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43DBEF" w14:textId="77777777" w:rsidR="008A11A8" w:rsidRDefault="00F15CB0" w:rsidP="00F15CB0">
      <w:pPr>
        <w:pStyle w:val="Ttulo1"/>
        <w:spacing w:after="0" w:line="259" w:lineRule="auto"/>
        <w:ind w:left="49" w:right="0"/>
        <w:jc w:val="center"/>
      </w:pPr>
      <w:r>
        <w:t>METODOS DE VALORACION DE EMPRESAS</w:t>
      </w:r>
      <w:r>
        <w:rPr>
          <w:rFonts w:ascii="Arial" w:eastAsia="Arial" w:hAnsi="Arial" w:cs="Arial"/>
          <w:b w:val="0"/>
          <w:vertAlign w:val="superscript"/>
        </w:rPr>
        <w:t>*</w:t>
      </w:r>
      <w:r>
        <w:t xml:space="preserve"> </w:t>
      </w:r>
    </w:p>
    <w:p w14:paraId="685906B6" w14:textId="77777777" w:rsidR="008A11A8" w:rsidRDefault="00F15CB0">
      <w:pPr>
        <w:spacing w:after="0" w:line="259" w:lineRule="auto"/>
        <w:ind w:left="576" w:right="0" w:firstLine="0"/>
        <w:jc w:val="left"/>
      </w:pPr>
      <w:r>
        <w:t xml:space="preserve"> </w:t>
      </w:r>
    </w:p>
    <w:p w14:paraId="3A63585F" w14:textId="77777777" w:rsidR="008A11A8" w:rsidRDefault="00F15CB0" w:rsidP="00F15CB0">
      <w:pPr>
        <w:ind w:left="0" w:right="532"/>
      </w:pPr>
      <w:r>
        <w:t xml:space="preserve">La valoración de una empresa es un ejercicio de sentido común que requiere unos pocos conocimientos técnicos y mejora con la experiencia. Ambos (sentido común y conocimientos técnicos) son necesarios para no perder de vista: ¿qué se está haciendo?, ¿por qué se está haciendo la valoración de determinada manera? y ¿para qué y para quién se está haciendo la valoración? </w:t>
      </w:r>
    </w:p>
    <w:p w14:paraId="10420FB4" w14:textId="77777777" w:rsidR="008A11A8" w:rsidRDefault="00F15CB0" w:rsidP="00F15CB0">
      <w:pPr>
        <w:spacing w:after="145"/>
        <w:ind w:left="0" w:right="218"/>
      </w:pPr>
      <w:r>
        <w:t xml:space="preserve">Casi todos los errores en valoración se deben a no contestar adecuadamente a alguna de estas preguntas, esto es, a falta de conocimientos o a falta de sentido común (o a la falta de ambos). </w:t>
      </w:r>
    </w:p>
    <w:p w14:paraId="5161220A" w14:textId="77777777" w:rsidR="008A11A8" w:rsidRDefault="00F15CB0" w:rsidP="00F15CB0">
      <w:pPr>
        <w:spacing w:after="217"/>
        <w:ind w:left="0" w:right="218"/>
      </w:pPr>
      <w:r>
        <w:t xml:space="preserve">Los métodos de valoración se pueden clasificar en seis grupos: </w:t>
      </w:r>
    </w:p>
    <w:p w14:paraId="1663B593" w14:textId="77777777" w:rsidR="008A11A8" w:rsidRDefault="00F15CB0" w:rsidP="00F15CB0">
      <w:pPr>
        <w:spacing w:after="0" w:line="259" w:lineRule="auto"/>
        <w:ind w:left="0" w:right="0" w:firstLine="0"/>
        <w:jc w:val="left"/>
      </w:pPr>
      <w:r>
        <w:t xml:space="preserve"> </w:t>
      </w:r>
    </w:p>
    <w:tbl>
      <w:tblPr>
        <w:tblStyle w:val="TableGrid"/>
        <w:tblW w:w="9778" w:type="dxa"/>
        <w:tblInd w:w="338" w:type="dxa"/>
        <w:tblCellMar>
          <w:top w:w="35" w:type="dxa"/>
          <w:left w:w="31" w:type="dxa"/>
          <w:right w:w="27" w:type="dxa"/>
        </w:tblCellMar>
        <w:tblLook w:val="04A0" w:firstRow="1" w:lastRow="0" w:firstColumn="1" w:lastColumn="0" w:noHBand="0" w:noVBand="1"/>
      </w:tblPr>
      <w:tblGrid>
        <w:gridCol w:w="1848"/>
        <w:gridCol w:w="1301"/>
        <w:gridCol w:w="1625"/>
        <w:gridCol w:w="1553"/>
        <w:gridCol w:w="1694"/>
        <w:gridCol w:w="1757"/>
      </w:tblGrid>
      <w:tr w:rsidR="008A11A8" w14:paraId="422711D1" w14:textId="77777777">
        <w:trPr>
          <w:trHeight w:val="310"/>
        </w:trPr>
        <w:tc>
          <w:tcPr>
            <w:tcW w:w="3149" w:type="dxa"/>
            <w:gridSpan w:val="2"/>
            <w:tcBorders>
              <w:top w:val="single" w:sz="12" w:space="0" w:color="000000"/>
              <w:left w:val="single" w:sz="12" w:space="0" w:color="000000"/>
              <w:bottom w:val="single" w:sz="12" w:space="0" w:color="000000"/>
              <w:right w:val="nil"/>
            </w:tcBorders>
          </w:tcPr>
          <w:p w14:paraId="0A397703" w14:textId="77777777" w:rsidR="008A11A8" w:rsidRDefault="008A11A8" w:rsidP="00F15CB0">
            <w:pPr>
              <w:spacing w:after="160" w:line="259" w:lineRule="auto"/>
              <w:ind w:left="-816" w:right="0" w:firstLine="0"/>
              <w:jc w:val="left"/>
            </w:pPr>
          </w:p>
        </w:tc>
        <w:tc>
          <w:tcPr>
            <w:tcW w:w="4872" w:type="dxa"/>
            <w:gridSpan w:val="3"/>
            <w:tcBorders>
              <w:top w:val="single" w:sz="12" w:space="0" w:color="000000"/>
              <w:left w:val="nil"/>
              <w:bottom w:val="single" w:sz="12" w:space="0" w:color="000000"/>
              <w:right w:val="nil"/>
            </w:tcBorders>
          </w:tcPr>
          <w:p w14:paraId="599760D1" w14:textId="77777777" w:rsidR="008A11A8" w:rsidRDefault="00F15CB0">
            <w:pPr>
              <w:spacing w:after="0" w:line="259" w:lineRule="auto"/>
              <w:ind w:left="50" w:right="0" w:firstLine="0"/>
              <w:jc w:val="left"/>
            </w:pPr>
            <w:r>
              <w:rPr>
                <w:rFonts w:ascii="Arial" w:eastAsia="Arial" w:hAnsi="Arial" w:cs="Arial"/>
                <w:b/>
                <w:sz w:val="16"/>
              </w:rPr>
              <w:t xml:space="preserve">PRINCIPALES METODOS DE VALORACION </w:t>
            </w:r>
          </w:p>
        </w:tc>
        <w:tc>
          <w:tcPr>
            <w:tcW w:w="1757" w:type="dxa"/>
            <w:tcBorders>
              <w:top w:val="single" w:sz="12" w:space="0" w:color="000000"/>
              <w:left w:val="nil"/>
              <w:bottom w:val="single" w:sz="12" w:space="0" w:color="000000"/>
              <w:right w:val="single" w:sz="12" w:space="0" w:color="000000"/>
            </w:tcBorders>
          </w:tcPr>
          <w:p w14:paraId="1F6A0AA5" w14:textId="77777777" w:rsidR="008A11A8" w:rsidRDefault="008A11A8">
            <w:pPr>
              <w:spacing w:after="160" w:line="259" w:lineRule="auto"/>
              <w:ind w:left="0" w:right="0" w:firstLine="0"/>
              <w:jc w:val="left"/>
            </w:pPr>
          </w:p>
        </w:tc>
      </w:tr>
      <w:tr w:rsidR="008A11A8" w14:paraId="666F3FF5" w14:textId="77777777">
        <w:trPr>
          <w:trHeight w:val="490"/>
        </w:trPr>
        <w:tc>
          <w:tcPr>
            <w:tcW w:w="1848" w:type="dxa"/>
            <w:tcBorders>
              <w:top w:val="single" w:sz="12" w:space="0" w:color="000000"/>
              <w:left w:val="single" w:sz="12" w:space="0" w:color="000000"/>
              <w:bottom w:val="single" w:sz="12" w:space="0" w:color="000000"/>
              <w:right w:val="single" w:sz="12" w:space="0" w:color="000000"/>
            </w:tcBorders>
            <w:vAlign w:val="center"/>
          </w:tcPr>
          <w:p w14:paraId="6FE34967" w14:textId="77777777" w:rsidR="008A11A8" w:rsidRDefault="00F15CB0">
            <w:pPr>
              <w:spacing w:after="0" w:line="259" w:lineRule="auto"/>
              <w:ind w:left="0" w:right="7" w:firstLine="0"/>
              <w:jc w:val="center"/>
            </w:pPr>
            <w:r>
              <w:rPr>
                <w:rFonts w:ascii="Arial" w:eastAsia="Arial" w:hAnsi="Arial" w:cs="Arial"/>
                <w:b/>
                <w:sz w:val="16"/>
              </w:rPr>
              <w:t xml:space="preserve">BALANCE </w:t>
            </w:r>
          </w:p>
        </w:tc>
        <w:tc>
          <w:tcPr>
            <w:tcW w:w="1301" w:type="dxa"/>
            <w:tcBorders>
              <w:top w:val="single" w:sz="12" w:space="0" w:color="000000"/>
              <w:left w:val="single" w:sz="12" w:space="0" w:color="000000"/>
              <w:bottom w:val="single" w:sz="12" w:space="0" w:color="000000"/>
              <w:right w:val="single" w:sz="12" w:space="0" w:color="000000"/>
            </w:tcBorders>
          </w:tcPr>
          <w:p w14:paraId="7D83E362" w14:textId="77777777" w:rsidR="008A11A8" w:rsidRDefault="00F15CB0">
            <w:pPr>
              <w:spacing w:after="0" w:line="259" w:lineRule="auto"/>
              <w:ind w:left="0" w:right="0" w:firstLine="0"/>
              <w:jc w:val="center"/>
            </w:pPr>
            <w:r>
              <w:rPr>
                <w:rFonts w:ascii="Arial" w:eastAsia="Arial" w:hAnsi="Arial" w:cs="Arial"/>
                <w:b/>
                <w:sz w:val="16"/>
              </w:rPr>
              <w:t xml:space="preserve">CUENTA DE RESULTADOS </w:t>
            </w:r>
          </w:p>
        </w:tc>
        <w:tc>
          <w:tcPr>
            <w:tcW w:w="1625" w:type="dxa"/>
            <w:tcBorders>
              <w:top w:val="single" w:sz="12" w:space="0" w:color="000000"/>
              <w:left w:val="single" w:sz="12" w:space="0" w:color="000000"/>
              <w:bottom w:val="single" w:sz="12" w:space="0" w:color="000000"/>
              <w:right w:val="single" w:sz="12" w:space="0" w:color="000000"/>
            </w:tcBorders>
          </w:tcPr>
          <w:p w14:paraId="47B72741" w14:textId="77777777" w:rsidR="008A11A8" w:rsidRDefault="00F15CB0">
            <w:pPr>
              <w:spacing w:after="0" w:line="259" w:lineRule="auto"/>
              <w:ind w:left="0" w:right="0" w:firstLine="0"/>
              <w:jc w:val="center"/>
            </w:pPr>
            <w:r>
              <w:rPr>
                <w:rFonts w:ascii="Arial" w:eastAsia="Arial" w:hAnsi="Arial" w:cs="Arial"/>
                <w:b/>
                <w:sz w:val="16"/>
              </w:rPr>
              <w:t xml:space="preserve">MIXTOS </w:t>
            </w:r>
            <w:r>
              <w:rPr>
                <w:rFonts w:ascii="Arial" w:eastAsia="Arial" w:hAnsi="Arial" w:cs="Arial"/>
                <w:b/>
                <w:i/>
                <w:sz w:val="16"/>
              </w:rPr>
              <w:t>(GOODWILL</w:t>
            </w:r>
            <w:r>
              <w:rPr>
                <w:rFonts w:ascii="Arial" w:eastAsia="Arial" w:hAnsi="Arial" w:cs="Arial"/>
                <w:b/>
                <w:sz w:val="16"/>
              </w:rPr>
              <w:t xml:space="preserve">) </w:t>
            </w:r>
          </w:p>
        </w:tc>
        <w:tc>
          <w:tcPr>
            <w:tcW w:w="1553" w:type="dxa"/>
            <w:tcBorders>
              <w:top w:val="single" w:sz="12" w:space="0" w:color="000000"/>
              <w:left w:val="single" w:sz="12" w:space="0" w:color="000000"/>
              <w:bottom w:val="single" w:sz="12" w:space="0" w:color="000000"/>
              <w:right w:val="single" w:sz="12" w:space="0" w:color="000000"/>
            </w:tcBorders>
          </w:tcPr>
          <w:p w14:paraId="5869BDCE" w14:textId="77777777" w:rsidR="008A11A8" w:rsidRDefault="00F15CB0">
            <w:pPr>
              <w:spacing w:after="19" w:line="259" w:lineRule="auto"/>
              <w:ind w:left="0" w:right="3" w:firstLine="0"/>
              <w:jc w:val="center"/>
            </w:pPr>
            <w:r>
              <w:rPr>
                <w:rFonts w:ascii="Arial" w:eastAsia="Arial" w:hAnsi="Arial" w:cs="Arial"/>
                <w:b/>
                <w:sz w:val="16"/>
              </w:rPr>
              <w:t xml:space="preserve">DESCUENTO </w:t>
            </w:r>
          </w:p>
          <w:p w14:paraId="6BA375D4" w14:textId="77777777" w:rsidR="008A11A8" w:rsidRDefault="00F15CB0">
            <w:pPr>
              <w:spacing w:after="0" w:line="259" w:lineRule="auto"/>
              <w:ind w:left="0" w:right="5" w:firstLine="0"/>
              <w:jc w:val="center"/>
            </w:pPr>
            <w:r>
              <w:rPr>
                <w:rFonts w:ascii="Arial" w:eastAsia="Arial" w:hAnsi="Arial" w:cs="Arial"/>
                <w:b/>
                <w:sz w:val="16"/>
              </w:rPr>
              <w:t xml:space="preserve">DE FLUJOS </w:t>
            </w:r>
          </w:p>
        </w:tc>
        <w:tc>
          <w:tcPr>
            <w:tcW w:w="1694" w:type="dxa"/>
            <w:tcBorders>
              <w:top w:val="single" w:sz="12" w:space="0" w:color="000000"/>
              <w:left w:val="single" w:sz="12" w:space="0" w:color="000000"/>
              <w:bottom w:val="single" w:sz="12" w:space="0" w:color="000000"/>
              <w:right w:val="single" w:sz="12" w:space="0" w:color="000000"/>
            </w:tcBorders>
          </w:tcPr>
          <w:p w14:paraId="78EC38BA" w14:textId="77777777" w:rsidR="008A11A8" w:rsidRDefault="00F15CB0">
            <w:pPr>
              <w:spacing w:after="19" w:line="259" w:lineRule="auto"/>
              <w:ind w:left="0" w:right="1" w:firstLine="0"/>
              <w:jc w:val="center"/>
            </w:pPr>
            <w:r>
              <w:rPr>
                <w:rFonts w:ascii="Arial" w:eastAsia="Arial" w:hAnsi="Arial" w:cs="Arial"/>
                <w:b/>
                <w:sz w:val="16"/>
              </w:rPr>
              <w:t xml:space="preserve">CREACION </w:t>
            </w:r>
          </w:p>
          <w:p w14:paraId="19493B5F" w14:textId="77777777" w:rsidR="008A11A8" w:rsidRDefault="00F15CB0">
            <w:pPr>
              <w:spacing w:after="0" w:line="259" w:lineRule="auto"/>
              <w:ind w:left="0" w:right="3" w:firstLine="0"/>
              <w:jc w:val="center"/>
            </w:pPr>
            <w:r>
              <w:rPr>
                <w:rFonts w:ascii="Arial" w:eastAsia="Arial" w:hAnsi="Arial" w:cs="Arial"/>
                <w:b/>
                <w:sz w:val="16"/>
              </w:rPr>
              <w:t xml:space="preserve">DE VALOR </w:t>
            </w:r>
          </w:p>
        </w:tc>
        <w:tc>
          <w:tcPr>
            <w:tcW w:w="1757" w:type="dxa"/>
            <w:tcBorders>
              <w:top w:val="single" w:sz="12" w:space="0" w:color="000000"/>
              <w:left w:val="single" w:sz="12" w:space="0" w:color="000000"/>
              <w:bottom w:val="single" w:sz="12" w:space="0" w:color="000000"/>
              <w:right w:val="single" w:sz="12" w:space="0" w:color="000000"/>
            </w:tcBorders>
            <w:vAlign w:val="center"/>
          </w:tcPr>
          <w:p w14:paraId="29777278" w14:textId="77777777" w:rsidR="008A11A8" w:rsidRDefault="00F15CB0">
            <w:pPr>
              <w:spacing w:after="0" w:line="259" w:lineRule="auto"/>
              <w:ind w:left="0" w:right="7" w:firstLine="0"/>
              <w:jc w:val="center"/>
            </w:pPr>
            <w:r>
              <w:rPr>
                <w:rFonts w:ascii="Arial" w:eastAsia="Arial" w:hAnsi="Arial" w:cs="Arial"/>
                <w:b/>
                <w:sz w:val="16"/>
              </w:rPr>
              <w:t xml:space="preserve">OPCIONES </w:t>
            </w:r>
          </w:p>
        </w:tc>
      </w:tr>
      <w:tr w:rsidR="008A11A8" w14:paraId="21915CFA" w14:textId="77777777">
        <w:trPr>
          <w:trHeight w:val="266"/>
        </w:trPr>
        <w:tc>
          <w:tcPr>
            <w:tcW w:w="1848" w:type="dxa"/>
            <w:tcBorders>
              <w:top w:val="single" w:sz="12" w:space="0" w:color="000000"/>
              <w:left w:val="single" w:sz="12" w:space="0" w:color="000000"/>
              <w:bottom w:val="nil"/>
              <w:right w:val="single" w:sz="6" w:space="0" w:color="000000"/>
            </w:tcBorders>
          </w:tcPr>
          <w:p w14:paraId="54F57617" w14:textId="77777777" w:rsidR="008A11A8" w:rsidRDefault="00F15CB0">
            <w:pPr>
              <w:spacing w:after="0" w:line="259" w:lineRule="auto"/>
              <w:ind w:left="53" w:right="0" w:firstLine="0"/>
              <w:jc w:val="left"/>
            </w:pPr>
            <w:r>
              <w:rPr>
                <w:rFonts w:ascii="Arial" w:eastAsia="Arial" w:hAnsi="Arial" w:cs="Arial"/>
                <w:sz w:val="16"/>
              </w:rPr>
              <w:t xml:space="preserve">Valor contable </w:t>
            </w:r>
          </w:p>
        </w:tc>
        <w:tc>
          <w:tcPr>
            <w:tcW w:w="1301" w:type="dxa"/>
            <w:tcBorders>
              <w:top w:val="single" w:sz="12" w:space="0" w:color="000000"/>
              <w:left w:val="single" w:sz="6" w:space="0" w:color="000000"/>
              <w:bottom w:val="nil"/>
              <w:right w:val="single" w:sz="6" w:space="0" w:color="000000"/>
            </w:tcBorders>
          </w:tcPr>
          <w:p w14:paraId="67C03342" w14:textId="77777777" w:rsidR="008A11A8" w:rsidRDefault="00F15CB0">
            <w:pPr>
              <w:spacing w:after="0" w:line="259" w:lineRule="auto"/>
              <w:ind w:left="31" w:right="0" w:firstLine="0"/>
              <w:jc w:val="left"/>
            </w:pPr>
            <w:r>
              <w:rPr>
                <w:rFonts w:ascii="Arial" w:eastAsia="Arial" w:hAnsi="Arial" w:cs="Arial"/>
                <w:b/>
                <w:sz w:val="16"/>
              </w:rPr>
              <w:t>Múltiplos</w:t>
            </w:r>
            <w:r>
              <w:rPr>
                <w:rFonts w:ascii="Arial" w:eastAsia="Arial" w:hAnsi="Arial" w:cs="Arial"/>
                <w:sz w:val="16"/>
              </w:rPr>
              <w:t xml:space="preserve"> de: </w:t>
            </w:r>
          </w:p>
        </w:tc>
        <w:tc>
          <w:tcPr>
            <w:tcW w:w="1625" w:type="dxa"/>
            <w:tcBorders>
              <w:top w:val="single" w:sz="12" w:space="0" w:color="000000"/>
              <w:left w:val="single" w:sz="6" w:space="0" w:color="000000"/>
              <w:bottom w:val="nil"/>
              <w:right w:val="single" w:sz="6" w:space="0" w:color="000000"/>
            </w:tcBorders>
          </w:tcPr>
          <w:p w14:paraId="537B6230" w14:textId="77777777" w:rsidR="008A11A8" w:rsidRDefault="00F15CB0">
            <w:pPr>
              <w:spacing w:after="0" w:line="259" w:lineRule="auto"/>
              <w:ind w:left="84" w:right="0" w:firstLine="0"/>
              <w:jc w:val="left"/>
            </w:pPr>
            <w:r>
              <w:rPr>
                <w:rFonts w:ascii="Arial" w:eastAsia="Arial" w:hAnsi="Arial" w:cs="Arial"/>
                <w:sz w:val="16"/>
              </w:rPr>
              <w:t xml:space="preserve">Clásico </w:t>
            </w:r>
          </w:p>
        </w:tc>
        <w:tc>
          <w:tcPr>
            <w:tcW w:w="1553" w:type="dxa"/>
            <w:tcBorders>
              <w:top w:val="single" w:sz="12" w:space="0" w:color="000000"/>
              <w:left w:val="single" w:sz="6" w:space="0" w:color="000000"/>
              <w:bottom w:val="nil"/>
              <w:right w:val="single" w:sz="6" w:space="0" w:color="000000"/>
            </w:tcBorders>
          </w:tcPr>
          <w:p w14:paraId="3F72A4E7" w14:textId="77777777" w:rsidR="008A11A8" w:rsidRDefault="00F15CB0">
            <w:pPr>
              <w:spacing w:after="0" w:line="259" w:lineRule="auto"/>
              <w:ind w:left="70" w:right="0" w:firstLine="0"/>
              <w:jc w:val="left"/>
            </w:pPr>
            <w:r>
              <w:rPr>
                <w:rFonts w:ascii="Arial" w:eastAsia="Arial" w:hAnsi="Arial" w:cs="Arial"/>
                <w:i/>
                <w:sz w:val="16"/>
              </w:rPr>
              <w:t xml:space="preserve">Free cash </w:t>
            </w:r>
            <w:proofErr w:type="spellStart"/>
            <w:r>
              <w:rPr>
                <w:rFonts w:ascii="Arial" w:eastAsia="Arial" w:hAnsi="Arial" w:cs="Arial"/>
                <w:i/>
                <w:sz w:val="16"/>
              </w:rPr>
              <w:t>flow</w:t>
            </w:r>
            <w:proofErr w:type="spellEnd"/>
            <w:r>
              <w:rPr>
                <w:rFonts w:ascii="Arial" w:eastAsia="Arial" w:hAnsi="Arial" w:cs="Arial"/>
                <w:i/>
                <w:sz w:val="16"/>
              </w:rPr>
              <w:t xml:space="preserve"> </w:t>
            </w:r>
          </w:p>
        </w:tc>
        <w:tc>
          <w:tcPr>
            <w:tcW w:w="1694" w:type="dxa"/>
            <w:tcBorders>
              <w:top w:val="single" w:sz="12" w:space="0" w:color="000000"/>
              <w:left w:val="single" w:sz="6" w:space="0" w:color="000000"/>
              <w:bottom w:val="nil"/>
              <w:right w:val="single" w:sz="6" w:space="0" w:color="000000"/>
            </w:tcBorders>
          </w:tcPr>
          <w:p w14:paraId="2C2D071D" w14:textId="77777777" w:rsidR="008A11A8" w:rsidRDefault="00F15CB0">
            <w:pPr>
              <w:spacing w:after="0" w:line="259" w:lineRule="auto"/>
              <w:ind w:left="110" w:right="0" w:firstLine="0"/>
              <w:jc w:val="left"/>
            </w:pPr>
            <w:r>
              <w:rPr>
                <w:rFonts w:ascii="Arial" w:eastAsia="Arial" w:hAnsi="Arial" w:cs="Arial"/>
                <w:sz w:val="16"/>
              </w:rPr>
              <w:t xml:space="preserve">EVA </w:t>
            </w:r>
          </w:p>
        </w:tc>
        <w:tc>
          <w:tcPr>
            <w:tcW w:w="1757" w:type="dxa"/>
            <w:tcBorders>
              <w:top w:val="single" w:sz="12" w:space="0" w:color="000000"/>
              <w:left w:val="single" w:sz="6" w:space="0" w:color="000000"/>
              <w:bottom w:val="nil"/>
              <w:right w:val="single" w:sz="12" w:space="0" w:color="000000"/>
            </w:tcBorders>
          </w:tcPr>
          <w:p w14:paraId="5676AB2A" w14:textId="77777777" w:rsidR="008A11A8" w:rsidRDefault="00F15CB0">
            <w:pPr>
              <w:spacing w:after="0" w:line="259" w:lineRule="auto"/>
              <w:ind w:left="108" w:right="0" w:firstLine="0"/>
              <w:jc w:val="left"/>
            </w:pPr>
            <w:r>
              <w:rPr>
                <w:rFonts w:ascii="Arial" w:eastAsia="Arial" w:hAnsi="Arial" w:cs="Arial"/>
                <w:sz w:val="16"/>
              </w:rPr>
              <w:t xml:space="preserve">Black y Scholes </w:t>
            </w:r>
          </w:p>
        </w:tc>
      </w:tr>
      <w:tr w:rsidR="008A11A8" w14:paraId="54B87CAB" w14:textId="77777777">
        <w:trPr>
          <w:trHeight w:val="220"/>
        </w:trPr>
        <w:tc>
          <w:tcPr>
            <w:tcW w:w="1848" w:type="dxa"/>
            <w:tcBorders>
              <w:top w:val="nil"/>
              <w:left w:val="single" w:sz="12" w:space="0" w:color="000000"/>
              <w:bottom w:val="nil"/>
              <w:right w:val="single" w:sz="6" w:space="0" w:color="000000"/>
            </w:tcBorders>
          </w:tcPr>
          <w:p w14:paraId="60A899D1" w14:textId="77777777" w:rsidR="008A11A8" w:rsidRDefault="00F15CB0">
            <w:pPr>
              <w:spacing w:after="0" w:line="259" w:lineRule="auto"/>
              <w:ind w:left="53" w:right="0" w:firstLine="0"/>
              <w:jc w:val="left"/>
            </w:pPr>
            <w:r>
              <w:rPr>
                <w:rFonts w:ascii="Arial" w:eastAsia="Arial" w:hAnsi="Arial" w:cs="Arial"/>
                <w:sz w:val="16"/>
              </w:rPr>
              <w:t xml:space="preserve">Valor contable ajustado </w:t>
            </w:r>
          </w:p>
        </w:tc>
        <w:tc>
          <w:tcPr>
            <w:tcW w:w="1301" w:type="dxa"/>
            <w:tcBorders>
              <w:top w:val="nil"/>
              <w:left w:val="single" w:sz="6" w:space="0" w:color="000000"/>
              <w:bottom w:val="nil"/>
              <w:right w:val="single" w:sz="6" w:space="0" w:color="000000"/>
            </w:tcBorders>
          </w:tcPr>
          <w:p w14:paraId="3F21CD34" w14:textId="77777777" w:rsidR="008A11A8" w:rsidRDefault="00F15CB0">
            <w:pPr>
              <w:spacing w:after="0" w:line="259" w:lineRule="auto"/>
              <w:ind w:left="31" w:right="0" w:firstLine="0"/>
              <w:jc w:val="left"/>
            </w:pPr>
            <w:r>
              <w:rPr>
                <w:rFonts w:ascii="Arial" w:eastAsia="Arial" w:hAnsi="Arial" w:cs="Arial"/>
                <w:sz w:val="16"/>
              </w:rPr>
              <w:t xml:space="preserve">Beneficio: PER </w:t>
            </w:r>
          </w:p>
        </w:tc>
        <w:tc>
          <w:tcPr>
            <w:tcW w:w="1625" w:type="dxa"/>
            <w:tcBorders>
              <w:top w:val="nil"/>
              <w:left w:val="single" w:sz="6" w:space="0" w:color="000000"/>
              <w:bottom w:val="nil"/>
              <w:right w:val="single" w:sz="6" w:space="0" w:color="000000"/>
            </w:tcBorders>
          </w:tcPr>
          <w:p w14:paraId="0ECA1B69" w14:textId="77777777" w:rsidR="008A11A8" w:rsidRDefault="00F15CB0">
            <w:pPr>
              <w:spacing w:after="0" w:line="259" w:lineRule="auto"/>
              <w:ind w:left="84" w:right="0" w:firstLine="0"/>
              <w:jc w:val="left"/>
            </w:pPr>
            <w:r>
              <w:rPr>
                <w:rFonts w:ascii="Arial" w:eastAsia="Arial" w:hAnsi="Arial" w:cs="Arial"/>
                <w:sz w:val="16"/>
              </w:rPr>
              <w:t xml:space="preserve">Unión de expertos </w:t>
            </w:r>
          </w:p>
        </w:tc>
        <w:tc>
          <w:tcPr>
            <w:tcW w:w="1553" w:type="dxa"/>
            <w:tcBorders>
              <w:top w:val="nil"/>
              <w:left w:val="single" w:sz="6" w:space="0" w:color="000000"/>
              <w:bottom w:val="nil"/>
              <w:right w:val="single" w:sz="6" w:space="0" w:color="000000"/>
            </w:tcBorders>
          </w:tcPr>
          <w:p w14:paraId="7A8A449C" w14:textId="77777777" w:rsidR="008A11A8" w:rsidRDefault="00F15CB0">
            <w:pPr>
              <w:spacing w:after="0" w:line="259" w:lineRule="auto"/>
              <w:ind w:left="69" w:right="0" w:firstLine="0"/>
              <w:jc w:val="left"/>
            </w:pPr>
            <w:r>
              <w:rPr>
                <w:rFonts w:ascii="Arial" w:eastAsia="Arial" w:hAnsi="Arial" w:cs="Arial"/>
                <w:sz w:val="16"/>
              </w:rPr>
              <w:t xml:space="preserve">Cash </w:t>
            </w:r>
            <w:proofErr w:type="spellStart"/>
            <w:r>
              <w:rPr>
                <w:rFonts w:ascii="Arial" w:eastAsia="Arial" w:hAnsi="Arial" w:cs="Arial"/>
                <w:sz w:val="16"/>
              </w:rPr>
              <w:t>flow</w:t>
            </w:r>
            <w:proofErr w:type="spellEnd"/>
            <w:r>
              <w:rPr>
                <w:rFonts w:ascii="Arial" w:eastAsia="Arial" w:hAnsi="Arial" w:cs="Arial"/>
                <w:sz w:val="16"/>
              </w:rPr>
              <w:t xml:space="preserve"> acciones </w:t>
            </w:r>
          </w:p>
        </w:tc>
        <w:tc>
          <w:tcPr>
            <w:tcW w:w="1694" w:type="dxa"/>
            <w:tcBorders>
              <w:top w:val="nil"/>
              <w:left w:val="single" w:sz="6" w:space="0" w:color="000000"/>
              <w:bottom w:val="nil"/>
              <w:right w:val="single" w:sz="6" w:space="0" w:color="000000"/>
            </w:tcBorders>
          </w:tcPr>
          <w:p w14:paraId="25772117" w14:textId="77777777" w:rsidR="008A11A8" w:rsidRDefault="00F15CB0">
            <w:pPr>
              <w:spacing w:after="0" w:line="259" w:lineRule="auto"/>
              <w:ind w:left="110" w:right="0" w:firstLine="0"/>
              <w:jc w:val="left"/>
            </w:pPr>
            <w:r>
              <w:rPr>
                <w:rFonts w:ascii="Arial" w:eastAsia="Arial" w:hAnsi="Arial" w:cs="Arial"/>
                <w:sz w:val="16"/>
              </w:rPr>
              <w:t xml:space="preserve">Beneficio económico </w:t>
            </w:r>
          </w:p>
        </w:tc>
        <w:tc>
          <w:tcPr>
            <w:tcW w:w="1757" w:type="dxa"/>
            <w:tcBorders>
              <w:top w:val="nil"/>
              <w:left w:val="single" w:sz="6" w:space="0" w:color="000000"/>
              <w:bottom w:val="nil"/>
              <w:right w:val="single" w:sz="12" w:space="0" w:color="000000"/>
            </w:tcBorders>
          </w:tcPr>
          <w:p w14:paraId="663D321D" w14:textId="77777777" w:rsidR="008A11A8" w:rsidRDefault="00F15CB0">
            <w:pPr>
              <w:spacing w:after="0" w:line="259" w:lineRule="auto"/>
              <w:ind w:left="108" w:right="0" w:firstLine="0"/>
              <w:jc w:val="left"/>
            </w:pPr>
            <w:r>
              <w:rPr>
                <w:rFonts w:ascii="Arial" w:eastAsia="Arial" w:hAnsi="Arial" w:cs="Arial"/>
                <w:sz w:val="16"/>
              </w:rPr>
              <w:t xml:space="preserve">Opción de invertir </w:t>
            </w:r>
          </w:p>
        </w:tc>
      </w:tr>
      <w:tr w:rsidR="008A11A8" w14:paraId="2441D358" w14:textId="77777777">
        <w:trPr>
          <w:trHeight w:val="220"/>
        </w:trPr>
        <w:tc>
          <w:tcPr>
            <w:tcW w:w="1848" w:type="dxa"/>
            <w:tcBorders>
              <w:top w:val="nil"/>
              <w:left w:val="single" w:sz="12" w:space="0" w:color="000000"/>
              <w:bottom w:val="nil"/>
              <w:right w:val="single" w:sz="6" w:space="0" w:color="000000"/>
            </w:tcBorders>
          </w:tcPr>
          <w:p w14:paraId="449388CF" w14:textId="77777777" w:rsidR="008A11A8" w:rsidRDefault="00F15CB0">
            <w:pPr>
              <w:spacing w:after="0" w:line="259" w:lineRule="auto"/>
              <w:ind w:left="53" w:right="0" w:firstLine="0"/>
              <w:jc w:val="left"/>
            </w:pPr>
            <w:r>
              <w:rPr>
                <w:rFonts w:ascii="Arial" w:eastAsia="Arial" w:hAnsi="Arial" w:cs="Arial"/>
                <w:sz w:val="16"/>
              </w:rPr>
              <w:t xml:space="preserve">Valor de liquidación </w:t>
            </w:r>
          </w:p>
        </w:tc>
        <w:tc>
          <w:tcPr>
            <w:tcW w:w="1301" w:type="dxa"/>
            <w:tcBorders>
              <w:top w:val="nil"/>
              <w:left w:val="single" w:sz="6" w:space="0" w:color="000000"/>
              <w:bottom w:val="nil"/>
              <w:right w:val="single" w:sz="6" w:space="0" w:color="000000"/>
            </w:tcBorders>
          </w:tcPr>
          <w:p w14:paraId="6AF43B1F" w14:textId="77777777" w:rsidR="008A11A8" w:rsidRDefault="00F15CB0">
            <w:pPr>
              <w:spacing w:after="0" w:line="259" w:lineRule="auto"/>
              <w:ind w:left="31" w:right="0" w:firstLine="0"/>
              <w:jc w:val="left"/>
            </w:pPr>
            <w:r>
              <w:rPr>
                <w:rFonts w:ascii="Arial" w:eastAsia="Arial" w:hAnsi="Arial" w:cs="Arial"/>
                <w:sz w:val="16"/>
              </w:rPr>
              <w:t xml:space="preserve">Ventas </w:t>
            </w:r>
          </w:p>
        </w:tc>
        <w:tc>
          <w:tcPr>
            <w:tcW w:w="1625" w:type="dxa"/>
            <w:tcBorders>
              <w:top w:val="nil"/>
              <w:left w:val="single" w:sz="6" w:space="0" w:color="000000"/>
              <w:bottom w:val="nil"/>
              <w:right w:val="single" w:sz="6" w:space="0" w:color="000000"/>
            </w:tcBorders>
          </w:tcPr>
          <w:p w14:paraId="368D10DE" w14:textId="77777777" w:rsidR="008A11A8" w:rsidRDefault="00F15CB0">
            <w:pPr>
              <w:spacing w:after="0" w:line="259" w:lineRule="auto"/>
              <w:ind w:left="84" w:right="0" w:firstLine="0"/>
              <w:jc w:val="left"/>
            </w:pPr>
            <w:r>
              <w:rPr>
                <w:rFonts w:ascii="Arial" w:eastAsia="Arial" w:hAnsi="Arial" w:cs="Arial"/>
                <w:sz w:val="16"/>
              </w:rPr>
              <w:t xml:space="preserve">Contables europeos </w:t>
            </w:r>
          </w:p>
        </w:tc>
        <w:tc>
          <w:tcPr>
            <w:tcW w:w="1553" w:type="dxa"/>
            <w:tcBorders>
              <w:top w:val="nil"/>
              <w:left w:val="single" w:sz="6" w:space="0" w:color="000000"/>
              <w:bottom w:val="nil"/>
              <w:right w:val="single" w:sz="6" w:space="0" w:color="000000"/>
            </w:tcBorders>
          </w:tcPr>
          <w:p w14:paraId="5CCCF12F" w14:textId="77777777" w:rsidR="008A11A8" w:rsidRDefault="00F15CB0">
            <w:pPr>
              <w:spacing w:after="0" w:line="259" w:lineRule="auto"/>
              <w:ind w:left="70" w:right="0" w:firstLine="0"/>
              <w:jc w:val="left"/>
            </w:pPr>
            <w:r>
              <w:rPr>
                <w:rFonts w:ascii="Arial" w:eastAsia="Arial" w:hAnsi="Arial" w:cs="Arial"/>
                <w:i/>
                <w:sz w:val="16"/>
              </w:rPr>
              <w:t xml:space="preserve">Dividendos </w:t>
            </w:r>
          </w:p>
        </w:tc>
        <w:tc>
          <w:tcPr>
            <w:tcW w:w="1694" w:type="dxa"/>
            <w:tcBorders>
              <w:top w:val="nil"/>
              <w:left w:val="single" w:sz="6" w:space="0" w:color="000000"/>
              <w:bottom w:val="nil"/>
              <w:right w:val="single" w:sz="6" w:space="0" w:color="000000"/>
            </w:tcBorders>
          </w:tcPr>
          <w:p w14:paraId="3D4D7E6D" w14:textId="77777777" w:rsidR="008A11A8" w:rsidRDefault="00F15CB0">
            <w:pPr>
              <w:spacing w:after="0" w:line="259" w:lineRule="auto"/>
              <w:ind w:left="110" w:right="0" w:firstLine="0"/>
              <w:jc w:val="left"/>
            </w:pPr>
            <w:r>
              <w:rPr>
                <w:rFonts w:ascii="Arial" w:eastAsia="Arial" w:hAnsi="Arial" w:cs="Arial"/>
                <w:i/>
                <w:sz w:val="16"/>
              </w:rPr>
              <w:t xml:space="preserve">Cash </w:t>
            </w:r>
            <w:proofErr w:type="spellStart"/>
            <w:r>
              <w:rPr>
                <w:rFonts w:ascii="Arial" w:eastAsia="Arial" w:hAnsi="Arial" w:cs="Arial"/>
                <w:i/>
                <w:sz w:val="16"/>
              </w:rPr>
              <w:t>value</w:t>
            </w:r>
            <w:proofErr w:type="spellEnd"/>
            <w:r>
              <w:rPr>
                <w:rFonts w:ascii="Arial" w:eastAsia="Arial" w:hAnsi="Arial" w:cs="Arial"/>
                <w:i/>
                <w:sz w:val="16"/>
              </w:rPr>
              <w:t xml:space="preserve"> </w:t>
            </w:r>
            <w:proofErr w:type="spellStart"/>
            <w:r>
              <w:rPr>
                <w:rFonts w:ascii="Arial" w:eastAsia="Arial" w:hAnsi="Arial" w:cs="Arial"/>
                <w:i/>
                <w:sz w:val="16"/>
              </w:rPr>
              <w:t>added</w:t>
            </w:r>
            <w:proofErr w:type="spellEnd"/>
            <w:r>
              <w:rPr>
                <w:rFonts w:ascii="Arial" w:eastAsia="Arial" w:hAnsi="Arial" w:cs="Arial"/>
                <w:i/>
                <w:sz w:val="16"/>
              </w:rPr>
              <w:t xml:space="preserve"> </w:t>
            </w:r>
          </w:p>
        </w:tc>
        <w:tc>
          <w:tcPr>
            <w:tcW w:w="1757" w:type="dxa"/>
            <w:tcBorders>
              <w:top w:val="nil"/>
              <w:left w:val="single" w:sz="6" w:space="0" w:color="000000"/>
              <w:bottom w:val="nil"/>
              <w:right w:val="single" w:sz="12" w:space="0" w:color="000000"/>
            </w:tcBorders>
          </w:tcPr>
          <w:p w14:paraId="60F7FA15" w14:textId="77777777" w:rsidR="008A11A8" w:rsidRDefault="00F15CB0">
            <w:pPr>
              <w:spacing w:after="0" w:line="259" w:lineRule="auto"/>
              <w:ind w:left="108" w:right="0" w:firstLine="0"/>
              <w:jc w:val="left"/>
            </w:pPr>
            <w:r>
              <w:rPr>
                <w:rFonts w:ascii="Arial" w:eastAsia="Arial" w:hAnsi="Arial" w:cs="Arial"/>
                <w:sz w:val="16"/>
              </w:rPr>
              <w:t xml:space="preserve">Ampliar el proyecto </w:t>
            </w:r>
          </w:p>
        </w:tc>
      </w:tr>
      <w:tr w:rsidR="008A11A8" w14:paraId="6B824753" w14:textId="77777777">
        <w:trPr>
          <w:trHeight w:val="221"/>
        </w:trPr>
        <w:tc>
          <w:tcPr>
            <w:tcW w:w="1848" w:type="dxa"/>
            <w:tcBorders>
              <w:top w:val="nil"/>
              <w:left w:val="single" w:sz="12" w:space="0" w:color="000000"/>
              <w:bottom w:val="nil"/>
              <w:right w:val="single" w:sz="6" w:space="0" w:color="000000"/>
            </w:tcBorders>
          </w:tcPr>
          <w:p w14:paraId="0C559709" w14:textId="77777777" w:rsidR="008A11A8" w:rsidRDefault="00F15CB0">
            <w:pPr>
              <w:spacing w:after="0" w:line="259" w:lineRule="auto"/>
              <w:ind w:left="53" w:right="0" w:firstLine="0"/>
              <w:jc w:val="left"/>
            </w:pPr>
            <w:r>
              <w:rPr>
                <w:rFonts w:ascii="Arial" w:eastAsia="Arial" w:hAnsi="Arial" w:cs="Arial"/>
                <w:sz w:val="16"/>
              </w:rPr>
              <w:t xml:space="preserve">Valor sustancial </w:t>
            </w:r>
          </w:p>
        </w:tc>
        <w:tc>
          <w:tcPr>
            <w:tcW w:w="1301" w:type="dxa"/>
            <w:tcBorders>
              <w:top w:val="nil"/>
              <w:left w:val="single" w:sz="6" w:space="0" w:color="000000"/>
              <w:bottom w:val="nil"/>
              <w:right w:val="single" w:sz="6" w:space="0" w:color="000000"/>
            </w:tcBorders>
          </w:tcPr>
          <w:p w14:paraId="4A8FF35C" w14:textId="77777777" w:rsidR="008A11A8" w:rsidRDefault="00F15CB0">
            <w:pPr>
              <w:spacing w:after="0" w:line="259" w:lineRule="auto"/>
              <w:ind w:left="31" w:right="0" w:firstLine="0"/>
              <w:jc w:val="left"/>
            </w:pPr>
            <w:r>
              <w:rPr>
                <w:rFonts w:ascii="Arial" w:eastAsia="Arial" w:hAnsi="Arial" w:cs="Arial"/>
                <w:sz w:val="16"/>
              </w:rPr>
              <w:t xml:space="preserve">Ebitda </w:t>
            </w:r>
          </w:p>
        </w:tc>
        <w:tc>
          <w:tcPr>
            <w:tcW w:w="1625" w:type="dxa"/>
            <w:tcBorders>
              <w:top w:val="nil"/>
              <w:left w:val="single" w:sz="6" w:space="0" w:color="000000"/>
              <w:bottom w:val="nil"/>
              <w:right w:val="single" w:sz="6" w:space="0" w:color="000000"/>
            </w:tcBorders>
          </w:tcPr>
          <w:p w14:paraId="0F77E804" w14:textId="77777777" w:rsidR="008A11A8" w:rsidRDefault="00F15CB0">
            <w:pPr>
              <w:spacing w:after="0" w:line="259" w:lineRule="auto"/>
              <w:ind w:left="84" w:right="0" w:firstLine="0"/>
              <w:jc w:val="left"/>
            </w:pPr>
            <w:r>
              <w:rPr>
                <w:rFonts w:ascii="Arial" w:eastAsia="Arial" w:hAnsi="Arial" w:cs="Arial"/>
                <w:sz w:val="16"/>
              </w:rPr>
              <w:t xml:space="preserve">Renta abreviada </w:t>
            </w:r>
          </w:p>
        </w:tc>
        <w:tc>
          <w:tcPr>
            <w:tcW w:w="1553" w:type="dxa"/>
            <w:tcBorders>
              <w:top w:val="nil"/>
              <w:left w:val="single" w:sz="6" w:space="0" w:color="000000"/>
              <w:bottom w:val="nil"/>
              <w:right w:val="single" w:sz="6" w:space="0" w:color="000000"/>
            </w:tcBorders>
          </w:tcPr>
          <w:p w14:paraId="060CA1E5" w14:textId="77777777" w:rsidR="008A11A8" w:rsidRDefault="00F15CB0">
            <w:pPr>
              <w:spacing w:after="0" w:line="259" w:lineRule="auto"/>
              <w:ind w:left="70" w:right="0" w:firstLine="0"/>
              <w:jc w:val="left"/>
            </w:pPr>
            <w:r>
              <w:rPr>
                <w:rFonts w:ascii="Arial" w:eastAsia="Arial" w:hAnsi="Arial" w:cs="Arial"/>
                <w:i/>
                <w:sz w:val="16"/>
              </w:rPr>
              <w:t xml:space="preserve">Capital cash </w:t>
            </w:r>
            <w:proofErr w:type="spellStart"/>
            <w:r>
              <w:rPr>
                <w:rFonts w:ascii="Arial" w:eastAsia="Arial" w:hAnsi="Arial" w:cs="Arial"/>
                <w:i/>
                <w:sz w:val="16"/>
              </w:rPr>
              <w:t>flow</w:t>
            </w:r>
            <w:proofErr w:type="spellEnd"/>
            <w:r>
              <w:rPr>
                <w:rFonts w:ascii="Arial" w:eastAsia="Arial" w:hAnsi="Arial" w:cs="Arial"/>
                <w:i/>
                <w:sz w:val="16"/>
              </w:rPr>
              <w:t xml:space="preserve"> </w:t>
            </w:r>
          </w:p>
        </w:tc>
        <w:tc>
          <w:tcPr>
            <w:tcW w:w="1694" w:type="dxa"/>
            <w:tcBorders>
              <w:top w:val="nil"/>
              <w:left w:val="single" w:sz="6" w:space="0" w:color="000000"/>
              <w:bottom w:val="nil"/>
              <w:right w:val="single" w:sz="6" w:space="0" w:color="000000"/>
            </w:tcBorders>
          </w:tcPr>
          <w:p w14:paraId="2DAB89C3" w14:textId="77777777" w:rsidR="008A11A8" w:rsidRDefault="00F15CB0">
            <w:pPr>
              <w:spacing w:after="0" w:line="259" w:lineRule="auto"/>
              <w:ind w:left="110" w:right="0" w:firstLine="0"/>
              <w:jc w:val="left"/>
            </w:pPr>
            <w:r>
              <w:rPr>
                <w:rFonts w:ascii="Arial" w:eastAsia="Arial" w:hAnsi="Arial" w:cs="Arial"/>
                <w:sz w:val="16"/>
              </w:rPr>
              <w:t xml:space="preserve">CFROI </w:t>
            </w:r>
          </w:p>
        </w:tc>
        <w:tc>
          <w:tcPr>
            <w:tcW w:w="1757" w:type="dxa"/>
            <w:tcBorders>
              <w:top w:val="nil"/>
              <w:left w:val="single" w:sz="6" w:space="0" w:color="000000"/>
              <w:bottom w:val="nil"/>
              <w:right w:val="single" w:sz="12" w:space="0" w:color="000000"/>
            </w:tcBorders>
          </w:tcPr>
          <w:p w14:paraId="28D0C0D4" w14:textId="77777777" w:rsidR="008A11A8" w:rsidRDefault="00F15CB0">
            <w:pPr>
              <w:spacing w:after="0" w:line="259" w:lineRule="auto"/>
              <w:ind w:left="0" w:right="83" w:firstLine="0"/>
              <w:jc w:val="center"/>
            </w:pPr>
            <w:r>
              <w:rPr>
                <w:rFonts w:ascii="Arial" w:eastAsia="Arial" w:hAnsi="Arial" w:cs="Arial"/>
                <w:sz w:val="16"/>
              </w:rPr>
              <w:t xml:space="preserve">Aplazar la inversión </w:t>
            </w:r>
          </w:p>
        </w:tc>
      </w:tr>
      <w:tr w:rsidR="008A11A8" w14:paraId="5CCE47E2" w14:textId="77777777">
        <w:trPr>
          <w:trHeight w:val="235"/>
        </w:trPr>
        <w:tc>
          <w:tcPr>
            <w:tcW w:w="1848" w:type="dxa"/>
            <w:tcBorders>
              <w:top w:val="nil"/>
              <w:left w:val="single" w:sz="12" w:space="0" w:color="000000"/>
              <w:bottom w:val="single" w:sz="12" w:space="0" w:color="000000"/>
              <w:right w:val="single" w:sz="6" w:space="0" w:color="000000"/>
            </w:tcBorders>
          </w:tcPr>
          <w:p w14:paraId="7FF731D6" w14:textId="77777777" w:rsidR="008A11A8" w:rsidRDefault="00F15CB0">
            <w:pPr>
              <w:spacing w:after="0" w:line="259" w:lineRule="auto"/>
              <w:ind w:left="53" w:right="0" w:firstLine="0"/>
              <w:jc w:val="left"/>
            </w:pPr>
            <w:r>
              <w:rPr>
                <w:rFonts w:ascii="Arial" w:eastAsia="Arial" w:hAnsi="Arial" w:cs="Arial"/>
                <w:sz w:val="16"/>
              </w:rPr>
              <w:t xml:space="preserve">Activo neto real </w:t>
            </w:r>
          </w:p>
        </w:tc>
        <w:tc>
          <w:tcPr>
            <w:tcW w:w="1301" w:type="dxa"/>
            <w:tcBorders>
              <w:top w:val="nil"/>
              <w:left w:val="single" w:sz="6" w:space="0" w:color="000000"/>
              <w:bottom w:val="single" w:sz="12" w:space="0" w:color="000000"/>
              <w:right w:val="single" w:sz="6" w:space="0" w:color="000000"/>
            </w:tcBorders>
          </w:tcPr>
          <w:p w14:paraId="493FD428" w14:textId="77777777" w:rsidR="008A11A8" w:rsidRDefault="00F15CB0">
            <w:pPr>
              <w:spacing w:after="0" w:line="259" w:lineRule="auto"/>
              <w:ind w:left="32" w:right="0" w:firstLine="0"/>
              <w:jc w:val="left"/>
            </w:pPr>
            <w:r>
              <w:rPr>
                <w:rFonts w:ascii="Arial" w:eastAsia="Arial" w:hAnsi="Arial" w:cs="Arial"/>
                <w:sz w:val="16"/>
              </w:rPr>
              <w:t xml:space="preserve">Otros múltiplos </w:t>
            </w:r>
          </w:p>
        </w:tc>
        <w:tc>
          <w:tcPr>
            <w:tcW w:w="1625" w:type="dxa"/>
            <w:tcBorders>
              <w:top w:val="nil"/>
              <w:left w:val="single" w:sz="6" w:space="0" w:color="000000"/>
              <w:bottom w:val="single" w:sz="12" w:space="0" w:color="000000"/>
              <w:right w:val="single" w:sz="6" w:space="0" w:color="000000"/>
            </w:tcBorders>
          </w:tcPr>
          <w:p w14:paraId="30BACE49" w14:textId="77777777" w:rsidR="008A11A8" w:rsidRDefault="00F15CB0">
            <w:pPr>
              <w:spacing w:after="0" w:line="259" w:lineRule="auto"/>
              <w:ind w:left="84" w:right="0" w:firstLine="0"/>
              <w:jc w:val="left"/>
            </w:pPr>
            <w:r>
              <w:rPr>
                <w:rFonts w:ascii="Arial" w:eastAsia="Arial" w:hAnsi="Arial" w:cs="Arial"/>
                <w:sz w:val="16"/>
              </w:rPr>
              <w:t xml:space="preserve">Otros </w:t>
            </w:r>
          </w:p>
        </w:tc>
        <w:tc>
          <w:tcPr>
            <w:tcW w:w="1553" w:type="dxa"/>
            <w:tcBorders>
              <w:top w:val="nil"/>
              <w:left w:val="single" w:sz="6" w:space="0" w:color="000000"/>
              <w:bottom w:val="single" w:sz="12" w:space="0" w:color="000000"/>
              <w:right w:val="single" w:sz="6" w:space="0" w:color="000000"/>
            </w:tcBorders>
          </w:tcPr>
          <w:p w14:paraId="09889280" w14:textId="77777777" w:rsidR="008A11A8" w:rsidRDefault="00F15CB0">
            <w:pPr>
              <w:spacing w:after="0" w:line="259" w:lineRule="auto"/>
              <w:ind w:left="70" w:right="0" w:firstLine="0"/>
              <w:jc w:val="left"/>
            </w:pPr>
            <w:r>
              <w:rPr>
                <w:rFonts w:ascii="Arial" w:eastAsia="Arial" w:hAnsi="Arial" w:cs="Arial"/>
                <w:sz w:val="16"/>
              </w:rPr>
              <w:t xml:space="preserve">APV </w:t>
            </w:r>
          </w:p>
        </w:tc>
        <w:tc>
          <w:tcPr>
            <w:tcW w:w="1694" w:type="dxa"/>
            <w:tcBorders>
              <w:top w:val="nil"/>
              <w:left w:val="single" w:sz="6" w:space="0" w:color="000000"/>
              <w:bottom w:val="single" w:sz="12" w:space="0" w:color="000000"/>
              <w:right w:val="single" w:sz="6" w:space="0" w:color="000000"/>
            </w:tcBorders>
          </w:tcPr>
          <w:p w14:paraId="5768F305" w14:textId="77777777" w:rsidR="008A11A8" w:rsidRDefault="00F15CB0">
            <w:pPr>
              <w:spacing w:after="0" w:line="259" w:lineRule="auto"/>
              <w:ind w:left="0" w:right="0" w:firstLine="0"/>
              <w:jc w:val="left"/>
            </w:pPr>
            <w:r>
              <w:rPr>
                <w:rFonts w:ascii="Arial" w:eastAsia="Arial" w:hAnsi="Arial" w:cs="Arial"/>
                <w:sz w:val="16"/>
              </w:rPr>
              <w:t xml:space="preserve"> </w:t>
            </w:r>
          </w:p>
        </w:tc>
        <w:tc>
          <w:tcPr>
            <w:tcW w:w="1757" w:type="dxa"/>
            <w:tcBorders>
              <w:top w:val="nil"/>
              <w:left w:val="single" w:sz="6" w:space="0" w:color="000000"/>
              <w:bottom w:val="single" w:sz="12" w:space="0" w:color="000000"/>
              <w:right w:val="single" w:sz="12" w:space="0" w:color="000000"/>
            </w:tcBorders>
          </w:tcPr>
          <w:p w14:paraId="703FDB55" w14:textId="77777777" w:rsidR="008A11A8" w:rsidRDefault="00F15CB0">
            <w:pPr>
              <w:spacing w:after="0" w:line="259" w:lineRule="auto"/>
              <w:ind w:left="106" w:right="0" w:firstLine="0"/>
              <w:jc w:val="left"/>
            </w:pPr>
            <w:r>
              <w:rPr>
                <w:rFonts w:ascii="Arial" w:eastAsia="Arial" w:hAnsi="Arial" w:cs="Arial"/>
                <w:sz w:val="16"/>
              </w:rPr>
              <w:t xml:space="preserve">Usos alternativos </w:t>
            </w:r>
          </w:p>
        </w:tc>
      </w:tr>
    </w:tbl>
    <w:p w14:paraId="70A89A9E" w14:textId="77777777" w:rsidR="008A11A8" w:rsidRDefault="00F15CB0">
      <w:pPr>
        <w:spacing w:after="0" w:line="259" w:lineRule="auto"/>
        <w:ind w:left="576" w:right="0" w:firstLine="0"/>
        <w:jc w:val="left"/>
      </w:pPr>
      <w:r>
        <w:t xml:space="preserve"> </w:t>
      </w:r>
    </w:p>
    <w:p w14:paraId="0F40805C" w14:textId="77777777" w:rsidR="008A11A8" w:rsidRDefault="00F15CB0" w:rsidP="00F15CB0">
      <w:pPr>
        <w:ind w:left="0" w:right="532" w:firstLine="0"/>
      </w:pPr>
      <w:r>
        <w:t>En este documento se describen brevemente los cuatro primeros grupos de métodos de valoración: métodos basados en el balance de la empresa (Apartado 2); métodos basados en la cuenta de resultados (Apartado 3); métodos mixtos (Apartado 4), y métodos basados en el descuento de flujos de fondos (Apartado 5)</w:t>
      </w:r>
      <w:r>
        <w:rPr>
          <w:rFonts w:ascii="Microsoft Sans Serif" w:eastAsia="Microsoft Sans Serif" w:hAnsi="Microsoft Sans Serif" w:cs="Microsoft Sans Serif"/>
          <w:sz w:val="18"/>
          <w:vertAlign w:val="superscript"/>
        </w:rPr>
        <w:footnoteReference w:id="1"/>
      </w:r>
      <w:r>
        <w:t xml:space="preserve">: </w:t>
      </w:r>
    </w:p>
    <w:p w14:paraId="3888FEB2" w14:textId="77777777" w:rsidR="008A11A8" w:rsidRDefault="00F15CB0" w:rsidP="00F15CB0">
      <w:pPr>
        <w:ind w:left="0" w:right="6" w:firstLine="0"/>
      </w:pPr>
      <w:r>
        <w:t xml:space="preserve">El Apartado 7 muestra con dos ejemplos reales la valoración de una empresa como suma del valor de sus distintos negocios, lo que se suele llamar </w:t>
      </w:r>
      <w:r>
        <w:rPr>
          <w:i/>
        </w:rPr>
        <w:t xml:space="preserve">break-up </w:t>
      </w:r>
      <w:proofErr w:type="spellStart"/>
      <w:r>
        <w:rPr>
          <w:i/>
        </w:rPr>
        <w:t>value</w:t>
      </w:r>
      <w:proofErr w:type="spellEnd"/>
      <w:r>
        <w:t xml:space="preserve">. El Apartado 8 muestra los métodos más utilizados por los analistas según el sector al que pertenece la empresa. El Apartado 9 presenta las diferentes opiniones de distintos analistas (expertos en valoración) sobre la cotización de Endesa. El Apartado 10 contiene los factores clave que afectan al valor: crecimiento, rentabilidad, riesgo y tipos de interés. El Apartado 11 presenta las burbujas especulativas, y el Apartado 13 es una lista de los errores más frecuentes en valoraciones. </w:t>
      </w:r>
    </w:p>
    <w:p w14:paraId="7A9FD21F" w14:textId="77777777" w:rsidR="008A11A8" w:rsidRDefault="00F15CB0">
      <w:pPr>
        <w:spacing w:after="263"/>
        <w:ind w:left="17" w:right="4"/>
      </w:pPr>
      <w:r>
        <w:t>Los métodos conceptualmente “correctos” (cada vez más utilizados) para empresas con expectativas de continuidad son los basados en el descuento de flujos de fondos (</w:t>
      </w:r>
      <w:r>
        <w:rPr>
          <w:i/>
        </w:rPr>
        <w:t xml:space="preserve">cash </w:t>
      </w:r>
      <w:proofErr w:type="spellStart"/>
      <w:r>
        <w:rPr>
          <w:i/>
        </w:rPr>
        <w:t>flows</w:t>
      </w:r>
      <w:proofErr w:type="spellEnd"/>
      <w:r>
        <w:t xml:space="preserve">), que consideran a la empresa como un ente generador de flujos de fondos y, por ello, sus acciones y su deuda son valorables como otros activos financieros. El otro método que tiene lógica es el valor de liquidación, cuando se prevé liquidar la empresa. Lógicamente, el valor de las acciones será el mayor entre el valor de liquidación y el valor por descuento de flujos. Comentamos brevemente otros métodos porque </w:t>
      </w:r>
      <w:r>
        <w:rPr>
          <w:rFonts w:ascii="Times New Roman" w:eastAsia="Times New Roman" w:hAnsi="Times New Roman" w:cs="Times New Roman"/>
        </w:rPr>
        <w:t>–</w:t>
      </w:r>
      <w:r>
        <w:t>aunque son conceptualmente “incorrectos” y carecen de sentido en la mayoría de los casos</w:t>
      </w:r>
      <w:r>
        <w:rPr>
          <w:rFonts w:ascii="Times New Roman" w:eastAsia="Times New Roman" w:hAnsi="Times New Roman" w:cs="Times New Roman"/>
        </w:rPr>
        <w:t>–</w:t>
      </w:r>
      <w:r>
        <w:t xml:space="preserve"> se siguen utilizando con frecuencia.  </w:t>
      </w:r>
    </w:p>
    <w:p w14:paraId="604CD8D6" w14:textId="77777777" w:rsidR="008A11A8" w:rsidRDefault="00F15CB0">
      <w:pPr>
        <w:spacing w:after="39" w:line="260" w:lineRule="auto"/>
        <w:ind w:left="32" w:right="218"/>
      </w:pPr>
      <w:r>
        <w:rPr>
          <w:sz w:val="26"/>
        </w:rPr>
        <w:t xml:space="preserve">1.1. Valor y precio. ¿Para qué sirve una valoración? </w:t>
      </w:r>
    </w:p>
    <w:p w14:paraId="7F276108" w14:textId="77777777" w:rsidR="008A11A8" w:rsidRDefault="00F15CB0">
      <w:pPr>
        <w:ind w:left="17" w:right="218"/>
      </w:pPr>
      <w:r>
        <w:t xml:space="preserve">Según el refranero, “sólo el necio confunde el valor con el precio”. </w:t>
      </w:r>
    </w:p>
    <w:p w14:paraId="24C26133" w14:textId="77777777" w:rsidR="008A11A8" w:rsidRDefault="00F15CB0">
      <w:pPr>
        <w:ind w:left="17" w:right="5"/>
      </w:pPr>
      <w:r>
        <w:lastRenderedPageBreak/>
        <w:t>En general, una empresa tiene distinto valor para diferentes compradores y para el vendedor. El valor no debe confundirse con el precio, que es la cantidad a la que el vendedor y comprador acuerdan realizar una operación de compraventa de una empresa. Esta diferencia en el valor de una empresa concreta se puede explicar mediante múltiples razones. Por ejemplo, una gran empresa extranjera muy avanzada tecnológicamente desea comprar otra empresa nacional, ya conocida, para entrar en nuestro mercado aprovechando el renombre de la marca local. En este caso, el comprador extranjero tan sólo valorará la marca, pero no valorará las instalaciones, maquinaria, etc., ya que él mismo dispone de unos activos más avanzados. Por el contrario, el vendedor sí que valorará muy bien sus recursos materiales, ya que están en situación de continuar produciendo. De acuerdo con el punto de vista del primero, se trata de determinar el valor máximo que debería estar dispuesto a pagar por lo que le aportará la empresa a adquirir; desde el punto de vista del vendedor, se trata de saber cuál será el valor mínimo al que debería aceptar la operación. Estas dos cifras son las que se confrontan en una negociación, en la cual finalmente se acuerda un precio que está generalmente en algún punto intermedio entre ambas</w:t>
      </w:r>
      <w:r>
        <w:rPr>
          <w:rFonts w:ascii="Microsoft Sans Serif" w:eastAsia="Microsoft Sans Serif" w:hAnsi="Microsoft Sans Serif" w:cs="Microsoft Sans Serif"/>
          <w:sz w:val="18"/>
          <w:vertAlign w:val="superscript"/>
        </w:rPr>
        <w:footnoteReference w:id="2"/>
      </w:r>
      <w:r>
        <w:t xml:space="preserve">. Una empresa también puede tener distinto valor para diferentes compradores por diferentes razones: distintas percepciones sobre el futuro del sector y de la empresa, distintas estrategias, economías de escala, economías de complementariedad… </w:t>
      </w:r>
    </w:p>
    <w:p w14:paraId="5017AD94" w14:textId="77777777" w:rsidR="008A11A8" w:rsidRDefault="00F15CB0">
      <w:pPr>
        <w:spacing w:after="172" w:line="259" w:lineRule="auto"/>
        <w:ind w:left="22" w:right="0" w:firstLine="0"/>
        <w:jc w:val="left"/>
      </w:pPr>
      <w:r>
        <w:t xml:space="preserve"> </w:t>
      </w:r>
    </w:p>
    <w:p w14:paraId="376AEE9E" w14:textId="77777777" w:rsidR="008A11A8" w:rsidRDefault="00F15CB0">
      <w:pPr>
        <w:spacing w:after="170" w:line="259" w:lineRule="auto"/>
        <w:ind w:left="22" w:right="0" w:firstLine="0"/>
        <w:jc w:val="left"/>
      </w:pPr>
      <w:r>
        <w:t xml:space="preserve"> </w:t>
      </w:r>
    </w:p>
    <w:p w14:paraId="1C50F3CD" w14:textId="77777777" w:rsidR="008A11A8" w:rsidRDefault="00F15CB0">
      <w:pPr>
        <w:spacing w:after="170" w:line="259" w:lineRule="auto"/>
        <w:ind w:left="22" w:right="0" w:firstLine="0"/>
        <w:jc w:val="left"/>
      </w:pPr>
      <w:r>
        <w:t xml:space="preserve"> </w:t>
      </w:r>
    </w:p>
    <w:p w14:paraId="68A5AF20" w14:textId="77777777" w:rsidR="008A11A8" w:rsidRDefault="00F15CB0">
      <w:pPr>
        <w:spacing w:after="0" w:line="259" w:lineRule="auto"/>
        <w:ind w:left="22" w:right="0" w:firstLine="0"/>
        <w:jc w:val="left"/>
      </w:pPr>
      <w:r>
        <w:t xml:space="preserve"> </w:t>
      </w:r>
    </w:p>
    <w:p w14:paraId="373C4C8C" w14:textId="77777777" w:rsidR="008A11A8" w:rsidRDefault="00F15CB0">
      <w:pPr>
        <w:ind w:left="17" w:right="218"/>
      </w:pPr>
      <w:r>
        <w:t xml:space="preserve">Una valoración sirve para muy distintos propósitos: </w:t>
      </w:r>
    </w:p>
    <w:p w14:paraId="1F515C3F" w14:textId="77777777" w:rsidR="008A11A8" w:rsidRDefault="00F15CB0">
      <w:pPr>
        <w:spacing w:after="0" w:line="259" w:lineRule="auto"/>
        <w:ind w:left="22" w:right="0" w:firstLine="0"/>
        <w:jc w:val="left"/>
      </w:pPr>
      <w:r>
        <w:t xml:space="preserve"> </w:t>
      </w:r>
    </w:p>
    <w:tbl>
      <w:tblPr>
        <w:tblStyle w:val="TableGrid"/>
        <w:tblW w:w="9386" w:type="dxa"/>
        <w:tblInd w:w="-9" w:type="dxa"/>
        <w:tblCellMar>
          <w:top w:w="75" w:type="dxa"/>
          <w:left w:w="211" w:type="dxa"/>
          <w:right w:w="124" w:type="dxa"/>
        </w:tblCellMar>
        <w:tblLook w:val="04A0" w:firstRow="1" w:lastRow="0" w:firstColumn="1" w:lastColumn="0" w:noHBand="0" w:noVBand="1"/>
      </w:tblPr>
      <w:tblGrid>
        <w:gridCol w:w="9386"/>
      </w:tblGrid>
      <w:tr w:rsidR="008A11A8" w14:paraId="55F7BFBD" w14:textId="77777777">
        <w:trPr>
          <w:trHeight w:val="770"/>
        </w:trPr>
        <w:tc>
          <w:tcPr>
            <w:tcW w:w="9386" w:type="dxa"/>
            <w:tcBorders>
              <w:top w:val="single" w:sz="4" w:space="0" w:color="000000"/>
              <w:left w:val="single" w:sz="4" w:space="0" w:color="000000"/>
              <w:bottom w:val="single" w:sz="4" w:space="0" w:color="000000"/>
              <w:right w:val="single" w:sz="4" w:space="0" w:color="000000"/>
            </w:tcBorders>
          </w:tcPr>
          <w:p w14:paraId="0F4C9802" w14:textId="77777777" w:rsidR="008A11A8" w:rsidRDefault="00F15CB0">
            <w:pPr>
              <w:spacing w:after="60" w:line="259" w:lineRule="auto"/>
              <w:ind w:left="0" w:right="0" w:firstLine="0"/>
              <w:jc w:val="left"/>
            </w:pPr>
            <w:r>
              <w:rPr>
                <w:rFonts w:ascii="Arial" w:eastAsia="Arial" w:hAnsi="Arial" w:cs="Arial"/>
                <w:b/>
                <w:sz w:val="18"/>
              </w:rPr>
              <w:t xml:space="preserve">1. Operaciones de compraventa: </w:t>
            </w:r>
            <w:r>
              <w:rPr>
                <w:rFonts w:ascii="Arial" w:eastAsia="Arial" w:hAnsi="Arial" w:cs="Arial"/>
                <w:sz w:val="18"/>
              </w:rPr>
              <w:t xml:space="preserve">Para el comprador, la valoración le indica el precio máximo a pagar. </w:t>
            </w:r>
          </w:p>
          <w:p w14:paraId="08704445" w14:textId="77777777" w:rsidR="008A11A8" w:rsidRDefault="00F15CB0">
            <w:pPr>
              <w:spacing w:after="0" w:line="259" w:lineRule="auto"/>
              <w:ind w:left="180" w:right="0" w:hanging="180"/>
            </w:pPr>
            <w:r>
              <w:rPr>
                <w:rFonts w:ascii="Times New Roman" w:eastAsia="Times New Roman" w:hAnsi="Times New Roman" w:cs="Times New Roman"/>
                <w:sz w:val="18"/>
              </w:rPr>
              <w:t>-</w:t>
            </w:r>
            <w:r>
              <w:rPr>
                <w:rFonts w:ascii="Arial" w:eastAsia="Arial" w:hAnsi="Arial" w:cs="Arial"/>
                <w:sz w:val="18"/>
              </w:rPr>
              <w:t xml:space="preserve"> para el vendedor, la valoración le indica el precio mínimo por el que debe vender. También le proporciona una estimación de hasta cuánto pueden estar dispuestos a ofrecer distintos compradores. </w:t>
            </w:r>
          </w:p>
        </w:tc>
      </w:tr>
      <w:tr w:rsidR="008A11A8" w14:paraId="062E4117" w14:textId="77777777">
        <w:trPr>
          <w:trHeight w:val="1210"/>
        </w:trPr>
        <w:tc>
          <w:tcPr>
            <w:tcW w:w="9386" w:type="dxa"/>
            <w:tcBorders>
              <w:top w:val="single" w:sz="4" w:space="0" w:color="000000"/>
              <w:left w:val="single" w:sz="4" w:space="0" w:color="000000"/>
              <w:bottom w:val="single" w:sz="4" w:space="0" w:color="000000"/>
              <w:right w:val="single" w:sz="4" w:space="0" w:color="000000"/>
            </w:tcBorders>
          </w:tcPr>
          <w:p w14:paraId="1C83AA1A" w14:textId="77777777" w:rsidR="008A11A8" w:rsidRDefault="00F15CB0">
            <w:pPr>
              <w:spacing w:after="79" w:line="231" w:lineRule="auto"/>
              <w:ind w:left="0" w:right="0" w:firstLine="0"/>
            </w:pPr>
            <w:r>
              <w:rPr>
                <w:rFonts w:ascii="Arial" w:eastAsia="Arial" w:hAnsi="Arial" w:cs="Arial"/>
                <w:b/>
                <w:sz w:val="18"/>
              </w:rPr>
              <w:t xml:space="preserve">2. Valoraciones de empresas cotizadas en bolsa: </w:t>
            </w:r>
            <w:r>
              <w:rPr>
                <w:rFonts w:ascii="Arial" w:eastAsia="Arial" w:hAnsi="Arial" w:cs="Arial"/>
                <w:sz w:val="18"/>
              </w:rPr>
              <w:t xml:space="preserve">Para comparar el valor obtenido con la cotización de la acción en el mercado. </w:t>
            </w:r>
          </w:p>
          <w:p w14:paraId="02216544" w14:textId="77777777" w:rsidR="008A11A8" w:rsidRDefault="00F15CB0">
            <w:pPr>
              <w:numPr>
                <w:ilvl w:val="0"/>
                <w:numId w:val="9"/>
              </w:numPr>
              <w:spacing w:after="19" w:line="259" w:lineRule="auto"/>
              <w:ind w:right="32" w:hanging="180"/>
              <w:jc w:val="left"/>
            </w:pPr>
            <w:r>
              <w:rPr>
                <w:rFonts w:ascii="Arial" w:eastAsia="Arial" w:hAnsi="Arial" w:cs="Arial"/>
                <w:sz w:val="18"/>
              </w:rPr>
              <w:t xml:space="preserve">para decidir en qué valores concentrar su cartera: aquellos que le parecen más infravalorados por el mercado. </w:t>
            </w:r>
          </w:p>
          <w:p w14:paraId="56368F8F" w14:textId="77777777" w:rsidR="008A11A8" w:rsidRDefault="00F15CB0">
            <w:pPr>
              <w:numPr>
                <w:ilvl w:val="0"/>
                <w:numId w:val="9"/>
              </w:numPr>
              <w:spacing w:after="0" w:line="259" w:lineRule="auto"/>
              <w:ind w:right="32" w:hanging="180"/>
              <w:jc w:val="left"/>
            </w:pPr>
            <w:r>
              <w:rPr>
                <w:rFonts w:ascii="Arial" w:eastAsia="Arial" w:hAnsi="Arial" w:cs="Arial"/>
                <w:sz w:val="18"/>
              </w:rPr>
              <w:t xml:space="preserve">la valoración de varias empresas y su evolución sirve para establecer comparaciones entre ellas y adoptar estrategias.  </w:t>
            </w:r>
          </w:p>
        </w:tc>
      </w:tr>
      <w:tr w:rsidR="008A11A8" w14:paraId="52CB0E96" w14:textId="77777777">
        <w:trPr>
          <w:trHeight w:val="293"/>
        </w:trPr>
        <w:tc>
          <w:tcPr>
            <w:tcW w:w="9386" w:type="dxa"/>
            <w:tcBorders>
              <w:top w:val="single" w:sz="4" w:space="0" w:color="000000"/>
              <w:left w:val="single" w:sz="6" w:space="0" w:color="000000"/>
              <w:bottom w:val="single" w:sz="6" w:space="0" w:color="000000"/>
              <w:right w:val="single" w:sz="6" w:space="0" w:color="000000"/>
            </w:tcBorders>
          </w:tcPr>
          <w:p w14:paraId="3783B532" w14:textId="77777777" w:rsidR="008A11A8" w:rsidRDefault="00F15CB0">
            <w:pPr>
              <w:spacing w:after="0" w:line="259" w:lineRule="auto"/>
              <w:ind w:left="0" w:right="0" w:firstLine="0"/>
              <w:jc w:val="left"/>
            </w:pPr>
            <w:r>
              <w:rPr>
                <w:rFonts w:ascii="Arial" w:eastAsia="Arial" w:hAnsi="Arial" w:cs="Arial"/>
                <w:b/>
                <w:sz w:val="18"/>
              </w:rPr>
              <w:t xml:space="preserve">3. Salidas a bolsa: </w:t>
            </w:r>
            <w:r>
              <w:rPr>
                <w:rFonts w:ascii="Arial" w:eastAsia="Arial" w:hAnsi="Arial" w:cs="Arial"/>
                <w:sz w:val="18"/>
              </w:rPr>
              <w:t>La valoración es el modo de justificar el precio al que se ofrecen las acciones al público.</w:t>
            </w:r>
            <w:r>
              <w:rPr>
                <w:rFonts w:ascii="Arial" w:eastAsia="Arial" w:hAnsi="Arial" w:cs="Arial"/>
                <w:b/>
                <w:sz w:val="18"/>
              </w:rPr>
              <w:t xml:space="preserve"> </w:t>
            </w:r>
          </w:p>
        </w:tc>
      </w:tr>
      <w:tr w:rsidR="008A11A8" w14:paraId="15446CDC" w14:textId="77777777">
        <w:trPr>
          <w:trHeight w:val="494"/>
        </w:trPr>
        <w:tc>
          <w:tcPr>
            <w:tcW w:w="9386" w:type="dxa"/>
            <w:tcBorders>
              <w:top w:val="single" w:sz="6" w:space="0" w:color="000000"/>
              <w:left w:val="single" w:sz="6" w:space="0" w:color="000000"/>
              <w:bottom w:val="single" w:sz="6" w:space="0" w:color="000000"/>
              <w:right w:val="single" w:sz="6" w:space="0" w:color="000000"/>
            </w:tcBorders>
          </w:tcPr>
          <w:p w14:paraId="52FB7F03" w14:textId="77777777" w:rsidR="008A11A8" w:rsidRDefault="00F15CB0">
            <w:pPr>
              <w:spacing w:after="0" w:line="259" w:lineRule="auto"/>
              <w:ind w:left="0" w:right="0" w:firstLine="0"/>
            </w:pPr>
            <w:r>
              <w:rPr>
                <w:rFonts w:ascii="Arial" w:eastAsia="Arial" w:hAnsi="Arial" w:cs="Arial"/>
                <w:b/>
                <w:sz w:val="18"/>
              </w:rPr>
              <w:t>4. Herencias y testamentos:</w:t>
            </w:r>
            <w:r>
              <w:rPr>
                <w:rFonts w:ascii="Arial" w:eastAsia="Arial" w:hAnsi="Arial" w:cs="Arial"/>
                <w:sz w:val="18"/>
              </w:rPr>
              <w:t xml:space="preserve"> La valoración sirve para comparar el valor de las acciones con el de los otros bienes. </w:t>
            </w:r>
          </w:p>
        </w:tc>
      </w:tr>
      <w:tr w:rsidR="008A11A8" w14:paraId="0E7E2F3A" w14:textId="77777777">
        <w:trPr>
          <w:trHeight w:val="492"/>
        </w:trPr>
        <w:tc>
          <w:tcPr>
            <w:tcW w:w="9386" w:type="dxa"/>
            <w:tcBorders>
              <w:top w:val="single" w:sz="6" w:space="0" w:color="000000"/>
              <w:left w:val="single" w:sz="6" w:space="0" w:color="000000"/>
              <w:bottom w:val="single" w:sz="4" w:space="0" w:color="000000"/>
              <w:right w:val="single" w:sz="6" w:space="0" w:color="000000"/>
            </w:tcBorders>
          </w:tcPr>
          <w:p w14:paraId="7D10F46F" w14:textId="77777777" w:rsidR="008A11A8" w:rsidRDefault="00F15CB0">
            <w:pPr>
              <w:spacing w:after="0" w:line="259" w:lineRule="auto"/>
              <w:ind w:left="0" w:right="0" w:firstLine="0"/>
            </w:pPr>
            <w:r>
              <w:rPr>
                <w:rFonts w:ascii="Arial" w:eastAsia="Arial" w:hAnsi="Arial" w:cs="Arial"/>
                <w:b/>
                <w:sz w:val="18"/>
              </w:rPr>
              <w:t xml:space="preserve">5. Sistemas de remuneración basados en creación de valor: </w:t>
            </w:r>
            <w:r>
              <w:rPr>
                <w:rFonts w:ascii="Arial" w:eastAsia="Arial" w:hAnsi="Arial" w:cs="Arial"/>
                <w:sz w:val="18"/>
              </w:rPr>
              <w:t>La valoración de una empresa o una unidad de negocio es fundamental para cuantificar la creación de valor atribuible a los directivos que se evalúa.</w:t>
            </w:r>
            <w:r>
              <w:rPr>
                <w:rFonts w:ascii="Arial" w:eastAsia="Arial" w:hAnsi="Arial" w:cs="Arial"/>
                <w:b/>
                <w:sz w:val="18"/>
              </w:rPr>
              <w:t xml:space="preserve"> </w:t>
            </w:r>
          </w:p>
        </w:tc>
      </w:tr>
      <w:tr w:rsidR="008A11A8" w14:paraId="3B39F3E0" w14:textId="77777777">
        <w:trPr>
          <w:trHeight w:val="490"/>
        </w:trPr>
        <w:tc>
          <w:tcPr>
            <w:tcW w:w="9386" w:type="dxa"/>
            <w:tcBorders>
              <w:top w:val="single" w:sz="4" w:space="0" w:color="000000"/>
              <w:left w:val="single" w:sz="4" w:space="0" w:color="000000"/>
              <w:bottom w:val="single" w:sz="4" w:space="0" w:color="000000"/>
              <w:right w:val="single" w:sz="4" w:space="0" w:color="000000"/>
            </w:tcBorders>
          </w:tcPr>
          <w:p w14:paraId="19E682F0" w14:textId="77777777" w:rsidR="008A11A8" w:rsidRDefault="00F15CB0">
            <w:pPr>
              <w:spacing w:after="0" w:line="259" w:lineRule="auto"/>
              <w:ind w:left="0" w:right="0" w:firstLine="0"/>
            </w:pPr>
            <w:r>
              <w:rPr>
                <w:rFonts w:ascii="Arial" w:eastAsia="Arial" w:hAnsi="Arial" w:cs="Arial"/>
                <w:b/>
                <w:sz w:val="18"/>
              </w:rPr>
              <w:t>6. Identificación y jerarquización de los impulsores de valor (</w:t>
            </w:r>
            <w:proofErr w:type="spellStart"/>
            <w:r>
              <w:rPr>
                <w:rFonts w:ascii="Arial" w:eastAsia="Arial" w:hAnsi="Arial" w:cs="Arial"/>
                <w:b/>
                <w:i/>
                <w:sz w:val="18"/>
              </w:rPr>
              <w:t>value</w:t>
            </w:r>
            <w:proofErr w:type="spellEnd"/>
            <w:r>
              <w:rPr>
                <w:rFonts w:ascii="Arial" w:eastAsia="Arial" w:hAnsi="Arial" w:cs="Arial"/>
                <w:b/>
                <w:i/>
                <w:sz w:val="18"/>
              </w:rPr>
              <w:t xml:space="preserve"> drivers</w:t>
            </w:r>
            <w:r>
              <w:rPr>
                <w:rFonts w:ascii="Arial" w:eastAsia="Arial" w:hAnsi="Arial" w:cs="Arial"/>
                <w:b/>
                <w:sz w:val="18"/>
              </w:rPr>
              <w:t xml:space="preserve">): </w:t>
            </w:r>
            <w:r>
              <w:rPr>
                <w:rFonts w:ascii="Arial" w:eastAsia="Arial" w:hAnsi="Arial" w:cs="Arial"/>
                <w:sz w:val="18"/>
              </w:rPr>
              <w:t>Identificar las fuentes de creación y destrucción de valor.</w:t>
            </w:r>
            <w:r>
              <w:rPr>
                <w:rFonts w:ascii="Arial" w:eastAsia="Arial" w:hAnsi="Arial" w:cs="Arial"/>
                <w:b/>
                <w:sz w:val="18"/>
              </w:rPr>
              <w:t xml:space="preserve"> </w:t>
            </w:r>
          </w:p>
        </w:tc>
      </w:tr>
      <w:tr w:rsidR="008A11A8" w14:paraId="72C69027" w14:textId="77777777">
        <w:trPr>
          <w:trHeight w:val="691"/>
        </w:trPr>
        <w:tc>
          <w:tcPr>
            <w:tcW w:w="9386" w:type="dxa"/>
            <w:tcBorders>
              <w:top w:val="single" w:sz="4" w:space="0" w:color="000000"/>
              <w:left w:val="single" w:sz="4" w:space="0" w:color="000000"/>
              <w:bottom w:val="single" w:sz="4" w:space="0" w:color="000000"/>
              <w:right w:val="single" w:sz="4" w:space="0" w:color="000000"/>
            </w:tcBorders>
          </w:tcPr>
          <w:p w14:paraId="394DA52D" w14:textId="77777777" w:rsidR="008A11A8" w:rsidRDefault="00F15CB0">
            <w:pPr>
              <w:spacing w:after="0" w:line="259" w:lineRule="auto"/>
              <w:ind w:left="0" w:right="49" w:firstLine="0"/>
            </w:pPr>
            <w:r>
              <w:rPr>
                <w:rFonts w:ascii="Arial" w:eastAsia="Arial" w:hAnsi="Arial" w:cs="Arial"/>
                <w:b/>
                <w:sz w:val="18"/>
              </w:rPr>
              <w:t xml:space="preserve">7. Decisiones estratégicas sobre la continuidad de la empresa: </w:t>
            </w:r>
            <w:r>
              <w:rPr>
                <w:rFonts w:ascii="Arial" w:eastAsia="Arial" w:hAnsi="Arial" w:cs="Arial"/>
                <w:sz w:val="18"/>
              </w:rPr>
              <w:t>La valoración de una empresa y de sus unidades de negocio es un paso previo a la decisión de: seguir en el negocio, vender, fusionarse, ordeñar, crecer o comprar otras empresas.</w:t>
            </w:r>
            <w:r>
              <w:rPr>
                <w:rFonts w:ascii="Arial" w:eastAsia="Arial" w:hAnsi="Arial" w:cs="Arial"/>
                <w:b/>
                <w:sz w:val="18"/>
              </w:rPr>
              <w:t xml:space="preserve"> </w:t>
            </w:r>
          </w:p>
        </w:tc>
      </w:tr>
      <w:tr w:rsidR="008A11A8" w14:paraId="34876C44" w14:textId="77777777">
        <w:trPr>
          <w:trHeight w:val="970"/>
        </w:trPr>
        <w:tc>
          <w:tcPr>
            <w:tcW w:w="9386" w:type="dxa"/>
            <w:tcBorders>
              <w:top w:val="single" w:sz="4" w:space="0" w:color="000000"/>
              <w:left w:val="single" w:sz="6" w:space="0" w:color="000000"/>
              <w:bottom w:val="single" w:sz="4" w:space="0" w:color="000000"/>
              <w:right w:val="single" w:sz="6" w:space="0" w:color="000000"/>
            </w:tcBorders>
          </w:tcPr>
          <w:p w14:paraId="46951C15" w14:textId="77777777" w:rsidR="008A11A8" w:rsidRDefault="00F15CB0">
            <w:pPr>
              <w:spacing w:after="82" w:line="231" w:lineRule="auto"/>
              <w:ind w:left="0" w:right="0" w:firstLine="0"/>
              <w:jc w:val="left"/>
            </w:pPr>
            <w:r>
              <w:rPr>
                <w:rFonts w:ascii="Arial" w:eastAsia="Arial" w:hAnsi="Arial" w:cs="Arial"/>
                <w:b/>
                <w:sz w:val="18"/>
              </w:rPr>
              <w:t xml:space="preserve">8. Planificación estratégica: </w:t>
            </w:r>
            <w:r>
              <w:rPr>
                <w:rFonts w:ascii="Arial" w:eastAsia="Arial" w:hAnsi="Arial" w:cs="Arial"/>
                <w:sz w:val="18"/>
              </w:rPr>
              <w:t>Decidir qué productos/líneas de negocio/países/clientes… mantener, potenciar o abandonar.</w:t>
            </w:r>
            <w:r>
              <w:rPr>
                <w:rFonts w:ascii="Arial" w:eastAsia="Arial" w:hAnsi="Arial" w:cs="Arial"/>
                <w:b/>
                <w:sz w:val="18"/>
              </w:rPr>
              <w:t xml:space="preserve"> </w:t>
            </w:r>
          </w:p>
          <w:p w14:paraId="61632B77" w14:textId="77777777" w:rsidR="008A11A8" w:rsidRDefault="00F15CB0">
            <w:pPr>
              <w:spacing w:after="0" w:line="259" w:lineRule="auto"/>
              <w:ind w:left="180" w:right="0" w:hanging="180"/>
              <w:jc w:val="left"/>
            </w:pPr>
            <w:r>
              <w:rPr>
                <w:rFonts w:ascii="Times New Roman" w:eastAsia="Times New Roman" w:hAnsi="Times New Roman" w:cs="Times New Roman"/>
                <w:sz w:val="18"/>
              </w:rPr>
              <w:t>-</w:t>
            </w:r>
            <w:r>
              <w:rPr>
                <w:rFonts w:ascii="Arial" w:eastAsia="Arial" w:hAnsi="Arial" w:cs="Arial"/>
                <w:sz w:val="18"/>
              </w:rPr>
              <w:t xml:space="preserve"> permite medir el impacto de las posibles políticas y estrategias de la empresa en la creación y destrucción de valor. </w:t>
            </w:r>
          </w:p>
        </w:tc>
      </w:tr>
      <w:tr w:rsidR="008A11A8" w14:paraId="73C813AA" w14:textId="77777777">
        <w:trPr>
          <w:trHeight w:val="770"/>
        </w:trPr>
        <w:tc>
          <w:tcPr>
            <w:tcW w:w="9386" w:type="dxa"/>
            <w:tcBorders>
              <w:top w:val="single" w:sz="4" w:space="0" w:color="000000"/>
              <w:left w:val="single" w:sz="4" w:space="0" w:color="000000"/>
              <w:bottom w:val="single" w:sz="4" w:space="0" w:color="000000"/>
              <w:right w:val="single" w:sz="4" w:space="0" w:color="000000"/>
            </w:tcBorders>
          </w:tcPr>
          <w:p w14:paraId="4A514618" w14:textId="77777777" w:rsidR="008A11A8" w:rsidRDefault="00F15CB0">
            <w:pPr>
              <w:spacing w:after="60" w:line="259" w:lineRule="auto"/>
              <w:ind w:left="0" w:right="0" w:firstLine="0"/>
              <w:jc w:val="left"/>
            </w:pPr>
            <w:r>
              <w:rPr>
                <w:rFonts w:ascii="Arial" w:eastAsia="Arial" w:hAnsi="Arial" w:cs="Arial"/>
                <w:b/>
                <w:sz w:val="18"/>
              </w:rPr>
              <w:lastRenderedPageBreak/>
              <w:t xml:space="preserve">9. Procesos de arbitraje y pleitos: </w:t>
            </w:r>
            <w:r>
              <w:rPr>
                <w:rFonts w:ascii="Arial" w:eastAsia="Arial" w:hAnsi="Arial" w:cs="Arial"/>
                <w:sz w:val="18"/>
              </w:rPr>
              <w:t>Requisito a presentar por las partes en disputas sobre precios.</w:t>
            </w:r>
            <w:r>
              <w:rPr>
                <w:rFonts w:ascii="Arial" w:eastAsia="Arial" w:hAnsi="Arial" w:cs="Arial"/>
                <w:b/>
                <w:sz w:val="18"/>
              </w:rPr>
              <w:t xml:space="preserve"> </w:t>
            </w:r>
          </w:p>
          <w:p w14:paraId="2AFAD4F2" w14:textId="77777777" w:rsidR="008A11A8" w:rsidRDefault="00F15CB0">
            <w:pPr>
              <w:spacing w:after="0" w:line="259" w:lineRule="auto"/>
              <w:ind w:left="180" w:right="50" w:hanging="180"/>
            </w:pPr>
            <w:r>
              <w:rPr>
                <w:rFonts w:ascii="Times New Roman" w:eastAsia="Times New Roman" w:hAnsi="Times New Roman" w:cs="Times New Roman"/>
                <w:sz w:val="18"/>
              </w:rPr>
              <w:t>-</w:t>
            </w:r>
            <w:r>
              <w:rPr>
                <w:rFonts w:ascii="Arial" w:eastAsia="Arial" w:hAnsi="Arial" w:cs="Arial"/>
                <w:sz w:val="18"/>
              </w:rPr>
              <w:t xml:space="preserve"> la valoración mejor sustentada suele ser más próxima a la decisión de la corte de arbitraje o del juez (aunque </w:t>
            </w:r>
            <w:r>
              <w:rPr>
                <w:rFonts w:ascii="Microsoft Sans Serif" w:eastAsia="Microsoft Sans Serif" w:hAnsi="Microsoft Sans Serif" w:cs="Microsoft Sans Serif"/>
                <w:sz w:val="12"/>
              </w:rPr>
              <w:t xml:space="preserve">4 </w:t>
            </w:r>
            <w:r>
              <w:rPr>
                <w:rFonts w:ascii="Arial" w:eastAsia="Arial" w:hAnsi="Arial" w:cs="Arial"/>
                <w:sz w:val="18"/>
              </w:rPr>
              <w:t>no siempre</w:t>
            </w:r>
            <w:proofErr w:type="gramStart"/>
            <w:r>
              <w:rPr>
                <w:rFonts w:ascii="Arial" w:eastAsia="Arial" w:hAnsi="Arial" w:cs="Arial"/>
                <w:sz w:val="18"/>
              </w:rPr>
              <w:t>) .</w:t>
            </w:r>
            <w:proofErr w:type="gramEnd"/>
            <w:r>
              <w:rPr>
                <w:rFonts w:ascii="Arial" w:eastAsia="Arial" w:hAnsi="Arial" w:cs="Arial"/>
                <w:sz w:val="18"/>
              </w:rPr>
              <w:t xml:space="preserve"> </w:t>
            </w:r>
          </w:p>
        </w:tc>
      </w:tr>
    </w:tbl>
    <w:p w14:paraId="5DA75319" w14:textId="77777777" w:rsidR="008A11A8" w:rsidRDefault="00F15CB0">
      <w:pPr>
        <w:spacing w:after="662" w:line="259" w:lineRule="auto"/>
        <w:ind w:left="0" w:right="0" w:firstLine="0"/>
        <w:jc w:val="left"/>
      </w:pPr>
      <w:r>
        <w:rPr>
          <w:b/>
          <w:sz w:val="23"/>
        </w:rPr>
        <w:t xml:space="preserve"> </w:t>
      </w:r>
    </w:p>
    <w:p w14:paraId="772BC71C" w14:textId="77777777" w:rsidR="008A11A8" w:rsidRDefault="00F15CB0">
      <w:pPr>
        <w:pStyle w:val="Ttulo1"/>
        <w:ind w:left="17" w:right="0"/>
      </w:pPr>
      <w:r>
        <w:t xml:space="preserve">2. Métodos basados en el balance (valor patrimonial) </w:t>
      </w:r>
    </w:p>
    <w:p w14:paraId="658285FD" w14:textId="77777777" w:rsidR="008A11A8" w:rsidRDefault="00F15CB0">
      <w:pPr>
        <w:ind w:left="17" w:right="6"/>
      </w:pPr>
      <w:r>
        <w:t>Estos métodos tratan de determinar el valor de la empresa a través de la estimación del</w:t>
      </w:r>
      <w:r>
        <w:rPr>
          <w:rFonts w:ascii="Times New Roman" w:eastAsia="Times New Roman" w:hAnsi="Times New Roman" w:cs="Times New Roman"/>
        </w:rPr>
        <w:t xml:space="preserve"> </w:t>
      </w:r>
      <w:r>
        <w:t>valor de su patrimonio. Se trata de métodos tradicionalmente utilizados que consideran que</w:t>
      </w:r>
      <w:r>
        <w:rPr>
          <w:rFonts w:ascii="Times New Roman" w:eastAsia="Times New Roman" w:hAnsi="Times New Roman" w:cs="Times New Roman"/>
        </w:rPr>
        <w:t xml:space="preserve"> </w:t>
      </w:r>
      <w:r>
        <w:t>el valor de</w:t>
      </w:r>
      <w:r>
        <w:rPr>
          <w:rFonts w:ascii="Times New Roman" w:eastAsia="Times New Roman" w:hAnsi="Times New Roman" w:cs="Times New Roman"/>
        </w:rPr>
        <w:t xml:space="preserve"> </w:t>
      </w:r>
      <w:r>
        <w:t xml:space="preserve">una empresa radica fundamentalmente en su balance o en sus activos. Proporcionan el valor desde una perspectiva estática que, por tanto, no tiene en cuenta la posible evolución futura de la empresa, el valor temporal del dinero ni otros factores que también le afectan como pueden ser: la situación del sector, problemas de recursos humanos, de organización, contratos, etc., que no se ven reflejados en los estados contables. </w:t>
      </w:r>
    </w:p>
    <w:p w14:paraId="5B5B2ED3" w14:textId="77777777" w:rsidR="00F15CB0" w:rsidRDefault="00F15CB0" w:rsidP="00F15CB0">
      <w:pPr>
        <w:spacing w:after="846"/>
        <w:ind w:left="17" w:right="5"/>
      </w:pPr>
      <w:r>
        <w:t>Entre estos métodos podemos mencionar los siguientes: valor contable, valor contable ajustado, valor de liquidación y valor sustancial. Sólo el valor de liquidación tiene lógica, porque responde a la siguiente pregunta: ¿cuánto dinero se obtendría por las acciones si se liquidara la empresa?</w:t>
      </w:r>
    </w:p>
    <w:p w14:paraId="54202E6A" w14:textId="77777777" w:rsidR="008A11A8" w:rsidRPr="00F15CB0" w:rsidRDefault="00F15CB0" w:rsidP="00F15CB0">
      <w:pPr>
        <w:ind w:left="0" w:firstLine="0"/>
      </w:pPr>
      <w:r w:rsidRPr="00F15CB0">
        <w:t xml:space="preserve">2.1. Valor contable </w:t>
      </w:r>
    </w:p>
    <w:p w14:paraId="71A18992" w14:textId="77777777" w:rsidR="008A11A8" w:rsidRPr="00F15CB0" w:rsidRDefault="00F15CB0" w:rsidP="00F15CB0">
      <w:pPr>
        <w:ind w:left="0" w:firstLine="0"/>
      </w:pPr>
      <w:r w:rsidRPr="00F15CB0">
        <w:t xml:space="preserve">El valor contable de las acciones (también llamado valor en libros, patrimonio neto o fondos propios de la empresa) es el valor de los recursos propios que figuran en el balance (capital y reservas). Esta cantidad es también la diferencia entre el activo total y el pasivo exigible. </w:t>
      </w:r>
    </w:p>
    <w:p w14:paraId="5D27A9E9" w14:textId="77777777" w:rsidR="008A11A8" w:rsidRPr="00F15CB0" w:rsidRDefault="00F15CB0" w:rsidP="00F15CB0">
      <w:pPr>
        <w:ind w:left="0" w:firstLine="0"/>
      </w:pPr>
      <w:r w:rsidRPr="00F15CB0">
        <w:t xml:space="preserve">Supongamos una empresa cuyo balance es el que se refleja en la Tabla 1. El valor contable o valor en libros de las acciones (capital más reservas) es 80 millones de euros. También se puede calcular como la diferencia entre el activo total (160) y el pasivo exigible (40 + 10 + 30), es decir, 80 millones. </w:t>
      </w:r>
    </w:p>
    <w:p w14:paraId="55AE43DB" w14:textId="77777777" w:rsidR="00F15CB0" w:rsidRDefault="00F15CB0" w:rsidP="00F15CB0">
      <w:pPr>
        <w:ind w:left="0" w:firstLine="0"/>
      </w:pPr>
      <w:r w:rsidRPr="00F15CB0">
        <w:t>Este valor tiene el problema de su propia definición: la contabilidad</w:t>
      </w:r>
      <w:r>
        <w:t xml:space="preserve"> nos relata una versión de la historia de la empresa (los criterios contables están sujetos a mucha subjetividad), mientras que el valor de las acciones depende de las expectativas. Por ello, prácticamente nunca el valor contable coincide con el valor “de mercado”.</w:t>
      </w:r>
      <w:r>
        <w:rPr>
          <w:b/>
        </w:rPr>
        <w:t xml:space="preserve"> </w:t>
      </w:r>
      <w:r>
        <w:t>El Apartado 2.5 trata sobre la relación entre el valor de mercado y el valor contable.</w:t>
      </w:r>
    </w:p>
    <w:p w14:paraId="196E1E33" w14:textId="77777777" w:rsidR="008A11A8" w:rsidRDefault="00F15CB0" w:rsidP="00F15CB0">
      <w:pPr>
        <w:ind w:left="0" w:firstLine="0"/>
      </w:pPr>
      <w:r>
        <w:t xml:space="preserve"> </w:t>
      </w:r>
      <w:r>
        <w:rPr>
          <w:b/>
          <w:sz w:val="28"/>
        </w:rPr>
        <w:t xml:space="preserve">Tabla 1 </w:t>
      </w:r>
    </w:p>
    <w:p w14:paraId="308944BF" w14:textId="77777777" w:rsidR="008A11A8" w:rsidRDefault="00F15CB0">
      <w:pPr>
        <w:spacing w:after="0" w:line="263" w:lineRule="auto"/>
        <w:ind w:left="17" w:right="227"/>
        <w:jc w:val="left"/>
      </w:pPr>
      <w:r>
        <w:t xml:space="preserve">Empresa Abascal S.A. Balance oficial y cuenta de resultados (millones de euros) </w:t>
      </w:r>
    </w:p>
    <w:tbl>
      <w:tblPr>
        <w:tblStyle w:val="TableGrid"/>
        <w:tblW w:w="7078" w:type="dxa"/>
        <w:tblInd w:w="934" w:type="dxa"/>
        <w:tblLook w:val="04A0" w:firstRow="1" w:lastRow="0" w:firstColumn="1" w:lastColumn="0" w:noHBand="0" w:noVBand="1"/>
      </w:tblPr>
      <w:tblGrid>
        <w:gridCol w:w="2454"/>
        <w:gridCol w:w="5745"/>
      </w:tblGrid>
      <w:tr w:rsidR="008A11A8" w14:paraId="5E75FA16" w14:textId="77777777">
        <w:trPr>
          <w:trHeight w:val="1870"/>
        </w:trPr>
        <w:tc>
          <w:tcPr>
            <w:tcW w:w="4111" w:type="dxa"/>
            <w:tcBorders>
              <w:top w:val="nil"/>
              <w:left w:val="nil"/>
              <w:bottom w:val="nil"/>
              <w:right w:val="nil"/>
            </w:tcBorders>
          </w:tcPr>
          <w:p w14:paraId="1D1F3266" w14:textId="77777777" w:rsidR="008A11A8" w:rsidRDefault="008A11A8">
            <w:pPr>
              <w:spacing w:after="0" w:line="259" w:lineRule="auto"/>
              <w:ind w:left="-2614" w:right="240" w:firstLine="0"/>
              <w:jc w:val="left"/>
            </w:pPr>
          </w:p>
          <w:tbl>
            <w:tblPr>
              <w:tblStyle w:val="TableGrid"/>
              <w:tblW w:w="3871" w:type="dxa"/>
              <w:tblInd w:w="0" w:type="dxa"/>
              <w:tblCellMar>
                <w:top w:w="43" w:type="dxa"/>
                <w:left w:w="69" w:type="dxa"/>
                <w:right w:w="29" w:type="dxa"/>
              </w:tblCellMar>
              <w:tblLook w:val="04A0" w:firstRow="1" w:lastRow="0" w:firstColumn="1" w:lastColumn="0" w:noHBand="0" w:noVBand="1"/>
            </w:tblPr>
            <w:tblGrid>
              <w:gridCol w:w="996"/>
              <w:gridCol w:w="725"/>
              <w:gridCol w:w="318"/>
              <w:gridCol w:w="770"/>
              <w:gridCol w:w="1062"/>
            </w:tblGrid>
            <w:tr w:rsidR="008A11A8" w14:paraId="336B743F" w14:textId="77777777">
              <w:trPr>
                <w:trHeight w:val="271"/>
              </w:trPr>
              <w:tc>
                <w:tcPr>
                  <w:tcW w:w="998" w:type="dxa"/>
                  <w:tcBorders>
                    <w:top w:val="single" w:sz="4" w:space="0" w:color="000000"/>
                    <w:left w:val="single" w:sz="4" w:space="0" w:color="000000"/>
                    <w:bottom w:val="single" w:sz="4" w:space="0" w:color="000000"/>
                    <w:right w:val="single" w:sz="4" w:space="0" w:color="000000"/>
                  </w:tcBorders>
                </w:tcPr>
                <w:p w14:paraId="50DD32D1" w14:textId="77777777" w:rsidR="008A11A8" w:rsidRDefault="00F15CB0">
                  <w:pPr>
                    <w:spacing w:after="0" w:line="259" w:lineRule="auto"/>
                    <w:ind w:left="1" w:right="0" w:firstLine="0"/>
                    <w:jc w:val="left"/>
                  </w:pPr>
                  <w:r>
                    <w:rPr>
                      <w:rFonts w:ascii="Arial" w:eastAsia="Arial" w:hAnsi="Arial" w:cs="Arial"/>
                      <w:sz w:val="18"/>
                    </w:rPr>
                    <w:t xml:space="preserve">ACTIVO </w:t>
                  </w:r>
                </w:p>
              </w:tc>
              <w:tc>
                <w:tcPr>
                  <w:tcW w:w="1046" w:type="dxa"/>
                  <w:gridSpan w:val="2"/>
                  <w:tcBorders>
                    <w:top w:val="nil"/>
                    <w:left w:val="single" w:sz="4" w:space="0" w:color="000000"/>
                    <w:bottom w:val="nil"/>
                    <w:right w:val="single" w:sz="4" w:space="0" w:color="000000"/>
                  </w:tcBorders>
                </w:tcPr>
                <w:p w14:paraId="50F36BDE" w14:textId="77777777" w:rsidR="008A11A8" w:rsidRDefault="00F15CB0">
                  <w:pPr>
                    <w:spacing w:after="0" w:line="259" w:lineRule="auto"/>
                    <w:ind w:left="1" w:right="0" w:firstLine="0"/>
                    <w:jc w:val="left"/>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p>
              </w:tc>
              <w:tc>
                <w:tcPr>
                  <w:tcW w:w="761" w:type="dxa"/>
                  <w:tcBorders>
                    <w:top w:val="single" w:sz="4" w:space="0" w:color="000000"/>
                    <w:left w:val="single" w:sz="4" w:space="0" w:color="000000"/>
                    <w:bottom w:val="single" w:sz="4" w:space="0" w:color="000000"/>
                    <w:right w:val="single" w:sz="4" w:space="0" w:color="000000"/>
                  </w:tcBorders>
                </w:tcPr>
                <w:p w14:paraId="257E0BBA" w14:textId="77777777" w:rsidR="008A11A8" w:rsidRDefault="00F15CB0">
                  <w:pPr>
                    <w:spacing w:after="0" w:line="259" w:lineRule="auto"/>
                    <w:ind w:left="1" w:right="0" w:firstLine="0"/>
                    <w:jc w:val="left"/>
                  </w:pPr>
                  <w:r>
                    <w:rPr>
                      <w:rFonts w:ascii="Arial" w:eastAsia="Arial" w:hAnsi="Arial" w:cs="Arial"/>
                      <w:sz w:val="18"/>
                    </w:rPr>
                    <w:t xml:space="preserve">PASIVO </w:t>
                  </w:r>
                </w:p>
              </w:tc>
              <w:tc>
                <w:tcPr>
                  <w:tcW w:w="1066" w:type="dxa"/>
                  <w:tcBorders>
                    <w:top w:val="nil"/>
                    <w:left w:val="single" w:sz="4" w:space="0" w:color="000000"/>
                    <w:bottom w:val="single" w:sz="4" w:space="0" w:color="000000"/>
                    <w:right w:val="nil"/>
                  </w:tcBorders>
                </w:tcPr>
                <w:p w14:paraId="6F949D82" w14:textId="77777777" w:rsidR="008A11A8" w:rsidRDefault="00F15CB0">
                  <w:pPr>
                    <w:spacing w:after="0" w:line="259" w:lineRule="auto"/>
                    <w:ind w:left="0" w:right="0" w:firstLine="0"/>
                    <w:jc w:val="left"/>
                  </w:pPr>
                  <w:r>
                    <w:rPr>
                      <w:rFonts w:ascii="Arial" w:eastAsia="Arial" w:hAnsi="Arial" w:cs="Arial"/>
                      <w:sz w:val="18"/>
                    </w:rPr>
                    <w:t xml:space="preserve"> </w:t>
                  </w:r>
                  <w:r>
                    <w:rPr>
                      <w:rFonts w:ascii="Arial" w:eastAsia="Arial" w:hAnsi="Arial" w:cs="Arial"/>
                      <w:sz w:val="18"/>
                    </w:rPr>
                    <w:tab/>
                    <w:t xml:space="preserve"> </w:t>
                  </w:r>
                </w:p>
              </w:tc>
            </w:tr>
            <w:tr w:rsidR="008A11A8" w14:paraId="5DBA4713" w14:textId="77777777">
              <w:trPr>
                <w:trHeight w:val="270"/>
              </w:trPr>
              <w:tc>
                <w:tcPr>
                  <w:tcW w:w="1726" w:type="dxa"/>
                  <w:gridSpan w:val="2"/>
                  <w:tcBorders>
                    <w:top w:val="single" w:sz="4" w:space="0" w:color="000000"/>
                    <w:left w:val="single" w:sz="4" w:space="0" w:color="000000"/>
                    <w:bottom w:val="nil"/>
                    <w:right w:val="single" w:sz="4" w:space="0" w:color="000000"/>
                  </w:tcBorders>
                </w:tcPr>
                <w:p w14:paraId="3C575DA5" w14:textId="77777777" w:rsidR="008A11A8" w:rsidRDefault="00F15CB0">
                  <w:pPr>
                    <w:tabs>
                      <w:tab w:val="center" w:pos="1000"/>
                      <w:tab w:val="right" w:pos="1628"/>
                    </w:tabs>
                    <w:spacing w:after="0" w:line="259" w:lineRule="auto"/>
                    <w:ind w:left="0" w:right="0" w:firstLine="0"/>
                    <w:jc w:val="left"/>
                  </w:pPr>
                  <w:r>
                    <w:rPr>
                      <w:rFonts w:ascii="Arial" w:eastAsia="Arial" w:hAnsi="Arial" w:cs="Arial"/>
                      <w:sz w:val="18"/>
                    </w:rPr>
                    <w:t xml:space="preserve">Tesorería </w:t>
                  </w:r>
                  <w:r>
                    <w:rPr>
                      <w:rFonts w:ascii="Arial" w:eastAsia="Arial" w:hAnsi="Arial" w:cs="Arial"/>
                      <w:sz w:val="18"/>
                    </w:rPr>
                    <w:tab/>
                    <w:t xml:space="preserve">  </w:t>
                  </w:r>
                  <w:r>
                    <w:rPr>
                      <w:rFonts w:ascii="Arial" w:eastAsia="Arial" w:hAnsi="Arial" w:cs="Arial"/>
                      <w:sz w:val="18"/>
                    </w:rPr>
                    <w:tab/>
                    <w:t xml:space="preserve">5 </w:t>
                  </w:r>
                </w:p>
              </w:tc>
              <w:tc>
                <w:tcPr>
                  <w:tcW w:w="319" w:type="dxa"/>
                  <w:tcBorders>
                    <w:top w:val="nil"/>
                    <w:left w:val="single" w:sz="4" w:space="0" w:color="000000"/>
                    <w:bottom w:val="nil"/>
                    <w:right w:val="single" w:sz="4" w:space="0" w:color="000000"/>
                  </w:tcBorders>
                </w:tcPr>
                <w:p w14:paraId="7EB044BA"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1826" w:type="dxa"/>
                  <w:gridSpan w:val="2"/>
                  <w:tcBorders>
                    <w:top w:val="single" w:sz="4" w:space="0" w:color="000000"/>
                    <w:left w:val="single" w:sz="4" w:space="0" w:color="000000"/>
                    <w:bottom w:val="nil"/>
                    <w:right w:val="single" w:sz="4" w:space="0" w:color="000000"/>
                  </w:tcBorders>
                </w:tcPr>
                <w:p w14:paraId="4B497FD7" w14:textId="77777777" w:rsidR="008A11A8" w:rsidRDefault="00F15CB0">
                  <w:pPr>
                    <w:tabs>
                      <w:tab w:val="right" w:pos="1729"/>
                    </w:tabs>
                    <w:spacing w:after="0" w:line="259" w:lineRule="auto"/>
                    <w:ind w:left="0" w:right="0" w:firstLine="0"/>
                    <w:jc w:val="left"/>
                  </w:pPr>
                  <w:r>
                    <w:rPr>
                      <w:rFonts w:ascii="Arial" w:eastAsia="Arial" w:hAnsi="Arial" w:cs="Arial"/>
                      <w:sz w:val="18"/>
                    </w:rPr>
                    <w:t xml:space="preserve">Proveedores </w:t>
                  </w:r>
                  <w:r>
                    <w:rPr>
                      <w:rFonts w:ascii="Arial" w:eastAsia="Arial" w:hAnsi="Arial" w:cs="Arial"/>
                      <w:sz w:val="18"/>
                    </w:rPr>
                    <w:tab/>
                    <w:t xml:space="preserve">40 </w:t>
                  </w:r>
                </w:p>
              </w:tc>
            </w:tr>
            <w:tr w:rsidR="008A11A8" w14:paraId="1BF27D91" w14:textId="77777777">
              <w:trPr>
                <w:trHeight w:val="259"/>
              </w:trPr>
              <w:tc>
                <w:tcPr>
                  <w:tcW w:w="1726" w:type="dxa"/>
                  <w:gridSpan w:val="2"/>
                  <w:tcBorders>
                    <w:top w:val="nil"/>
                    <w:left w:val="single" w:sz="4" w:space="0" w:color="000000"/>
                    <w:bottom w:val="nil"/>
                    <w:right w:val="single" w:sz="4" w:space="0" w:color="000000"/>
                  </w:tcBorders>
                </w:tcPr>
                <w:p w14:paraId="4E459A4A" w14:textId="77777777" w:rsidR="008A11A8" w:rsidRDefault="00F15CB0">
                  <w:pPr>
                    <w:tabs>
                      <w:tab w:val="center" w:pos="1000"/>
                      <w:tab w:val="right" w:pos="1628"/>
                    </w:tabs>
                    <w:spacing w:after="0" w:line="259" w:lineRule="auto"/>
                    <w:ind w:left="0" w:right="0" w:firstLine="0"/>
                    <w:jc w:val="left"/>
                  </w:pPr>
                  <w:r>
                    <w:rPr>
                      <w:rFonts w:ascii="Arial" w:eastAsia="Arial" w:hAnsi="Arial" w:cs="Arial"/>
                      <w:sz w:val="18"/>
                    </w:rPr>
                    <w:t xml:space="preserve">Deudores </w:t>
                  </w:r>
                  <w:r>
                    <w:rPr>
                      <w:rFonts w:ascii="Arial" w:eastAsia="Arial" w:hAnsi="Arial" w:cs="Arial"/>
                      <w:sz w:val="18"/>
                    </w:rPr>
                    <w:tab/>
                    <w:t xml:space="preserve"> </w:t>
                  </w:r>
                  <w:r>
                    <w:rPr>
                      <w:rFonts w:ascii="Arial" w:eastAsia="Arial" w:hAnsi="Arial" w:cs="Arial"/>
                      <w:sz w:val="18"/>
                    </w:rPr>
                    <w:tab/>
                    <w:t xml:space="preserve">10 </w:t>
                  </w:r>
                </w:p>
              </w:tc>
              <w:tc>
                <w:tcPr>
                  <w:tcW w:w="319" w:type="dxa"/>
                  <w:tcBorders>
                    <w:top w:val="nil"/>
                    <w:left w:val="single" w:sz="4" w:space="0" w:color="000000"/>
                    <w:bottom w:val="nil"/>
                    <w:right w:val="single" w:sz="4" w:space="0" w:color="000000"/>
                  </w:tcBorders>
                </w:tcPr>
                <w:p w14:paraId="5F3CE26C"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1826" w:type="dxa"/>
                  <w:gridSpan w:val="2"/>
                  <w:tcBorders>
                    <w:top w:val="nil"/>
                    <w:left w:val="single" w:sz="4" w:space="0" w:color="000000"/>
                    <w:bottom w:val="nil"/>
                    <w:right w:val="single" w:sz="4" w:space="0" w:color="000000"/>
                  </w:tcBorders>
                </w:tcPr>
                <w:p w14:paraId="3DC72566" w14:textId="77777777" w:rsidR="008A11A8" w:rsidRDefault="00F15CB0">
                  <w:pPr>
                    <w:tabs>
                      <w:tab w:val="right" w:pos="1729"/>
                    </w:tabs>
                    <w:spacing w:after="0" w:line="259" w:lineRule="auto"/>
                    <w:ind w:left="0" w:right="0" w:firstLine="0"/>
                    <w:jc w:val="left"/>
                  </w:pPr>
                  <w:r>
                    <w:rPr>
                      <w:rFonts w:ascii="Arial" w:eastAsia="Arial" w:hAnsi="Arial" w:cs="Arial"/>
                      <w:sz w:val="18"/>
                    </w:rPr>
                    <w:t xml:space="preserve">Deuda bancaria </w:t>
                  </w:r>
                  <w:r>
                    <w:rPr>
                      <w:rFonts w:ascii="Arial" w:eastAsia="Arial" w:hAnsi="Arial" w:cs="Arial"/>
                      <w:sz w:val="18"/>
                    </w:rPr>
                    <w:tab/>
                    <w:t xml:space="preserve">10 </w:t>
                  </w:r>
                </w:p>
              </w:tc>
            </w:tr>
            <w:tr w:rsidR="008A11A8" w14:paraId="3AC57BB2" w14:textId="77777777">
              <w:trPr>
                <w:trHeight w:val="265"/>
              </w:trPr>
              <w:tc>
                <w:tcPr>
                  <w:tcW w:w="1726" w:type="dxa"/>
                  <w:gridSpan w:val="2"/>
                  <w:tcBorders>
                    <w:top w:val="nil"/>
                    <w:left w:val="single" w:sz="4" w:space="0" w:color="000000"/>
                    <w:bottom w:val="nil"/>
                    <w:right w:val="single" w:sz="4" w:space="0" w:color="000000"/>
                  </w:tcBorders>
                </w:tcPr>
                <w:p w14:paraId="40C7F067" w14:textId="77777777" w:rsidR="008A11A8" w:rsidRDefault="00F15CB0">
                  <w:pPr>
                    <w:tabs>
                      <w:tab w:val="center" w:pos="999"/>
                      <w:tab w:val="right" w:pos="1628"/>
                    </w:tabs>
                    <w:spacing w:after="0" w:line="259" w:lineRule="auto"/>
                    <w:ind w:left="0" w:right="0" w:firstLine="0"/>
                    <w:jc w:val="left"/>
                  </w:pPr>
                  <w:r>
                    <w:rPr>
                      <w:rFonts w:ascii="Arial" w:eastAsia="Arial" w:hAnsi="Arial" w:cs="Arial"/>
                      <w:sz w:val="18"/>
                    </w:rPr>
                    <w:t xml:space="preserve">Inventario </w:t>
                  </w:r>
                  <w:r>
                    <w:rPr>
                      <w:rFonts w:ascii="Arial" w:eastAsia="Arial" w:hAnsi="Arial" w:cs="Arial"/>
                      <w:sz w:val="18"/>
                    </w:rPr>
                    <w:tab/>
                    <w:t xml:space="preserve"> </w:t>
                  </w:r>
                  <w:r>
                    <w:rPr>
                      <w:rFonts w:ascii="Arial" w:eastAsia="Arial" w:hAnsi="Arial" w:cs="Arial"/>
                      <w:sz w:val="18"/>
                    </w:rPr>
                    <w:tab/>
                    <w:t xml:space="preserve">45 </w:t>
                  </w:r>
                </w:p>
              </w:tc>
              <w:tc>
                <w:tcPr>
                  <w:tcW w:w="319" w:type="dxa"/>
                  <w:tcBorders>
                    <w:top w:val="nil"/>
                    <w:left w:val="single" w:sz="4" w:space="0" w:color="000000"/>
                    <w:bottom w:val="nil"/>
                    <w:right w:val="single" w:sz="4" w:space="0" w:color="000000"/>
                  </w:tcBorders>
                </w:tcPr>
                <w:p w14:paraId="515E7942"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1826" w:type="dxa"/>
                  <w:gridSpan w:val="2"/>
                  <w:tcBorders>
                    <w:top w:val="nil"/>
                    <w:left w:val="single" w:sz="4" w:space="0" w:color="000000"/>
                    <w:bottom w:val="nil"/>
                    <w:right w:val="single" w:sz="4" w:space="0" w:color="000000"/>
                  </w:tcBorders>
                </w:tcPr>
                <w:p w14:paraId="305EAAA6" w14:textId="77777777" w:rsidR="008A11A8" w:rsidRDefault="00F15CB0">
                  <w:pPr>
                    <w:tabs>
                      <w:tab w:val="right" w:pos="1729"/>
                    </w:tabs>
                    <w:spacing w:after="0" w:line="259" w:lineRule="auto"/>
                    <w:ind w:left="0" w:right="0" w:firstLine="0"/>
                    <w:jc w:val="left"/>
                  </w:pPr>
                  <w:r>
                    <w:rPr>
                      <w:rFonts w:ascii="Arial" w:eastAsia="Arial" w:hAnsi="Arial" w:cs="Arial"/>
                      <w:sz w:val="18"/>
                    </w:rPr>
                    <w:t xml:space="preserve">Deuda a largo </w:t>
                  </w:r>
                  <w:r>
                    <w:rPr>
                      <w:rFonts w:ascii="Arial" w:eastAsia="Arial" w:hAnsi="Arial" w:cs="Arial"/>
                      <w:sz w:val="18"/>
                    </w:rPr>
                    <w:tab/>
                    <w:t xml:space="preserve">30 </w:t>
                  </w:r>
                </w:p>
              </w:tc>
            </w:tr>
            <w:tr w:rsidR="008A11A8" w14:paraId="76B6B6EE" w14:textId="77777777">
              <w:trPr>
                <w:trHeight w:val="264"/>
              </w:trPr>
              <w:tc>
                <w:tcPr>
                  <w:tcW w:w="1726" w:type="dxa"/>
                  <w:gridSpan w:val="2"/>
                  <w:tcBorders>
                    <w:top w:val="nil"/>
                    <w:left w:val="single" w:sz="4" w:space="0" w:color="000000"/>
                    <w:bottom w:val="nil"/>
                    <w:right w:val="single" w:sz="4" w:space="0" w:color="000000"/>
                  </w:tcBorders>
                </w:tcPr>
                <w:p w14:paraId="452729E4" w14:textId="77777777" w:rsidR="008A11A8" w:rsidRDefault="00F15CB0">
                  <w:pPr>
                    <w:tabs>
                      <w:tab w:val="right" w:pos="1628"/>
                    </w:tabs>
                    <w:spacing w:after="0" w:line="259" w:lineRule="auto"/>
                    <w:ind w:left="0" w:right="0" w:firstLine="0"/>
                    <w:jc w:val="left"/>
                  </w:pPr>
                  <w:r>
                    <w:rPr>
                      <w:rFonts w:ascii="Arial" w:eastAsia="Arial" w:hAnsi="Arial" w:cs="Arial"/>
                      <w:sz w:val="18"/>
                    </w:rPr>
                    <w:t xml:space="preserve">Activos fijos </w:t>
                  </w:r>
                  <w:r>
                    <w:rPr>
                      <w:rFonts w:ascii="Arial" w:eastAsia="Arial" w:hAnsi="Arial" w:cs="Arial"/>
                      <w:sz w:val="18"/>
                    </w:rPr>
                    <w:tab/>
                    <w:t xml:space="preserve">100 </w:t>
                  </w:r>
                </w:p>
              </w:tc>
              <w:tc>
                <w:tcPr>
                  <w:tcW w:w="319" w:type="dxa"/>
                  <w:vMerge w:val="restart"/>
                  <w:tcBorders>
                    <w:top w:val="nil"/>
                    <w:left w:val="single" w:sz="4" w:space="0" w:color="000000"/>
                    <w:bottom w:val="nil"/>
                    <w:right w:val="single" w:sz="4" w:space="0" w:color="000000"/>
                  </w:tcBorders>
                </w:tcPr>
                <w:p w14:paraId="0A7EDB96" w14:textId="77777777" w:rsidR="008A11A8" w:rsidRDefault="00F15CB0">
                  <w:pPr>
                    <w:spacing w:after="45" w:line="259" w:lineRule="auto"/>
                    <w:ind w:left="1" w:right="0" w:firstLine="0"/>
                    <w:jc w:val="left"/>
                  </w:pPr>
                  <w:r>
                    <w:rPr>
                      <w:rFonts w:ascii="Arial" w:eastAsia="Arial" w:hAnsi="Arial" w:cs="Arial"/>
                      <w:sz w:val="18"/>
                    </w:rPr>
                    <w:t xml:space="preserve"> </w:t>
                  </w:r>
                </w:p>
                <w:p w14:paraId="3FBAAF1B"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1826" w:type="dxa"/>
                  <w:gridSpan w:val="2"/>
                  <w:vMerge w:val="restart"/>
                  <w:tcBorders>
                    <w:top w:val="nil"/>
                    <w:left w:val="single" w:sz="4" w:space="0" w:color="000000"/>
                    <w:bottom w:val="single" w:sz="4" w:space="0" w:color="000000"/>
                    <w:right w:val="single" w:sz="4" w:space="0" w:color="000000"/>
                  </w:tcBorders>
                </w:tcPr>
                <w:p w14:paraId="77DC7FB0" w14:textId="77777777" w:rsidR="008A11A8" w:rsidRDefault="00F15CB0">
                  <w:pPr>
                    <w:tabs>
                      <w:tab w:val="right" w:pos="1729"/>
                    </w:tabs>
                    <w:spacing w:after="64" w:line="259" w:lineRule="auto"/>
                    <w:ind w:left="0" w:right="0" w:firstLine="0"/>
                    <w:jc w:val="left"/>
                  </w:pPr>
                  <w:r>
                    <w:rPr>
                      <w:rFonts w:ascii="Arial" w:eastAsia="Arial" w:hAnsi="Arial" w:cs="Arial"/>
                      <w:sz w:val="18"/>
                    </w:rPr>
                    <w:t xml:space="preserve">Capital y reservas </w:t>
                  </w:r>
                  <w:r>
                    <w:rPr>
                      <w:rFonts w:ascii="Arial" w:eastAsia="Arial" w:hAnsi="Arial" w:cs="Arial"/>
                      <w:sz w:val="18"/>
                    </w:rPr>
                    <w:tab/>
                    <w:t xml:space="preserve">80 </w:t>
                  </w:r>
                </w:p>
                <w:p w14:paraId="611B7DD1" w14:textId="77777777" w:rsidR="008A11A8" w:rsidRDefault="00F15CB0">
                  <w:pPr>
                    <w:tabs>
                      <w:tab w:val="right" w:pos="1729"/>
                    </w:tabs>
                    <w:spacing w:after="0" w:line="259" w:lineRule="auto"/>
                    <w:ind w:left="0" w:right="0" w:firstLine="0"/>
                    <w:jc w:val="left"/>
                  </w:pPr>
                  <w:r>
                    <w:rPr>
                      <w:rFonts w:ascii="Arial" w:eastAsia="Arial" w:hAnsi="Arial" w:cs="Arial"/>
                      <w:sz w:val="18"/>
                    </w:rPr>
                    <w:t xml:space="preserve">Total pasivo </w:t>
                  </w:r>
                  <w:r>
                    <w:rPr>
                      <w:rFonts w:ascii="Arial" w:eastAsia="Arial" w:hAnsi="Arial" w:cs="Arial"/>
                      <w:sz w:val="18"/>
                    </w:rPr>
                    <w:tab/>
                    <w:t xml:space="preserve">160 </w:t>
                  </w:r>
                </w:p>
              </w:tc>
            </w:tr>
            <w:tr w:rsidR="008A11A8" w14:paraId="06CB12C3" w14:textId="77777777">
              <w:trPr>
                <w:trHeight w:val="271"/>
              </w:trPr>
              <w:tc>
                <w:tcPr>
                  <w:tcW w:w="1726" w:type="dxa"/>
                  <w:gridSpan w:val="2"/>
                  <w:tcBorders>
                    <w:top w:val="nil"/>
                    <w:left w:val="single" w:sz="4" w:space="0" w:color="000000"/>
                    <w:bottom w:val="single" w:sz="4" w:space="0" w:color="000000"/>
                    <w:right w:val="single" w:sz="4" w:space="0" w:color="000000"/>
                  </w:tcBorders>
                </w:tcPr>
                <w:p w14:paraId="5A94B9E7" w14:textId="77777777" w:rsidR="008A11A8" w:rsidRDefault="00F15CB0">
                  <w:pPr>
                    <w:tabs>
                      <w:tab w:val="center" w:pos="999"/>
                      <w:tab w:val="right" w:pos="1628"/>
                    </w:tabs>
                    <w:spacing w:after="0" w:line="259" w:lineRule="auto"/>
                    <w:ind w:left="0" w:right="0" w:firstLine="0"/>
                    <w:jc w:val="left"/>
                  </w:pPr>
                  <w:r>
                    <w:rPr>
                      <w:rFonts w:ascii="Arial" w:eastAsia="Arial" w:hAnsi="Arial" w:cs="Arial"/>
                      <w:sz w:val="18"/>
                    </w:rPr>
                    <w:t xml:space="preserve">Total activo </w:t>
                  </w:r>
                  <w:r>
                    <w:rPr>
                      <w:rFonts w:ascii="Arial" w:eastAsia="Arial" w:hAnsi="Arial" w:cs="Arial"/>
                      <w:sz w:val="18"/>
                    </w:rPr>
                    <w:tab/>
                    <w:t xml:space="preserve">  </w:t>
                  </w:r>
                  <w:r>
                    <w:rPr>
                      <w:rFonts w:ascii="Arial" w:eastAsia="Arial" w:hAnsi="Arial" w:cs="Arial"/>
                      <w:sz w:val="18"/>
                    </w:rPr>
                    <w:tab/>
                    <w:t xml:space="preserve">160 </w:t>
                  </w:r>
                </w:p>
              </w:tc>
              <w:tc>
                <w:tcPr>
                  <w:tcW w:w="0" w:type="auto"/>
                  <w:vMerge/>
                  <w:tcBorders>
                    <w:top w:val="nil"/>
                    <w:left w:val="single" w:sz="4" w:space="0" w:color="000000"/>
                    <w:bottom w:val="nil"/>
                    <w:right w:val="single" w:sz="4" w:space="0" w:color="000000"/>
                  </w:tcBorders>
                </w:tcPr>
                <w:p w14:paraId="16ACAD0F" w14:textId="77777777" w:rsidR="008A11A8" w:rsidRDefault="008A11A8">
                  <w:pPr>
                    <w:spacing w:after="160" w:line="259" w:lineRule="auto"/>
                    <w:ind w:left="0" w:right="0" w:firstLine="0"/>
                    <w:jc w:val="left"/>
                  </w:pPr>
                </w:p>
              </w:tc>
              <w:tc>
                <w:tcPr>
                  <w:tcW w:w="0" w:type="auto"/>
                  <w:gridSpan w:val="2"/>
                  <w:vMerge/>
                  <w:tcBorders>
                    <w:top w:val="nil"/>
                    <w:left w:val="single" w:sz="4" w:space="0" w:color="000000"/>
                    <w:bottom w:val="single" w:sz="4" w:space="0" w:color="000000"/>
                    <w:right w:val="single" w:sz="4" w:space="0" w:color="000000"/>
                  </w:tcBorders>
                </w:tcPr>
                <w:p w14:paraId="7977DFA1" w14:textId="77777777" w:rsidR="008A11A8" w:rsidRDefault="008A11A8">
                  <w:pPr>
                    <w:spacing w:after="160" w:line="259" w:lineRule="auto"/>
                    <w:ind w:left="0" w:right="0" w:firstLine="0"/>
                    <w:jc w:val="left"/>
                  </w:pPr>
                </w:p>
              </w:tc>
            </w:tr>
          </w:tbl>
          <w:p w14:paraId="379B6C47" w14:textId="77777777" w:rsidR="008A11A8" w:rsidRDefault="008A11A8">
            <w:pPr>
              <w:spacing w:after="160" w:line="259" w:lineRule="auto"/>
              <w:ind w:left="0" w:right="0" w:firstLine="0"/>
              <w:jc w:val="left"/>
            </w:pPr>
          </w:p>
        </w:tc>
        <w:tc>
          <w:tcPr>
            <w:tcW w:w="2966" w:type="dxa"/>
            <w:tcBorders>
              <w:top w:val="nil"/>
              <w:left w:val="nil"/>
              <w:bottom w:val="nil"/>
              <w:right w:val="nil"/>
            </w:tcBorders>
          </w:tcPr>
          <w:p w14:paraId="6095A46D" w14:textId="77777777" w:rsidR="008A11A8" w:rsidRDefault="008A11A8">
            <w:pPr>
              <w:spacing w:after="0" w:line="259" w:lineRule="auto"/>
              <w:ind w:left="-6725" w:right="9691" w:firstLine="0"/>
              <w:jc w:val="left"/>
            </w:pPr>
          </w:p>
          <w:tbl>
            <w:tblPr>
              <w:tblStyle w:val="TableGrid"/>
              <w:tblW w:w="2726" w:type="dxa"/>
              <w:tblInd w:w="240" w:type="dxa"/>
              <w:tblCellMar>
                <w:top w:w="43" w:type="dxa"/>
                <w:right w:w="29" w:type="dxa"/>
              </w:tblCellMar>
              <w:tblLook w:val="04A0" w:firstRow="1" w:lastRow="0" w:firstColumn="1" w:lastColumn="0" w:noHBand="0" w:noVBand="1"/>
            </w:tblPr>
            <w:tblGrid>
              <w:gridCol w:w="2395"/>
              <w:gridCol w:w="331"/>
            </w:tblGrid>
            <w:tr w:rsidR="008A11A8" w14:paraId="2549C262" w14:textId="77777777">
              <w:trPr>
                <w:trHeight w:val="276"/>
              </w:trPr>
              <w:tc>
                <w:tcPr>
                  <w:tcW w:w="2411" w:type="dxa"/>
                  <w:tcBorders>
                    <w:top w:val="single" w:sz="4" w:space="0" w:color="000000"/>
                    <w:left w:val="single" w:sz="4" w:space="0" w:color="000000"/>
                    <w:bottom w:val="nil"/>
                    <w:right w:val="nil"/>
                  </w:tcBorders>
                </w:tcPr>
                <w:p w14:paraId="67D1D21F" w14:textId="77777777" w:rsidR="008A11A8" w:rsidRDefault="00F15CB0">
                  <w:pPr>
                    <w:tabs>
                      <w:tab w:val="center" w:pos="1393"/>
                    </w:tabs>
                    <w:spacing w:after="0" w:line="259" w:lineRule="auto"/>
                    <w:ind w:left="0" w:right="0" w:firstLine="0"/>
                    <w:jc w:val="left"/>
                  </w:pPr>
                  <w:r>
                    <w:rPr>
                      <w:rFonts w:ascii="Arial" w:eastAsia="Arial" w:hAnsi="Arial" w:cs="Arial"/>
                      <w:sz w:val="18"/>
                    </w:rPr>
                    <w:t xml:space="preserve">Ventas </w:t>
                  </w:r>
                  <w:r>
                    <w:rPr>
                      <w:rFonts w:ascii="Arial" w:eastAsia="Arial" w:hAnsi="Arial" w:cs="Arial"/>
                      <w:sz w:val="18"/>
                    </w:rPr>
                    <w:tab/>
                    <w:t xml:space="preserve">  </w:t>
                  </w:r>
                </w:p>
              </w:tc>
              <w:tc>
                <w:tcPr>
                  <w:tcW w:w="315" w:type="dxa"/>
                  <w:tcBorders>
                    <w:top w:val="single" w:sz="4" w:space="0" w:color="000000"/>
                    <w:left w:val="nil"/>
                    <w:bottom w:val="nil"/>
                    <w:right w:val="single" w:sz="4" w:space="0" w:color="000000"/>
                  </w:tcBorders>
                </w:tcPr>
                <w:p w14:paraId="7776D802" w14:textId="77777777" w:rsidR="008A11A8" w:rsidRDefault="00F15CB0">
                  <w:pPr>
                    <w:spacing w:after="0" w:line="259" w:lineRule="auto"/>
                    <w:ind w:left="0" w:right="0" w:firstLine="0"/>
                  </w:pPr>
                  <w:r>
                    <w:rPr>
                      <w:rFonts w:ascii="Arial" w:eastAsia="Arial" w:hAnsi="Arial" w:cs="Arial"/>
                      <w:sz w:val="18"/>
                    </w:rPr>
                    <w:t xml:space="preserve">300 </w:t>
                  </w:r>
                </w:p>
              </w:tc>
            </w:tr>
            <w:tr w:rsidR="008A11A8" w14:paraId="28C5C73F" w14:textId="77777777">
              <w:trPr>
                <w:trHeight w:val="265"/>
              </w:trPr>
              <w:tc>
                <w:tcPr>
                  <w:tcW w:w="2411" w:type="dxa"/>
                  <w:tcBorders>
                    <w:top w:val="nil"/>
                    <w:left w:val="single" w:sz="4" w:space="0" w:color="000000"/>
                    <w:bottom w:val="nil"/>
                    <w:right w:val="nil"/>
                  </w:tcBorders>
                </w:tcPr>
                <w:p w14:paraId="19B2F49C" w14:textId="77777777" w:rsidR="008A11A8" w:rsidRDefault="00F15CB0">
                  <w:pPr>
                    <w:tabs>
                      <w:tab w:val="center" w:pos="1395"/>
                    </w:tabs>
                    <w:spacing w:after="0" w:line="259" w:lineRule="auto"/>
                    <w:ind w:left="0" w:right="0" w:firstLine="0"/>
                    <w:jc w:val="left"/>
                  </w:pPr>
                  <w:r>
                    <w:rPr>
                      <w:rFonts w:ascii="Arial" w:eastAsia="Arial" w:hAnsi="Arial" w:cs="Arial"/>
                      <w:sz w:val="18"/>
                    </w:rPr>
                    <w:t xml:space="preserve">Coste de ventas </w:t>
                  </w:r>
                  <w:r>
                    <w:rPr>
                      <w:rFonts w:ascii="Arial" w:eastAsia="Arial" w:hAnsi="Arial" w:cs="Arial"/>
                      <w:sz w:val="18"/>
                    </w:rPr>
                    <w:tab/>
                    <w:t xml:space="preserve"> </w:t>
                  </w:r>
                </w:p>
              </w:tc>
              <w:tc>
                <w:tcPr>
                  <w:tcW w:w="315" w:type="dxa"/>
                  <w:tcBorders>
                    <w:top w:val="nil"/>
                    <w:left w:val="nil"/>
                    <w:bottom w:val="nil"/>
                    <w:right w:val="single" w:sz="4" w:space="0" w:color="000000"/>
                  </w:tcBorders>
                </w:tcPr>
                <w:p w14:paraId="015EB155" w14:textId="77777777" w:rsidR="008A11A8" w:rsidRDefault="00F15CB0">
                  <w:pPr>
                    <w:spacing w:after="0" w:line="259" w:lineRule="auto"/>
                    <w:ind w:left="1" w:right="0" w:firstLine="0"/>
                  </w:pPr>
                  <w:r>
                    <w:rPr>
                      <w:rFonts w:ascii="Arial" w:eastAsia="Arial" w:hAnsi="Arial" w:cs="Arial"/>
                      <w:sz w:val="18"/>
                    </w:rPr>
                    <w:t xml:space="preserve">136 </w:t>
                  </w:r>
                </w:p>
              </w:tc>
            </w:tr>
            <w:tr w:rsidR="008A11A8" w14:paraId="290C9D55" w14:textId="77777777">
              <w:trPr>
                <w:trHeight w:val="259"/>
              </w:trPr>
              <w:tc>
                <w:tcPr>
                  <w:tcW w:w="2411" w:type="dxa"/>
                  <w:tcBorders>
                    <w:top w:val="nil"/>
                    <w:left w:val="single" w:sz="4" w:space="0" w:color="000000"/>
                    <w:bottom w:val="nil"/>
                    <w:right w:val="nil"/>
                  </w:tcBorders>
                </w:tcPr>
                <w:p w14:paraId="46798CA9" w14:textId="77777777" w:rsidR="008A11A8" w:rsidRDefault="00F15CB0">
                  <w:pPr>
                    <w:spacing w:after="0" w:line="259" w:lineRule="auto"/>
                    <w:ind w:left="72" w:right="0" w:firstLine="0"/>
                    <w:jc w:val="left"/>
                  </w:pPr>
                  <w:r>
                    <w:rPr>
                      <w:rFonts w:ascii="Arial" w:eastAsia="Arial" w:hAnsi="Arial" w:cs="Arial"/>
                      <w:sz w:val="18"/>
                    </w:rPr>
                    <w:t xml:space="preserve">Gastos generales </w:t>
                  </w:r>
                </w:p>
              </w:tc>
              <w:tc>
                <w:tcPr>
                  <w:tcW w:w="315" w:type="dxa"/>
                  <w:tcBorders>
                    <w:top w:val="nil"/>
                    <w:left w:val="nil"/>
                    <w:bottom w:val="nil"/>
                    <w:right w:val="single" w:sz="4" w:space="0" w:color="000000"/>
                  </w:tcBorders>
                </w:tcPr>
                <w:p w14:paraId="40160D64" w14:textId="77777777" w:rsidR="008A11A8" w:rsidRDefault="00F15CB0">
                  <w:pPr>
                    <w:spacing w:after="0" w:line="259" w:lineRule="auto"/>
                    <w:ind w:left="1" w:right="0" w:firstLine="0"/>
                  </w:pPr>
                  <w:r>
                    <w:rPr>
                      <w:rFonts w:ascii="Arial" w:eastAsia="Arial" w:hAnsi="Arial" w:cs="Arial"/>
                      <w:sz w:val="18"/>
                    </w:rPr>
                    <w:t xml:space="preserve">120 </w:t>
                  </w:r>
                </w:p>
              </w:tc>
            </w:tr>
            <w:tr w:rsidR="008A11A8" w14:paraId="18CE7E8C" w14:textId="77777777">
              <w:trPr>
                <w:trHeight w:val="260"/>
              </w:trPr>
              <w:tc>
                <w:tcPr>
                  <w:tcW w:w="2411" w:type="dxa"/>
                  <w:vMerge w:val="restart"/>
                  <w:tcBorders>
                    <w:top w:val="nil"/>
                    <w:left w:val="single" w:sz="4" w:space="0" w:color="000000"/>
                    <w:bottom w:val="nil"/>
                    <w:right w:val="nil"/>
                  </w:tcBorders>
                </w:tcPr>
                <w:p w14:paraId="63FC7DD9" w14:textId="77777777" w:rsidR="008A11A8" w:rsidRDefault="00F15CB0">
                  <w:pPr>
                    <w:tabs>
                      <w:tab w:val="center" w:pos="1395"/>
                    </w:tabs>
                    <w:spacing w:after="52" w:line="259" w:lineRule="auto"/>
                    <w:ind w:left="0" w:right="0" w:firstLine="0"/>
                    <w:jc w:val="left"/>
                  </w:pPr>
                  <w:r>
                    <w:rPr>
                      <w:rFonts w:ascii="Arial" w:eastAsia="Arial" w:hAnsi="Arial" w:cs="Arial"/>
                      <w:sz w:val="18"/>
                    </w:rPr>
                    <w:t xml:space="preserve">Intereses </w:t>
                  </w:r>
                  <w:r>
                    <w:rPr>
                      <w:rFonts w:ascii="Arial" w:eastAsia="Arial" w:hAnsi="Arial" w:cs="Arial"/>
                      <w:sz w:val="18"/>
                    </w:rPr>
                    <w:tab/>
                    <w:t xml:space="preserve"> </w:t>
                  </w:r>
                </w:p>
                <w:p w14:paraId="6874E1F8" w14:textId="77777777" w:rsidR="008A11A8" w:rsidRDefault="00F15CB0">
                  <w:pPr>
                    <w:spacing w:after="0" w:line="259" w:lineRule="auto"/>
                    <w:ind w:left="72" w:right="0" w:firstLine="0"/>
                    <w:jc w:val="left"/>
                  </w:pPr>
                  <w:r>
                    <w:rPr>
                      <w:rFonts w:ascii="Arial" w:eastAsia="Arial" w:hAnsi="Arial" w:cs="Arial"/>
                      <w:sz w:val="18"/>
                    </w:rPr>
                    <w:t xml:space="preserve">Beneficio antes de impuestos </w:t>
                  </w:r>
                </w:p>
              </w:tc>
              <w:tc>
                <w:tcPr>
                  <w:tcW w:w="315" w:type="dxa"/>
                  <w:tcBorders>
                    <w:top w:val="nil"/>
                    <w:left w:val="nil"/>
                    <w:bottom w:val="single" w:sz="4" w:space="0" w:color="000000"/>
                    <w:right w:val="single" w:sz="4" w:space="0" w:color="000000"/>
                  </w:tcBorders>
                </w:tcPr>
                <w:p w14:paraId="670DD5C3" w14:textId="77777777" w:rsidR="008A11A8" w:rsidRDefault="00F15CB0">
                  <w:pPr>
                    <w:spacing w:after="0" w:line="259" w:lineRule="auto"/>
                    <w:ind w:left="0" w:right="40" w:firstLine="0"/>
                    <w:jc w:val="right"/>
                  </w:pPr>
                  <w:r>
                    <w:rPr>
                      <w:rFonts w:ascii="Arial" w:eastAsia="Arial" w:hAnsi="Arial" w:cs="Arial"/>
                      <w:sz w:val="18"/>
                    </w:rPr>
                    <w:t xml:space="preserve">4 </w:t>
                  </w:r>
                </w:p>
              </w:tc>
            </w:tr>
            <w:tr w:rsidR="008A11A8" w14:paraId="7B38DB65" w14:textId="77777777">
              <w:trPr>
                <w:trHeight w:val="275"/>
              </w:trPr>
              <w:tc>
                <w:tcPr>
                  <w:tcW w:w="0" w:type="auto"/>
                  <w:vMerge/>
                  <w:tcBorders>
                    <w:top w:val="nil"/>
                    <w:left w:val="single" w:sz="4" w:space="0" w:color="000000"/>
                    <w:bottom w:val="nil"/>
                    <w:right w:val="nil"/>
                  </w:tcBorders>
                </w:tcPr>
                <w:p w14:paraId="44D97921" w14:textId="77777777" w:rsidR="008A11A8" w:rsidRDefault="008A11A8">
                  <w:pPr>
                    <w:spacing w:after="160" w:line="259" w:lineRule="auto"/>
                    <w:ind w:left="0" w:right="0" w:firstLine="0"/>
                    <w:jc w:val="left"/>
                  </w:pPr>
                </w:p>
              </w:tc>
              <w:tc>
                <w:tcPr>
                  <w:tcW w:w="315" w:type="dxa"/>
                  <w:tcBorders>
                    <w:top w:val="single" w:sz="4" w:space="0" w:color="000000"/>
                    <w:left w:val="nil"/>
                    <w:bottom w:val="nil"/>
                    <w:right w:val="single" w:sz="4" w:space="0" w:color="000000"/>
                  </w:tcBorders>
                </w:tcPr>
                <w:p w14:paraId="6608D0A3" w14:textId="77777777" w:rsidR="008A11A8" w:rsidRDefault="00F15CB0">
                  <w:pPr>
                    <w:spacing w:after="0" w:line="259" w:lineRule="auto"/>
                    <w:ind w:left="82" w:right="0" w:firstLine="0"/>
                    <w:jc w:val="left"/>
                  </w:pPr>
                  <w:r>
                    <w:rPr>
                      <w:rFonts w:ascii="Arial" w:eastAsia="Arial" w:hAnsi="Arial" w:cs="Arial"/>
                      <w:sz w:val="18"/>
                    </w:rPr>
                    <w:t xml:space="preserve">40 </w:t>
                  </w:r>
                </w:p>
              </w:tc>
            </w:tr>
            <w:tr w:rsidR="008A11A8" w14:paraId="51734E87" w14:textId="77777777">
              <w:trPr>
                <w:trHeight w:val="265"/>
              </w:trPr>
              <w:tc>
                <w:tcPr>
                  <w:tcW w:w="2411" w:type="dxa"/>
                  <w:vMerge w:val="restart"/>
                  <w:tcBorders>
                    <w:top w:val="nil"/>
                    <w:left w:val="single" w:sz="4" w:space="0" w:color="000000"/>
                    <w:bottom w:val="single" w:sz="4" w:space="0" w:color="000000"/>
                    <w:right w:val="nil"/>
                  </w:tcBorders>
                </w:tcPr>
                <w:p w14:paraId="4F45BE42" w14:textId="77777777" w:rsidR="008A11A8" w:rsidRDefault="00F15CB0">
                  <w:pPr>
                    <w:spacing w:after="62" w:line="259" w:lineRule="auto"/>
                    <w:ind w:left="72" w:right="0" w:firstLine="0"/>
                    <w:jc w:val="left"/>
                  </w:pPr>
                  <w:r>
                    <w:rPr>
                      <w:rFonts w:ascii="Arial" w:eastAsia="Arial" w:hAnsi="Arial" w:cs="Arial"/>
                      <w:sz w:val="18"/>
                    </w:rPr>
                    <w:t xml:space="preserve">Impuestos (35%)  </w:t>
                  </w:r>
                </w:p>
                <w:p w14:paraId="41A0BA86" w14:textId="77777777" w:rsidR="008A11A8" w:rsidRDefault="00F15CB0">
                  <w:pPr>
                    <w:tabs>
                      <w:tab w:val="center" w:pos="1394"/>
                    </w:tabs>
                    <w:spacing w:after="0" w:line="259" w:lineRule="auto"/>
                    <w:ind w:left="0" w:right="0" w:firstLine="0"/>
                    <w:jc w:val="left"/>
                  </w:pPr>
                  <w:r>
                    <w:rPr>
                      <w:rFonts w:ascii="Arial" w:eastAsia="Arial" w:hAnsi="Arial" w:cs="Arial"/>
                      <w:sz w:val="18"/>
                    </w:rPr>
                    <w:t xml:space="preserve">Beneficio neto </w:t>
                  </w:r>
                  <w:r>
                    <w:rPr>
                      <w:rFonts w:ascii="Arial" w:eastAsia="Arial" w:hAnsi="Arial" w:cs="Arial"/>
                      <w:sz w:val="18"/>
                    </w:rPr>
                    <w:tab/>
                    <w:t xml:space="preserve">  </w:t>
                  </w:r>
                </w:p>
              </w:tc>
              <w:tc>
                <w:tcPr>
                  <w:tcW w:w="315" w:type="dxa"/>
                  <w:tcBorders>
                    <w:top w:val="nil"/>
                    <w:left w:val="nil"/>
                    <w:bottom w:val="single" w:sz="4" w:space="0" w:color="000000"/>
                    <w:right w:val="single" w:sz="4" w:space="0" w:color="000000"/>
                  </w:tcBorders>
                </w:tcPr>
                <w:p w14:paraId="4E208AA2" w14:textId="77777777" w:rsidR="008A11A8" w:rsidRDefault="00F15CB0">
                  <w:pPr>
                    <w:spacing w:after="0" w:line="259" w:lineRule="auto"/>
                    <w:ind w:left="82" w:right="0" w:firstLine="0"/>
                    <w:jc w:val="left"/>
                  </w:pPr>
                  <w:r>
                    <w:rPr>
                      <w:rFonts w:ascii="Arial" w:eastAsia="Arial" w:hAnsi="Arial" w:cs="Arial"/>
                      <w:sz w:val="18"/>
                    </w:rPr>
                    <w:t xml:space="preserve">14 </w:t>
                  </w:r>
                </w:p>
              </w:tc>
            </w:tr>
            <w:tr w:rsidR="008A11A8" w14:paraId="46845118" w14:textId="77777777">
              <w:trPr>
                <w:trHeight w:val="269"/>
              </w:trPr>
              <w:tc>
                <w:tcPr>
                  <w:tcW w:w="0" w:type="auto"/>
                  <w:vMerge/>
                  <w:tcBorders>
                    <w:top w:val="nil"/>
                    <w:left w:val="single" w:sz="4" w:space="0" w:color="000000"/>
                    <w:bottom w:val="single" w:sz="4" w:space="0" w:color="000000"/>
                    <w:right w:val="nil"/>
                  </w:tcBorders>
                </w:tcPr>
                <w:p w14:paraId="4F987D8A" w14:textId="77777777" w:rsidR="008A11A8" w:rsidRDefault="008A11A8">
                  <w:pPr>
                    <w:spacing w:after="160" w:line="259" w:lineRule="auto"/>
                    <w:ind w:left="0" w:right="0" w:firstLine="0"/>
                    <w:jc w:val="left"/>
                  </w:pPr>
                </w:p>
              </w:tc>
              <w:tc>
                <w:tcPr>
                  <w:tcW w:w="315" w:type="dxa"/>
                  <w:tcBorders>
                    <w:top w:val="single" w:sz="4" w:space="0" w:color="000000"/>
                    <w:left w:val="nil"/>
                    <w:bottom w:val="single" w:sz="4" w:space="0" w:color="000000"/>
                    <w:right w:val="single" w:sz="4" w:space="0" w:color="000000"/>
                  </w:tcBorders>
                </w:tcPr>
                <w:p w14:paraId="2814F193" w14:textId="77777777" w:rsidR="008A11A8" w:rsidRDefault="00F15CB0">
                  <w:pPr>
                    <w:spacing w:after="0" w:line="259" w:lineRule="auto"/>
                    <w:ind w:left="83" w:right="0" w:firstLine="0"/>
                    <w:jc w:val="left"/>
                  </w:pPr>
                  <w:r>
                    <w:rPr>
                      <w:rFonts w:ascii="Arial" w:eastAsia="Arial" w:hAnsi="Arial" w:cs="Arial"/>
                      <w:sz w:val="18"/>
                    </w:rPr>
                    <w:t xml:space="preserve">26 </w:t>
                  </w:r>
                </w:p>
              </w:tc>
            </w:tr>
          </w:tbl>
          <w:p w14:paraId="5D27E480" w14:textId="77777777" w:rsidR="008A11A8" w:rsidRDefault="008A11A8">
            <w:pPr>
              <w:spacing w:after="160" w:line="259" w:lineRule="auto"/>
              <w:ind w:left="0" w:right="0" w:firstLine="0"/>
              <w:jc w:val="left"/>
            </w:pPr>
          </w:p>
        </w:tc>
      </w:tr>
    </w:tbl>
    <w:p w14:paraId="6F07F3EF" w14:textId="77777777" w:rsidR="008A11A8" w:rsidRDefault="00F15CB0">
      <w:pPr>
        <w:spacing w:after="244" w:line="259" w:lineRule="auto"/>
        <w:ind w:left="22" w:right="0" w:firstLine="0"/>
        <w:jc w:val="left"/>
      </w:pPr>
      <w:r>
        <w:lastRenderedPageBreak/>
        <w:t xml:space="preserve"> </w:t>
      </w:r>
    </w:p>
    <w:p w14:paraId="1F25FEC7" w14:textId="77777777" w:rsidR="008A11A8" w:rsidRDefault="00F15CB0">
      <w:pPr>
        <w:pStyle w:val="Ttulo2"/>
        <w:spacing w:after="39" w:line="260" w:lineRule="auto"/>
        <w:ind w:right="218"/>
        <w:jc w:val="both"/>
      </w:pPr>
      <w:r>
        <w:rPr>
          <w:b w:val="0"/>
          <w:sz w:val="26"/>
        </w:rPr>
        <w:t xml:space="preserve">2.2. Valor contable ajustado o valor del activo neto real </w:t>
      </w:r>
    </w:p>
    <w:p w14:paraId="0FABE1F3" w14:textId="77777777" w:rsidR="008A11A8" w:rsidRDefault="00F15CB0">
      <w:pPr>
        <w:ind w:left="17" w:right="0"/>
      </w:pPr>
      <w:r>
        <w:t xml:space="preserve">Este método trata de salvar el inconveniente que supone la aplicación de criterios exclusivamente contables en la valoración, pero sólo lo consigue parcialmente. </w:t>
      </w:r>
    </w:p>
    <w:p w14:paraId="5007EFF5" w14:textId="77777777" w:rsidR="008A11A8" w:rsidRDefault="00F15CB0">
      <w:pPr>
        <w:ind w:left="17" w:right="4"/>
      </w:pPr>
      <w:r>
        <w:t xml:space="preserve">Cuando los valores de los activos y pasivos se ajustan a su valor de mercado, se obtiene el patrimonio neto ajustado. Continuando con el ejemplo de la Tabla 1, analizamos algunas partidas del balance de forma individual para ajustarlas a su valor de mercado aproximado. Por ejemplo, si consideramos que: </w:t>
      </w:r>
    </w:p>
    <w:p w14:paraId="5B8D6B2F" w14:textId="77777777" w:rsidR="008A11A8" w:rsidRDefault="00F15CB0">
      <w:pPr>
        <w:numPr>
          <w:ilvl w:val="0"/>
          <w:numId w:val="1"/>
        </w:numPr>
        <w:ind w:right="0" w:hanging="360"/>
      </w:pPr>
      <w:r>
        <w:t xml:space="preserve">Los deudores incluyen 2 millones de euros de deuda incobrable, esta partida debería figurar por un valor de 8 millones. </w:t>
      </w:r>
    </w:p>
    <w:p w14:paraId="5B55DA77" w14:textId="77777777" w:rsidR="008A11A8" w:rsidRDefault="00F15CB0">
      <w:pPr>
        <w:numPr>
          <w:ilvl w:val="0"/>
          <w:numId w:val="1"/>
        </w:numPr>
        <w:ind w:right="0" w:hanging="360"/>
      </w:pPr>
      <w:r>
        <w:t xml:space="preserve">Los inventarios, después de descontar partidas obsoletas sin valor y de revalorizar las restantes a su valor de mercado, representan un valor de 52 millones de euros. </w:t>
      </w:r>
    </w:p>
    <w:p w14:paraId="07AAF2C2" w14:textId="77777777" w:rsidR="008A11A8" w:rsidRDefault="00F15CB0">
      <w:pPr>
        <w:numPr>
          <w:ilvl w:val="0"/>
          <w:numId w:val="1"/>
        </w:numPr>
        <w:ind w:right="0" w:hanging="360"/>
      </w:pPr>
      <w:r>
        <w:t xml:space="preserve">Los activos fijos (terrenos, edificios y maquinaria) tienen un valor, según un experto, de 150 millones de euros. </w:t>
      </w:r>
    </w:p>
    <w:p w14:paraId="442FA2B1" w14:textId="77777777" w:rsidR="008A11A8" w:rsidRDefault="00F15CB0">
      <w:pPr>
        <w:numPr>
          <w:ilvl w:val="0"/>
          <w:numId w:val="1"/>
        </w:numPr>
        <w:ind w:right="0" w:hanging="360"/>
      </w:pPr>
      <w:r>
        <w:t xml:space="preserve">El valor contable de las deudas a proveedores, bancos y a largo plazo es igual a su valor de mercado. </w:t>
      </w:r>
    </w:p>
    <w:p w14:paraId="72812C33" w14:textId="77777777" w:rsidR="008A11A8" w:rsidRDefault="00F15CB0">
      <w:pPr>
        <w:ind w:left="17" w:right="5"/>
      </w:pPr>
      <w:r>
        <w:t xml:space="preserve">El balance ajustado sería el que se presenta en la Tabla 2. El valor contable ajustado es 135 millones: activo total (215), menos pasivo exigible (80). En este caso, el valor contable ajustado supera en 55 millones al valor contable. </w:t>
      </w:r>
    </w:p>
    <w:p w14:paraId="6089A0CE" w14:textId="77777777" w:rsidR="008A11A8" w:rsidRDefault="00F15CB0">
      <w:pPr>
        <w:pStyle w:val="Ttulo2"/>
        <w:ind w:left="17"/>
      </w:pPr>
      <w:r>
        <w:t xml:space="preserve">Tabla 2 </w:t>
      </w:r>
    </w:p>
    <w:p w14:paraId="1AEAD77B" w14:textId="77777777" w:rsidR="008A11A8" w:rsidRDefault="00F15CB0">
      <w:pPr>
        <w:spacing w:after="0" w:line="263" w:lineRule="auto"/>
        <w:ind w:left="17" w:right="227"/>
        <w:jc w:val="left"/>
      </w:pPr>
      <w:r>
        <w:t xml:space="preserve">Empresa Abascal S.A. Balance ajustado (millones de euros) </w:t>
      </w:r>
    </w:p>
    <w:tbl>
      <w:tblPr>
        <w:tblStyle w:val="TableGrid"/>
        <w:tblW w:w="5412" w:type="dxa"/>
        <w:tblInd w:w="1767" w:type="dxa"/>
        <w:tblCellMar>
          <w:top w:w="66" w:type="dxa"/>
          <w:right w:w="25" w:type="dxa"/>
        </w:tblCellMar>
        <w:tblLook w:val="04A0" w:firstRow="1" w:lastRow="0" w:firstColumn="1" w:lastColumn="0" w:noHBand="0" w:noVBand="1"/>
      </w:tblPr>
      <w:tblGrid>
        <w:gridCol w:w="2049"/>
        <w:gridCol w:w="336"/>
        <w:gridCol w:w="190"/>
        <w:gridCol w:w="996"/>
        <w:gridCol w:w="1505"/>
        <w:gridCol w:w="336"/>
      </w:tblGrid>
      <w:tr w:rsidR="008A11A8" w14:paraId="629687E7" w14:textId="77777777">
        <w:trPr>
          <w:trHeight w:val="303"/>
        </w:trPr>
        <w:tc>
          <w:tcPr>
            <w:tcW w:w="2050" w:type="dxa"/>
            <w:tcBorders>
              <w:top w:val="single" w:sz="4" w:space="0" w:color="000000"/>
              <w:left w:val="single" w:sz="4" w:space="0" w:color="000000"/>
              <w:bottom w:val="nil"/>
              <w:right w:val="nil"/>
            </w:tcBorders>
          </w:tcPr>
          <w:p w14:paraId="3E593897" w14:textId="77777777" w:rsidR="008A11A8" w:rsidRDefault="00F15CB0">
            <w:pPr>
              <w:spacing w:after="0" w:line="259" w:lineRule="auto"/>
              <w:ind w:left="70" w:right="0" w:firstLine="0"/>
              <w:jc w:val="left"/>
            </w:pPr>
            <w:r>
              <w:rPr>
                <w:rFonts w:ascii="Arial" w:eastAsia="Arial" w:hAnsi="Arial" w:cs="Arial"/>
                <w:sz w:val="16"/>
              </w:rPr>
              <w:t xml:space="preserve">ACTIVO Tesorería </w:t>
            </w:r>
          </w:p>
        </w:tc>
        <w:tc>
          <w:tcPr>
            <w:tcW w:w="336" w:type="dxa"/>
            <w:tcBorders>
              <w:top w:val="single" w:sz="4" w:space="0" w:color="000000"/>
              <w:left w:val="nil"/>
              <w:bottom w:val="nil"/>
              <w:right w:val="single" w:sz="4" w:space="0" w:color="000000"/>
            </w:tcBorders>
          </w:tcPr>
          <w:p w14:paraId="7FDCC774" w14:textId="77777777" w:rsidR="008A11A8" w:rsidRDefault="00F15CB0">
            <w:pPr>
              <w:spacing w:after="0" w:line="259" w:lineRule="auto"/>
              <w:ind w:left="0" w:right="44" w:firstLine="0"/>
              <w:jc w:val="right"/>
            </w:pPr>
            <w:r>
              <w:rPr>
                <w:rFonts w:ascii="Arial" w:eastAsia="Arial" w:hAnsi="Arial" w:cs="Arial"/>
                <w:sz w:val="16"/>
              </w:rPr>
              <w:t xml:space="preserve">5 </w:t>
            </w:r>
          </w:p>
        </w:tc>
        <w:tc>
          <w:tcPr>
            <w:tcW w:w="190" w:type="dxa"/>
            <w:tcBorders>
              <w:top w:val="nil"/>
              <w:left w:val="single" w:sz="4" w:space="0" w:color="000000"/>
              <w:bottom w:val="nil"/>
              <w:right w:val="single" w:sz="4" w:space="0" w:color="000000"/>
            </w:tcBorders>
          </w:tcPr>
          <w:p w14:paraId="53DC9BBC" w14:textId="77777777" w:rsidR="008A11A8" w:rsidRDefault="00F15CB0">
            <w:pPr>
              <w:spacing w:after="0" w:line="259" w:lineRule="auto"/>
              <w:ind w:left="70" w:right="0" w:firstLine="0"/>
              <w:jc w:val="left"/>
            </w:pPr>
            <w:r>
              <w:rPr>
                <w:rFonts w:ascii="Arial" w:eastAsia="Arial" w:hAnsi="Arial" w:cs="Arial"/>
                <w:sz w:val="16"/>
              </w:rPr>
              <w:t xml:space="preserve"> </w:t>
            </w:r>
          </w:p>
        </w:tc>
        <w:tc>
          <w:tcPr>
            <w:tcW w:w="996" w:type="dxa"/>
            <w:tcBorders>
              <w:top w:val="single" w:sz="4" w:space="0" w:color="000000"/>
              <w:left w:val="single" w:sz="4" w:space="0" w:color="000000"/>
              <w:bottom w:val="nil"/>
              <w:right w:val="nil"/>
            </w:tcBorders>
          </w:tcPr>
          <w:p w14:paraId="514F5908" w14:textId="77777777" w:rsidR="008A11A8" w:rsidRDefault="00F15CB0">
            <w:pPr>
              <w:spacing w:after="0" w:line="259" w:lineRule="auto"/>
              <w:ind w:left="70" w:right="0" w:firstLine="0"/>
              <w:jc w:val="left"/>
            </w:pPr>
            <w:r>
              <w:rPr>
                <w:rFonts w:ascii="Arial" w:eastAsia="Arial" w:hAnsi="Arial" w:cs="Arial"/>
                <w:sz w:val="16"/>
              </w:rPr>
              <w:t xml:space="preserve">PASIVO </w:t>
            </w:r>
          </w:p>
        </w:tc>
        <w:tc>
          <w:tcPr>
            <w:tcW w:w="1505" w:type="dxa"/>
            <w:tcBorders>
              <w:top w:val="single" w:sz="4" w:space="0" w:color="000000"/>
              <w:left w:val="nil"/>
              <w:bottom w:val="nil"/>
              <w:right w:val="nil"/>
            </w:tcBorders>
          </w:tcPr>
          <w:p w14:paraId="6C176AA9" w14:textId="77777777" w:rsidR="008A11A8" w:rsidRDefault="00F15CB0">
            <w:pPr>
              <w:spacing w:after="0" w:line="259" w:lineRule="auto"/>
              <w:ind w:left="0" w:right="0" w:firstLine="0"/>
              <w:jc w:val="left"/>
            </w:pPr>
            <w:r>
              <w:rPr>
                <w:rFonts w:ascii="Arial" w:eastAsia="Arial" w:hAnsi="Arial" w:cs="Arial"/>
                <w:sz w:val="16"/>
              </w:rPr>
              <w:t xml:space="preserve">Proveedores </w:t>
            </w:r>
          </w:p>
        </w:tc>
        <w:tc>
          <w:tcPr>
            <w:tcW w:w="336" w:type="dxa"/>
            <w:tcBorders>
              <w:top w:val="single" w:sz="4" w:space="0" w:color="000000"/>
              <w:left w:val="nil"/>
              <w:bottom w:val="nil"/>
              <w:right w:val="single" w:sz="4" w:space="0" w:color="000000"/>
            </w:tcBorders>
          </w:tcPr>
          <w:p w14:paraId="5963BEAB" w14:textId="77777777" w:rsidR="008A11A8" w:rsidRDefault="00F15CB0">
            <w:pPr>
              <w:spacing w:after="0" w:line="259" w:lineRule="auto"/>
              <w:ind w:left="89" w:right="0" w:firstLine="0"/>
              <w:jc w:val="left"/>
            </w:pPr>
            <w:r>
              <w:rPr>
                <w:rFonts w:ascii="Arial" w:eastAsia="Arial" w:hAnsi="Arial" w:cs="Arial"/>
                <w:sz w:val="16"/>
              </w:rPr>
              <w:t xml:space="preserve">40 </w:t>
            </w:r>
          </w:p>
        </w:tc>
      </w:tr>
      <w:tr w:rsidR="008A11A8" w14:paraId="5743306F" w14:textId="77777777">
        <w:trPr>
          <w:trHeight w:val="281"/>
        </w:trPr>
        <w:tc>
          <w:tcPr>
            <w:tcW w:w="2050" w:type="dxa"/>
            <w:tcBorders>
              <w:top w:val="nil"/>
              <w:left w:val="single" w:sz="4" w:space="0" w:color="000000"/>
              <w:bottom w:val="nil"/>
              <w:right w:val="nil"/>
            </w:tcBorders>
          </w:tcPr>
          <w:p w14:paraId="43E88455" w14:textId="77777777" w:rsidR="008A11A8" w:rsidRDefault="00F15CB0">
            <w:pPr>
              <w:tabs>
                <w:tab w:val="center" w:pos="1165"/>
              </w:tabs>
              <w:spacing w:after="0" w:line="259" w:lineRule="auto"/>
              <w:ind w:left="0" w:right="0" w:firstLine="0"/>
              <w:jc w:val="left"/>
            </w:pPr>
            <w:r>
              <w:rPr>
                <w:rFonts w:ascii="Arial" w:eastAsia="Arial" w:hAnsi="Arial" w:cs="Arial"/>
                <w:sz w:val="16"/>
              </w:rPr>
              <w:t xml:space="preserve">  </w:t>
            </w:r>
            <w:r>
              <w:rPr>
                <w:rFonts w:ascii="Arial" w:eastAsia="Arial" w:hAnsi="Arial" w:cs="Arial"/>
                <w:sz w:val="16"/>
              </w:rPr>
              <w:tab/>
              <w:t xml:space="preserve">Deudores </w:t>
            </w:r>
          </w:p>
        </w:tc>
        <w:tc>
          <w:tcPr>
            <w:tcW w:w="336" w:type="dxa"/>
            <w:tcBorders>
              <w:top w:val="nil"/>
              <w:left w:val="nil"/>
              <w:bottom w:val="nil"/>
              <w:right w:val="single" w:sz="4" w:space="0" w:color="000000"/>
            </w:tcBorders>
          </w:tcPr>
          <w:p w14:paraId="4A297B6F" w14:textId="77777777" w:rsidR="008A11A8" w:rsidRDefault="00F15CB0">
            <w:pPr>
              <w:spacing w:after="0" w:line="259" w:lineRule="auto"/>
              <w:ind w:left="0" w:right="44" w:firstLine="0"/>
              <w:jc w:val="right"/>
            </w:pPr>
            <w:r>
              <w:rPr>
                <w:rFonts w:ascii="Arial" w:eastAsia="Arial" w:hAnsi="Arial" w:cs="Arial"/>
                <w:sz w:val="16"/>
              </w:rPr>
              <w:t xml:space="preserve">8 </w:t>
            </w:r>
          </w:p>
        </w:tc>
        <w:tc>
          <w:tcPr>
            <w:tcW w:w="190" w:type="dxa"/>
            <w:tcBorders>
              <w:top w:val="nil"/>
              <w:left w:val="single" w:sz="4" w:space="0" w:color="000000"/>
              <w:bottom w:val="nil"/>
              <w:right w:val="single" w:sz="4" w:space="0" w:color="000000"/>
            </w:tcBorders>
          </w:tcPr>
          <w:p w14:paraId="347120E6" w14:textId="77777777" w:rsidR="008A11A8" w:rsidRDefault="00F15CB0">
            <w:pPr>
              <w:spacing w:after="0" w:line="259" w:lineRule="auto"/>
              <w:ind w:left="70" w:right="0" w:firstLine="0"/>
              <w:jc w:val="left"/>
            </w:pPr>
            <w:r>
              <w:rPr>
                <w:rFonts w:ascii="Arial" w:eastAsia="Arial" w:hAnsi="Arial" w:cs="Arial"/>
                <w:sz w:val="16"/>
              </w:rPr>
              <w:t xml:space="preserve"> </w:t>
            </w:r>
          </w:p>
        </w:tc>
        <w:tc>
          <w:tcPr>
            <w:tcW w:w="996" w:type="dxa"/>
            <w:tcBorders>
              <w:top w:val="nil"/>
              <w:left w:val="single" w:sz="4" w:space="0" w:color="000000"/>
              <w:bottom w:val="nil"/>
              <w:right w:val="nil"/>
            </w:tcBorders>
          </w:tcPr>
          <w:p w14:paraId="7307EDA5" w14:textId="77777777" w:rsidR="008A11A8" w:rsidRDefault="00F15CB0">
            <w:pPr>
              <w:spacing w:after="0" w:line="259" w:lineRule="auto"/>
              <w:ind w:left="70" w:right="0" w:firstLine="0"/>
              <w:jc w:val="left"/>
            </w:pPr>
            <w:r>
              <w:rPr>
                <w:rFonts w:ascii="Arial" w:eastAsia="Arial" w:hAnsi="Arial" w:cs="Arial"/>
                <w:sz w:val="16"/>
              </w:rPr>
              <w:t xml:space="preserve">  </w:t>
            </w:r>
          </w:p>
        </w:tc>
        <w:tc>
          <w:tcPr>
            <w:tcW w:w="1505" w:type="dxa"/>
            <w:tcBorders>
              <w:top w:val="nil"/>
              <w:left w:val="nil"/>
              <w:bottom w:val="nil"/>
              <w:right w:val="nil"/>
            </w:tcBorders>
          </w:tcPr>
          <w:p w14:paraId="1234C7D5" w14:textId="77777777" w:rsidR="008A11A8" w:rsidRDefault="00F15CB0">
            <w:pPr>
              <w:spacing w:after="0" w:line="259" w:lineRule="auto"/>
              <w:ind w:left="0" w:right="0" w:firstLine="0"/>
              <w:jc w:val="left"/>
            </w:pPr>
            <w:r>
              <w:rPr>
                <w:rFonts w:ascii="Arial" w:eastAsia="Arial" w:hAnsi="Arial" w:cs="Arial"/>
                <w:sz w:val="16"/>
              </w:rPr>
              <w:t xml:space="preserve">Deuda bancaria </w:t>
            </w:r>
          </w:p>
        </w:tc>
        <w:tc>
          <w:tcPr>
            <w:tcW w:w="336" w:type="dxa"/>
            <w:tcBorders>
              <w:top w:val="nil"/>
              <w:left w:val="nil"/>
              <w:bottom w:val="nil"/>
              <w:right w:val="single" w:sz="4" w:space="0" w:color="000000"/>
            </w:tcBorders>
          </w:tcPr>
          <w:p w14:paraId="0DE2F7A5" w14:textId="77777777" w:rsidR="008A11A8" w:rsidRDefault="00F15CB0">
            <w:pPr>
              <w:spacing w:after="0" w:line="259" w:lineRule="auto"/>
              <w:ind w:left="89" w:right="0" w:firstLine="0"/>
              <w:jc w:val="left"/>
            </w:pPr>
            <w:r>
              <w:rPr>
                <w:rFonts w:ascii="Arial" w:eastAsia="Arial" w:hAnsi="Arial" w:cs="Arial"/>
                <w:sz w:val="16"/>
              </w:rPr>
              <w:t xml:space="preserve">10 </w:t>
            </w:r>
          </w:p>
        </w:tc>
      </w:tr>
      <w:tr w:rsidR="008A11A8" w14:paraId="73FBA9D3" w14:textId="77777777">
        <w:trPr>
          <w:trHeight w:val="281"/>
        </w:trPr>
        <w:tc>
          <w:tcPr>
            <w:tcW w:w="2050" w:type="dxa"/>
            <w:tcBorders>
              <w:top w:val="nil"/>
              <w:left w:val="single" w:sz="4" w:space="0" w:color="000000"/>
              <w:bottom w:val="nil"/>
              <w:right w:val="nil"/>
            </w:tcBorders>
          </w:tcPr>
          <w:p w14:paraId="47A5F4B4" w14:textId="77777777" w:rsidR="008A11A8" w:rsidRDefault="00F15CB0">
            <w:pPr>
              <w:tabs>
                <w:tab w:val="center" w:pos="1210"/>
              </w:tabs>
              <w:spacing w:after="0" w:line="259" w:lineRule="auto"/>
              <w:ind w:left="0" w:right="0" w:firstLine="0"/>
              <w:jc w:val="left"/>
            </w:pPr>
            <w:r>
              <w:rPr>
                <w:rFonts w:ascii="Arial" w:eastAsia="Arial" w:hAnsi="Arial" w:cs="Arial"/>
                <w:sz w:val="16"/>
              </w:rPr>
              <w:t xml:space="preserve">  </w:t>
            </w:r>
            <w:r>
              <w:rPr>
                <w:rFonts w:ascii="Arial" w:eastAsia="Arial" w:hAnsi="Arial" w:cs="Arial"/>
                <w:sz w:val="16"/>
              </w:rPr>
              <w:tab/>
              <w:t xml:space="preserve">Inventarios </w:t>
            </w:r>
          </w:p>
        </w:tc>
        <w:tc>
          <w:tcPr>
            <w:tcW w:w="336" w:type="dxa"/>
            <w:tcBorders>
              <w:top w:val="nil"/>
              <w:left w:val="nil"/>
              <w:bottom w:val="nil"/>
              <w:right w:val="single" w:sz="4" w:space="0" w:color="000000"/>
            </w:tcBorders>
          </w:tcPr>
          <w:p w14:paraId="44A98A30" w14:textId="77777777" w:rsidR="008A11A8" w:rsidRDefault="00F15CB0">
            <w:pPr>
              <w:spacing w:after="0" w:line="259" w:lineRule="auto"/>
              <w:ind w:left="89" w:right="0" w:firstLine="0"/>
              <w:jc w:val="left"/>
            </w:pPr>
            <w:r>
              <w:rPr>
                <w:rFonts w:ascii="Arial" w:eastAsia="Arial" w:hAnsi="Arial" w:cs="Arial"/>
                <w:sz w:val="16"/>
              </w:rPr>
              <w:t xml:space="preserve">52 </w:t>
            </w:r>
          </w:p>
        </w:tc>
        <w:tc>
          <w:tcPr>
            <w:tcW w:w="190" w:type="dxa"/>
            <w:tcBorders>
              <w:top w:val="nil"/>
              <w:left w:val="single" w:sz="4" w:space="0" w:color="000000"/>
              <w:bottom w:val="nil"/>
              <w:right w:val="single" w:sz="4" w:space="0" w:color="000000"/>
            </w:tcBorders>
          </w:tcPr>
          <w:p w14:paraId="37272363" w14:textId="77777777" w:rsidR="008A11A8" w:rsidRDefault="00F15CB0">
            <w:pPr>
              <w:spacing w:after="0" w:line="259" w:lineRule="auto"/>
              <w:ind w:left="70" w:right="0" w:firstLine="0"/>
              <w:jc w:val="left"/>
            </w:pPr>
            <w:r>
              <w:rPr>
                <w:rFonts w:ascii="Arial" w:eastAsia="Arial" w:hAnsi="Arial" w:cs="Arial"/>
                <w:sz w:val="16"/>
              </w:rPr>
              <w:t xml:space="preserve"> </w:t>
            </w:r>
          </w:p>
        </w:tc>
        <w:tc>
          <w:tcPr>
            <w:tcW w:w="996" w:type="dxa"/>
            <w:tcBorders>
              <w:top w:val="nil"/>
              <w:left w:val="single" w:sz="4" w:space="0" w:color="000000"/>
              <w:bottom w:val="nil"/>
              <w:right w:val="nil"/>
            </w:tcBorders>
          </w:tcPr>
          <w:p w14:paraId="73855F88" w14:textId="77777777" w:rsidR="008A11A8" w:rsidRDefault="00F15CB0">
            <w:pPr>
              <w:spacing w:after="0" w:line="259" w:lineRule="auto"/>
              <w:ind w:left="70" w:right="0" w:firstLine="0"/>
              <w:jc w:val="left"/>
            </w:pPr>
            <w:r>
              <w:rPr>
                <w:rFonts w:ascii="Arial" w:eastAsia="Arial" w:hAnsi="Arial" w:cs="Arial"/>
                <w:sz w:val="16"/>
              </w:rPr>
              <w:t xml:space="preserve">  </w:t>
            </w:r>
          </w:p>
        </w:tc>
        <w:tc>
          <w:tcPr>
            <w:tcW w:w="1505" w:type="dxa"/>
            <w:tcBorders>
              <w:top w:val="nil"/>
              <w:left w:val="nil"/>
              <w:bottom w:val="nil"/>
              <w:right w:val="nil"/>
            </w:tcBorders>
          </w:tcPr>
          <w:p w14:paraId="5EAEEB0D" w14:textId="77777777" w:rsidR="008A11A8" w:rsidRDefault="00F15CB0">
            <w:pPr>
              <w:spacing w:after="0" w:line="259" w:lineRule="auto"/>
              <w:ind w:left="0" w:right="0" w:firstLine="0"/>
              <w:jc w:val="left"/>
            </w:pPr>
            <w:r>
              <w:rPr>
                <w:rFonts w:ascii="Arial" w:eastAsia="Arial" w:hAnsi="Arial" w:cs="Arial"/>
                <w:sz w:val="16"/>
              </w:rPr>
              <w:t xml:space="preserve">Deuda a largo </w:t>
            </w:r>
          </w:p>
        </w:tc>
        <w:tc>
          <w:tcPr>
            <w:tcW w:w="336" w:type="dxa"/>
            <w:tcBorders>
              <w:top w:val="nil"/>
              <w:left w:val="nil"/>
              <w:bottom w:val="nil"/>
              <w:right w:val="single" w:sz="4" w:space="0" w:color="000000"/>
            </w:tcBorders>
          </w:tcPr>
          <w:p w14:paraId="777C3B4B" w14:textId="77777777" w:rsidR="008A11A8" w:rsidRDefault="00F15CB0">
            <w:pPr>
              <w:spacing w:after="0" w:line="259" w:lineRule="auto"/>
              <w:ind w:left="89" w:right="0" w:firstLine="0"/>
              <w:jc w:val="left"/>
            </w:pPr>
            <w:r>
              <w:rPr>
                <w:rFonts w:ascii="Arial" w:eastAsia="Arial" w:hAnsi="Arial" w:cs="Arial"/>
                <w:sz w:val="16"/>
              </w:rPr>
              <w:t xml:space="preserve">30 </w:t>
            </w:r>
          </w:p>
        </w:tc>
      </w:tr>
      <w:tr w:rsidR="008A11A8" w14:paraId="7C99891C" w14:textId="77777777">
        <w:trPr>
          <w:trHeight w:val="265"/>
        </w:trPr>
        <w:tc>
          <w:tcPr>
            <w:tcW w:w="2050" w:type="dxa"/>
            <w:vMerge w:val="restart"/>
            <w:tcBorders>
              <w:top w:val="nil"/>
              <w:left w:val="single" w:sz="4" w:space="0" w:color="000000"/>
              <w:bottom w:val="single" w:sz="4" w:space="0" w:color="000000"/>
              <w:right w:val="nil"/>
            </w:tcBorders>
          </w:tcPr>
          <w:p w14:paraId="18AEEDFA" w14:textId="77777777" w:rsidR="008A11A8" w:rsidRDefault="00F15CB0">
            <w:pPr>
              <w:tabs>
                <w:tab w:val="center" w:pos="1242"/>
              </w:tabs>
              <w:spacing w:after="110" w:line="259" w:lineRule="auto"/>
              <w:ind w:left="0" w:right="0" w:firstLine="0"/>
              <w:jc w:val="left"/>
            </w:pPr>
            <w:r>
              <w:rPr>
                <w:rFonts w:ascii="Arial" w:eastAsia="Arial" w:hAnsi="Arial" w:cs="Arial"/>
                <w:sz w:val="16"/>
              </w:rPr>
              <w:t xml:space="preserve">  </w:t>
            </w:r>
            <w:r>
              <w:rPr>
                <w:rFonts w:ascii="Arial" w:eastAsia="Arial" w:hAnsi="Arial" w:cs="Arial"/>
                <w:sz w:val="16"/>
              </w:rPr>
              <w:tab/>
              <w:t xml:space="preserve">Activos fijos </w:t>
            </w:r>
          </w:p>
          <w:p w14:paraId="09EC6012" w14:textId="77777777" w:rsidR="008A11A8" w:rsidRDefault="00F15CB0">
            <w:pPr>
              <w:tabs>
                <w:tab w:val="center" w:pos="1228"/>
              </w:tabs>
              <w:spacing w:after="0" w:line="259" w:lineRule="auto"/>
              <w:ind w:left="0" w:right="0" w:firstLine="0"/>
              <w:jc w:val="left"/>
            </w:pPr>
            <w:r>
              <w:rPr>
                <w:rFonts w:ascii="Arial" w:eastAsia="Arial" w:hAnsi="Arial" w:cs="Arial"/>
                <w:sz w:val="16"/>
              </w:rPr>
              <w:t xml:space="preserve">  </w:t>
            </w:r>
            <w:r>
              <w:rPr>
                <w:rFonts w:ascii="Arial" w:eastAsia="Arial" w:hAnsi="Arial" w:cs="Arial"/>
                <w:sz w:val="16"/>
              </w:rPr>
              <w:tab/>
              <w:t xml:space="preserve">Total activo </w:t>
            </w:r>
          </w:p>
        </w:tc>
        <w:tc>
          <w:tcPr>
            <w:tcW w:w="336" w:type="dxa"/>
            <w:tcBorders>
              <w:top w:val="nil"/>
              <w:left w:val="nil"/>
              <w:bottom w:val="single" w:sz="4" w:space="0" w:color="000000"/>
              <w:right w:val="single" w:sz="4" w:space="0" w:color="000000"/>
            </w:tcBorders>
          </w:tcPr>
          <w:p w14:paraId="4C2E5A9F" w14:textId="77777777" w:rsidR="008A11A8" w:rsidRDefault="00F15CB0">
            <w:pPr>
              <w:spacing w:after="0" w:line="259" w:lineRule="auto"/>
              <w:ind w:left="0" w:right="0" w:firstLine="0"/>
            </w:pPr>
            <w:r>
              <w:rPr>
                <w:rFonts w:ascii="Arial" w:eastAsia="Arial" w:hAnsi="Arial" w:cs="Arial"/>
                <w:sz w:val="16"/>
              </w:rPr>
              <w:t xml:space="preserve">150 </w:t>
            </w:r>
          </w:p>
        </w:tc>
        <w:tc>
          <w:tcPr>
            <w:tcW w:w="190" w:type="dxa"/>
            <w:vMerge w:val="restart"/>
            <w:tcBorders>
              <w:top w:val="nil"/>
              <w:left w:val="single" w:sz="4" w:space="0" w:color="000000"/>
              <w:bottom w:val="nil"/>
              <w:right w:val="single" w:sz="4" w:space="0" w:color="000000"/>
            </w:tcBorders>
          </w:tcPr>
          <w:p w14:paraId="29575590" w14:textId="77777777" w:rsidR="008A11A8" w:rsidRDefault="00F15CB0">
            <w:pPr>
              <w:spacing w:after="0" w:line="259" w:lineRule="auto"/>
              <w:ind w:left="70" w:right="50" w:firstLine="0"/>
            </w:pPr>
            <w:r>
              <w:rPr>
                <w:rFonts w:ascii="Arial" w:eastAsia="Arial" w:hAnsi="Arial" w:cs="Arial"/>
                <w:sz w:val="16"/>
              </w:rPr>
              <w:t xml:space="preserve">  </w:t>
            </w:r>
          </w:p>
        </w:tc>
        <w:tc>
          <w:tcPr>
            <w:tcW w:w="996" w:type="dxa"/>
            <w:vMerge w:val="restart"/>
            <w:tcBorders>
              <w:top w:val="nil"/>
              <w:left w:val="single" w:sz="4" w:space="0" w:color="000000"/>
              <w:bottom w:val="single" w:sz="4" w:space="0" w:color="000000"/>
              <w:right w:val="nil"/>
            </w:tcBorders>
          </w:tcPr>
          <w:p w14:paraId="167A39F3" w14:textId="77777777" w:rsidR="008A11A8" w:rsidRDefault="00F15CB0">
            <w:pPr>
              <w:spacing w:after="0" w:line="259" w:lineRule="auto"/>
              <w:ind w:left="70" w:right="811" w:firstLine="0"/>
            </w:pPr>
            <w:r>
              <w:rPr>
                <w:rFonts w:ascii="Arial" w:eastAsia="Arial" w:hAnsi="Arial" w:cs="Arial"/>
                <w:sz w:val="16"/>
              </w:rPr>
              <w:t xml:space="preserve">    </w:t>
            </w:r>
          </w:p>
        </w:tc>
        <w:tc>
          <w:tcPr>
            <w:tcW w:w="1505" w:type="dxa"/>
            <w:vMerge w:val="restart"/>
            <w:tcBorders>
              <w:top w:val="nil"/>
              <w:left w:val="nil"/>
              <w:bottom w:val="single" w:sz="4" w:space="0" w:color="000000"/>
              <w:right w:val="nil"/>
            </w:tcBorders>
          </w:tcPr>
          <w:p w14:paraId="6A0DE170" w14:textId="77777777" w:rsidR="008A11A8" w:rsidRDefault="00F15CB0">
            <w:pPr>
              <w:spacing w:after="88" w:line="259" w:lineRule="auto"/>
              <w:ind w:left="0" w:right="0" w:firstLine="0"/>
              <w:jc w:val="left"/>
            </w:pPr>
            <w:r>
              <w:rPr>
                <w:rFonts w:ascii="Arial" w:eastAsia="Arial" w:hAnsi="Arial" w:cs="Arial"/>
                <w:sz w:val="16"/>
              </w:rPr>
              <w:t xml:space="preserve">Capital y reservas </w:t>
            </w:r>
          </w:p>
          <w:p w14:paraId="318E6E70" w14:textId="77777777" w:rsidR="008A11A8" w:rsidRDefault="00F15CB0">
            <w:pPr>
              <w:spacing w:after="0" w:line="259" w:lineRule="auto"/>
              <w:ind w:left="0" w:right="0" w:firstLine="0"/>
              <w:jc w:val="left"/>
            </w:pPr>
            <w:r>
              <w:rPr>
                <w:rFonts w:ascii="Arial" w:eastAsia="Arial" w:hAnsi="Arial" w:cs="Arial"/>
                <w:sz w:val="16"/>
              </w:rPr>
              <w:t xml:space="preserve">Total pasivo </w:t>
            </w:r>
          </w:p>
        </w:tc>
        <w:tc>
          <w:tcPr>
            <w:tcW w:w="336" w:type="dxa"/>
            <w:tcBorders>
              <w:top w:val="nil"/>
              <w:left w:val="nil"/>
              <w:bottom w:val="single" w:sz="4" w:space="0" w:color="000000"/>
              <w:right w:val="single" w:sz="4" w:space="0" w:color="000000"/>
            </w:tcBorders>
          </w:tcPr>
          <w:p w14:paraId="402F95FB" w14:textId="77777777" w:rsidR="008A11A8" w:rsidRDefault="00F15CB0">
            <w:pPr>
              <w:spacing w:after="0" w:line="259" w:lineRule="auto"/>
              <w:ind w:left="0" w:right="0" w:firstLine="0"/>
            </w:pPr>
            <w:r>
              <w:rPr>
                <w:rFonts w:ascii="Arial" w:eastAsia="Arial" w:hAnsi="Arial" w:cs="Arial"/>
                <w:sz w:val="16"/>
              </w:rPr>
              <w:t xml:space="preserve">135 </w:t>
            </w:r>
          </w:p>
        </w:tc>
      </w:tr>
      <w:tr w:rsidR="008A11A8" w14:paraId="60AA629B" w14:textId="77777777">
        <w:trPr>
          <w:trHeight w:val="290"/>
        </w:trPr>
        <w:tc>
          <w:tcPr>
            <w:tcW w:w="0" w:type="auto"/>
            <w:vMerge/>
            <w:tcBorders>
              <w:top w:val="nil"/>
              <w:left w:val="single" w:sz="4" w:space="0" w:color="000000"/>
              <w:bottom w:val="single" w:sz="4" w:space="0" w:color="000000"/>
              <w:right w:val="nil"/>
            </w:tcBorders>
          </w:tcPr>
          <w:p w14:paraId="292DE997" w14:textId="77777777" w:rsidR="008A11A8" w:rsidRDefault="008A11A8">
            <w:pPr>
              <w:spacing w:after="160" w:line="259" w:lineRule="auto"/>
              <w:ind w:left="0" w:right="0" w:firstLine="0"/>
              <w:jc w:val="left"/>
            </w:pPr>
          </w:p>
        </w:tc>
        <w:tc>
          <w:tcPr>
            <w:tcW w:w="336" w:type="dxa"/>
            <w:tcBorders>
              <w:top w:val="single" w:sz="4" w:space="0" w:color="000000"/>
              <w:left w:val="nil"/>
              <w:bottom w:val="single" w:sz="4" w:space="0" w:color="000000"/>
              <w:right w:val="single" w:sz="4" w:space="0" w:color="000000"/>
            </w:tcBorders>
          </w:tcPr>
          <w:p w14:paraId="6167076A" w14:textId="77777777" w:rsidR="008A11A8" w:rsidRDefault="00F15CB0">
            <w:pPr>
              <w:spacing w:after="0" w:line="259" w:lineRule="auto"/>
              <w:ind w:left="0" w:right="0" w:firstLine="0"/>
            </w:pPr>
            <w:r>
              <w:rPr>
                <w:rFonts w:ascii="Arial" w:eastAsia="Arial" w:hAnsi="Arial" w:cs="Arial"/>
                <w:sz w:val="16"/>
              </w:rPr>
              <w:t xml:space="preserve">215 </w:t>
            </w:r>
          </w:p>
        </w:tc>
        <w:tc>
          <w:tcPr>
            <w:tcW w:w="0" w:type="auto"/>
            <w:vMerge/>
            <w:tcBorders>
              <w:top w:val="nil"/>
              <w:left w:val="single" w:sz="4" w:space="0" w:color="000000"/>
              <w:bottom w:val="nil"/>
              <w:right w:val="single" w:sz="4" w:space="0" w:color="000000"/>
            </w:tcBorders>
          </w:tcPr>
          <w:p w14:paraId="48946B3D" w14:textId="77777777" w:rsidR="008A11A8" w:rsidRDefault="008A11A8">
            <w:pPr>
              <w:spacing w:after="160" w:line="259" w:lineRule="auto"/>
              <w:ind w:left="0" w:right="0" w:firstLine="0"/>
              <w:jc w:val="left"/>
            </w:pPr>
          </w:p>
        </w:tc>
        <w:tc>
          <w:tcPr>
            <w:tcW w:w="0" w:type="auto"/>
            <w:vMerge/>
            <w:tcBorders>
              <w:top w:val="nil"/>
              <w:left w:val="single" w:sz="4" w:space="0" w:color="000000"/>
              <w:bottom w:val="single" w:sz="4" w:space="0" w:color="000000"/>
              <w:right w:val="nil"/>
            </w:tcBorders>
          </w:tcPr>
          <w:p w14:paraId="00E2D510" w14:textId="77777777" w:rsidR="008A11A8" w:rsidRDefault="008A11A8">
            <w:pPr>
              <w:spacing w:after="160" w:line="259" w:lineRule="auto"/>
              <w:ind w:left="0" w:right="0" w:firstLine="0"/>
              <w:jc w:val="left"/>
            </w:pPr>
          </w:p>
        </w:tc>
        <w:tc>
          <w:tcPr>
            <w:tcW w:w="0" w:type="auto"/>
            <w:vMerge/>
            <w:tcBorders>
              <w:top w:val="nil"/>
              <w:left w:val="nil"/>
              <w:bottom w:val="single" w:sz="4" w:space="0" w:color="000000"/>
              <w:right w:val="nil"/>
            </w:tcBorders>
          </w:tcPr>
          <w:p w14:paraId="19146862" w14:textId="77777777" w:rsidR="008A11A8" w:rsidRDefault="008A11A8">
            <w:pPr>
              <w:spacing w:after="160" w:line="259" w:lineRule="auto"/>
              <w:ind w:left="0" w:right="0" w:firstLine="0"/>
              <w:jc w:val="left"/>
            </w:pPr>
          </w:p>
        </w:tc>
        <w:tc>
          <w:tcPr>
            <w:tcW w:w="336" w:type="dxa"/>
            <w:tcBorders>
              <w:top w:val="single" w:sz="4" w:space="0" w:color="000000"/>
              <w:left w:val="nil"/>
              <w:bottom w:val="single" w:sz="4" w:space="0" w:color="000000"/>
              <w:right w:val="single" w:sz="4" w:space="0" w:color="000000"/>
            </w:tcBorders>
          </w:tcPr>
          <w:p w14:paraId="3EF53977" w14:textId="77777777" w:rsidR="008A11A8" w:rsidRDefault="00F15CB0">
            <w:pPr>
              <w:spacing w:after="0" w:line="259" w:lineRule="auto"/>
              <w:ind w:left="0" w:right="0" w:firstLine="0"/>
            </w:pPr>
            <w:r>
              <w:rPr>
                <w:rFonts w:ascii="Arial" w:eastAsia="Arial" w:hAnsi="Arial" w:cs="Arial"/>
                <w:sz w:val="16"/>
              </w:rPr>
              <w:t xml:space="preserve">215 </w:t>
            </w:r>
          </w:p>
        </w:tc>
      </w:tr>
    </w:tbl>
    <w:p w14:paraId="0395CAB3" w14:textId="77777777" w:rsidR="008A11A8" w:rsidRDefault="00F15CB0">
      <w:pPr>
        <w:spacing w:after="256" w:line="259" w:lineRule="auto"/>
        <w:ind w:left="22" w:right="0" w:firstLine="0"/>
        <w:jc w:val="left"/>
      </w:pPr>
      <w:r>
        <w:t xml:space="preserve"> </w:t>
      </w:r>
    </w:p>
    <w:p w14:paraId="248DE835" w14:textId="77777777" w:rsidR="008A11A8" w:rsidRDefault="00F15CB0">
      <w:pPr>
        <w:pStyle w:val="Ttulo3"/>
        <w:ind w:left="32" w:right="218"/>
      </w:pPr>
      <w:r>
        <w:t xml:space="preserve">2.3. Valor de liquidación </w:t>
      </w:r>
    </w:p>
    <w:p w14:paraId="7311EF0D" w14:textId="77777777" w:rsidR="008A11A8" w:rsidRDefault="00F15CB0">
      <w:pPr>
        <w:ind w:left="17" w:right="5"/>
      </w:pPr>
      <w:r>
        <w:t xml:space="preserve">Es el valor de una empresa en el caso de que se proceda a su liquidación, es decir, que se vendan sus activos y se cancelen sus deudas. Este valor se calcula deduciendo del patrimonio neto ajustado los gastos de liquidación del negocio (indemnizaciones a empleados, gastos fiscales y otros gastos propios de la liquidación). </w:t>
      </w:r>
    </w:p>
    <w:p w14:paraId="120CAF99" w14:textId="77777777" w:rsidR="008A11A8" w:rsidRDefault="00F15CB0">
      <w:pPr>
        <w:ind w:left="17" w:right="3"/>
      </w:pPr>
      <w:r>
        <w:t xml:space="preserve">A partir del ejemplo de la Tabla 2, si los gastos de indemnización a empleados y todos los demás gastos asociados a la liquidación de la empresa Abascal S.A. fuesen 60 millones, el valor de liquidación de las acciones sería 75 millones (135-60). </w:t>
      </w:r>
    </w:p>
    <w:p w14:paraId="0BB94D63" w14:textId="77777777" w:rsidR="008A11A8" w:rsidRDefault="00F15CB0">
      <w:pPr>
        <w:spacing w:after="262"/>
        <w:ind w:left="17" w:right="7"/>
      </w:pPr>
      <w:r>
        <w:t>Lógicamente, la utilidad de este método está restringida a una situación muy concreta, como es la compra de la empresa con el fin de liquidarla posteriormente. Pero siempre representa el valor mínimo de la empresa, ya que normalmente el valor de una empresa suponiendo su continuidad es superior a su valor de liquidación.</w:t>
      </w:r>
      <w:r>
        <w:rPr>
          <w:b/>
        </w:rPr>
        <w:t xml:space="preserve"> </w:t>
      </w:r>
    </w:p>
    <w:p w14:paraId="5EDA8968" w14:textId="77777777" w:rsidR="008A11A8" w:rsidRDefault="00F15CB0">
      <w:pPr>
        <w:pStyle w:val="Ttulo3"/>
        <w:ind w:left="32" w:right="218"/>
      </w:pPr>
      <w:r>
        <w:lastRenderedPageBreak/>
        <w:t xml:space="preserve">2.4. Valor sustancial </w:t>
      </w:r>
    </w:p>
    <w:p w14:paraId="00D64EB3" w14:textId="77777777" w:rsidR="008A11A8" w:rsidRDefault="00F15CB0">
      <w:pPr>
        <w:ind w:left="17" w:right="5"/>
      </w:pPr>
      <w:r>
        <w:t xml:space="preserve">El valor sustancial representa la inversión que debería efectuarse para constituir una empresa en idénticas condiciones a la que se está valorando. También puede definirse como el valor de reposición de los activos, bajo el supuesto de continuidad de la empresa, por oposición al valor de liquidación. Normalmente no se incluyen en el valor sustancial aquellos bienes que no sirven para la explotación (terrenos no utilizados, participaciones en otras empresas, etc.). </w:t>
      </w:r>
    </w:p>
    <w:p w14:paraId="3895DC6E" w14:textId="77777777" w:rsidR="008A11A8" w:rsidRDefault="00F15CB0">
      <w:pPr>
        <w:ind w:left="17" w:right="218"/>
      </w:pPr>
      <w:r>
        <w:t xml:space="preserve">Se suelen distinguir tres clases de valor sustancial: </w:t>
      </w:r>
    </w:p>
    <w:p w14:paraId="683632AA" w14:textId="77777777" w:rsidR="008A11A8" w:rsidRDefault="00F15CB0">
      <w:pPr>
        <w:numPr>
          <w:ilvl w:val="0"/>
          <w:numId w:val="2"/>
        </w:numPr>
        <w:ind w:right="3" w:hanging="360"/>
      </w:pPr>
      <w:r>
        <w:t xml:space="preserve">Valor sustancial bruto: es el valor del activo a precio de mercado (en el ejemplo de la Tabla 2: 215). </w:t>
      </w:r>
    </w:p>
    <w:p w14:paraId="02428CBD" w14:textId="77777777" w:rsidR="008A11A8" w:rsidRDefault="00F15CB0">
      <w:pPr>
        <w:numPr>
          <w:ilvl w:val="0"/>
          <w:numId w:val="2"/>
        </w:numPr>
        <w:ind w:right="3" w:hanging="360"/>
      </w:pPr>
      <w:r>
        <w:t xml:space="preserve">Valor sustancial neto o activo neto corregido: es el valor sustancial bruto menos el pasivo exigible. También se conoce como patrimonio neto ajustado, que hemos visto en el Apartado anterior (en el ejemplo de la Tabla 2: 135). </w:t>
      </w:r>
    </w:p>
    <w:p w14:paraId="4E1DCE21" w14:textId="77777777" w:rsidR="008A11A8" w:rsidRDefault="00F15CB0">
      <w:pPr>
        <w:numPr>
          <w:ilvl w:val="0"/>
          <w:numId w:val="2"/>
        </w:numPr>
        <w:spacing w:after="263"/>
        <w:ind w:right="3" w:hanging="360"/>
      </w:pPr>
      <w:r>
        <w:t xml:space="preserve">Valor sustancial bruto reducido: es el valor sustancial bruto reducido sólo por el valor de la deuda sin coste (en el ejemplo de la Tabla 2: 175 = 215 - 40). Los 40 millones que se restan corresponden a los proveedores. </w:t>
      </w:r>
    </w:p>
    <w:p w14:paraId="6879ACEB" w14:textId="77777777" w:rsidR="008A11A8" w:rsidRDefault="00F15CB0">
      <w:pPr>
        <w:pStyle w:val="Ttulo3"/>
        <w:ind w:left="32" w:right="218"/>
      </w:pPr>
      <w:r>
        <w:t xml:space="preserve">2.5. Valor contable y valor de mercado </w:t>
      </w:r>
    </w:p>
    <w:p w14:paraId="1EEB978D" w14:textId="77777777" w:rsidR="008A11A8" w:rsidRDefault="00F15CB0">
      <w:pPr>
        <w:ind w:left="17" w:right="7"/>
      </w:pPr>
      <w:r>
        <w:t xml:space="preserve">En general, el valor contable de las acciones tiene poco que ver con el valor de mercado. Este hecho puede observarse en la Tabla 3, que muestra el cociente cotización/valor contable (P/VC) de varias empresas españolas y de algunas bolsas internacionales en septiembre de 1992 y en agosto de 2003. </w:t>
      </w:r>
    </w:p>
    <w:p w14:paraId="4F21D071" w14:textId="77777777" w:rsidR="008A11A8" w:rsidRDefault="00F15CB0">
      <w:pPr>
        <w:pStyle w:val="Ttulo2"/>
        <w:ind w:left="17"/>
      </w:pPr>
      <w:r>
        <w:t xml:space="preserve">Tabla 3 </w:t>
      </w:r>
    </w:p>
    <w:p w14:paraId="5F465F2F" w14:textId="77777777" w:rsidR="008A11A8" w:rsidRDefault="00F15CB0">
      <w:pPr>
        <w:spacing w:after="209" w:line="263" w:lineRule="auto"/>
        <w:ind w:left="17" w:right="227"/>
        <w:jc w:val="left"/>
      </w:pPr>
      <w:r>
        <w:t xml:space="preserve">Valor de mercado/valor contable, PER y dividendo/cotización de varias empresas españolas y de bolsas de distintas naciones </w:t>
      </w:r>
    </w:p>
    <w:p w14:paraId="29BE69A3" w14:textId="77777777" w:rsidR="008A11A8" w:rsidRDefault="00F15CB0">
      <w:pPr>
        <w:spacing w:after="0" w:line="259" w:lineRule="auto"/>
        <w:ind w:left="22" w:right="0" w:firstLine="0"/>
        <w:jc w:val="left"/>
      </w:pPr>
      <w:r>
        <w:t xml:space="preserve"> </w:t>
      </w:r>
    </w:p>
    <w:tbl>
      <w:tblPr>
        <w:tblStyle w:val="TableGrid"/>
        <w:tblW w:w="6391" w:type="dxa"/>
        <w:tblInd w:w="1278" w:type="dxa"/>
        <w:tblCellMar>
          <w:top w:w="58" w:type="dxa"/>
          <w:left w:w="69" w:type="dxa"/>
          <w:right w:w="69" w:type="dxa"/>
        </w:tblCellMar>
        <w:tblLook w:val="04A0" w:firstRow="1" w:lastRow="0" w:firstColumn="1" w:lastColumn="0" w:noHBand="0" w:noVBand="1"/>
      </w:tblPr>
      <w:tblGrid>
        <w:gridCol w:w="1809"/>
        <w:gridCol w:w="746"/>
        <w:gridCol w:w="641"/>
        <w:gridCol w:w="761"/>
        <w:gridCol w:w="240"/>
        <w:gridCol w:w="674"/>
        <w:gridCol w:w="782"/>
        <w:gridCol w:w="738"/>
      </w:tblGrid>
      <w:tr w:rsidR="008A11A8" w14:paraId="25D8DD57" w14:textId="77777777">
        <w:trPr>
          <w:trHeight w:val="252"/>
        </w:trPr>
        <w:tc>
          <w:tcPr>
            <w:tcW w:w="1810" w:type="dxa"/>
            <w:vMerge w:val="restart"/>
            <w:tcBorders>
              <w:top w:val="nil"/>
              <w:left w:val="nil"/>
              <w:bottom w:val="single" w:sz="4" w:space="0" w:color="000000"/>
              <w:right w:val="single" w:sz="4" w:space="0" w:color="000000"/>
            </w:tcBorders>
          </w:tcPr>
          <w:p w14:paraId="08E76AB5" w14:textId="77777777" w:rsidR="008A11A8" w:rsidRDefault="00F15CB0">
            <w:pPr>
              <w:spacing w:after="28" w:line="259" w:lineRule="auto"/>
              <w:ind w:left="50" w:right="0" w:firstLine="0"/>
              <w:jc w:val="center"/>
            </w:pPr>
            <w:r>
              <w:rPr>
                <w:rFonts w:ascii="Arial" w:eastAsia="Arial" w:hAnsi="Arial" w:cs="Arial"/>
                <w:b/>
                <w:sz w:val="18"/>
              </w:rPr>
              <w:t xml:space="preserve"> </w:t>
            </w:r>
          </w:p>
          <w:p w14:paraId="30F56916" w14:textId="77777777" w:rsidR="008A11A8" w:rsidRDefault="00F15CB0">
            <w:pPr>
              <w:spacing w:after="0" w:line="259" w:lineRule="auto"/>
              <w:ind w:left="50" w:right="0" w:firstLine="0"/>
              <w:jc w:val="center"/>
            </w:pPr>
            <w:r>
              <w:rPr>
                <w:rFonts w:ascii="Arial" w:eastAsia="Arial" w:hAnsi="Arial" w:cs="Arial"/>
                <w:b/>
                <w:sz w:val="18"/>
              </w:rPr>
              <w:t xml:space="preserve"> </w:t>
            </w:r>
          </w:p>
        </w:tc>
        <w:tc>
          <w:tcPr>
            <w:tcW w:w="2148" w:type="dxa"/>
            <w:gridSpan w:val="3"/>
            <w:tcBorders>
              <w:top w:val="single" w:sz="4" w:space="0" w:color="000000"/>
              <w:left w:val="single" w:sz="4" w:space="0" w:color="000000"/>
              <w:bottom w:val="single" w:sz="4" w:space="0" w:color="000000"/>
              <w:right w:val="single" w:sz="4" w:space="0" w:color="000000"/>
            </w:tcBorders>
          </w:tcPr>
          <w:p w14:paraId="51CD47D5" w14:textId="77777777" w:rsidR="008A11A8" w:rsidRDefault="00F15CB0">
            <w:pPr>
              <w:spacing w:after="0" w:line="259" w:lineRule="auto"/>
              <w:ind w:left="0" w:right="3" w:firstLine="0"/>
              <w:jc w:val="center"/>
            </w:pPr>
            <w:r>
              <w:rPr>
                <w:rFonts w:ascii="Arial" w:eastAsia="Arial" w:hAnsi="Arial" w:cs="Arial"/>
                <w:b/>
                <w:sz w:val="18"/>
              </w:rPr>
              <w:t xml:space="preserve">Septiembre de 1992 </w:t>
            </w:r>
          </w:p>
        </w:tc>
        <w:tc>
          <w:tcPr>
            <w:tcW w:w="240" w:type="dxa"/>
            <w:vMerge w:val="restart"/>
            <w:tcBorders>
              <w:top w:val="nil"/>
              <w:left w:val="single" w:sz="4" w:space="0" w:color="000000"/>
              <w:bottom w:val="nil"/>
              <w:right w:val="single" w:sz="4" w:space="0" w:color="000000"/>
            </w:tcBorders>
          </w:tcPr>
          <w:p w14:paraId="4B49A439" w14:textId="77777777" w:rsidR="008A11A8" w:rsidRDefault="00F15CB0">
            <w:pPr>
              <w:spacing w:after="28" w:line="259" w:lineRule="auto"/>
              <w:ind w:left="50" w:right="0" w:firstLine="0"/>
              <w:jc w:val="center"/>
            </w:pPr>
            <w:r>
              <w:rPr>
                <w:rFonts w:ascii="Arial" w:eastAsia="Arial" w:hAnsi="Arial" w:cs="Arial"/>
                <w:b/>
                <w:sz w:val="18"/>
              </w:rPr>
              <w:t xml:space="preserve"> </w:t>
            </w:r>
          </w:p>
          <w:p w14:paraId="632E037C" w14:textId="77777777" w:rsidR="008A11A8" w:rsidRDefault="00F15CB0">
            <w:pPr>
              <w:spacing w:after="26" w:line="259" w:lineRule="auto"/>
              <w:ind w:left="51" w:right="0" w:firstLine="0"/>
              <w:jc w:val="center"/>
            </w:pPr>
            <w:r>
              <w:rPr>
                <w:rFonts w:ascii="Arial" w:eastAsia="Arial" w:hAnsi="Arial" w:cs="Arial"/>
                <w:b/>
                <w:sz w:val="18"/>
              </w:rPr>
              <w:t xml:space="preserve"> </w:t>
            </w:r>
          </w:p>
          <w:p w14:paraId="774891A6" w14:textId="77777777" w:rsidR="008A11A8" w:rsidRDefault="00F15CB0">
            <w:pPr>
              <w:spacing w:after="26" w:line="259" w:lineRule="auto"/>
              <w:ind w:left="3" w:right="0" w:firstLine="0"/>
              <w:jc w:val="left"/>
            </w:pPr>
            <w:r>
              <w:rPr>
                <w:rFonts w:ascii="Arial" w:eastAsia="Arial" w:hAnsi="Arial" w:cs="Arial"/>
                <w:sz w:val="18"/>
              </w:rPr>
              <w:t xml:space="preserve"> </w:t>
            </w:r>
          </w:p>
          <w:p w14:paraId="360872D5" w14:textId="77777777" w:rsidR="008A11A8" w:rsidRDefault="00F15CB0">
            <w:pPr>
              <w:spacing w:after="0" w:line="289" w:lineRule="auto"/>
              <w:ind w:left="0" w:right="50" w:firstLine="0"/>
            </w:pPr>
            <w:r>
              <w:rPr>
                <w:rFonts w:ascii="Arial" w:eastAsia="Arial" w:hAnsi="Arial" w:cs="Arial"/>
                <w:sz w:val="18"/>
              </w:rPr>
              <w:t xml:space="preserve">  </w:t>
            </w:r>
          </w:p>
          <w:p w14:paraId="7D2A3403" w14:textId="77777777" w:rsidR="008A11A8" w:rsidRDefault="00F15CB0">
            <w:pPr>
              <w:spacing w:after="26" w:line="259" w:lineRule="auto"/>
              <w:ind w:left="1" w:right="0" w:firstLine="0"/>
              <w:jc w:val="left"/>
            </w:pPr>
            <w:r>
              <w:rPr>
                <w:rFonts w:ascii="Arial" w:eastAsia="Arial" w:hAnsi="Arial" w:cs="Arial"/>
                <w:sz w:val="18"/>
              </w:rPr>
              <w:t xml:space="preserve"> </w:t>
            </w:r>
          </w:p>
          <w:p w14:paraId="571A40BD" w14:textId="77777777" w:rsidR="008A11A8" w:rsidRDefault="00F15CB0">
            <w:pPr>
              <w:spacing w:after="28" w:line="259" w:lineRule="auto"/>
              <w:ind w:left="1" w:right="0" w:firstLine="0"/>
              <w:jc w:val="left"/>
            </w:pPr>
            <w:r>
              <w:rPr>
                <w:rFonts w:ascii="Arial" w:eastAsia="Arial" w:hAnsi="Arial" w:cs="Arial"/>
                <w:sz w:val="18"/>
              </w:rPr>
              <w:t xml:space="preserve"> </w:t>
            </w:r>
          </w:p>
          <w:p w14:paraId="253270FF" w14:textId="77777777" w:rsidR="008A11A8" w:rsidRDefault="00F15CB0">
            <w:pPr>
              <w:spacing w:after="26" w:line="259" w:lineRule="auto"/>
              <w:ind w:left="0" w:right="0" w:firstLine="0"/>
              <w:jc w:val="left"/>
            </w:pPr>
            <w:r>
              <w:rPr>
                <w:rFonts w:ascii="Arial" w:eastAsia="Arial" w:hAnsi="Arial" w:cs="Arial"/>
                <w:sz w:val="18"/>
              </w:rPr>
              <w:t xml:space="preserve"> </w:t>
            </w:r>
          </w:p>
          <w:p w14:paraId="1B25B46A" w14:textId="77777777" w:rsidR="008A11A8" w:rsidRDefault="00F15CB0">
            <w:pPr>
              <w:spacing w:after="0" w:line="289" w:lineRule="auto"/>
              <w:ind w:left="0" w:right="50" w:firstLine="0"/>
            </w:pPr>
            <w:r>
              <w:rPr>
                <w:rFonts w:ascii="Arial" w:eastAsia="Arial" w:hAnsi="Arial" w:cs="Arial"/>
                <w:sz w:val="18"/>
              </w:rPr>
              <w:t xml:space="preserve">    </w:t>
            </w:r>
          </w:p>
          <w:p w14:paraId="10870ED1"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2194" w:type="dxa"/>
            <w:gridSpan w:val="3"/>
            <w:tcBorders>
              <w:top w:val="single" w:sz="4" w:space="0" w:color="000000"/>
              <w:left w:val="single" w:sz="4" w:space="0" w:color="000000"/>
              <w:bottom w:val="single" w:sz="4" w:space="0" w:color="000000"/>
              <w:right w:val="single" w:sz="4" w:space="0" w:color="000000"/>
            </w:tcBorders>
          </w:tcPr>
          <w:p w14:paraId="28502645" w14:textId="77777777" w:rsidR="008A11A8" w:rsidRDefault="00F15CB0">
            <w:pPr>
              <w:spacing w:after="0" w:line="259" w:lineRule="auto"/>
              <w:ind w:left="0" w:right="2" w:firstLine="0"/>
              <w:jc w:val="center"/>
            </w:pPr>
            <w:r>
              <w:rPr>
                <w:rFonts w:ascii="Arial" w:eastAsia="Arial" w:hAnsi="Arial" w:cs="Arial"/>
                <w:b/>
                <w:sz w:val="18"/>
              </w:rPr>
              <w:t xml:space="preserve">Agosto de 2003 </w:t>
            </w:r>
          </w:p>
        </w:tc>
      </w:tr>
      <w:tr w:rsidR="008A11A8" w14:paraId="09BEB6FA" w14:textId="77777777">
        <w:trPr>
          <w:trHeight w:val="250"/>
        </w:trPr>
        <w:tc>
          <w:tcPr>
            <w:tcW w:w="0" w:type="auto"/>
            <w:vMerge/>
            <w:tcBorders>
              <w:top w:val="nil"/>
              <w:left w:val="nil"/>
              <w:bottom w:val="single" w:sz="4" w:space="0" w:color="000000"/>
              <w:right w:val="single" w:sz="4" w:space="0" w:color="000000"/>
            </w:tcBorders>
          </w:tcPr>
          <w:p w14:paraId="0BB015E5" w14:textId="77777777" w:rsidR="008A11A8" w:rsidRDefault="008A11A8">
            <w:pPr>
              <w:spacing w:after="160" w:line="259" w:lineRule="auto"/>
              <w:ind w:left="0" w:right="0" w:firstLine="0"/>
              <w:jc w:val="left"/>
            </w:pPr>
          </w:p>
        </w:tc>
        <w:tc>
          <w:tcPr>
            <w:tcW w:w="746" w:type="dxa"/>
            <w:tcBorders>
              <w:top w:val="single" w:sz="4" w:space="0" w:color="000000"/>
              <w:left w:val="single" w:sz="4" w:space="0" w:color="000000"/>
              <w:bottom w:val="single" w:sz="4" w:space="0" w:color="000000"/>
              <w:right w:val="single" w:sz="4" w:space="0" w:color="000000"/>
            </w:tcBorders>
          </w:tcPr>
          <w:p w14:paraId="7D44AA02" w14:textId="77777777" w:rsidR="008A11A8" w:rsidRDefault="00F15CB0">
            <w:pPr>
              <w:spacing w:after="0" w:line="259" w:lineRule="auto"/>
              <w:ind w:left="94" w:right="0" w:firstLine="0"/>
              <w:jc w:val="left"/>
            </w:pPr>
            <w:r>
              <w:rPr>
                <w:rFonts w:ascii="Arial" w:eastAsia="Arial" w:hAnsi="Arial" w:cs="Arial"/>
                <w:b/>
                <w:sz w:val="18"/>
              </w:rPr>
              <w:t xml:space="preserve">P/VC </w:t>
            </w:r>
          </w:p>
        </w:tc>
        <w:tc>
          <w:tcPr>
            <w:tcW w:w="641" w:type="dxa"/>
            <w:tcBorders>
              <w:top w:val="single" w:sz="4" w:space="0" w:color="000000"/>
              <w:left w:val="single" w:sz="4" w:space="0" w:color="000000"/>
              <w:bottom w:val="single" w:sz="4" w:space="0" w:color="000000"/>
              <w:right w:val="single" w:sz="4" w:space="0" w:color="000000"/>
            </w:tcBorders>
          </w:tcPr>
          <w:p w14:paraId="4E3B1B4B" w14:textId="77777777" w:rsidR="008A11A8" w:rsidRDefault="00F15CB0">
            <w:pPr>
              <w:spacing w:after="0" w:line="259" w:lineRule="auto"/>
              <w:ind w:left="65" w:right="0" w:firstLine="0"/>
              <w:jc w:val="left"/>
            </w:pPr>
            <w:r>
              <w:rPr>
                <w:rFonts w:ascii="Arial" w:eastAsia="Arial" w:hAnsi="Arial" w:cs="Arial"/>
                <w:b/>
                <w:sz w:val="18"/>
              </w:rPr>
              <w:t xml:space="preserve">PER </w:t>
            </w:r>
          </w:p>
        </w:tc>
        <w:tc>
          <w:tcPr>
            <w:tcW w:w="761" w:type="dxa"/>
            <w:tcBorders>
              <w:top w:val="single" w:sz="4" w:space="0" w:color="000000"/>
              <w:left w:val="single" w:sz="4" w:space="0" w:color="000000"/>
              <w:bottom w:val="single" w:sz="4" w:space="0" w:color="000000"/>
              <w:right w:val="single" w:sz="4" w:space="0" w:color="000000"/>
            </w:tcBorders>
          </w:tcPr>
          <w:p w14:paraId="4C92DCCB" w14:textId="77777777" w:rsidR="008A11A8" w:rsidRDefault="00F15CB0">
            <w:pPr>
              <w:spacing w:after="0" w:line="259" w:lineRule="auto"/>
              <w:ind w:left="87" w:right="0" w:firstLine="0"/>
              <w:jc w:val="left"/>
            </w:pPr>
            <w:proofErr w:type="spellStart"/>
            <w:r>
              <w:rPr>
                <w:rFonts w:ascii="Arial" w:eastAsia="Arial" w:hAnsi="Arial" w:cs="Arial"/>
                <w:b/>
                <w:sz w:val="18"/>
              </w:rPr>
              <w:t>Div</w:t>
            </w:r>
            <w:proofErr w:type="spellEnd"/>
            <w:r>
              <w:rPr>
                <w:rFonts w:ascii="Arial" w:eastAsia="Arial" w:hAnsi="Arial" w:cs="Arial"/>
                <w:b/>
                <w:sz w:val="18"/>
              </w:rPr>
              <w:t xml:space="preserve">/P </w:t>
            </w:r>
          </w:p>
        </w:tc>
        <w:tc>
          <w:tcPr>
            <w:tcW w:w="0" w:type="auto"/>
            <w:vMerge/>
            <w:tcBorders>
              <w:top w:val="nil"/>
              <w:left w:val="single" w:sz="4" w:space="0" w:color="000000"/>
              <w:bottom w:val="nil"/>
              <w:right w:val="single" w:sz="4" w:space="0" w:color="000000"/>
            </w:tcBorders>
          </w:tcPr>
          <w:p w14:paraId="392D3BB4"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175827B5" w14:textId="77777777" w:rsidR="008A11A8" w:rsidRDefault="00F15CB0">
            <w:pPr>
              <w:spacing w:after="0" w:line="259" w:lineRule="auto"/>
              <w:ind w:left="56" w:right="0" w:firstLine="0"/>
              <w:jc w:val="left"/>
            </w:pPr>
            <w:r>
              <w:rPr>
                <w:rFonts w:ascii="Arial" w:eastAsia="Arial" w:hAnsi="Arial" w:cs="Arial"/>
                <w:b/>
                <w:sz w:val="18"/>
              </w:rPr>
              <w:t xml:space="preserve">P/VC </w:t>
            </w:r>
          </w:p>
        </w:tc>
        <w:tc>
          <w:tcPr>
            <w:tcW w:w="782" w:type="dxa"/>
            <w:tcBorders>
              <w:top w:val="single" w:sz="4" w:space="0" w:color="000000"/>
              <w:left w:val="single" w:sz="4" w:space="0" w:color="000000"/>
              <w:bottom w:val="single" w:sz="4" w:space="0" w:color="000000"/>
              <w:right w:val="single" w:sz="4" w:space="0" w:color="000000"/>
            </w:tcBorders>
          </w:tcPr>
          <w:p w14:paraId="2BF810E3" w14:textId="77777777" w:rsidR="008A11A8" w:rsidRDefault="00F15CB0">
            <w:pPr>
              <w:spacing w:after="0" w:line="259" w:lineRule="auto"/>
              <w:ind w:left="138" w:right="0" w:firstLine="0"/>
              <w:jc w:val="left"/>
            </w:pPr>
            <w:r>
              <w:rPr>
                <w:rFonts w:ascii="Arial" w:eastAsia="Arial" w:hAnsi="Arial" w:cs="Arial"/>
                <w:b/>
                <w:sz w:val="18"/>
              </w:rPr>
              <w:t xml:space="preserve">PER </w:t>
            </w:r>
          </w:p>
        </w:tc>
        <w:tc>
          <w:tcPr>
            <w:tcW w:w="737" w:type="dxa"/>
            <w:tcBorders>
              <w:top w:val="single" w:sz="4" w:space="0" w:color="000000"/>
              <w:left w:val="single" w:sz="4" w:space="0" w:color="000000"/>
              <w:bottom w:val="single" w:sz="4" w:space="0" w:color="000000"/>
              <w:right w:val="single" w:sz="4" w:space="0" w:color="000000"/>
            </w:tcBorders>
          </w:tcPr>
          <w:p w14:paraId="66ACAEE7" w14:textId="77777777" w:rsidR="008A11A8" w:rsidRDefault="00F15CB0">
            <w:pPr>
              <w:spacing w:after="0" w:line="259" w:lineRule="auto"/>
              <w:ind w:left="49" w:right="0" w:firstLine="0"/>
              <w:jc w:val="left"/>
            </w:pPr>
            <w:proofErr w:type="spellStart"/>
            <w:r>
              <w:rPr>
                <w:rFonts w:ascii="Arial" w:eastAsia="Arial" w:hAnsi="Arial" w:cs="Arial"/>
                <w:b/>
                <w:sz w:val="18"/>
              </w:rPr>
              <w:t>Div</w:t>
            </w:r>
            <w:proofErr w:type="spellEnd"/>
            <w:r>
              <w:rPr>
                <w:rFonts w:ascii="Arial" w:eastAsia="Arial" w:hAnsi="Arial" w:cs="Arial"/>
                <w:b/>
                <w:sz w:val="18"/>
              </w:rPr>
              <w:t xml:space="preserve">./P </w:t>
            </w:r>
          </w:p>
        </w:tc>
      </w:tr>
      <w:tr w:rsidR="008A11A8" w14:paraId="5CD59AE1"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747E4D3D" w14:textId="77777777" w:rsidR="008A11A8" w:rsidRDefault="00F15CB0">
            <w:pPr>
              <w:spacing w:after="0" w:line="259" w:lineRule="auto"/>
              <w:ind w:left="0" w:right="0" w:firstLine="0"/>
              <w:jc w:val="left"/>
            </w:pPr>
            <w:r>
              <w:rPr>
                <w:rFonts w:ascii="Arial" w:eastAsia="Arial" w:hAnsi="Arial" w:cs="Arial"/>
                <w:sz w:val="18"/>
              </w:rPr>
              <w:t xml:space="preserve">BBV/BBVA </w:t>
            </w:r>
          </w:p>
        </w:tc>
        <w:tc>
          <w:tcPr>
            <w:tcW w:w="746" w:type="dxa"/>
            <w:tcBorders>
              <w:top w:val="single" w:sz="4" w:space="0" w:color="000000"/>
              <w:left w:val="single" w:sz="4" w:space="0" w:color="000000"/>
              <w:bottom w:val="single" w:sz="4" w:space="0" w:color="000000"/>
              <w:right w:val="single" w:sz="4" w:space="0" w:color="000000"/>
            </w:tcBorders>
          </w:tcPr>
          <w:p w14:paraId="2C6614BF" w14:textId="77777777" w:rsidR="008A11A8" w:rsidRDefault="00F15CB0">
            <w:pPr>
              <w:spacing w:after="0" w:line="259" w:lineRule="auto"/>
              <w:ind w:left="7" w:right="0" w:firstLine="0"/>
              <w:jc w:val="center"/>
            </w:pPr>
            <w:r>
              <w:rPr>
                <w:rFonts w:ascii="Arial" w:eastAsia="Arial" w:hAnsi="Arial" w:cs="Arial"/>
                <w:sz w:val="18"/>
              </w:rPr>
              <w:t xml:space="preserve">1,0 </w:t>
            </w:r>
          </w:p>
        </w:tc>
        <w:tc>
          <w:tcPr>
            <w:tcW w:w="641" w:type="dxa"/>
            <w:tcBorders>
              <w:top w:val="single" w:sz="4" w:space="0" w:color="000000"/>
              <w:left w:val="single" w:sz="4" w:space="0" w:color="000000"/>
              <w:bottom w:val="single" w:sz="4" w:space="0" w:color="000000"/>
              <w:right w:val="single" w:sz="4" w:space="0" w:color="000000"/>
            </w:tcBorders>
          </w:tcPr>
          <w:p w14:paraId="6336B954" w14:textId="77777777" w:rsidR="008A11A8" w:rsidRDefault="00F15CB0">
            <w:pPr>
              <w:spacing w:after="0" w:line="259" w:lineRule="auto"/>
              <w:ind w:left="30" w:right="0" w:firstLine="0"/>
              <w:jc w:val="center"/>
            </w:pPr>
            <w:r>
              <w:rPr>
                <w:rFonts w:ascii="Arial" w:eastAsia="Arial" w:hAnsi="Arial" w:cs="Arial"/>
                <w:sz w:val="18"/>
              </w:rPr>
              <w:t xml:space="preserve">5,0 </w:t>
            </w:r>
          </w:p>
        </w:tc>
        <w:tc>
          <w:tcPr>
            <w:tcW w:w="761" w:type="dxa"/>
            <w:tcBorders>
              <w:top w:val="single" w:sz="4" w:space="0" w:color="000000"/>
              <w:left w:val="single" w:sz="4" w:space="0" w:color="000000"/>
              <w:bottom w:val="single" w:sz="4" w:space="0" w:color="000000"/>
              <w:right w:val="single" w:sz="4" w:space="0" w:color="000000"/>
            </w:tcBorders>
          </w:tcPr>
          <w:p w14:paraId="4570B278" w14:textId="77777777" w:rsidR="008A11A8" w:rsidRDefault="00F15CB0">
            <w:pPr>
              <w:spacing w:after="0" w:line="259" w:lineRule="auto"/>
              <w:ind w:left="0" w:right="56" w:firstLine="0"/>
              <w:jc w:val="right"/>
            </w:pPr>
            <w:r>
              <w:rPr>
                <w:rFonts w:ascii="Arial" w:eastAsia="Arial" w:hAnsi="Arial" w:cs="Arial"/>
                <w:sz w:val="18"/>
              </w:rPr>
              <w:t xml:space="preserve">7,9% </w:t>
            </w:r>
          </w:p>
        </w:tc>
        <w:tc>
          <w:tcPr>
            <w:tcW w:w="0" w:type="auto"/>
            <w:vMerge/>
            <w:tcBorders>
              <w:top w:val="nil"/>
              <w:left w:val="single" w:sz="4" w:space="0" w:color="000000"/>
              <w:bottom w:val="nil"/>
              <w:right w:val="single" w:sz="4" w:space="0" w:color="000000"/>
            </w:tcBorders>
          </w:tcPr>
          <w:p w14:paraId="0F7B6F1A"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0D61F331" w14:textId="77777777" w:rsidR="008A11A8" w:rsidRDefault="00F15CB0">
            <w:pPr>
              <w:spacing w:after="0" w:line="259" w:lineRule="auto"/>
              <w:ind w:left="0" w:right="1" w:firstLine="0"/>
              <w:jc w:val="center"/>
            </w:pPr>
            <w:r>
              <w:rPr>
                <w:rFonts w:ascii="Arial" w:eastAsia="Arial" w:hAnsi="Arial" w:cs="Arial"/>
                <w:sz w:val="18"/>
              </w:rPr>
              <w:t xml:space="preserve">2,3 </w:t>
            </w:r>
          </w:p>
        </w:tc>
        <w:tc>
          <w:tcPr>
            <w:tcW w:w="782" w:type="dxa"/>
            <w:tcBorders>
              <w:top w:val="single" w:sz="4" w:space="0" w:color="000000"/>
              <w:left w:val="single" w:sz="4" w:space="0" w:color="000000"/>
              <w:bottom w:val="single" w:sz="4" w:space="0" w:color="000000"/>
              <w:right w:val="single" w:sz="4" w:space="0" w:color="000000"/>
            </w:tcBorders>
          </w:tcPr>
          <w:p w14:paraId="01BB61DE" w14:textId="77777777" w:rsidR="008A11A8" w:rsidRDefault="00F15CB0">
            <w:pPr>
              <w:spacing w:after="0" w:line="259" w:lineRule="auto"/>
              <w:ind w:left="0" w:right="0" w:firstLine="0"/>
              <w:jc w:val="center"/>
            </w:pPr>
            <w:r>
              <w:rPr>
                <w:rFonts w:ascii="Arial" w:eastAsia="Arial" w:hAnsi="Arial" w:cs="Arial"/>
                <w:sz w:val="18"/>
              </w:rPr>
              <w:t xml:space="preserve">18,1 </w:t>
            </w:r>
          </w:p>
        </w:tc>
        <w:tc>
          <w:tcPr>
            <w:tcW w:w="737" w:type="dxa"/>
            <w:tcBorders>
              <w:top w:val="single" w:sz="4" w:space="0" w:color="000000"/>
              <w:left w:val="single" w:sz="4" w:space="0" w:color="000000"/>
              <w:bottom w:val="single" w:sz="4" w:space="0" w:color="000000"/>
              <w:right w:val="single" w:sz="4" w:space="0" w:color="000000"/>
            </w:tcBorders>
          </w:tcPr>
          <w:p w14:paraId="0CA62492" w14:textId="77777777" w:rsidR="008A11A8" w:rsidRDefault="00F15CB0">
            <w:pPr>
              <w:spacing w:after="0" w:line="259" w:lineRule="auto"/>
              <w:ind w:left="93" w:right="0" w:firstLine="0"/>
              <w:jc w:val="left"/>
            </w:pPr>
            <w:r>
              <w:rPr>
                <w:rFonts w:ascii="Arial" w:eastAsia="Arial" w:hAnsi="Arial" w:cs="Arial"/>
                <w:sz w:val="18"/>
              </w:rPr>
              <w:t xml:space="preserve">3,6% </w:t>
            </w:r>
          </w:p>
        </w:tc>
      </w:tr>
      <w:tr w:rsidR="008A11A8" w14:paraId="69AB88BF"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09A39029" w14:textId="77777777" w:rsidR="008A11A8" w:rsidRDefault="00F15CB0">
            <w:pPr>
              <w:spacing w:after="0" w:line="259" w:lineRule="auto"/>
              <w:ind w:left="0" w:right="0" w:firstLine="0"/>
              <w:jc w:val="left"/>
            </w:pPr>
            <w:r>
              <w:rPr>
                <w:rFonts w:ascii="Arial" w:eastAsia="Arial" w:hAnsi="Arial" w:cs="Arial"/>
                <w:sz w:val="18"/>
              </w:rPr>
              <w:t xml:space="preserve">Bankinter </w:t>
            </w:r>
          </w:p>
        </w:tc>
        <w:tc>
          <w:tcPr>
            <w:tcW w:w="746" w:type="dxa"/>
            <w:tcBorders>
              <w:top w:val="single" w:sz="4" w:space="0" w:color="000000"/>
              <w:left w:val="single" w:sz="4" w:space="0" w:color="000000"/>
              <w:bottom w:val="single" w:sz="4" w:space="0" w:color="000000"/>
              <w:right w:val="single" w:sz="4" w:space="0" w:color="000000"/>
            </w:tcBorders>
          </w:tcPr>
          <w:p w14:paraId="62DE24B2" w14:textId="77777777" w:rsidR="008A11A8" w:rsidRDefault="00F15CB0">
            <w:pPr>
              <w:spacing w:after="0" w:line="259" w:lineRule="auto"/>
              <w:ind w:left="0" w:right="0" w:firstLine="0"/>
              <w:jc w:val="center"/>
            </w:pPr>
            <w:r>
              <w:rPr>
                <w:rFonts w:ascii="Arial" w:eastAsia="Arial" w:hAnsi="Arial" w:cs="Arial"/>
                <w:sz w:val="18"/>
              </w:rPr>
              <w:t xml:space="preserve">0,8 </w:t>
            </w:r>
          </w:p>
        </w:tc>
        <w:tc>
          <w:tcPr>
            <w:tcW w:w="641" w:type="dxa"/>
            <w:tcBorders>
              <w:top w:val="single" w:sz="4" w:space="0" w:color="000000"/>
              <w:left w:val="single" w:sz="4" w:space="0" w:color="000000"/>
              <w:bottom w:val="single" w:sz="4" w:space="0" w:color="000000"/>
              <w:right w:val="single" w:sz="4" w:space="0" w:color="000000"/>
            </w:tcBorders>
          </w:tcPr>
          <w:p w14:paraId="7F32BC84" w14:textId="77777777" w:rsidR="008A11A8" w:rsidRDefault="00F15CB0">
            <w:pPr>
              <w:spacing w:after="0" w:line="259" w:lineRule="auto"/>
              <w:ind w:left="24" w:right="0" w:firstLine="0"/>
              <w:jc w:val="center"/>
            </w:pPr>
            <w:r>
              <w:rPr>
                <w:rFonts w:ascii="Arial" w:eastAsia="Arial" w:hAnsi="Arial" w:cs="Arial"/>
                <w:sz w:val="18"/>
              </w:rPr>
              <w:t xml:space="preserve">4,8 </w:t>
            </w:r>
          </w:p>
        </w:tc>
        <w:tc>
          <w:tcPr>
            <w:tcW w:w="761" w:type="dxa"/>
            <w:tcBorders>
              <w:top w:val="single" w:sz="4" w:space="0" w:color="000000"/>
              <w:left w:val="single" w:sz="4" w:space="0" w:color="000000"/>
              <w:bottom w:val="single" w:sz="4" w:space="0" w:color="000000"/>
              <w:right w:val="single" w:sz="4" w:space="0" w:color="000000"/>
            </w:tcBorders>
          </w:tcPr>
          <w:p w14:paraId="58771DD2" w14:textId="77777777" w:rsidR="008A11A8" w:rsidRDefault="00F15CB0">
            <w:pPr>
              <w:spacing w:after="0" w:line="259" w:lineRule="auto"/>
              <w:ind w:left="0" w:right="58" w:firstLine="0"/>
              <w:jc w:val="right"/>
            </w:pPr>
            <w:r>
              <w:rPr>
                <w:rFonts w:ascii="Arial" w:eastAsia="Arial" w:hAnsi="Arial" w:cs="Arial"/>
                <w:sz w:val="18"/>
              </w:rPr>
              <w:t xml:space="preserve">6,0% </w:t>
            </w:r>
          </w:p>
        </w:tc>
        <w:tc>
          <w:tcPr>
            <w:tcW w:w="0" w:type="auto"/>
            <w:vMerge/>
            <w:tcBorders>
              <w:top w:val="nil"/>
              <w:left w:val="single" w:sz="4" w:space="0" w:color="000000"/>
              <w:bottom w:val="nil"/>
              <w:right w:val="single" w:sz="4" w:space="0" w:color="000000"/>
            </w:tcBorders>
          </w:tcPr>
          <w:p w14:paraId="6CBFE385"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1888442E" w14:textId="77777777" w:rsidR="008A11A8" w:rsidRDefault="00F15CB0">
            <w:pPr>
              <w:spacing w:after="0" w:line="259" w:lineRule="auto"/>
              <w:ind w:left="0" w:right="5" w:firstLine="0"/>
              <w:jc w:val="center"/>
            </w:pPr>
            <w:r>
              <w:rPr>
                <w:rFonts w:ascii="Arial" w:eastAsia="Arial" w:hAnsi="Arial" w:cs="Arial"/>
                <w:sz w:val="18"/>
              </w:rPr>
              <w:t xml:space="preserve">2,6 </w:t>
            </w:r>
          </w:p>
        </w:tc>
        <w:tc>
          <w:tcPr>
            <w:tcW w:w="782" w:type="dxa"/>
            <w:tcBorders>
              <w:top w:val="single" w:sz="4" w:space="0" w:color="000000"/>
              <w:left w:val="single" w:sz="4" w:space="0" w:color="000000"/>
              <w:bottom w:val="single" w:sz="4" w:space="0" w:color="000000"/>
              <w:right w:val="single" w:sz="4" w:space="0" w:color="000000"/>
            </w:tcBorders>
          </w:tcPr>
          <w:p w14:paraId="3EAC4AB0" w14:textId="77777777" w:rsidR="008A11A8" w:rsidRDefault="00F15CB0">
            <w:pPr>
              <w:spacing w:after="0" w:line="259" w:lineRule="auto"/>
              <w:ind w:left="0" w:right="3" w:firstLine="0"/>
              <w:jc w:val="center"/>
            </w:pPr>
            <w:r>
              <w:rPr>
                <w:rFonts w:ascii="Arial" w:eastAsia="Arial" w:hAnsi="Arial" w:cs="Arial"/>
                <w:sz w:val="18"/>
              </w:rPr>
              <w:t xml:space="preserve">19,9 </w:t>
            </w:r>
          </w:p>
        </w:tc>
        <w:tc>
          <w:tcPr>
            <w:tcW w:w="737" w:type="dxa"/>
            <w:tcBorders>
              <w:top w:val="single" w:sz="4" w:space="0" w:color="000000"/>
              <w:left w:val="single" w:sz="4" w:space="0" w:color="000000"/>
              <w:bottom w:val="single" w:sz="4" w:space="0" w:color="000000"/>
              <w:right w:val="single" w:sz="4" w:space="0" w:color="000000"/>
            </w:tcBorders>
          </w:tcPr>
          <w:p w14:paraId="72BA21B1" w14:textId="77777777" w:rsidR="008A11A8" w:rsidRDefault="00F15CB0">
            <w:pPr>
              <w:spacing w:after="0" w:line="259" w:lineRule="auto"/>
              <w:ind w:left="91" w:right="0" w:firstLine="0"/>
              <w:jc w:val="left"/>
            </w:pPr>
            <w:r>
              <w:rPr>
                <w:rFonts w:ascii="Arial" w:eastAsia="Arial" w:hAnsi="Arial" w:cs="Arial"/>
                <w:sz w:val="18"/>
              </w:rPr>
              <w:t xml:space="preserve">3,0% </w:t>
            </w:r>
          </w:p>
        </w:tc>
      </w:tr>
      <w:tr w:rsidR="008A11A8" w14:paraId="4224EE2D"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74A9F48E" w14:textId="77777777" w:rsidR="008A11A8" w:rsidRDefault="00F15CB0">
            <w:pPr>
              <w:spacing w:after="0" w:line="259" w:lineRule="auto"/>
              <w:ind w:left="0" w:right="0" w:firstLine="0"/>
              <w:jc w:val="left"/>
            </w:pPr>
            <w:r>
              <w:rPr>
                <w:rFonts w:ascii="Arial" w:eastAsia="Arial" w:hAnsi="Arial" w:cs="Arial"/>
                <w:sz w:val="18"/>
              </w:rPr>
              <w:t xml:space="preserve">Popular </w:t>
            </w:r>
          </w:p>
        </w:tc>
        <w:tc>
          <w:tcPr>
            <w:tcW w:w="746" w:type="dxa"/>
            <w:tcBorders>
              <w:top w:val="single" w:sz="4" w:space="0" w:color="000000"/>
              <w:left w:val="single" w:sz="4" w:space="0" w:color="000000"/>
              <w:bottom w:val="single" w:sz="4" w:space="0" w:color="000000"/>
              <w:right w:val="single" w:sz="4" w:space="0" w:color="000000"/>
            </w:tcBorders>
          </w:tcPr>
          <w:p w14:paraId="3717DE60" w14:textId="77777777" w:rsidR="008A11A8" w:rsidRDefault="00F15CB0">
            <w:pPr>
              <w:spacing w:after="0" w:line="259" w:lineRule="auto"/>
              <w:ind w:left="1" w:right="0" w:firstLine="0"/>
              <w:jc w:val="center"/>
            </w:pPr>
            <w:r>
              <w:rPr>
                <w:rFonts w:ascii="Arial" w:eastAsia="Arial" w:hAnsi="Arial" w:cs="Arial"/>
                <w:sz w:val="18"/>
              </w:rPr>
              <w:t xml:space="preserve">1,5 </w:t>
            </w:r>
          </w:p>
        </w:tc>
        <w:tc>
          <w:tcPr>
            <w:tcW w:w="641" w:type="dxa"/>
            <w:tcBorders>
              <w:top w:val="single" w:sz="4" w:space="0" w:color="000000"/>
              <w:left w:val="single" w:sz="4" w:space="0" w:color="000000"/>
              <w:bottom w:val="single" w:sz="4" w:space="0" w:color="000000"/>
              <w:right w:val="single" w:sz="4" w:space="0" w:color="000000"/>
            </w:tcBorders>
          </w:tcPr>
          <w:p w14:paraId="29BAED35" w14:textId="77777777" w:rsidR="008A11A8" w:rsidRDefault="00F15CB0">
            <w:pPr>
              <w:spacing w:after="0" w:line="259" w:lineRule="auto"/>
              <w:ind w:left="25" w:right="0" w:firstLine="0"/>
              <w:jc w:val="center"/>
            </w:pPr>
            <w:r>
              <w:rPr>
                <w:rFonts w:ascii="Arial" w:eastAsia="Arial" w:hAnsi="Arial" w:cs="Arial"/>
                <w:sz w:val="18"/>
              </w:rPr>
              <w:t xml:space="preserve">5,3 </w:t>
            </w:r>
          </w:p>
        </w:tc>
        <w:tc>
          <w:tcPr>
            <w:tcW w:w="761" w:type="dxa"/>
            <w:tcBorders>
              <w:top w:val="single" w:sz="4" w:space="0" w:color="000000"/>
              <w:left w:val="single" w:sz="4" w:space="0" w:color="000000"/>
              <w:bottom w:val="single" w:sz="4" w:space="0" w:color="000000"/>
              <w:right w:val="single" w:sz="4" w:space="0" w:color="000000"/>
            </w:tcBorders>
          </w:tcPr>
          <w:p w14:paraId="032AC60D" w14:textId="77777777" w:rsidR="008A11A8" w:rsidRDefault="00F15CB0">
            <w:pPr>
              <w:spacing w:after="0" w:line="259" w:lineRule="auto"/>
              <w:ind w:left="0" w:right="58" w:firstLine="0"/>
              <w:jc w:val="right"/>
            </w:pPr>
            <w:r>
              <w:rPr>
                <w:rFonts w:ascii="Arial" w:eastAsia="Arial" w:hAnsi="Arial" w:cs="Arial"/>
                <w:sz w:val="18"/>
              </w:rPr>
              <w:t xml:space="preserve">7,3% </w:t>
            </w:r>
          </w:p>
        </w:tc>
        <w:tc>
          <w:tcPr>
            <w:tcW w:w="0" w:type="auto"/>
            <w:vMerge/>
            <w:tcBorders>
              <w:top w:val="nil"/>
              <w:left w:val="single" w:sz="4" w:space="0" w:color="000000"/>
              <w:bottom w:val="nil"/>
              <w:right w:val="single" w:sz="4" w:space="0" w:color="000000"/>
            </w:tcBorders>
          </w:tcPr>
          <w:p w14:paraId="1AFC9241"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66837D90" w14:textId="77777777" w:rsidR="008A11A8" w:rsidRDefault="00F15CB0">
            <w:pPr>
              <w:spacing w:after="0" w:line="259" w:lineRule="auto"/>
              <w:ind w:left="0" w:right="4" w:firstLine="0"/>
              <w:jc w:val="center"/>
            </w:pPr>
            <w:r>
              <w:rPr>
                <w:rFonts w:ascii="Arial" w:eastAsia="Arial" w:hAnsi="Arial" w:cs="Arial"/>
                <w:sz w:val="18"/>
              </w:rPr>
              <w:t xml:space="preserve">2,9 </w:t>
            </w:r>
          </w:p>
        </w:tc>
        <w:tc>
          <w:tcPr>
            <w:tcW w:w="782" w:type="dxa"/>
            <w:tcBorders>
              <w:top w:val="single" w:sz="4" w:space="0" w:color="000000"/>
              <w:left w:val="single" w:sz="4" w:space="0" w:color="000000"/>
              <w:bottom w:val="single" w:sz="4" w:space="0" w:color="000000"/>
              <w:right w:val="single" w:sz="4" w:space="0" w:color="000000"/>
            </w:tcBorders>
          </w:tcPr>
          <w:p w14:paraId="5D74E5C3" w14:textId="77777777" w:rsidR="008A11A8" w:rsidRDefault="00F15CB0">
            <w:pPr>
              <w:spacing w:after="0" w:line="259" w:lineRule="auto"/>
              <w:ind w:left="0" w:right="2" w:firstLine="0"/>
              <w:jc w:val="center"/>
            </w:pPr>
            <w:r>
              <w:rPr>
                <w:rFonts w:ascii="Arial" w:eastAsia="Arial" w:hAnsi="Arial" w:cs="Arial"/>
                <w:sz w:val="18"/>
              </w:rPr>
              <w:t xml:space="preserve">13,5 </w:t>
            </w:r>
          </w:p>
        </w:tc>
        <w:tc>
          <w:tcPr>
            <w:tcW w:w="737" w:type="dxa"/>
            <w:tcBorders>
              <w:top w:val="single" w:sz="4" w:space="0" w:color="000000"/>
              <w:left w:val="single" w:sz="4" w:space="0" w:color="000000"/>
              <w:bottom w:val="single" w:sz="4" w:space="0" w:color="000000"/>
              <w:right w:val="single" w:sz="4" w:space="0" w:color="000000"/>
            </w:tcBorders>
          </w:tcPr>
          <w:p w14:paraId="689F4B9E" w14:textId="77777777" w:rsidR="008A11A8" w:rsidRDefault="00F15CB0">
            <w:pPr>
              <w:spacing w:after="0" w:line="259" w:lineRule="auto"/>
              <w:ind w:left="92" w:right="0" w:firstLine="0"/>
              <w:jc w:val="left"/>
            </w:pPr>
            <w:r>
              <w:rPr>
                <w:rFonts w:ascii="Arial" w:eastAsia="Arial" w:hAnsi="Arial" w:cs="Arial"/>
                <w:sz w:val="18"/>
              </w:rPr>
              <w:t xml:space="preserve">3,7% </w:t>
            </w:r>
          </w:p>
        </w:tc>
      </w:tr>
      <w:tr w:rsidR="008A11A8" w14:paraId="3FC711DB"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1DD1FEE7" w14:textId="77777777" w:rsidR="008A11A8" w:rsidRDefault="00F15CB0">
            <w:pPr>
              <w:spacing w:after="0" w:line="259" w:lineRule="auto"/>
              <w:ind w:left="0" w:right="0" w:firstLine="0"/>
              <w:jc w:val="left"/>
            </w:pPr>
            <w:r>
              <w:rPr>
                <w:rFonts w:ascii="Arial" w:eastAsia="Arial" w:hAnsi="Arial" w:cs="Arial"/>
                <w:sz w:val="18"/>
              </w:rPr>
              <w:t xml:space="preserve">Santander </w:t>
            </w:r>
          </w:p>
        </w:tc>
        <w:tc>
          <w:tcPr>
            <w:tcW w:w="746" w:type="dxa"/>
            <w:tcBorders>
              <w:top w:val="single" w:sz="4" w:space="0" w:color="000000"/>
              <w:left w:val="single" w:sz="4" w:space="0" w:color="000000"/>
              <w:bottom w:val="single" w:sz="4" w:space="0" w:color="000000"/>
              <w:right w:val="single" w:sz="4" w:space="0" w:color="000000"/>
            </w:tcBorders>
          </w:tcPr>
          <w:p w14:paraId="1C2CB37F" w14:textId="77777777" w:rsidR="008A11A8" w:rsidRDefault="00F15CB0">
            <w:pPr>
              <w:spacing w:after="0" w:line="259" w:lineRule="auto"/>
              <w:ind w:left="1" w:right="0" w:firstLine="0"/>
              <w:jc w:val="center"/>
            </w:pPr>
            <w:r>
              <w:rPr>
                <w:rFonts w:ascii="Arial" w:eastAsia="Arial" w:hAnsi="Arial" w:cs="Arial"/>
                <w:sz w:val="18"/>
              </w:rPr>
              <w:t xml:space="preserve">1,3 </w:t>
            </w:r>
          </w:p>
        </w:tc>
        <w:tc>
          <w:tcPr>
            <w:tcW w:w="641" w:type="dxa"/>
            <w:tcBorders>
              <w:top w:val="single" w:sz="4" w:space="0" w:color="000000"/>
              <w:left w:val="single" w:sz="4" w:space="0" w:color="000000"/>
              <w:bottom w:val="single" w:sz="4" w:space="0" w:color="000000"/>
              <w:right w:val="single" w:sz="4" w:space="0" w:color="000000"/>
            </w:tcBorders>
          </w:tcPr>
          <w:p w14:paraId="79EEBEDD" w14:textId="77777777" w:rsidR="008A11A8" w:rsidRDefault="00F15CB0">
            <w:pPr>
              <w:spacing w:after="0" w:line="259" w:lineRule="auto"/>
              <w:ind w:left="26" w:right="0" w:firstLine="0"/>
              <w:jc w:val="center"/>
            </w:pPr>
            <w:r>
              <w:rPr>
                <w:rFonts w:ascii="Arial" w:eastAsia="Arial" w:hAnsi="Arial" w:cs="Arial"/>
                <w:sz w:val="18"/>
              </w:rPr>
              <w:t xml:space="preserve">5,0 </w:t>
            </w:r>
          </w:p>
        </w:tc>
        <w:tc>
          <w:tcPr>
            <w:tcW w:w="761" w:type="dxa"/>
            <w:tcBorders>
              <w:top w:val="single" w:sz="4" w:space="0" w:color="000000"/>
              <w:left w:val="single" w:sz="4" w:space="0" w:color="000000"/>
              <w:bottom w:val="single" w:sz="4" w:space="0" w:color="000000"/>
              <w:right w:val="single" w:sz="4" w:space="0" w:color="000000"/>
            </w:tcBorders>
          </w:tcPr>
          <w:p w14:paraId="571D192C" w14:textId="77777777" w:rsidR="008A11A8" w:rsidRDefault="00F15CB0">
            <w:pPr>
              <w:spacing w:after="0" w:line="259" w:lineRule="auto"/>
              <w:ind w:left="0" w:right="57" w:firstLine="0"/>
              <w:jc w:val="right"/>
            </w:pPr>
            <w:r>
              <w:rPr>
                <w:rFonts w:ascii="Arial" w:eastAsia="Arial" w:hAnsi="Arial" w:cs="Arial"/>
                <w:sz w:val="18"/>
              </w:rPr>
              <w:t xml:space="preserve">6,9% </w:t>
            </w:r>
          </w:p>
        </w:tc>
        <w:tc>
          <w:tcPr>
            <w:tcW w:w="0" w:type="auto"/>
            <w:vMerge/>
            <w:tcBorders>
              <w:top w:val="nil"/>
              <w:left w:val="single" w:sz="4" w:space="0" w:color="000000"/>
              <w:bottom w:val="nil"/>
              <w:right w:val="single" w:sz="4" w:space="0" w:color="000000"/>
            </w:tcBorders>
          </w:tcPr>
          <w:p w14:paraId="125B949D"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5E610687" w14:textId="77777777" w:rsidR="008A11A8" w:rsidRDefault="00F15CB0">
            <w:pPr>
              <w:spacing w:after="0" w:line="259" w:lineRule="auto"/>
              <w:ind w:left="0" w:right="3" w:firstLine="0"/>
              <w:jc w:val="center"/>
            </w:pPr>
            <w:r>
              <w:rPr>
                <w:rFonts w:ascii="Arial" w:eastAsia="Arial" w:hAnsi="Arial" w:cs="Arial"/>
                <w:sz w:val="18"/>
              </w:rPr>
              <w:t xml:space="preserve">1,5 </w:t>
            </w:r>
          </w:p>
        </w:tc>
        <w:tc>
          <w:tcPr>
            <w:tcW w:w="782" w:type="dxa"/>
            <w:tcBorders>
              <w:top w:val="single" w:sz="4" w:space="0" w:color="000000"/>
              <w:left w:val="single" w:sz="4" w:space="0" w:color="000000"/>
              <w:bottom w:val="single" w:sz="4" w:space="0" w:color="000000"/>
              <w:right w:val="single" w:sz="4" w:space="0" w:color="000000"/>
            </w:tcBorders>
          </w:tcPr>
          <w:p w14:paraId="4B444B6C" w14:textId="77777777" w:rsidR="008A11A8" w:rsidRDefault="00F15CB0">
            <w:pPr>
              <w:spacing w:after="0" w:line="259" w:lineRule="auto"/>
              <w:ind w:left="0" w:right="1" w:firstLine="0"/>
              <w:jc w:val="center"/>
            </w:pPr>
            <w:r>
              <w:rPr>
                <w:rFonts w:ascii="Arial" w:eastAsia="Arial" w:hAnsi="Arial" w:cs="Arial"/>
                <w:sz w:val="18"/>
              </w:rPr>
              <w:t xml:space="preserve">13,5 </w:t>
            </w:r>
          </w:p>
        </w:tc>
        <w:tc>
          <w:tcPr>
            <w:tcW w:w="737" w:type="dxa"/>
            <w:tcBorders>
              <w:top w:val="single" w:sz="4" w:space="0" w:color="000000"/>
              <w:left w:val="single" w:sz="4" w:space="0" w:color="000000"/>
              <w:bottom w:val="single" w:sz="4" w:space="0" w:color="000000"/>
              <w:right w:val="single" w:sz="4" w:space="0" w:color="000000"/>
            </w:tcBorders>
          </w:tcPr>
          <w:p w14:paraId="160E5B08" w14:textId="77777777" w:rsidR="008A11A8" w:rsidRDefault="00F15CB0">
            <w:pPr>
              <w:spacing w:after="0" w:line="259" w:lineRule="auto"/>
              <w:ind w:left="92" w:right="0" w:firstLine="0"/>
              <w:jc w:val="left"/>
            </w:pPr>
            <w:r>
              <w:rPr>
                <w:rFonts w:ascii="Arial" w:eastAsia="Arial" w:hAnsi="Arial" w:cs="Arial"/>
                <w:sz w:val="18"/>
              </w:rPr>
              <w:t xml:space="preserve">3,7% </w:t>
            </w:r>
          </w:p>
        </w:tc>
      </w:tr>
      <w:tr w:rsidR="008A11A8" w14:paraId="14EFDA30" w14:textId="77777777">
        <w:trPr>
          <w:trHeight w:val="252"/>
        </w:trPr>
        <w:tc>
          <w:tcPr>
            <w:tcW w:w="1810" w:type="dxa"/>
            <w:tcBorders>
              <w:top w:val="single" w:sz="4" w:space="0" w:color="000000"/>
              <w:left w:val="single" w:sz="4" w:space="0" w:color="000000"/>
              <w:bottom w:val="single" w:sz="4" w:space="0" w:color="000000"/>
              <w:right w:val="single" w:sz="4" w:space="0" w:color="000000"/>
            </w:tcBorders>
          </w:tcPr>
          <w:p w14:paraId="5304D121" w14:textId="77777777" w:rsidR="008A11A8" w:rsidRDefault="00F15CB0">
            <w:pPr>
              <w:spacing w:after="0" w:line="259" w:lineRule="auto"/>
              <w:ind w:left="0" w:right="0" w:firstLine="0"/>
              <w:jc w:val="left"/>
            </w:pPr>
            <w:r>
              <w:rPr>
                <w:rFonts w:ascii="Arial" w:eastAsia="Arial" w:hAnsi="Arial" w:cs="Arial"/>
                <w:sz w:val="18"/>
              </w:rPr>
              <w:t xml:space="preserve">Endesa </w:t>
            </w:r>
          </w:p>
        </w:tc>
        <w:tc>
          <w:tcPr>
            <w:tcW w:w="746" w:type="dxa"/>
            <w:tcBorders>
              <w:top w:val="single" w:sz="4" w:space="0" w:color="000000"/>
              <w:left w:val="single" w:sz="4" w:space="0" w:color="000000"/>
              <w:bottom w:val="single" w:sz="4" w:space="0" w:color="000000"/>
              <w:right w:val="single" w:sz="4" w:space="0" w:color="000000"/>
            </w:tcBorders>
          </w:tcPr>
          <w:p w14:paraId="7AD7BF45" w14:textId="77777777" w:rsidR="008A11A8" w:rsidRDefault="00F15CB0">
            <w:pPr>
              <w:spacing w:after="0" w:line="259" w:lineRule="auto"/>
              <w:ind w:left="0" w:right="0" w:firstLine="0"/>
              <w:jc w:val="center"/>
            </w:pPr>
            <w:r>
              <w:rPr>
                <w:rFonts w:ascii="Arial" w:eastAsia="Arial" w:hAnsi="Arial" w:cs="Arial"/>
                <w:sz w:val="18"/>
              </w:rPr>
              <w:t xml:space="preserve">1,4 </w:t>
            </w:r>
          </w:p>
        </w:tc>
        <w:tc>
          <w:tcPr>
            <w:tcW w:w="641" w:type="dxa"/>
            <w:tcBorders>
              <w:top w:val="single" w:sz="4" w:space="0" w:color="000000"/>
              <w:left w:val="single" w:sz="4" w:space="0" w:color="000000"/>
              <w:bottom w:val="single" w:sz="4" w:space="0" w:color="000000"/>
              <w:right w:val="single" w:sz="4" w:space="0" w:color="000000"/>
            </w:tcBorders>
          </w:tcPr>
          <w:p w14:paraId="41D1A391" w14:textId="77777777" w:rsidR="008A11A8" w:rsidRDefault="00F15CB0">
            <w:pPr>
              <w:spacing w:after="0" w:line="259" w:lineRule="auto"/>
              <w:ind w:left="24" w:right="0" w:firstLine="0"/>
              <w:jc w:val="center"/>
            </w:pPr>
            <w:r>
              <w:rPr>
                <w:rFonts w:ascii="Arial" w:eastAsia="Arial" w:hAnsi="Arial" w:cs="Arial"/>
                <w:sz w:val="18"/>
              </w:rPr>
              <w:t xml:space="preserve">7,2 </w:t>
            </w:r>
          </w:p>
        </w:tc>
        <w:tc>
          <w:tcPr>
            <w:tcW w:w="761" w:type="dxa"/>
            <w:tcBorders>
              <w:top w:val="single" w:sz="4" w:space="0" w:color="000000"/>
              <w:left w:val="single" w:sz="4" w:space="0" w:color="000000"/>
              <w:bottom w:val="single" w:sz="4" w:space="0" w:color="000000"/>
              <w:right w:val="single" w:sz="4" w:space="0" w:color="000000"/>
            </w:tcBorders>
          </w:tcPr>
          <w:p w14:paraId="227CC1ED" w14:textId="77777777" w:rsidR="008A11A8" w:rsidRDefault="00F15CB0">
            <w:pPr>
              <w:spacing w:after="0" w:line="259" w:lineRule="auto"/>
              <w:ind w:left="0" w:right="58" w:firstLine="0"/>
              <w:jc w:val="right"/>
            </w:pPr>
            <w:r>
              <w:rPr>
                <w:rFonts w:ascii="Arial" w:eastAsia="Arial" w:hAnsi="Arial" w:cs="Arial"/>
                <w:sz w:val="18"/>
              </w:rPr>
              <w:t xml:space="preserve">4,3% </w:t>
            </w:r>
          </w:p>
        </w:tc>
        <w:tc>
          <w:tcPr>
            <w:tcW w:w="0" w:type="auto"/>
            <w:vMerge/>
            <w:tcBorders>
              <w:top w:val="nil"/>
              <w:left w:val="single" w:sz="4" w:space="0" w:color="000000"/>
              <w:bottom w:val="nil"/>
              <w:right w:val="single" w:sz="4" w:space="0" w:color="000000"/>
            </w:tcBorders>
          </w:tcPr>
          <w:p w14:paraId="2728692E"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5457D982" w14:textId="77777777" w:rsidR="008A11A8" w:rsidRDefault="00F15CB0">
            <w:pPr>
              <w:spacing w:after="0" w:line="259" w:lineRule="auto"/>
              <w:ind w:left="0" w:right="4" w:firstLine="0"/>
              <w:jc w:val="center"/>
            </w:pPr>
            <w:r>
              <w:rPr>
                <w:rFonts w:ascii="Arial" w:eastAsia="Arial" w:hAnsi="Arial" w:cs="Arial"/>
                <w:sz w:val="18"/>
              </w:rPr>
              <w:t xml:space="preserve">1,7 </w:t>
            </w:r>
          </w:p>
        </w:tc>
        <w:tc>
          <w:tcPr>
            <w:tcW w:w="782" w:type="dxa"/>
            <w:tcBorders>
              <w:top w:val="single" w:sz="4" w:space="0" w:color="000000"/>
              <w:left w:val="single" w:sz="4" w:space="0" w:color="000000"/>
              <w:bottom w:val="single" w:sz="4" w:space="0" w:color="000000"/>
              <w:right w:val="single" w:sz="4" w:space="0" w:color="000000"/>
            </w:tcBorders>
          </w:tcPr>
          <w:p w14:paraId="49403B39" w14:textId="77777777" w:rsidR="008A11A8" w:rsidRDefault="00F15CB0">
            <w:pPr>
              <w:spacing w:after="0" w:line="259" w:lineRule="auto"/>
              <w:ind w:left="0" w:right="2" w:firstLine="0"/>
              <w:jc w:val="center"/>
            </w:pPr>
            <w:r>
              <w:rPr>
                <w:rFonts w:ascii="Arial" w:eastAsia="Arial" w:hAnsi="Arial" w:cs="Arial"/>
                <w:sz w:val="18"/>
              </w:rPr>
              <w:t xml:space="preserve">11,8 </w:t>
            </w:r>
          </w:p>
        </w:tc>
        <w:tc>
          <w:tcPr>
            <w:tcW w:w="737" w:type="dxa"/>
            <w:tcBorders>
              <w:top w:val="single" w:sz="4" w:space="0" w:color="000000"/>
              <w:left w:val="single" w:sz="4" w:space="0" w:color="000000"/>
              <w:bottom w:val="single" w:sz="4" w:space="0" w:color="000000"/>
              <w:right w:val="single" w:sz="4" w:space="0" w:color="000000"/>
            </w:tcBorders>
          </w:tcPr>
          <w:p w14:paraId="402CE23B" w14:textId="77777777" w:rsidR="008A11A8" w:rsidRDefault="00F15CB0">
            <w:pPr>
              <w:spacing w:after="0" w:line="259" w:lineRule="auto"/>
              <w:ind w:left="92" w:right="0" w:firstLine="0"/>
              <w:jc w:val="left"/>
            </w:pPr>
            <w:r>
              <w:rPr>
                <w:rFonts w:ascii="Arial" w:eastAsia="Arial" w:hAnsi="Arial" w:cs="Arial"/>
                <w:sz w:val="18"/>
              </w:rPr>
              <w:t xml:space="preserve">4,8% </w:t>
            </w:r>
          </w:p>
        </w:tc>
      </w:tr>
      <w:tr w:rsidR="008A11A8" w14:paraId="7ED21766"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5092145D" w14:textId="77777777" w:rsidR="008A11A8" w:rsidRDefault="00F15CB0">
            <w:pPr>
              <w:spacing w:after="0" w:line="259" w:lineRule="auto"/>
              <w:ind w:left="0" w:right="0" w:firstLine="0"/>
              <w:jc w:val="left"/>
            </w:pPr>
            <w:r>
              <w:rPr>
                <w:rFonts w:ascii="Arial" w:eastAsia="Arial" w:hAnsi="Arial" w:cs="Arial"/>
                <w:sz w:val="18"/>
              </w:rPr>
              <w:t xml:space="preserve">Gas Natural </w:t>
            </w:r>
          </w:p>
        </w:tc>
        <w:tc>
          <w:tcPr>
            <w:tcW w:w="746" w:type="dxa"/>
            <w:tcBorders>
              <w:top w:val="single" w:sz="4" w:space="0" w:color="000000"/>
              <w:left w:val="single" w:sz="4" w:space="0" w:color="000000"/>
              <w:bottom w:val="single" w:sz="4" w:space="0" w:color="000000"/>
              <w:right w:val="single" w:sz="4" w:space="0" w:color="000000"/>
            </w:tcBorders>
          </w:tcPr>
          <w:p w14:paraId="0F242514" w14:textId="77777777" w:rsidR="008A11A8" w:rsidRDefault="00F15CB0">
            <w:pPr>
              <w:spacing w:after="0" w:line="259" w:lineRule="auto"/>
              <w:ind w:left="0" w:right="1" w:firstLine="0"/>
              <w:jc w:val="center"/>
            </w:pPr>
            <w:r>
              <w:rPr>
                <w:rFonts w:ascii="Arial" w:eastAsia="Arial" w:hAnsi="Arial" w:cs="Arial"/>
                <w:sz w:val="18"/>
              </w:rPr>
              <w:t xml:space="preserve">2,0 </w:t>
            </w:r>
          </w:p>
        </w:tc>
        <w:tc>
          <w:tcPr>
            <w:tcW w:w="641" w:type="dxa"/>
            <w:tcBorders>
              <w:top w:val="single" w:sz="4" w:space="0" w:color="000000"/>
              <w:left w:val="single" w:sz="4" w:space="0" w:color="000000"/>
              <w:bottom w:val="single" w:sz="4" w:space="0" w:color="000000"/>
              <w:right w:val="single" w:sz="4" w:space="0" w:color="000000"/>
            </w:tcBorders>
          </w:tcPr>
          <w:p w14:paraId="78AF3C51" w14:textId="77777777" w:rsidR="008A11A8" w:rsidRDefault="00F15CB0">
            <w:pPr>
              <w:spacing w:after="0" w:line="259" w:lineRule="auto"/>
              <w:ind w:left="36" w:right="0" w:firstLine="0"/>
              <w:jc w:val="left"/>
            </w:pPr>
            <w:r>
              <w:rPr>
                <w:rFonts w:ascii="Arial" w:eastAsia="Arial" w:hAnsi="Arial" w:cs="Arial"/>
                <w:sz w:val="18"/>
              </w:rPr>
              <w:t xml:space="preserve">22,6 </w:t>
            </w:r>
          </w:p>
        </w:tc>
        <w:tc>
          <w:tcPr>
            <w:tcW w:w="761" w:type="dxa"/>
            <w:tcBorders>
              <w:top w:val="single" w:sz="4" w:space="0" w:color="000000"/>
              <w:left w:val="single" w:sz="4" w:space="0" w:color="000000"/>
              <w:bottom w:val="single" w:sz="4" w:space="0" w:color="000000"/>
              <w:right w:val="single" w:sz="4" w:space="0" w:color="000000"/>
            </w:tcBorders>
          </w:tcPr>
          <w:p w14:paraId="75A9D746" w14:textId="77777777" w:rsidR="008A11A8" w:rsidRDefault="00F15CB0">
            <w:pPr>
              <w:spacing w:after="0" w:line="259" w:lineRule="auto"/>
              <w:ind w:left="0" w:right="58" w:firstLine="0"/>
              <w:jc w:val="right"/>
            </w:pPr>
            <w:r>
              <w:rPr>
                <w:rFonts w:ascii="Arial" w:eastAsia="Arial" w:hAnsi="Arial" w:cs="Arial"/>
                <w:sz w:val="18"/>
              </w:rPr>
              <w:t xml:space="preserve">1,6% </w:t>
            </w:r>
          </w:p>
        </w:tc>
        <w:tc>
          <w:tcPr>
            <w:tcW w:w="0" w:type="auto"/>
            <w:vMerge/>
            <w:tcBorders>
              <w:top w:val="nil"/>
              <w:left w:val="single" w:sz="4" w:space="0" w:color="000000"/>
              <w:bottom w:val="nil"/>
              <w:right w:val="single" w:sz="4" w:space="0" w:color="000000"/>
            </w:tcBorders>
          </w:tcPr>
          <w:p w14:paraId="0FB48F58"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1CEBE0A3" w14:textId="77777777" w:rsidR="008A11A8" w:rsidRDefault="00F15CB0">
            <w:pPr>
              <w:spacing w:after="0" w:line="259" w:lineRule="auto"/>
              <w:ind w:left="0" w:right="6" w:firstLine="0"/>
              <w:jc w:val="center"/>
            </w:pPr>
            <w:r>
              <w:rPr>
                <w:rFonts w:ascii="Arial" w:eastAsia="Arial" w:hAnsi="Arial" w:cs="Arial"/>
                <w:sz w:val="18"/>
              </w:rPr>
              <w:t xml:space="preserve">1,8 </w:t>
            </w:r>
          </w:p>
        </w:tc>
        <w:tc>
          <w:tcPr>
            <w:tcW w:w="782" w:type="dxa"/>
            <w:tcBorders>
              <w:top w:val="single" w:sz="4" w:space="0" w:color="000000"/>
              <w:left w:val="single" w:sz="4" w:space="0" w:color="000000"/>
              <w:bottom w:val="single" w:sz="4" w:space="0" w:color="000000"/>
              <w:right w:val="single" w:sz="4" w:space="0" w:color="000000"/>
            </w:tcBorders>
          </w:tcPr>
          <w:p w14:paraId="20159380" w14:textId="77777777" w:rsidR="008A11A8" w:rsidRDefault="00F15CB0">
            <w:pPr>
              <w:spacing w:after="0" w:line="259" w:lineRule="auto"/>
              <w:ind w:left="0" w:right="3" w:firstLine="0"/>
              <w:jc w:val="center"/>
            </w:pPr>
            <w:r>
              <w:rPr>
                <w:rFonts w:ascii="Arial" w:eastAsia="Arial" w:hAnsi="Arial" w:cs="Arial"/>
                <w:sz w:val="18"/>
              </w:rPr>
              <w:t xml:space="preserve">13,7 </w:t>
            </w:r>
          </w:p>
        </w:tc>
        <w:tc>
          <w:tcPr>
            <w:tcW w:w="737" w:type="dxa"/>
            <w:tcBorders>
              <w:top w:val="single" w:sz="4" w:space="0" w:color="000000"/>
              <w:left w:val="single" w:sz="4" w:space="0" w:color="000000"/>
              <w:bottom w:val="single" w:sz="4" w:space="0" w:color="000000"/>
              <w:right w:val="single" w:sz="4" w:space="0" w:color="000000"/>
            </w:tcBorders>
          </w:tcPr>
          <w:p w14:paraId="76C85782" w14:textId="77777777" w:rsidR="008A11A8" w:rsidRDefault="00F15CB0">
            <w:pPr>
              <w:spacing w:after="0" w:line="259" w:lineRule="auto"/>
              <w:ind w:left="91" w:right="0" w:firstLine="0"/>
              <w:jc w:val="left"/>
            </w:pPr>
            <w:r>
              <w:rPr>
                <w:rFonts w:ascii="Arial" w:eastAsia="Arial" w:hAnsi="Arial" w:cs="Arial"/>
                <w:sz w:val="18"/>
              </w:rPr>
              <w:t xml:space="preserve">2,4% </w:t>
            </w:r>
          </w:p>
        </w:tc>
      </w:tr>
      <w:tr w:rsidR="008A11A8" w14:paraId="3B8A9732"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5CD8A9F3" w14:textId="77777777" w:rsidR="008A11A8" w:rsidRDefault="00F15CB0">
            <w:pPr>
              <w:spacing w:after="0" w:line="259" w:lineRule="auto"/>
              <w:ind w:left="0" w:right="0" w:firstLine="0"/>
              <w:jc w:val="left"/>
            </w:pPr>
            <w:r>
              <w:rPr>
                <w:rFonts w:ascii="Arial" w:eastAsia="Arial" w:hAnsi="Arial" w:cs="Arial"/>
                <w:sz w:val="18"/>
              </w:rPr>
              <w:t xml:space="preserve">Iberdrola </w:t>
            </w:r>
          </w:p>
        </w:tc>
        <w:tc>
          <w:tcPr>
            <w:tcW w:w="746" w:type="dxa"/>
            <w:tcBorders>
              <w:top w:val="single" w:sz="4" w:space="0" w:color="000000"/>
              <w:left w:val="single" w:sz="4" w:space="0" w:color="000000"/>
              <w:bottom w:val="single" w:sz="4" w:space="0" w:color="000000"/>
              <w:right w:val="single" w:sz="4" w:space="0" w:color="000000"/>
            </w:tcBorders>
          </w:tcPr>
          <w:p w14:paraId="7EFCBFE4" w14:textId="77777777" w:rsidR="008A11A8" w:rsidRDefault="00F15CB0">
            <w:pPr>
              <w:spacing w:after="0" w:line="259" w:lineRule="auto"/>
              <w:ind w:left="1" w:right="0" w:firstLine="0"/>
              <w:jc w:val="center"/>
            </w:pPr>
            <w:r>
              <w:rPr>
                <w:rFonts w:ascii="Arial" w:eastAsia="Arial" w:hAnsi="Arial" w:cs="Arial"/>
                <w:sz w:val="18"/>
              </w:rPr>
              <w:t xml:space="preserve">0,6 </w:t>
            </w:r>
          </w:p>
        </w:tc>
        <w:tc>
          <w:tcPr>
            <w:tcW w:w="641" w:type="dxa"/>
            <w:tcBorders>
              <w:top w:val="single" w:sz="4" w:space="0" w:color="000000"/>
              <w:left w:val="single" w:sz="4" w:space="0" w:color="000000"/>
              <w:bottom w:val="single" w:sz="4" w:space="0" w:color="000000"/>
              <w:right w:val="single" w:sz="4" w:space="0" w:color="000000"/>
            </w:tcBorders>
          </w:tcPr>
          <w:p w14:paraId="415A8E41" w14:textId="77777777" w:rsidR="008A11A8" w:rsidRDefault="00F15CB0">
            <w:pPr>
              <w:spacing w:after="0" w:line="259" w:lineRule="auto"/>
              <w:ind w:left="25" w:right="0" w:firstLine="0"/>
              <w:jc w:val="center"/>
            </w:pPr>
            <w:r>
              <w:rPr>
                <w:rFonts w:ascii="Arial" w:eastAsia="Arial" w:hAnsi="Arial" w:cs="Arial"/>
                <w:sz w:val="18"/>
              </w:rPr>
              <w:t xml:space="preserve">7,2 </w:t>
            </w:r>
          </w:p>
        </w:tc>
        <w:tc>
          <w:tcPr>
            <w:tcW w:w="761" w:type="dxa"/>
            <w:tcBorders>
              <w:top w:val="single" w:sz="4" w:space="0" w:color="000000"/>
              <w:left w:val="single" w:sz="4" w:space="0" w:color="000000"/>
              <w:bottom w:val="single" w:sz="4" w:space="0" w:color="000000"/>
              <w:right w:val="single" w:sz="4" w:space="0" w:color="000000"/>
            </w:tcBorders>
          </w:tcPr>
          <w:p w14:paraId="4A103A57" w14:textId="77777777" w:rsidR="008A11A8" w:rsidRDefault="00F15CB0">
            <w:pPr>
              <w:spacing w:after="0" w:line="259" w:lineRule="auto"/>
              <w:ind w:left="52" w:right="0" w:firstLine="0"/>
              <w:jc w:val="left"/>
            </w:pPr>
            <w:r>
              <w:rPr>
                <w:rFonts w:ascii="Arial" w:eastAsia="Arial" w:hAnsi="Arial" w:cs="Arial"/>
                <w:sz w:val="18"/>
              </w:rPr>
              <w:t xml:space="preserve">10,7% </w:t>
            </w:r>
          </w:p>
        </w:tc>
        <w:tc>
          <w:tcPr>
            <w:tcW w:w="0" w:type="auto"/>
            <w:vMerge/>
            <w:tcBorders>
              <w:top w:val="nil"/>
              <w:left w:val="single" w:sz="4" w:space="0" w:color="000000"/>
              <w:bottom w:val="nil"/>
              <w:right w:val="single" w:sz="4" w:space="0" w:color="000000"/>
            </w:tcBorders>
          </w:tcPr>
          <w:p w14:paraId="6B9AF691"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32F20626" w14:textId="77777777" w:rsidR="008A11A8" w:rsidRDefault="00F15CB0">
            <w:pPr>
              <w:spacing w:after="0" w:line="259" w:lineRule="auto"/>
              <w:ind w:left="0" w:right="4" w:firstLine="0"/>
              <w:jc w:val="center"/>
            </w:pPr>
            <w:r>
              <w:rPr>
                <w:rFonts w:ascii="Arial" w:eastAsia="Arial" w:hAnsi="Arial" w:cs="Arial"/>
                <w:sz w:val="18"/>
              </w:rPr>
              <w:t xml:space="preserve">1,7 </w:t>
            </w:r>
          </w:p>
        </w:tc>
        <w:tc>
          <w:tcPr>
            <w:tcW w:w="782" w:type="dxa"/>
            <w:tcBorders>
              <w:top w:val="single" w:sz="4" w:space="0" w:color="000000"/>
              <w:left w:val="single" w:sz="4" w:space="0" w:color="000000"/>
              <w:bottom w:val="single" w:sz="4" w:space="0" w:color="000000"/>
              <w:right w:val="single" w:sz="4" w:space="0" w:color="000000"/>
            </w:tcBorders>
          </w:tcPr>
          <w:p w14:paraId="09E2A1D2" w14:textId="77777777" w:rsidR="008A11A8" w:rsidRDefault="00F15CB0">
            <w:pPr>
              <w:spacing w:after="0" w:line="259" w:lineRule="auto"/>
              <w:ind w:left="0" w:right="1" w:firstLine="0"/>
              <w:jc w:val="center"/>
            </w:pPr>
            <w:r>
              <w:rPr>
                <w:rFonts w:ascii="Arial" w:eastAsia="Arial" w:hAnsi="Arial" w:cs="Arial"/>
                <w:sz w:val="18"/>
              </w:rPr>
              <w:t xml:space="preserve">13,7 </w:t>
            </w:r>
          </w:p>
        </w:tc>
        <w:tc>
          <w:tcPr>
            <w:tcW w:w="737" w:type="dxa"/>
            <w:tcBorders>
              <w:top w:val="single" w:sz="4" w:space="0" w:color="000000"/>
              <w:left w:val="single" w:sz="4" w:space="0" w:color="000000"/>
              <w:bottom w:val="single" w:sz="4" w:space="0" w:color="000000"/>
              <w:right w:val="single" w:sz="4" w:space="0" w:color="000000"/>
            </w:tcBorders>
          </w:tcPr>
          <w:p w14:paraId="5666A9BD" w14:textId="77777777" w:rsidR="008A11A8" w:rsidRDefault="00F15CB0">
            <w:pPr>
              <w:spacing w:after="0" w:line="259" w:lineRule="auto"/>
              <w:ind w:left="92" w:right="0" w:firstLine="0"/>
              <w:jc w:val="left"/>
            </w:pPr>
            <w:r>
              <w:rPr>
                <w:rFonts w:ascii="Arial" w:eastAsia="Arial" w:hAnsi="Arial" w:cs="Arial"/>
                <w:sz w:val="18"/>
              </w:rPr>
              <w:t xml:space="preserve">3,9% </w:t>
            </w:r>
          </w:p>
        </w:tc>
      </w:tr>
      <w:tr w:rsidR="008A11A8" w14:paraId="0CEC144F"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4ED72358" w14:textId="77777777" w:rsidR="008A11A8" w:rsidRDefault="00F15CB0">
            <w:pPr>
              <w:spacing w:after="0" w:line="259" w:lineRule="auto"/>
              <w:ind w:left="0" w:right="0" w:firstLine="0"/>
              <w:jc w:val="left"/>
            </w:pPr>
            <w:r>
              <w:rPr>
                <w:rFonts w:ascii="Arial" w:eastAsia="Arial" w:hAnsi="Arial" w:cs="Arial"/>
                <w:sz w:val="18"/>
              </w:rPr>
              <w:t xml:space="preserve">Repsol </w:t>
            </w:r>
          </w:p>
        </w:tc>
        <w:tc>
          <w:tcPr>
            <w:tcW w:w="746" w:type="dxa"/>
            <w:tcBorders>
              <w:top w:val="single" w:sz="4" w:space="0" w:color="000000"/>
              <w:left w:val="single" w:sz="4" w:space="0" w:color="000000"/>
              <w:bottom w:val="single" w:sz="4" w:space="0" w:color="000000"/>
              <w:right w:val="single" w:sz="4" w:space="0" w:color="000000"/>
            </w:tcBorders>
          </w:tcPr>
          <w:p w14:paraId="2E73BA11" w14:textId="77777777" w:rsidR="008A11A8" w:rsidRDefault="00F15CB0">
            <w:pPr>
              <w:spacing w:after="0" w:line="259" w:lineRule="auto"/>
              <w:ind w:left="0" w:right="2" w:firstLine="0"/>
              <w:jc w:val="center"/>
            </w:pPr>
            <w:r>
              <w:rPr>
                <w:rFonts w:ascii="Arial" w:eastAsia="Arial" w:hAnsi="Arial" w:cs="Arial"/>
                <w:sz w:val="18"/>
              </w:rPr>
              <w:t xml:space="preserve">1,5 </w:t>
            </w:r>
          </w:p>
        </w:tc>
        <w:tc>
          <w:tcPr>
            <w:tcW w:w="641" w:type="dxa"/>
            <w:tcBorders>
              <w:top w:val="single" w:sz="4" w:space="0" w:color="000000"/>
              <w:left w:val="single" w:sz="4" w:space="0" w:color="000000"/>
              <w:bottom w:val="single" w:sz="4" w:space="0" w:color="000000"/>
              <w:right w:val="single" w:sz="4" w:space="0" w:color="000000"/>
            </w:tcBorders>
          </w:tcPr>
          <w:p w14:paraId="28B5E283" w14:textId="77777777" w:rsidR="008A11A8" w:rsidRDefault="00F15CB0">
            <w:pPr>
              <w:spacing w:after="0" w:line="259" w:lineRule="auto"/>
              <w:ind w:left="23" w:right="0" w:firstLine="0"/>
              <w:jc w:val="center"/>
            </w:pPr>
            <w:r>
              <w:rPr>
                <w:rFonts w:ascii="Arial" w:eastAsia="Arial" w:hAnsi="Arial" w:cs="Arial"/>
                <w:sz w:val="18"/>
              </w:rPr>
              <w:t xml:space="preserve">9,5 </w:t>
            </w:r>
          </w:p>
        </w:tc>
        <w:tc>
          <w:tcPr>
            <w:tcW w:w="761" w:type="dxa"/>
            <w:tcBorders>
              <w:top w:val="single" w:sz="4" w:space="0" w:color="000000"/>
              <w:left w:val="single" w:sz="4" w:space="0" w:color="000000"/>
              <w:bottom w:val="single" w:sz="4" w:space="0" w:color="000000"/>
              <w:right w:val="single" w:sz="4" w:space="0" w:color="000000"/>
            </w:tcBorders>
          </w:tcPr>
          <w:p w14:paraId="64BF883D" w14:textId="77777777" w:rsidR="008A11A8" w:rsidRDefault="00F15CB0">
            <w:pPr>
              <w:spacing w:after="0" w:line="259" w:lineRule="auto"/>
              <w:ind w:left="0" w:right="59" w:firstLine="0"/>
              <w:jc w:val="right"/>
            </w:pPr>
            <w:r>
              <w:rPr>
                <w:rFonts w:ascii="Arial" w:eastAsia="Arial" w:hAnsi="Arial" w:cs="Arial"/>
                <w:sz w:val="18"/>
              </w:rPr>
              <w:t xml:space="preserve">4,4% </w:t>
            </w:r>
          </w:p>
        </w:tc>
        <w:tc>
          <w:tcPr>
            <w:tcW w:w="0" w:type="auto"/>
            <w:vMerge/>
            <w:tcBorders>
              <w:top w:val="nil"/>
              <w:left w:val="single" w:sz="4" w:space="0" w:color="000000"/>
              <w:bottom w:val="nil"/>
              <w:right w:val="single" w:sz="4" w:space="0" w:color="000000"/>
            </w:tcBorders>
          </w:tcPr>
          <w:p w14:paraId="22DA8565"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343C497C" w14:textId="77777777" w:rsidR="008A11A8" w:rsidRDefault="00F15CB0">
            <w:pPr>
              <w:spacing w:after="0" w:line="259" w:lineRule="auto"/>
              <w:ind w:left="0" w:right="5" w:firstLine="0"/>
              <w:jc w:val="center"/>
            </w:pPr>
            <w:r>
              <w:rPr>
                <w:rFonts w:ascii="Arial" w:eastAsia="Arial" w:hAnsi="Arial" w:cs="Arial"/>
                <w:sz w:val="18"/>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07DBF311" w14:textId="77777777" w:rsidR="008A11A8" w:rsidRDefault="00F15CB0">
            <w:pPr>
              <w:spacing w:after="0" w:line="259" w:lineRule="auto"/>
              <w:ind w:left="0" w:right="3" w:firstLine="0"/>
              <w:jc w:val="center"/>
            </w:pPr>
            <w:r>
              <w:rPr>
                <w:rFonts w:ascii="Arial" w:eastAsia="Arial" w:hAnsi="Arial" w:cs="Arial"/>
                <w:sz w:val="18"/>
              </w:rPr>
              <w:t xml:space="preserve">10,3 </w:t>
            </w:r>
          </w:p>
        </w:tc>
        <w:tc>
          <w:tcPr>
            <w:tcW w:w="737" w:type="dxa"/>
            <w:tcBorders>
              <w:top w:val="single" w:sz="4" w:space="0" w:color="000000"/>
              <w:left w:val="single" w:sz="4" w:space="0" w:color="000000"/>
              <w:bottom w:val="single" w:sz="4" w:space="0" w:color="000000"/>
              <w:right w:val="single" w:sz="4" w:space="0" w:color="000000"/>
            </w:tcBorders>
          </w:tcPr>
          <w:p w14:paraId="1C087E90" w14:textId="77777777" w:rsidR="008A11A8" w:rsidRDefault="00F15CB0">
            <w:pPr>
              <w:spacing w:after="0" w:line="259" w:lineRule="auto"/>
              <w:ind w:left="92" w:right="0" w:firstLine="0"/>
              <w:jc w:val="left"/>
            </w:pPr>
            <w:r>
              <w:rPr>
                <w:rFonts w:ascii="Arial" w:eastAsia="Arial" w:hAnsi="Arial" w:cs="Arial"/>
                <w:sz w:val="18"/>
              </w:rPr>
              <w:t xml:space="preserve">3,4% </w:t>
            </w:r>
          </w:p>
        </w:tc>
      </w:tr>
      <w:tr w:rsidR="008A11A8" w14:paraId="7F0B522F"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57D3E4CD" w14:textId="77777777" w:rsidR="008A11A8" w:rsidRDefault="00F15CB0">
            <w:pPr>
              <w:spacing w:after="0" w:line="259" w:lineRule="auto"/>
              <w:ind w:left="0" w:right="0" w:firstLine="0"/>
              <w:jc w:val="left"/>
            </w:pPr>
            <w:r>
              <w:rPr>
                <w:rFonts w:ascii="Arial" w:eastAsia="Arial" w:hAnsi="Arial" w:cs="Arial"/>
                <w:sz w:val="18"/>
              </w:rPr>
              <w:t xml:space="preserve">Telefónica </w:t>
            </w:r>
          </w:p>
        </w:tc>
        <w:tc>
          <w:tcPr>
            <w:tcW w:w="746" w:type="dxa"/>
            <w:tcBorders>
              <w:top w:val="single" w:sz="4" w:space="0" w:color="000000"/>
              <w:left w:val="single" w:sz="4" w:space="0" w:color="000000"/>
              <w:bottom w:val="single" w:sz="4" w:space="0" w:color="000000"/>
              <w:right w:val="single" w:sz="4" w:space="0" w:color="000000"/>
            </w:tcBorders>
          </w:tcPr>
          <w:p w14:paraId="76FD7EF6" w14:textId="77777777" w:rsidR="008A11A8" w:rsidRDefault="00F15CB0">
            <w:pPr>
              <w:spacing w:after="0" w:line="259" w:lineRule="auto"/>
              <w:ind w:left="0" w:right="2" w:firstLine="0"/>
              <w:jc w:val="center"/>
            </w:pPr>
            <w:r>
              <w:rPr>
                <w:rFonts w:ascii="Arial" w:eastAsia="Arial" w:hAnsi="Arial" w:cs="Arial"/>
                <w:sz w:val="18"/>
              </w:rPr>
              <w:t xml:space="preserve">0,7 </w:t>
            </w:r>
          </w:p>
        </w:tc>
        <w:tc>
          <w:tcPr>
            <w:tcW w:w="641" w:type="dxa"/>
            <w:tcBorders>
              <w:top w:val="single" w:sz="4" w:space="0" w:color="000000"/>
              <w:left w:val="single" w:sz="4" w:space="0" w:color="000000"/>
              <w:bottom w:val="single" w:sz="4" w:space="0" w:color="000000"/>
              <w:right w:val="single" w:sz="4" w:space="0" w:color="000000"/>
            </w:tcBorders>
          </w:tcPr>
          <w:p w14:paraId="75FC922F" w14:textId="77777777" w:rsidR="008A11A8" w:rsidRDefault="00F15CB0">
            <w:pPr>
              <w:spacing w:after="0" w:line="259" w:lineRule="auto"/>
              <w:ind w:left="36" w:right="0" w:firstLine="0"/>
              <w:jc w:val="left"/>
            </w:pPr>
            <w:r>
              <w:rPr>
                <w:rFonts w:ascii="Arial" w:eastAsia="Arial" w:hAnsi="Arial" w:cs="Arial"/>
                <w:sz w:val="18"/>
              </w:rPr>
              <w:t xml:space="preserve">10,3 </w:t>
            </w:r>
          </w:p>
        </w:tc>
        <w:tc>
          <w:tcPr>
            <w:tcW w:w="761" w:type="dxa"/>
            <w:tcBorders>
              <w:top w:val="single" w:sz="4" w:space="0" w:color="000000"/>
              <w:left w:val="single" w:sz="4" w:space="0" w:color="000000"/>
              <w:bottom w:val="single" w:sz="4" w:space="0" w:color="000000"/>
              <w:right w:val="single" w:sz="4" w:space="0" w:color="000000"/>
            </w:tcBorders>
          </w:tcPr>
          <w:p w14:paraId="758107C9" w14:textId="77777777" w:rsidR="008A11A8" w:rsidRDefault="00F15CB0">
            <w:pPr>
              <w:spacing w:after="0" w:line="259" w:lineRule="auto"/>
              <w:ind w:left="0" w:right="59" w:firstLine="0"/>
              <w:jc w:val="right"/>
            </w:pPr>
            <w:r>
              <w:rPr>
                <w:rFonts w:ascii="Arial" w:eastAsia="Arial" w:hAnsi="Arial" w:cs="Arial"/>
                <w:sz w:val="18"/>
              </w:rPr>
              <w:t xml:space="preserve">5,9% </w:t>
            </w:r>
          </w:p>
        </w:tc>
        <w:tc>
          <w:tcPr>
            <w:tcW w:w="0" w:type="auto"/>
            <w:vMerge/>
            <w:tcBorders>
              <w:top w:val="nil"/>
              <w:left w:val="single" w:sz="4" w:space="0" w:color="000000"/>
              <w:bottom w:val="nil"/>
              <w:right w:val="single" w:sz="4" w:space="0" w:color="000000"/>
            </w:tcBorders>
          </w:tcPr>
          <w:p w14:paraId="7214ADD1"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1E5D1840" w14:textId="77777777" w:rsidR="008A11A8" w:rsidRDefault="00F15CB0">
            <w:pPr>
              <w:spacing w:after="0" w:line="259" w:lineRule="auto"/>
              <w:ind w:left="0" w:right="6" w:firstLine="0"/>
              <w:jc w:val="center"/>
            </w:pPr>
            <w:r>
              <w:rPr>
                <w:rFonts w:ascii="Arial" w:eastAsia="Arial" w:hAnsi="Arial" w:cs="Arial"/>
                <w:sz w:val="18"/>
              </w:rPr>
              <w:t xml:space="preserve">3,2 </w:t>
            </w:r>
          </w:p>
        </w:tc>
        <w:tc>
          <w:tcPr>
            <w:tcW w:w="782" w:type="dxa"/>
            <w:tcBorders>
              <w:top w:val="single" w:sz="4" w:space="0" w:color="000000"/>
              <w:left w:val="single" w:sz="4" w:space="0" w:color="000000"/>
              <w:bottom w:val="single" w:sz="4" w:space="0" w:color="000000"/>
              <w:right w:val="single" w:sz="4" w:space="0" w:color="000000"/>
            </w:tcBorders>
          </w:tcPr>
          <w:p w14:paraId="74780353" w14:textId="77777777" w:rsidR="008A11A8" w:rsidRDefault="00F15CB0">
            <w:pPr>
              <w:spacing w:after="0" w:line="259" w:lineRule="auto"/>
              <w:ind w:left="0" w:right="3" w:firstLine="0"/>
              <w:jc w:val="center"/>
            </w:pPr>
            <w:r>
              <w:rPr>
                <w:rFonts w:ascii="Arial" w:eastAsia="Arial" w:hAnsi="Arial" w:cs="Arial"/>
                <w:sz w:val="18"/>
              </w:rPr>
              <w:t xml:space="preserve">19,5 </w:t>
            </w:r>
          </w:p>
        </w:tc>
        <w:tc>
          <w:tcPr>
            <w:tcW w:w="737" w:type="dxa"/>
            <w:tcBorders>
              <w:top w:val="single" w:sz="4" w:space="0" w:color="000000"/>
              <w:left w:val="single" w:sz="4" w:space="0" w:color="000000"/>
              <w:bottom w:val="single" w:sz="4" w:space="0" w:color="000000"/>
              <w:right w:val="single" w:sz="4" w:space="0" w:color="000000"/>
            </w:tcBorders>
          </w:tcPr>
          <w:p w14:paraId="3B246A35" w14:textId="77777777" w:rsidR="008A11A8" w:rsidRDefault="00F15CB0">
            <w:pPr>
              <w:spacing w:after="0" w:line="259" w:lineRule="auto"/>
              <w:ind w:left="92" w:right="0" w:firstLine="0"/>
              <w:jc w:val="left"/>
            </w:pPr>
            <w:r>
              <w:rPr>
                <w:rFonts w:ascii="Arial" w:eastAsia="Arial" w:hAnsi="Arial" w:cs="Arial"/>
                <w:sz w:val="18"/>
              </w:rPr>
              <w:t xml:space="preserve">1,3% </w:t>
            </w:r>
          </w:p>
        </w:tc>
      </w:tr>
      <w:tr w:rsidR="008A11A8" w14:paraId="6F9A5DD0"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705CDA98" w14:textId="77777777" w:rsidR="008A11A8" w:rsidRDefault="00F15CB0">
            <w:pPr>
              <w:spacing w:after="0" w:line="259" w:lineRule="auto"/>
              <w:ind w:left="0" w:right="0" w:firstLine="0"/>
              <w:jc w:val="left"/>
            </w:pPr>
            <w:r>
              <w:rPr>
                <w:rFonts w:ascii="Arial" w:eastAsia="Arial" w:hAnsi="Arial" w:cs="Arial"/>
                <w:sz w:val="18"/>
              </w:rPr>
              <w:t xml:space="preserve">Unión Fenosa </w:t>
            </w:r>
          </w:p>
        </w:tc>
        <w:tc>
          <w:tcPr>
            <w:tcW w:w="746" w:type="dxa"/>
            <w:tcBorders>
              <w:top w:val="single" w:sz="4" w:space="0" w:color="000000"/>
              <w:left w:val="single" w:sz="4" w:space="0" w:color="000000"/>
              <w:bottom w:val="single" w:sz="4" w:space="0" w:color="000000"/>
              <w:right w:val="single" w:sz="4" w:space="0" w:color="000000"/>
            </w:tcBorders>
          </w:tcPr>
          <w:p w14:paraId="353AED6F" w14:textId="77777777" w:rsidR="008A11A8" w:rsidRDefault="00F15CB0">
            <w:pPr>
              <w:spacing w:after="0" w:line="259" w:lineRule="auto"/>
              <w:ind w:left="0" w:right="2" w:firstLine="0"/>
              <w:jc w:val="center"/>
            </w:pPr>
            <w:r>
              <w:rPr>
                <w:rFonts w:ascii="Arial" w:eastAsia="Arial" w:hAnsi="Arial" w:cs="Arial"/>
                <w:sz w:val="18"/>
              </w:rPr>
              <w:t xml:space="preserve">0,4 </w:t>
            </w:r>
          </w:p>
        </w:tc>
        <w:tc>
          <w:tcPr>
            <w:tcW w:w="641" w:type="dxa"/>
            <w:tcBorders>
              <w:top w:val="single" w:sz="4" w:space="0" w:color="000000"/>
              <w:left w:val="single" w:sz="4" w:space="0" w:color="000000"/>
              <w:bottom w:val="single" w:sz="4" w:space="0" w:color="000000"/>
              <w:right w:val="single" w:sz="4" w:space="0" w:color="000000"/>
            </w:tcBorders>
          </w:tcPr>
          <w:p w14:paraId="30B38AAD" w14:textId="77777777" w:rsidR="008A11A8" w:rsidRDefault="00F15CB0">
            <w:pPr>
              <w:spacing w:after="0" w:line="259" w:lineRule="auto"/>
              <w:ind w:left="23" w:right="0" w:firstLine="0"/>
              <w:jc w:val="center"/>
            </w:pPr>
            <w:r>
              <w:rPr>
                <w:rFonts w:ascii="Arial" w:eastAsia="Arial" w:hAnsi="Arial" w:cs="Arial"/>
                <w:sz w:val="18"/>
              </w:rPr>
              <w:t xml:space="preserve">7,4 </w:t>
            </w:r>
          </w:p>
        </w:tc>
        <w:tc>
          <w:tcPr>
            <w:tcW w:w="761" w:type="dxa"/>
            <w:tcBorders>
              <w:top w:val="single" w:sz="4" w:space="0" w:color="000000"/>
              <w:left w:val="single" w:sz="4" w:space="0" w:color="000000"/>
              <w:bottom w:val="single" w:sz="4" w:space="0" w:color="000000"/>
              <w:right w:val="single" w:sz="4" w:space="0" w:color="000000"/>
            </w:tcBorders>
          </w:tcPr>
          <w:p w14:paraId="72DBD008" w14:textId="77777777" w:rsidR="008A11A8" w:rsidRDefault="00F15CB0">
            <w:pPr>
              <w:spacing w:after="0" w:line="259" w:lineRule="auto"/>
              <w:ind w:left="50" w:right="0" w:firstLine="0"/>
              <w:jc w:val="left"/>
            </w:pPr>
            <w:r>
              <w:rPr>
                <w:rFonts w:ascii="Arial" w:eastAsia="Arial" w:hAnsi="Arial" w:cs="Arial"/>
                <w:sz w:val="18"/>
              </w:rPr>
              <w:t xml:space="preserve">12,4% </w:t>
            </w:r>
          </w:p>
        </w:tc>
        <w:tc>
          <w:tcPr>
            <w:tcW w:w="0" w:type="auto"/>
            <w:vMerge/>
            <w:tcBorders>
              <w:top w:val="nil"/>
              <w:left w:val="single" w:sz="4" w:space="0" w:color="000000"/>
              <w:bottom w:val="nil"/>
              <w:right w:val="single" w:sz="4" w:space="0" w:color="000000"/>
            </w:tcBorders>
          </w:tcPr>
          <w:p w14:paraId="75C8C428"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321A191C" w14:textId="77777777" w:rsidR="008A11A8" w:rsidRDefault="00F15CB0">
            <w:pPr>
              <w:spacing w:after="0" w:line="259" w:lineRule="auto"/>
              <w:ind w:left="0" w:right="6" w:firstLine="0"/>
              <w:jc w:val="center"/>
            </w:pPr>
            <w:r>
              <w:rPr>
                <w:rFonts w:ascii="Arial" w:eastAsia="Arial" w:hAnsi="Arial" w:cs="Arial"/>
                <w:sz w:val="18"/>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E421446" w14:textId="77777777" w:rsidR="008A11A8" w:rsidRDefault="00F15CB0">
            <w:pPr>
              <w:spacing w:after="0" w:line="259" w:lineRule="auto"/>
              <w:ind w:left="0" w:right="3" w:firstLine="0"/>
              <w:jc w:val="center"/>
            </w:pPr>
            <w:r>
              <w:rPr>
                <w:rFonts w:ascii="Arial" w:eastAsia="Arial" w:hAnsi="Arial" w:cs="Arial"/>
                <w:sz w:val="18"/>
              </w:rPr>
              <w:t xml:space="preserve">12,2 </w:t>
            </w:r>
          </w:p>
        </w:tc>
        <w:tc>
          <w:tcPr>
            <w:tcW w:w="737" w:type="dxa"/>
            <w:tcBorders>
              <w:top w:val="single" w:sz="4" w:space="0" w:color="000000"/>
              <w:left w:val="single" w:sz="4" w:space="0" w:color="000000"/>
              <w:bottom w:val="single" w:sz="4" w:space="0" w:color="000000"/>
              <w:right w:val="single" w:sz="4" w:space="0" w:color="000000"/>
            </w:tcBorders>
          </w:tcPr>
          <w:p w14:paraId="381097BF" w14:textId="77777777" w:rsidR="008A11A8" w:rsidRDefault="00F15CB0">
            <w:pPr>
              <w:spacing w:after="0" w:line="259" w:lineRule="auto"/>
              <w:ind w:left="92" w:right="0" w:firstLine="0"/>
              <w:jc w:val="left"/>
            </w:pPr>
            <w:r>
              <w:rPr>
                <w:rFonts w:ascii="Arial" w:eastAsia="Arial" w:hAnsi="Arial" w:cs="Arial"/>
                <w:sz w:val="18"/>
              </w:rPr>
              <w:t xml:space="preserve">3,6% </w:t>
            </w:r>
          </w:p>
        </w:tc>
      </w:tr>
      <w:tr w:rsidR="008A11A8" w14:paraId="7961C1F9" w14:textId="77777777">
        <w:trPr>
          <w:trHeight w:val="252"/>
        </w:trPr>
        <w:tc>
          <w:tcPr>
            <w:tcW w:w="1810" w:type="dxa"/>
            <w:tcBorders>
              <w:top w:val="single" w:sz="4" w:space="0" w:color="000000"/>
              <w:left w:val="single" w:sz="4" w:space="0" w:color="000000"/>
              <w:bottom w:val="single" w:sz="4" w:space="0" w:color="000000"/>
              <w:right w:val="single" w:sz="4" w:space="0" w:color="000000"/>
            </w:tcBorders>
          </w:tcPr>
          <w:p w14:paraId="100DF631" w14:textId="77777777" w:rsidR="008A11A8" w:rsidRDefault="00F15CB0">
            <w:pPr>
              <w:spacing w:after="0" w:line="259" w:lineRule="auto"/>
              <w:ind w:left="0" w:right="0" w:firstLine="0"/>
              <w:jc w:val="left"/>
            </w:pPr>
            <w:r>
              <w:rPr>
                <w:rFonts w:ascii="Arial" w:eastAsia="Arial" w:hAnsi="Arial" w:cs="Arial"/>
                <w:sz w:val="18"/>
              </w:rPr>
              <w:t xml:space="preserve">Promedio </w:t>
            </w:r>
          </w:p>
        </w:tc>
        <w:tc>
          <w:tcPr>
            <w:tcW w:w="746" w:type="dxa"/>
            <w:tcBorders>
              <w:top w:val="single" w:sz="4" w:space="0" w:color="000000"/>
              <w:left w:val="single" w:sz="4" w:space="0" w:color="000000"/>
              <w:bottom w:val="single" w:sz="4" w:space="0" w:color="000000"/>
              <w:right w:val="single" w:sz="4" w:space="0" w:color="000000"/>
            </w:tcBorders>
          </w:tcPr>
          <w:p w14:paraId="02AA7292" w14:textId="77777777" w:rsidR="008A11A8" w:rsidRDefault="00F15CB0">
            <w:pPr>
              <w:spacing w:after="0" w:line="259" w:lineRule="auto"/>
              <w:ind w:left="0" w:right="0" w:firstLine="0"/>
              <w:jc w:val="center"/>
            </w:pPr>
            <w:r>
              <w:rPr>
                <w:rFonts w:ascii="Arial" w:eastAsia="Arial" w:hAnsi="Arial" w:cs="Arial"/>
                <w:sz w:val="18"/>
              </w:rPr>
              <w:t xml:space="preserve">1,1 </w:t>
            </w:r>
          </w:p>
        </w:tc>
        <w:tc>
          <w:tcPr>
            <w:tcW w:w="641" w:type="dxa"/>
            <w:tcBorders>
              <w:top w:val="single" w:sz="4" w:space="0" w:color="000000"/>
              <w:left w:val="single" w:sz="4" w:space="0" w:color="000000"/>
              <w:bottom w:val="single" w:sz="4" w:space="0" w:color="000000"/>
              <w:right w:val="single" w:sz="4" w:space="0" w:color="000000"/>
            </w:tcBorders>
          </w:tcPr>
          <w:p w14:paraId="5FFA0A6D" w14:textId="77777777" w:rsidR="008A11A8" w:rsidRDefault="00F15CB0">
            <w:pPr>
              <w:spacing w:after="0" w:line="259" w:lineRule="auto"/>
              <w:ind w:left="24" w:right="0" w:firstLine="0"/>
              <w:jc w:val="center"/>
            </w:pPr>
            <w:r>
              <w:rPr>
                <w:rFonts w:ascii="Arial" w:eastAsia="Arial" w:hAnsi="Arial" w:cs="Arial"/>
                <w:sz w:val="18"/>
              </w:rPr>
              <w:t xml:space="preserve">8,4 </w:t>
            </w:r>
          </w:p>
        </w:tc>
        <w:tc>
          <w:tcPr>
            <w:tcW w:w="761" w:type="dxa"/>
            <w:tcBorders>
              <w:top w:val="single" w:sz="4" w:space="0" w:color="000000"/>
              <w:left w:val="single" w:sz="4" w:space="0" w:color="000000"/>
              <w:bottom w:val="single" w:sz="4" w:space="0" w:color="000000"/>
              <w:right w:val="single" w:sz="4" w:space="0" w:color="000000"/>
            </w:tcBorders>
          </w:tcPr>
          <w:p w14:paraId="166EEB11" w14:textId="77777777" w:rsidR="008A11A8" w:rsidRDefault="00F15CB0">
            <w:pPr>
              <w:spacing w:after="0" w:line="259" w:lineRule="auto"/>
              <w:ind w:left="0" w:right="58" w:firstLine="0"/>
              <w:jc w:val="right"/>
            </w:pPr>
            <w:r>
              <w:rPr>
                <w:rFonts w:ascii="Arial" w:eastAsia="Arial" w:hAnsi="Arial" w:cs="Arial"/>
                <w:sz w:val="18"/>
              </w:rPr>
              <w:t xml:space="preserve">6,7% </w:t>
            </w:r>
          </w:p>
        </w:tc>
        <w:tc>
          <w:tcPr>
            <w:tcW w:w="0" w:type="auto"/>
            <w:vMerge/>
            <w:tcBorders>
              <w:top w:val="nil"/>
              <w:left w:val="single" w:sz="4" w:space="0" w:color="000000"/>
              <w:bottom w:val="nil"/>
              <w:right w:val="single" w:sz="4" w:space="0" w:color="000000"/>
            </w:tcBorders>
          </w:tcPr>
          <w:p w14:paraId="383CB222"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0B8A9CB8" w14:textId="77777777" w:rsidR="008A11A8" w:rsidRDefault="00F15CB0">
            <w:pPr>
              <w:spacing w:after="0" w:line="259" w:lineRule="auto"/>
              <w:ind w:left="0" w:right="5" w:firstLine="0"/>
              <w:jc w:val="center"/>
            </w:pPr>
            <w:r>
              <w:rPr>
                <w:rFonts w:ascii="Arial" w:eastAsia="Arial" w:hAnsi="Arial" w:cs="Arial"/>
                <w:sz w:val="18"/>
              </w:rPr>
              <w:t xml:space="preserve">2,1 </w:t>
            </w:r>
          </w:p>
        </w:tc>
        <w:tc>
          <w:tcPr>
            <w:tcW w:w="782" w:type="dxa"/>
            <w:tcBorders>
              <w:top w:val="single" w:sz="4" w:space="0" w:color="000000"/>
              <w:left w:val="single" w:sz="4" w:space="0" w:color="000000"/>
              <w:bottom w:val="single" w:sz="4" w:space="0" w:color="000000"/>
              <w:right w:val="single" w:sz="4" w:space="0" w:color="000000"/>
            </w:tcBorders>
          </w:tcPr>
          <w:p w14:paraId="5FAAF491" w14:textId="77777777" w:rsidR="008A11A8" w:rsidRDefault="00F15CB0">
            <w:pPr>
              <w:spacing w:after="0" w:line="259" w:lineRule="auto"/>
              <w:ind w:left="0" w:right="2" w:firstLine="0"/>
              <w:jc w:val="center"/>
            </w:pPr>
            <w:r>
              <w:rPr>
                <w:rFonts w:ascii="Arial" w:eastAsia="Arial" w:hAnsi="Arial" w:cs="Arial"/>
                <w:sz w:val="18"/>
              </w:rPr>
              <w:t xml:space="preserve">14,6 </w:t>
            </w:r>
          </w:p>
        </w:tc>
        <w:tc>
          <w:tcPr>
            <w:tcW w:w="737" w:type="dxa"/>
            <w:tcBorders>
              <w:top w:val="single" w:sz="4" w:space="0" w:color="000000"/>
              <w:left w:val="single" w:sz="4" w:space="0" w:color="000000"/>
              <w:bottom w:val="single" w:sz="4" w:space="0" w:color="000000"/>
              <w:right w:val="single" w:sz="4" w:space="0" w:color="000000"/>
            </w:tcBorders>
          </w:tcPr>
          <w:p w14:paraId="3C754195" w14:textId="77777777" w:rsidR="008A11A8" w:rsidRDefault="00F15CB0">
            <w:pPr>
              <w:spacing w:after="0" w:line="259" w:lineRule="auto"/>
              <w:ind w:left="92" w:right="0" w:firstLine="0"/>
              <w:jc w:val="left"/>
            </w:pPr>
            <w:r>
              <w:rPr>
                <w:rFonts w:ascii="Arial" w:eastAsia="Arial" w:hAnsi="Arial" w:cs="Arial"/>
                <w:sz w:val="18"/>
              </w:rPr>
              <w:t xml:space="preserve">3,3% </w:t>
            </w:r>
          </w:p>
        </w:tc>
      </w:tr>
    </w:tbl>
    <w:p w14:paraId="365B6D49" w14:textId="77777777" w:rsidR="008A11A8" w:rsidRDefault="00F15CB0">
      <w:pPr>
        <w:spacing w:after="41" w:line="259" w:lineRule="auto"/>
        <w:ind w:left="1347" w:right="0" w:firstLine="0"/>
        <w:jc w:val="left"/>
      </w:pP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p w14:paraId="6C7C5EDC" w14:textId="77777777" w:rsidR="008A11A8" w:rsidRDefault="00F15CB0">
      <w:pPr>
        <w:tabs>
          <w:tab w:val="center" w:pos="2174"/>
          <w:tab w:val="center" w:pos="3459"/>
          <w:tab w:val="center" w:pos="4292"/>
          <w:tab w:val="center" w:pos="5108"/>
          <w:tab w:val="center" w:pos="5811"/>
          <w:tab w:val="center" w:pos="6541"/>
          <w:tab w:val="center" w:pos="7299"/>
        </w:tabs>
        <w:spacing w:after="0" w:line="259" w:lineRule="auto"/>
        <w:ind w:left="0" w:right="0" w:firstLine="0"/>
        <w:jc w:val="left"/>
      </w:pPr>
      <w:r>
        <w:tab/>
      </w:r>
      <w:r>
        <w:rPr>
          <w:rFonts w:ascii="Arial" w:eastAsia="Arial" w:hAnsi="Arial" w:cs="Arial"/>
          <w:b/>
          <w:sz w:val="18"/>
        </w:rPr>
        <w:t xml:space="preserve">Medias nacionales: </w:t>
      </w:r>
      <w:r>
        <w:rPr>
          <w:rFonts w:ascii="Arial" w:eastAsia="Arial" w:hAnsi="Arial" w:cs="Arial"/>
          <w:b/>
          <w:sz w:val="18"/>
        </w:rPr>
        <w:tab/>
      </w:r>
      <w:r>
        <w:rPr>
          <w:rFonts w:ascii="Arial" w:eastAsia="Arial" w:hAnsi="Arial" w:cs="Arial"/>
          <w:sz w:val="18"/>
        </w:rPr>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r>
        <w:rPr>
          <w:rFonts w:ascii="Arial" w:eastAsia="Arial" w:hAnsi="Arial" w:cs="Arial"/>
          <w:sz w:val="18"/>
        </w:rPr>
        <w:tab/>
        <w:t xml:space="preserve"> </w:t>
      </w:r>
    </w:p>
    <w:tbl>
      <w:tblPr>
        <w:tblStyle w:val="TableGrid"/>
        <w:tblW w:w="6391" w:type="dxa"/>
        <w:tblInd w:w="1278" w:type="dxa"/>
        <w:tblCellMar>
          <w:top w:w="58" w:type="dxa"/>
          <w:left w:w="69" w:type="dxa"/>
          <w:right w:w="76" w:type="dxa"/>
        </w:tblCellMar>
        <w:tblLook w:val="04A0" w:firstRow="1" w:lastRow="0" w:firstColumn="1" w:lastColumn="0" w:noHBand="0" w:noVBand="1"/>
      </w:tblPr>
      <w:tblGrid>
        <w:gridCol w:w="1810"/>
        <w:gridCol w:w="746"/>
        <w:gridCol w:w="641"/>
        <w:gridCol w:w="761"/>
        <w:gridCol w:w="240"/>
        <w:gridCol w:w="674"/>
        <w:gridCol w:w="782"/>
        <w:gridCol w:w="737"/>
      </w:tblGrid>
      <w:tr w:rsidR="008A11A8" w14:paraId="018B3B7E"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7A5019DA" w14:textId="77777777" w:rsidR="008A11A8" w:rsidRDefault="00F15CB0">
            <w:pPr>
              <w:spacing w:after="0" w:line="259" w:lineRule="auto"/>
              <w:ind w:left="0" w:right="0" w:firstLine="0"/>
              <w:jc w:val="left"/>
            </w:pPr>
            <w:r>
              <w:rPr>
                <w:rFonts w:ascii="Arial" w:eastAsia="Arial" w:hAnsi="Arial" w:cs="Arial"/>
                <w:sz w:val="18"/>
              </w:rPr>
              <w:t xml:space="preserve">Australia </w:t>
            </w:r>
          </w:p>
        </w:tc>
        <w:tc>
          <w:tcPr>
            <w:tcW w:w="746" w:type="dxa"/>
            <w:tcBorders>
              <w:top w:val="single" w:sz="4" w:space="0" w:color="000000"/>
              <w:left w:val="single" w:sz="4" w:space="0" w:color="000000"/>
              <w:bottom w:val="single" w:sz="4" w:space="0" w:color="000000"/>
              <w:right w:val="single" w:sz="4" w:space="0" w:color="000000"/>
            </w:tcBorders>
          </w:tcPr>
          <w:p w14:paraId="6DFCAAD1" w14:textId="77777777" w:rsidR="008A11A8" w:rsidRDefault="00F15CB0">
            <w:pPr>
              <w:spacing w:after="0" w:line="259" w:lineRule="auto"/>
              <w:ind w:left="7" w:right="0" w:firstLine="0"/>
              <w:jc w:val="center"/>
            </w:pPr>
            <w:r>
              <w:rPr>
                <w:rFonts w:ascii="Arial" w:eastAsia="Arial" w:hAnsi="Arial" w:cs="Arial"/>
                <w:sz w:val="18"/>
              </w:rPr>
              <w:t xml:space="preserve">1,3 </w:t>
            </w:r>
          </w:p>
        </w:tc>
        <w:tc>
          <w:tcPr>
            <w:tcW w:w="641" w:type="dxa"/>
            <w:tcBorders>
              <w:top w:val="single" w:sz="4" w:space="0" w:color="000000"/>
              <w:left w:val="single" w:sz="4" w:space="0" w:color="000000"/>
              <w:bottom w:val="single" w:sz="4" w:space="0" w:color="000000"/>
              <w:right w:val="single" w:sz="4" w:space="0" w:color="000000"/>
            </w:tcBorders>
          </w:tcPr>
          <w:p w14:paraId="1132000D" w14:textId="77777777" w:rsidR="008A11A8" w:rsidRDefault="00F15CB0">
            <w:pPr>
              <w:spacing w:after="0" w:line="259" w:lineRule="auto"/>
              <w:ind w:left="37" w:right="0" w:firstLine="0"/>
              <w:jc w:val="left"/>
            </w:pPr>
            <w:r>
              <w:rPr>
                <w:rFonts w:ascii="Arial" w:eastAsia="Arial" w:hAnsi="Arial" w:cs="Arial"/>
                <w:sz w:val="18"/>
              </w:rPr>
              <w:t xml:space="preserve">23,7 </w:t>
            </w:r>
          </w:p>
        </w:tc>
        <w:tc>
          <w:tcPr>
            <w:tcW w:w="761" w:type="dxa"/>
            <w:tcBorders>
              <w:top w:val="single" w:sz="4" w:space="0" w:color="000000"/>
              <w:left w:val="single" w:sz="4" w:space="0" w:color="000000"/>
              <w:bottom w:val="single" w:sz="4" w:space="0" w:color="000000"/>
              <w:right w:val="single" w:sz="4" w:space="0" w:color="000000"/>
            </w:tcBorders>
          </w:tcPr>
          <w:p w14:paraId="4638AA65" w14:textId="77777777" w:rsidR="008A11A8" w:rsidRDefault="00F15CB0">
            <w:pPr>
              <w:spacing w:after="0" w:line="259" w:lineRule="auto"/>
              <w:ind w:left="0" w:right="51" w:firstLine="0"/>
              <w:jc w:val="right"/>
            </w:pPr>
            <w:r>
              <w:rPr>
                <w:rFonts w:ascii="Arial" w:eastAsia="Arial" w:hAnsi="Arial" w:cs="Arial"/>
                <w:sz w:val="18"/>
              </w:rPr>
              <w:t xml:space="preserve">4,2% </w:t>
            </w:r>
          </w:p>
        </w:tc>
        <w:tc>
          <w:tcPr>
            <w:tcW w:w="240" w:type="dxa"/>
            <w:vMerge w:val="restart"/>
            <w:tcBorders>
              <w:top w:val="nil"/>
              <w:left w:val="single" w:sz="4" w:space="0" w:color="000000"/>
              <w:bottom w:val="nil"/>
              <w:right w:val="single" w:sz="4" w:space="0" w:color="000000"/>
            </w:tcBorders>
          </w:tcPr>
          <w:p w14:paraId="06EDBCF6" w14:textId="77777777" w:rsidR="008A11A8" w:rsidRDefault="00F15CB0">
            <w:pPr>
              <w:spacing w:after="26" w:line="259" w:lineRule="auto"/>
              <w:ind w:left="0" w:right="0" w:firstLine="0"/>
              <w:jc w:val="left"/>
            </w:pPr>
            <w:r>
              <w:rPr>
                <w:rFonts w:ascii="Arial" w:eastAsia="Arial" w:hAnsi="Arial" w:cs="Arial"/>
                <w:sz w:val="18"/>
              </w:rPr>
              <w:t xml:space="preserve"> </w:t>
            </w:r>
          </w:p>
          <w:p w14:paraId="6976DBCB" w14:textId="77777777" w:rsidR="008A11A8" w:rsidRDefault="00F15CB0">
            <w:pPr>
              <w:spacing w:after="26" w:line="259" w:lineRule="auto"/>
              <w:ind w:left="0" w:right="0" w:firstLine="0"/>
              <w:jc w:val="left"/>
            </w:pPr>
            <w:r>
              <w:rPr>
                <w:rFonts w:ascii="Arial" w:eastAsia="Arial" w:hAnsi="Arial" w:cs="Arial"/>
                <w:sz w:val="18"/>
              </w:rPr>
              <w:t xml:space="preserve"> </w:t>
            </w:r>
          </w:p>
          <w:p w14:paraId="0FDADDF4" w14:textId="77777777" w:rsidR="008A11A8" w:rsidRDefault="00F15CB0">
            <w:pPr>
              <w:spacing w:after="26" w:line="259" w:lineRule="auto"/>
              <w:ind w:left="1" w:right="0" w:firstLine="0"/>
              <w:jc w:val="left"/>
            </w:pPr>
            <w:r>
              <w:rPr>
                <w:rFonts w:ascii="Arial" w:eastAsia="Arial" w:hAnsi="Arial" w:cs="Arial"/>
                <w:sz w:val="18"/>
              </w:rPr>
              <w:lastRenderedPageBreak/>
              <w:t xml:space="preserve"> </w:t>
            </w:r>
          </w:p>
          <w:p w14:paraId="5A819FFF" w14:textId="77777777" w:rsidR="008A11A8" w:rsidRDefault="00F15CB0">
            <w:pPr>
              <w:spacing w:after="26" w:line="259" w:lineRule="auto"/>
              <w:ind w:left="0" w:right="0" w:firstLine="0"/>
              <w:jc w:val="left"/>
            </w:pPr>
            <w:r>
              <w:rPr>
                <w:rFonts w:ascii="Arial" w:eastAsia="Arial" w:hAnsi="Arial" w:cs="Arial"/>
                <w:sz w:val="18"/>
              </w:rPr>
              <w:t xml:space="preserve"> </w:t>
            </w:r>
          </w:p>
          <w:p w14:paraId="39E3E8FB" w14:textId="77777777" w:rsidR="008A11A8" w:rsidRDefault="00F15CB0">
            <w:pPr>
              <w:spacing w:after="28" w:line="259" w:lineRule="auto"/>
              <w:ind w:left="1" w:right="0" w:firstLine="0"/>
              <w:jc w:val="left"/>
            </w:pPr>
            <w:r>
              <w:rPr>
                <w:rFonts w:ascii="Arial" w:eastAsia="Arial" w:hAnsi="Arial" w:cs="Arial"/>
                <w:sz w:val="18"/>
              </w:rPr>
              <w:t xml:space="preserve"> </w:t>
            </w:r>
          </w:p>
          <w:p w14:paraId="776DBBDF" w14:textId="77777777" w:rsidR="008A11A8" w:rsidRDefault="00F15CB0">
            <w:pPr>
              <w:spacing w:after="0" w:line="289" w:lineRule="auto"/>
              <w:ind w:left="0" w:right="44" w:firstLine="0"/>
            </w:pPr>
            <w:r>
              <w:rPr>
                <w:rFonts w:ascii="Arial" w:eastAsia="Arial" w:hAnsi="Arial" w:cs="Arial"/>
                <w:sz w:val="18"/>
              </w:rPr>
              <w:t xml:space="preserve">   </w:t>
            </w:r>
          </w:p>
          <w:p w14:paraId="47CD6048" w14:textId="77777777" w:rsidR="008A11A8" w:rsidRDefault="00F15CB0">
            <w:pPr>
              <w:spacing w:after="0" w:line="259" w:lineRule="auto"/>
              <w:ind w:left="0" w:right="43" w:firstLine="0"/>
            </w:pPr>
            <w:r>
              <w:rPr>
                <w:rFonts w:ascii="Arial" w:eastAsia="Arial" w:hAnsi="Arial" w:cs="Arial"/>
                <w:sz w:val="18"/>
              </w:rPr>
              <w:t xml:space="preserve">  </w:t>
            </w:r>
          </w:p>
        </w:tc>
        <w:tc>
          <w:tcPr>
            <w:tcW w:w="674" w:type="dxa"/>
            <w:tcBorders>
              <w:top w:val="single" w:sz="4" w:space="0" w:color="000000"/>
              <w:left w:val="single" w:sz="4" w:space="0" w:color="000000"/>
              <w:bottom w:val="single" w:sz="4" w:space="0" w:color="000000"/>
              <w:right w:val="single" w:sz="4" w:space="0" w:color="000000"/>
            </w:tcBorders>
          </w:tcPr>
          <w:p w14:paraId="2CF3972E" w14:textId="77777777" w:rsidR="008A11A8" w:rsidRDefault="00F15CB0">
            <w:pPr>
              <w:spacing w:after="0" w:line="259" w:lineRule="auto"/>
              <w:ind w:left="2" w:right="0" w:firstLine="0"/>
              <w:jc w:val="center"/>
            </w:pPr>
            <w:r>
              <w:rPr>
                <w:rFonts w:ascii="Arial" w:eastAsia="Arial" w:hAnsi="Arial" w:cs="Arial"/>
                <w:sz w:val="18"/>
              </w:rPr>
              <w:lastRenderedPageBreak/>
              <w:t xml:space="preserve">2,0 </w:t>
            </w:r>
          </w:p>
        </w:tc>
        <w:tc>
          <w:tcPr>
            <w:tcW w:w="782" w:type="dxa"/>
            <w:tcBorders>
              <w:top w:val="single" w:sz="4" w:space="0" w:color="000000"/>
              <w:left w:val="single" w:sz="4" w:space="0" w:color="000000"/>
              <w:bottom w:val="single" w:sz="4" w:space="0" w:color="000000"/>
              <w:right w:val="single" w:sz="4" w:space="0" w:color="000000"/>
            </w:tcBorders>
          </w:tcPr>
          <w:p w14:paraId="17FB7E34" w14:textId="77777777" w:rsidR="008A11A8" w:rsidRDefault="00F15CB0">
            <w:pPr>
              <w:spacing w:after="0" w:line="259" w:lineRule="auto"/>
              <w:ind w:left="4" w:right="0" w:firstLine="0"/>
              <w:jc w:val="center"/>
            </w:pPr>
            <w:r>
              <w:rPr>
                <w:rFonts w:ascii="Arial" w:eastAsia="Arial" w:hAnsi="Arial" w:cs="Arial"/>
                <w:sz w:val="18"/>
              </w:rPr>
              <w:t xml:space="preserve">18,6 </w:t>
            </w:r>
          </w:p>
        </w:tc>
        <w:tc>
          <w:tcPr>
            <w:tcW w:w="737" w:type="dxa"/>
            <w:tcBorders>
              <w:top w:val="single" w:sz="4" w:space="0" w:color="000000"/>
              <w:left w:val="single" w:sz="4" w:space="0" w:color="000000"/>
              <w:bottom w:val="single" w:sz="4" w:space="0" w:color="000000"/>
              <w:right w:val="single" w:sz="4" w:space="0" w:color="000000"/>
            </w:tcBorders>
          </w:tcPr>
          <w:p w14:paraId="2625571A" w14:textId="77777777" w:rsidR="008A11A8" w:rsidRDefault="00F15CB0">
            <w:pPr>
              <w:spacing w:after="0" w:line="259" w:lineRule="auto"/>
              <w:ind w:left="91" w:right="0" w:firstLine="0"/>
              <w:jc w:val="left"/>
            </w:pPr>
            <w:r>
              <w:rPr>
                <w:rFonts w:ascii="Arial" w:eastAsia="Arial" w:hAnsi="Arial" w:cs="Arial"/>
                <w:sz w:val="18"/>
              </w:rPr>
              <w:t xml:space="preserve">3,8% </w:t>
            </w:r>
          </w:p>
        </w:tc>
      </w:tr>
      <w:tr w:rsidR="008A11A8" w14:paraId="0333124E"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55760958" w14:textId="77777777" w:rsidR="008A11A8" w:rsidRDefault="00F15CB0">
            <w:pPr>
              <w:spacing w:after="0" w:line="259" w:lineRule="auto"/>
              <w:ind w:left="0" w:right="0" w:firstLine="0"/>
              <w:jc w:val="left"/>
            </w:pPr>
            <w:r>
              <w:rPr>
                <w:rFonts w:ascii="Arial" w:eastAsia="Arial" w:hAnsi="Arial" w:cs="Arial"/>
                <w:sz w:val="18"/>
              </w:rPr>
              <w:t xml:space="preserve">Canadá </w:t>
            </w:r>
          </w:p>
        </w:tc>
        <w:tc>
          <w:tcPr>
            <w:tcW w:w="746" w:type="dxa"/>
            <w:tcBorders>
              <w:top w:val="single" w:sz="4" w:space="0" w:color="000000"/>
              <w:left w:val="single" w:sz="4" w:space="0" w:color="000000"/>
              <w:bottom w:val="single" w:sz="4" w:space="0" w:color="000000"/>
              <w:right w:val="single" w:sz="4" w:space="0" w:color="000000"/>
            </w:tcBorders>
          </w:tcPr>
          <w:p w14:paraId="2C515421" w14:textId="77777777" w:rsidR="008A11A8" w:rsidRDefault="00F15CB0">
            <w:pPr>
              <w:spacing w:after="0" w:line="259" w:lineRule="auto"/>
              <w:ind w:left="6" w:right="0" w:firstLine="0"/>
              <w:jc w:val="center"/>
            </w:pPr>
            <w:r>
              <w:rPr>
                <w:rFonts w:ascii="Arial" w:eastAsia="Arial" w:hAnsi="Arial" w:cs="Arial"/>
                <w:sz w:val="18"/>
              </w:rPr>
              <w:t xml:space="preserve">1,4 </w:t>
            </w:r>
          </w:p>
        </w:tc>
        <w:tc>
          <w:tcPr>
            <w:tcW w:w="641" w:type="dxa"/>
            <w:tcBorders>
              <w:top w:val="single" w:sz="4" w:space="0" w:color="000000"/>
              <w:left w:val="single" w:sz="4" w:space="0" w:color="000000"/>
              <w:bottom w:val="single" w:sz="4" w:space="0" w:color="000000"/>
              <w:right w:val="single" w:sz="4" w:space="0" w:color="000000"/>
            </w:tcBorders>
          </w:tcPr>
          <w:p w14:paraId="47154F27" w14:textId="77777777" w:rsidR="008A11A8" w:rsidRDefault="00F15CB0">
            <w:pPr>
              <w:spacing w:after="0" w:line="259" w:lineRule="auto"/>
              <w:ind w:left="36" w:right="0" w:firstLine="0"/>
              <w:jc w:val="left"/>
            </w:pPr>
            <w:r>
              <w:rPr>
                <w:rFonts w:ascii="Arial" w:eastAsia="Arial" w:hAnsi="Arial" w:cs="Arial"/>
                <w:sz w:val="18"/>
              </w:rPr>
              <w:t xml:space="preserve">57,1 </w:t>
            </w:r>
          </w:p>
        </w:tc>
        <w:tc>
          <w:tcPr>
            <w:tcW w:w="761" w:type="dxa"/>
            <w:tcBorders>
              <w:top w:val="single" w:sz="4" w:space="0" w:color="000000"/>
              <w:left w:val="single" w:sz="4" w:space="0" w:color="000000"/>
              <w:bottom w:val="single" w:sz="4" w:space="0" w:color="000000"/>
              <w:right w:val="single" w:sz="4" w:space="0" w:color="000000"/>
            </w:tcBorders>
          </w:tcPr>
          <w:p w14:paraId="178A6ADB" w14:textId="77777777" w:rsidR="008A11A8" w:rsidRDefault="00F15CB0">
            <w:pPr>
              <w:spacing w:after="0" w:line="259" w:lineRule="auto"/>
              <w:ind w:left="0" w:right="52" w:firstLine="0"/>
              <w:jc w:val="right"/>
            </w:pPr>
            <w:r>
              <w:rPr>
                <w:rFonts w:ascii="Arial" w:eastAsia="Arial" w:hAnsi="Arial" w:cs="Arial"/>
                <w:sz w:val="18"/>
              </w:rPr>
              <w:t xml:space="preserve">3,2% </w:t>
            </w:r>
          </w:p>
        </w:tc>
        <w:tc>
          <w:tcPr>
            <w:tcW w:w="0" w:type="auto"/>
            <w:vMerge/>
            <w:tcBorders>
              <w:top w:val="nil"/>
              <w:left w:val="single" w:sz="4" w:space="0" w:color="000000"/>
              <w:bottom w:val="nil"/>
              <w:right w:val="single" w:sz="4" w:space="0" w:color="000000"/>
            </w:tcBorders>
          </w:tcPr>
          <w:p w14:paraId="34320550"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7E0298EA" w14:textId="77777777" w:rsidR="008A11A8" w:rsidRDefault="00F15CB0">
            <w:pPr>
              <w:spacing w:after="0" w:line="259" w:lineRule="auto"/>
              <w:ind w:left="2" w:right="0" w:firstLine="0"/>
              <w:jc w:val="center"/>
            </w:pPr>
            <w:r>
              <w:rPr>
                <w:rFonts w:ascii="Arial" w:eastAsia="Arial" w:hAnsi="Arial" w:cs="Arial"/>
                <w:sz w:val="18"/>
              </w:rPr>
              <w:t xml:space="preserve">2,0 </w:t>
            </w:r>
          </w:p>
        </w:tc>
        <w:tc>
          <w:tcPr>
            <w:tcW w:w="782" w:type="dxa"/>
            <w:tcBorders>
              <w:top w:val="single" w:sz="4" w:space="0" w:color="000000"/>
              <w:left w:val="single" w:sz="4" w:space="0" w:color="000000"/>
              <w:bottom w:val="single" w:sz="4" w:space="0" w:color="000000"/>
              <w:right w:val="single" w:sz="4" w:space="0" w:color="000000"/>
            </w:tcBorders>
          </w:tcPr>
          <w:p w14:paraId="44B13474" w14:textId="77777777" w:rsidR="008A11A8" w:rsidRDefault="00F15CB0">
            <w:pPr>
              <w:spacing w:after="0" w:line="259" w:lineRule="auto"/>
              <w:ind w:left="4" w:right="0" w:firstLine="0"/>
              <w:jc w:val="center"/>
            </w:pPr>
            <w:r>
              <w:rPr>
                <w:rFonts w:ascii="Arial" w:eastAsia="Arial" w:hAnsi="Arial" w:cs="Arial"/>
                <w:sz w:val="18"/>
              </w:rPr>
              <w:t xml:space="preserve">20,4 </w:t>
            </w:r>
          </w:p>
        </w:tc>
        <w:tc>
          <w:tcPr>
            <w:tcW w:w="737" w:type="dxa"/>
            <w:tcBorders>
              <w:top w:val="single" w:sz="4" w:space="0" w:color="000000"/>
              <w:left w:val="single" w:sz="4" w:space="0" w:color="000000"/>
              <w:bottom w:val="single" w:sz="4" w:space="0" w:color="000000"/>
              <w:right w:val="single" w:sz="4" w:space="0" w:color="000000"/>
            </w:tcBorders>
          </w:tcPr>
          <w:p w14:paraId="5D363243" w14:textId="77777777" w:rsidR="008A11A8" w:rsidRDefault="00F15CB0">
            <w:pPr>
              <w:spacing w:after="0" w:line="259" w:lineRule="auto"/>
              <w:ind w:left="92" w:right="0" w:firstLine="0"/>
              <w:jc w:val="left"/>
            </w:pPr>
            <w:r>
              <w:rPr>
                <w:rFonts w:ascii="Arial" w:eastAsia="Arial" w:hAnsi="Arial" w:cs="Arial"/>
                <w:sz w:val="18"/>
              </w:rPr>
              <w:t xml:space="preserve">1,8% </w:t>
            </w:r>
          </w:p>
        </w:tc>
      </w:tr>
      <w:tr w:rsidR="008A11A8" w14:paraId="47535898"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5951E545" w14:textId="77777777" w:rsidR="008A11A8" w:rsidRDefault="00F15CB0">
            <w:pPr>
              <w:spacing w:after="0" w:line="259" w:lineRule="auto"/>
              <w:ind w:left="0" w:right="0" w:firstLine="0"/>
              <w:jc w:val="left"/>
            </w:pPr>
            <w:r>
              <w:rPr>
                <w:rFonts w:ascii="Arial" w:eastAsia="Arial" w:hAnsi="Arial" w:cs="Arial"/>
                <w:sz w:val="18"/>
              </w:rPr>
              <w:t xml:space="preserve">Francia </w:t>
            </w:r>
          </w:p>
        </w:tc>
        <w:tc>
          <w:tcPr>
            <w:tcW w:w="746" w:type="dxa"/>
            <w:tcBorders>
              <w:top w:val="single" w:sz="4" w:space="0" w:color="000000"/>
              <w:left w:val="single" w:sz="4" w:space="0" w:color="000000"/>
              <w:bottom w:val="single" w:sz="4" w:space="0" w:color="000000"/>
              <w:right w:val="single" w:sz="4" w:space="0" w:color="000000"/>
            </w:tcBorders>
          </w:tcPr>
          <w:p w14:paraId="35D564FB" w14:textId="77777777" w:rsidR="008A11A8" w:rsidRDefault="00F15CB0">
            <w:pPr>
              <w:spacing w:after="0" w:line="259" w:lineRule="auto"/>
              <w:ind w:left="7" w:right="0" w:firstLine="0"/>
              <w:jc w:val="center"/>
            </w:pPr>
            <w:r>
              <w:rPr>
                <w:rFonts w:ascii="Arial" w:eastAsia="Arial" w:hAnsi="Arial" w:cs="Arial"/>
                <w:sz w:val="18"/>
              </w:rPr>
              <w:t xml:space="preserve">1,4 </w:t>
            </w:r>
          </w:p>
        </w:tc>
        <w:tc>
          <w:tcPr>
            <w:tcW w:w="641" w:type="dxa"/>
            <w:tcBorders>
              <w:top w:val="single" w:sz="4" w:space="0" w:color="000000"/>
              <w:left w:val="single" w:sz="4" w:space="0" w:color="000000"/>
              <w:bottom w:val="single" w:sz="4" w:space="0" w:color="000000"/>
              <w:right w:val="single" w:sz="4" w:space="0" w:color="000000"/>
            </w:tcBorders>
          </w:tcPr>
          <w:p w14:paraId="568FC4A7" w14:textId="77777777" w:rsidR="008A11A8" w:rsidRDefault="00F15CB0">
            <w:pPr>
              <w:spacing w:after="0" w:line="259" w:lineRule="auto"/>
              <w:ind w:left="37" w:right="0" w:firstLine="0"/>
              <w:jc w:val="left"/>
            </w:pPr>
            <w:r>
              <w:rPr>
                <w:rFonts w:ascii="Arial" w:eastAsia="Arial" w:hAnsi="Arial" w:cs="Arial"/>
                <w:sz w:val="18"/>
              </w:rPr>
              <w:t xml:space="preserve">14,0 </w:t>
            </w:r>
          </w:p>
        </w:tc>
        <w:tc>
          <w:tcPr>
            <w:tcW w:w="761" w:type="dxa"/>
            <w:tcBorders>
              <w:top w:val="single" w:sz="4" w:space="0" w:color="000000"/>
              <w:left w:val="single" w:sz="4" w:space="0" w:color="000000"/>
              <w:bottom w:val="single" w:sz="4" w:space="0" w:color="000000"/>
              <w:right w:val="single" w:sz="4" w:space="0" w:color="000000"/>
            </w:tcBorders>
          </w:tcPr>
          <w:p w14:paraId="647821D8" w14:textId="77777777" w:rsidR="008A11A8" w:rsidRDefault="00F15CB0">
            <w:pPr>
              <w:spacing w:after="0" w:line="259" w:lineRule="auto"/>
              <w:ind w:left="0" w:right="51" w:firstLine="0"/>
              <w:jc w:val="right"/>
            </w:pPr>
            <w:r>
              <w:rPr>
                <w:rFonts w:ascii="Arial" w:eastAsia="Arial" w:hAnsi="Arial" w:cs="Arial"/>
                <w:sz w:val="18"/>
              </w:rPr>
              <w:t xml:space="preserve">3,7% </w:t>
            </w:r>
          </w:p>
        </w:tc>
        <w:tc>
          <w:tcPr>
            <w:tcW w:w="0" w:type="auto"/>
            <w:vMerge/>
            <w:tcBorders>
              <w:top w:val="nil"/>
              <w:left w:val="single" w:sz="4" w:space="0" w:color="000000"/>
              <w:bottom w:val="nil"/>
              <w:right w:val="single" w:sz="4" w:space="0" w:color="000000"/>
            </w:tcBorders>
          </w:tcPr>
          <w:p w14:paraId="6FB739E0"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6334417B" w14:textId="77777777" w:rsidR="008A11A8" w:rsidRDefault="00F15CB0">
            <w:pPr>
              <w:spacing w:after="0" w:line="259" w:lineRule="auto"/>
              <w:ind w:left="3" w:right="0" w:firstLine="0"/>
              <w:jc w:val="center"/>
            </w:pPr>
            <w:r>
              <w:rPr>
                <w:rFonts w:ascii="Arial" w:eastAsia="Arial" w:hAnsi="Arial" w:cs="Arial"/>
                <w:sz w:val="18"/>
              </w:rPr>
              <w:t xml:space="preserve">2,1 </w:t>
            </w:r>
          </w:p>
        </w:tc>
        <w:tc>
          <w:tcPr>
            <w:tcW w:w="782" w:type="dxa"/>
            <w:tcBorders>
              <w:top w:val="single" w:sz="4" w:space="0" w:color="000000"/>
              <w:left w:val="single" w:sz="4" w:space="0" w:color="000000"/>
              <w:bottom w:val="single" w:sz="4" w:space="0" w:color="000000"/>
              <w:right w:val="single" w:sz="4" w:space="0" w:color="000000"/>
            </w:tcBorders>
          </w:tcPr>
          <w:p w14:paraId="66C0F64E" w14:textId="77777777" w:rsidR="008A11A8" w:rsidRDefault="00F15CB0">
            <w:pPr>
              <w:spacing w:after="0" w:line="259" w:lineRule="auto"/>
              <w:ind w:left="6" w:right="0" w:firstLine="0"/>
              <w:jc w:val="center"/>
            </w:pPr>
            <w:r>
              <w:rPr>
                <w:rFonts w:ascii="Arial" w:eastAsia="Arial" w:hAnsi="Arial" w:cs="Arial"/>
                <w:sz w:val="18"/>
              </w:rPr>
              <w:t xml:space="preserve">58,5 </w:t>
            </w:r>
          </w:p>
        </w:tc>
        <w:tc>
          <w:tcPr>
            <w:tcW w:w="737" w:type="dxa"/>
            <w:tcBorders>
              <w:top w:val="single" w:sz="4" w:space="0" w:color="000000"/>
              <w:left w:val="single" w:sz="4" w:space="0" w:color="000000"/>
              <w:bottom w:val="single" w:sz="4" w:space="0" w:color="000000"/>
              <w:right w:val="single" w:sz="4" w:space="0" w:color="000000"/>
            </w:tcBorders>
          </w:tcPr>
          <w:p w14:paraId="13B5FA63" w14:textId="77777777" w:rsidR="008A11A8" w:rsidRDefault="00F15CB0">
            <w:pPr>
              <w:spacing w:after="0" w:line="259" w:lineRule="auto"/>
              <w:ind w:left="92" w:right="0" w:firstLine="0"/>
              <w:jc w:val="left"/>
            </w:pPr>
            <w:r>
              <w:rPr>
                <w:rFonts w:ascii="Arial" w:eastAsia="Arial" w:hAnsi="Arial" w:cs="Arial"/>
                <w:sz w:val="18"/>
              </w:rPr>
              <w:t xml:space="preserve">3,2% </w:t>
            </w:r>
          </w:p>
        </w:tc>
      </w:tr>
      <w:tr w:rsidR="008A11A8" w14:paraId="69E4559A"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637A94A3" w14:textId="77777777" w:rsidR="008A11A8" w:rsidRDefault="00F15CB0">
            <w:pPr>
              <w:spacing w:after="0" w:line="259" w:lineRule="auto"/>
              <w:ind w:left="0" w:right="0" w:firstLine="0"/>
              <w:jc w:val="left"/>
            </w:pPr>
            <w:r>
              <w:rPr>
                <w:rFonts w:ascii="Arial" w:eastAsia="Arial" w:hAnsi="Arial" w:cs="Arial"/>
                <w:sz w:val="18"/>
              </w:rPr>
              <w:lastRenderedPageBreak/>
              <w:t xml:space="preserve">Alemania </w:t>
            </w:r>
          </w:p>
        </w:tc>
        <w:tc>
          <w:tcPr>
            <w:tcW w:w="746" w:type="dxa"/>
            <w:tcBorders>
              <w:top w:val="single" w:sz="4" w:space="0" w:color="000000"/>
              <w:left w:val="single" w:sz="4" w:space="0" w:color="000000"/>
              <w:bottom w:val="single" w:sz="4" w:space="0" w:color="000000"/>
              <w:right w:val="single" w:sz="4" w:space="0" w:color="000000"/>
            </w:tcBorders>
          </w:tcPr>
          <w:p w14:paraId="70A50DC0" w14:textId="77777777" w:rsidR="008A11A8" w:rsidRDefault="00F15CB0">
            <w:pPr>
              <w:spacing w:after="0" w:line="259" w:lineRule="auto"/>
              <w:ind w:left="6" w:right="0" w:firstLine="0"/>
              <w:jc w:val="center"/>
            </w:pPr>
            <w:r>
              <w:rPr>
                <w:rFonts w:ascii="Arial" w:eastAsia="Arial" w:hAnsi="Arial" w:cs="Arial"/>
                <w:sz w:val="18"/>
              </w:rPr>
              <w:t xml:space="preserve">1,6 </w:t>
            </w:r>
          </w:p>
        </w:tc>
        <w:tc>
          <w:tcPr>
            <w:tcW w:w="641" w:type="dxa"/>
            <w:tcBorders>
              <w:top w:val="single" w:sz="4" w:space="0" w:color="000000"/>
              <w:left w:val="single" w:sz="4" w:space="0" w:color="000000"/>
              <w:bottom w:val="single" w:sz="4" w:space="0" w:color="000000"/>
              <w:right w:val="single" w:sz="4" w:space="0" w:color="000000"/>
            </w:tcBorders>
          </w:tcPr>
          <w:p w14:paraId="070D651B" w14:textId="77777777" w:rsidR="008A11A8" w:rsidRDefault="00F15CB0">
            <w:pPr>
              <w:spacing w:after="0" w:line="259" w:lineRule="auto"/>
              <w:ind w:left="36" w:right="0" w:firstLine="0"/>
              <w:jc w:val="left"/>
            </w:pPr>
            <w:r>
              <w:rPr>
                <w:rFonts w:ascii="Arial" w:eastAsia="Arial" w:hAnsi="Arial" w:cs="Arial"/>
                <w:sz w:val="18"/>
              </w:rPr>
              <w:t xml:space="preserve">13,9 </w:t>
            </w:r>
          </w:p>
        </w:tc>
        <w:tc>
          <w:tcPr>
            <w:tcW w:w="761" w:type="dxa"/>
            <w:tcBorders>
              <w:top w:val="single" w:sz="4" w:space="0" w:color="000000"/>
              <w:left w:val="single" w:sz="4" w:space="0" w:color="000000"/>
              <w:bottom w:val="single" w:sz="4" w:space="0" w:color="000000"/>
              <w:right w:val="single" w:sz="4" w:space="0" w:color="000000"/>
            </w:tcBorders>
          </w:tcPr>
          <w:p w14:paraId="27EC7515" w14:textId="77777777" w:rsidR="008A11A8" w:rsidRDefault="00F15CB0">
            <w:pPr>
              <w:spacing w:after="0" w:line="259" w:lineRule="auto"/>
              <w:ind w:left="0" w:right="52" w:firstLine="0"/>
              <w:jc w:val="right"/>
            </w:pPr>
            <w:r>
              <w:rPr>
                <w:rFonts w:ascii="Arial" w:eastAsia="Arial" w:hAnsi="Arial" w:cs="Arial"/>
                <w:sz w:val="18"/>
              </w:rPr>
              <w:t xml:space="preserve">4,1% </w:t>
            </w:r>
          </w:p>
        </w:tc>
        <w:tc>
          <w:tcPr>
            <w:tcW w:w="0" w:type="auto"/>
            <w:vMerge/>
            <w:tcBorders>
              <w:top w:val="nil"/>
              <w:left w:val="single" w:sz="4" w:space="0" w:color="000000"/>
              <w:bottom w:val="nil"/>
              <w:right w:val="single" w:sz="4" w:space="0" w:color="000000"/>
            </w:tcBorders>
          </w:tcPr>
          <w:p w14:paraId="355469EA"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02701432" w14:textId="77777777" w:rsidR="008A11A8" w:rsidRDefault="00F15CB0">
            <w:pPr>
              <w:spacing w:after="0" w:line="259" w:lineRule="auto"/>
              <w:ind w:left="1" w:right="0" w:firstLine="0"/>
              <w:jc w:val="center"/>
            </w:pPr>
            <w:r>
              <w:rPr>
                <w:rFonts w:ascii="Arial" w:eastAsia="Arial" w:hAnsi="Arial" w:cs="Arial"/>
                <w:sz w:val="18"/>
              </w:rPr>
              <w:t xml:space="preserve">1,4 </w:t>
            </w:r>
          </w:p>
        </w:tc>
        <w:tc>
          <w:tcPr>
            <w:tcW w:w="782" w:type="dxa"/>
            <w:tcBorders>
              <w:top w:val="single" w:sz="4" w:space="0" w:color="000000"/>
              <w:left w:val="single" w:sz="4" w:space="0" w:color="000000"/>
              <w:bottom w:val="single" w:sz="4" w:space="0" w:color="000000"/>
              <w:right w:val="single" w:sz="4" w:space="0" w:color="000000"/>
            </w:tcBorders>
          </w:tcPr>
          <w:p w14:paraId="20C38201" w14:textId="77777777" w:rsidR="008A11A8" w:rsidRDefault="00F15CB0">
            <w:pPr>
              <w:spacing w:after="0" w:line="259" w:lineRule="auto"/>
              <w:ind w:left="4" w:right="0" w:firstLine="0"/>
              <w:jc w:val="center"/>
            </w:pPr>
            <w:r>
              <w:rPr>
                <w:rFonts w:ascii="Arial" w:eastAsia="Arial" w:hAnsi="Arial" w:cs="Arial"/>
                <w:sz w:val="18"/>
              </w:rPr>
              <w:t xml:space="preserve">36,9 </w:t>
            </w:r>
          </w:p>
        </w:tc>
        <w:tc>
          <w:tcPr>
            <w:tcW w:w="737" w:type="dxa"/>
            <w:tcBorders>
              <w:top w:val="single" w:sz="4" w:space="0" w:color="000000"/>
              <w:left w:val="single" w:sz="4" w:space="0" w:color="000000"/>
              <w:bottom w:val="single" w:sz="4" w:space="0" w:color="000000"/>
              <w:right w:val="single" w:sz="4" w:space="0" w:color="000000"/>
            </w:tcBorders>
          </w:tcPr>
          <w:p w14:paraId="075F30EB" w14:textId="77777777" w:rsidR="008A11A8" w:rsidRDefault="00F15CB0">
            <w:pPr>
              <w:spacing w:after="0" w:line="259" w:lineRule="auto"/>
              <w:ind w:left="91" w:right="0" w:firstLine="0"/>
              <w:jc w:val="left"/>
            </w:pPr>
            <w:r>
              <w:rPr>
                <w:rFonts w:ascii="Arial" w:eastAsia="Arial" w:hAnsi="Arial" w:cs="Arial"/>
                <w:sz w:val="18"/>
              </w:rPr>
              <w:t xml:space="preserve">2,3% </w:t>
            </w:r>
          </w:p>
        </w:tc>
      </w:tr>
      <w:tr w:rsidR="008A11A8" w14:paraId="4FA759A7" w14:textId="77777777">
        <w:trPr>
          <w:trHeight w:val="252"/>
        </w:trPr>
        <w:tc>
          <w:tcPr>
            <w:tcW w:w="1810" w:type="dxa"/>
            <w:tcBorders>
              <w:top w:val="single" w:sz="4" w:space="0" w:color="000000"/>
              <w:left w:val="single" w:sz="4" w:space="0" w:color="000000"/>
              <w:bottom w:val="single" w:sz="4" w:space="0" w:color="000000"/>
              <w:right w:val="single" w:sz="4" w:space="0" w:color="000000"/>
            </w:tcBorders>
          </w:tcPr>
          <w:p w14:paraId="77B4D18E" w14:textId="77777777" w:rsidR="008A11A8" w:rsidRDefault="00F15CB0">
            <w:pPr>
              <w:spacing w:after="0" w:line="259" w:lineRule="auto"/>
              <w:ind w:left="0" w:right="0" w:firstLine="0"/>
              <w:jc w:val="left"/>
            </w:pPr>
            <w:r>
              <w:rPr>
                <w:rFonts w:ascii="Arial" w:eastAsia="Arial" w:hAnsi="Arial" w:cs="Arial"/>
                <w:sz w:val="18"/>
              </w:rPr>
              <w:t xml:space="preserve">Italia </w:t>
            </w:r>
          </w:p>
        </w:tc>
        <w:tc>
          <w:tcPr>
            <w:tcW w:w="746" w:type="dxa"/>
            <w:tcBorders>
              <w:top w:val="single" w:sz="4" w:space="0" w:color="000000"/>
              <w:left w:val="single" w:sz="4" w:space="0" w:color="000000"/>
              <w:bottom w:val="single" w:sz="4" w:space="0" w:color="000000"/>
              <w:right w:val="single" w:sz="4" w:space="0" w:color="000000"/>
            </w:tcBorders>
          </w:tcPr>
          <w:p w14:paraId="6ED821E7" w14:textId="77777777" w:rsidR="008A11A8" w:rsidRDefault="00F15CB0">
            <w:pPr>
              <w:spacing w:after="0" w:line="259" w:lineRule="auto"/>
              <w:ind w:left="7" w:right="0" w:firstLine="0"/>
              <w:jc w:val="center"/>
            </w:pPr>
            <w:r>
              <w:rPr>
                <w:rFonts w:ascii="Arial" w:eastAsia="Arial" w:hAnsi="Arial" w:cs="Arial"/>
                <w:sz w:val="18"/>
              </w:rPr>
              <w:t xml:space="preserve">0,8 </w:t>
            </w:r>
          </w:p>
        </w:tc>
        <w:tc>
          <w:tcPr>
            <w:tcW w:w="641" w:type="dxa"/>
            <w:tcBorders>
              <w:top w:val="single" w:sz="4" w:space="0" w:color="000000"/>
              <w:left w:val="single" w:sz="4" w:space="0" w:color="000000"/>
              <w:bottom w:val="single" w:sz="4" w:space="0" w:color="000000"/>
              <w:right w:val="single" w:sz="4" w:space="0" w:color="000000"/>
            </w:tcBorders>
          </w:tcPr>
          <w:p w14:paraId="74999BB8" w14:textId="77777777" w:rsidR="008A11A8" w:rsidRDefault="00F15CB0">
            <w:pPr>
              <w:spacing w:after="0" w:line="259" w:lineRule="auto"/>
              <w:ind w:left="37" w:right="0" w:firstLine="0"/>
              <w:jc w:val="left"/>
            </w:pPr>
            <w:r>
              <w:rPr>
                <w:rFonts w:ascii="Arial" w:eastAsia="Arial" w:hAnsi="Arial" w:cs="Arial"/>
                <w:sz w:val="18"/>
              </w:rPr>
              <w:t xml:space="preserve">16,2 </w:t>
            </w:r>
          </w:p>
        </w:tc>
        <w:tc>
          <w:tcPr>
            <w:tcW w:w="761" w:type="dxa"/>
            <w:tcBorders>
              <w:top w:val="single" w:sz="4" w:space="0" w:color="000000"/>
              <w:left w:val="single" w:sz="4" w:space="0" w:color="000000"/>
              <w:bottom w:val="single" w:sz="4" w:space="0" w:color="000000"/>
              <w:right w:val="single" w:sz="4" w:space="0" w:color="000000"/>
            </w:tcBorders>
          </w:tcPr>
          <w:p w14:paraId="43F7C4F9" w14:textId="77777777" w:rsidR="008A11A8" w:rsidRDefault="00F15CB0">
            <w:pPr>
              <w:spacing w:after="0" w:line="259" w:lineRule="auto"/>
              <w:ind w:left="0" w:right="51" w:firstLine="0"/>
              <w:jc w:val="right"/>
            </w:pPr>
            <w:r>
              <w:rPr>
                <w:rFonts w:ascii="Arial" w:eastAsia="Arial" w:hAnsi="Arial" w:cs="Arial"/>
                <w:sz w:val="18"/>
              </w:rPr>
              <w:t xml:space="preserve">4,1% </w:t>
            </w:r>
          </w:p>
        </w:tc>
        <w:tc>
          <w:tcPr>
            <w:tcW w:w="0" w:type="auto"/>
            <w:vMerge/>
            <w:tcBorders>
              <w:top w:val="nil"/>
              <w:left w:val="single" w:sz="4" w:space="0" w:color="000000"/>
              <w:bottom w:val="nil"/>
              <w:right w:val="single" w:sz="4" w:space="0" w:color="000000"/>
            </w:tcBorders>
          </w:tcPr>
          <w:p w14:paraId="134C6A4A"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75964696" w14:textId="77777777" w:rsidR="008A11A8" w:rsidRDefault="00F15CB0">
            <w:pPr>
              <w:spacing w:after="0" w:line="259" w:lineRule="auto"/>
              <w:ind w:left="3" w:right="0" w:firstLine="0"/>
              <w:jc w:val="center"/>
            </w:pPr>
            <w:r>
              <w:rPr>
                <w:rFonts w:ascii="Arial" w:eastAsia="Arial" w:hAnsi="Arial" w:cs="Arial"/>
                <w:sz w:val="18"/>
              </w:rPr>
              <w:t xml:space="preserve">1,9 </w:t>
            </w:r>
          </w:p>
        </w:tc>
        <w:tc>
          <w:tcPr>
            <w:tcW w:w="782" w:type="dxa"/>
            <w:tcBorders>
              <w:top w:val="single" w:sz="4" w:space="0" w:color="000000"/>
              <w:left w:val="single" w:sz="4" w:space="0" w:color="000000"/>
              <w:bottom w:val="single" w:sz="4" w:space="0" w:color="000000"/>
              <w:right w:val="single" w:sz="4" w:space="0" w:color="000000"/>
            </w:tcBorders>
          </w:tcPr>
          <w:p w14:paraId="211EE10E" w14:textId="77777777" w:rsidR="008A11A8" w:rsidRDefault="00F15CB0">
            <w:pPr>
              <w:spacing w:after="0" w:line="259" w:lineRule="auto"/>
              <w:ind w:left="5" w:right="0" w:firstLine="0"/>
              <w:jc w:val="center"/>
            </w:pPr>
            <w:r>
              <w:rPr>
                <w:rFonts w:ascii="Arial" w:eastAsia="Arial" w:hAnsi="Arial" w:cs="Arial"/>
                <w:sz w:val="18"/>
              </w:rPr>
              <w:t xml:space="preserve">32,7 </w:t>
            </w:r>
          </w:p>
        </w:tc>
        <w:tc>
          <w:tcPr>
            <w:tcW w:w="737" w:type="dxa"/>
            <w:tcBorders>
              <w:top w:val="single" w:sz="4" w:space="0" w:color="000000"/>
              <w:left w:val="single" w:sz="4" w:space="0" w:color="000000"/>
              <w:bottom w:val="single" w:sz="4" w:space="0" w:color="000000"/>
              <w:right w:val="single" w:sz="4" w:space="0" w:color="000000"/>
            </w:tcBorders>
          </w:tcPr>
          <w:p w14:paraId="38AC939A" w14:textId="77777777" w:rsidR="008A11A8" w:rsidRDefault="00F15CB0">
            <w:pPr>
              <w:spacing w:after="0" w:line="259" w:lineRule="auto"/>
              <w:ind w:left="92" w:right="0" w:firstLine="0"/>
              <w:jc w:val="left"/>
            </w:pPr>
            <w:r>
              <w:rPr>
                <w:rFonts w:ascii="Arial" w:eastAsia="Arial" w:hAnsi="Arial" w:cs="Arial"/>
                <w:sz w:val="18"/>
              </w:rPr>
              <w:t xml:space="preserve">3,7% </w:t>
            </w:r>
          </w:p>
        </w:tc>
      </w:tr>
      <w:tr w:rsidR="008A11A8" w14:paraId="07A84DEE"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62274C49" w14:textId="77777777" w:rsidR="008A11A8" w:rsidRDefault="00F15CB0">
            <w:pPr>
              <w:spacing w:after="0" w:line="259" w:lineRule="auto"/>
              <w:ind w:left="0" w:right="0" w:firstLine="0"/>
              <w:jc w:val="left"/>
            </w:pPr>
            <w:r>
              <w:rPr>
                <w:rFonts w:ascii="Arial" w:eastAsia="Arial" w:hAnsi="Arial" w:cs="Arial"/>
                <w:sz w:val="18"/>
              </w:rPr>
              <w:t xml:space="preserve">Japón </w:t>
            </w:r>
          </w:p>
        </w:tc>
        <w:tc>
          <w:tcPr>
            <w:tcW w:w="746" w:type="dxa"/>
            <w:tcBorders>
              <w:top w:val="single" w:sz="4" w:space="0" w:color="000000"/>
              <w:left w:val="single" w:sz="4" w:space="0" w:color="000000"/>
              <w:bottom w:val="single" w:sz="4" w:space="0" w:color="000000"/>
              <w:right w:val="single" w:sz="4" w:space="0" w:color="000000"/>
            </w:tcBorders>
          </w:tcPr>
          <w:p w14:paraId="18A66696" w14:textId="77777777" w:rsidR="008A11A8" w:rsidRDefault="00F15CB0">
            <w:pPr>
              <w:spacing w:after="0" w:line="259" w:lineRule="auto"/>
              <w:ind w:left="5" w:right="0" w:firstLine="0"/>
              <w:jc w:val="center"/>
            </w:pPr>
            <w:r>
              <w:rPr>
                <w:rFonts w:ascii="Arial" w:eastAsia="Arial" w:hAnsi="Arial" w:cs="Arial"/>
                <w:sz w:val="18"/>
              </w:rPr>
              <w:t xml:space="preserve">1,8 </w:t>
            </w:r>
          </w:p>
        </w:tc>
        <w:tc>
          <w:tcPr>
            <w:tcW w:w="641" w:type="dxa"/>
            <w:tcBorders>
              <w:top w:val="single" w:sz="4" w:space="0" w:color="000000"/>
              <w:left w:val="single" w:sz="4" w:space="0" w:color="000000"/>
              <w:bottom w:val="single" w:sz="4" w:space="0" w:color="000000"/>
              <w:right w:val="single" w:sz="4" w:space="0" w:color="000000"/>
            </w:tcBorders>
          </w:tcPr>
          <w:p w14:paraId="42BA48B5" w14:textId="77777777" w:rsidR="008A11A8" w:rsidRDefault="00F15CB0">
            <w:pPr>
              <w:spacing w:after="0" w:line="259" w:lineRule="auto"/>
              <w:ind w:left="36" w:right="0" w:firstLine="0"/>
              <w:jc w:val="left"/>
            </w:pPr>
            <w:r>
              <w:rPr>
                <w:rFonts w:ascii="Arial" w:eastAsia="Arial" w:hAnsi="Arial" w:cs="Arial"/>
                <w:sz w:val="18"/>
              </w:rPr>
              <w:t xml:space="preserve">36,2 </w:t>
            </w:r>
          </w:p>
        </w:tc>
        <w:tc>
          <w:tcPr>
            <w:tcW w:w="761" w:type="dxa"/>
            <w:tcBorders>
              <w:top w:val="single" w:sz="4" w:space="0" w:color="000000"/>
              <w:left w:val="single" w:sz="4" w:space="0" w:color="000000"/>
              <w:bottom w:val="single" w:sz="4" w:space="0" w:color="000000"/>
              <w:right w:val="single" w:sz="4" w:space="0" w:color="000000"/>
            </w:tcBorders>
          </w:tcPr>
          <w:p w14:paraId="7F8414C7" w14:textId="77777777" w:rsidR="008A11A8" w:rsidRDefault="00F15CB0">
            <w:pPr>
              <w:spacing w:after="0" w:line="259" w:lineRule="auto"/>
              <w:ind w:left="0" w:right="52" w:firstLine="0"/>
              <w:jc w:val="right"/>
            </w:pPr>
            <w:r>
              <w:rPr>
                <w:rFonts w:ascii="Arial" w:eastAsia="Arial" w:hAnsi="Arial" w:cs="Arial"/>
                <w:sz w:val="18"/>
              </w:rPr>
              <w:t xml:space="preserve">1,0% </w:t>
            </w:r>
          </w:p>
        </w:tc>
        <w:tc>
          <w:tcPr>
            <w:tcW w:w="0" w:type="auto"/>
            <w:vMerge/>
            <w:tcBorders>
              <w:top w:val="nil"/>
              <w:left w:val="single" w:sz="4" w:space="0" w:color="000000"/>
              <w:bottom w:val="nil"/>
              <w:right w:val="single" w:sz="4" w:space="0" w:color="000000"/>
            </w:tcBorders>
          </w:tcPr>
          <w:p w14:paraId="091E0C02"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60BF69FD" w14:textId="77777777" w:rsidR="008A11A8" w:rsidRDefault="00F15CB0">
            <w:pPr>
              <w:spacing w:after="0" w:line="259" w:lineRule="auto"/>
              <w:ind w:left="1" w:right="0" w:firstLine="0"/>
              <w:jc w:val="center"/>
            </w:pPr>
            <w:r>
              <w:rPr>
                <w:rFonts w:ascii="Arial" w:eastAsia="Arial" w:hAnsi="Arial" w:cs="Arial"/>
                <w:sz w:val="18"/>
              </w:rPr>
              <w:t xml:space="preserve">1,6 </w:t>
            </w:r>
          </w:p>
        </w:tc>
        <w:tc>
          <w:tcPr>
            <w:tcW w:w="782" w:type="dxa"/>
            <w:tcBorders>
              <w:top w:val="single" w:sz="4" w:space="0" w:color="000000"/>
              <w:left w:val="single" w:sz="4" w:space="0" w:color="000000"/>
              <w:bottom w:val="single" w:sz="4" w:space="0" w:color="000000"/>
              <w:right w:val="single" w:sz="4" w:space="0" w:color="000000"/>
            </w:tcBorders>
          </w:tcPr>
          <w:p w14:paraId="2A51F0C5" w14:textId="77777777" w:rsidR="008A11A8" w:rsidRDefault="00F15CB0">
            <w:pPr>
              <w:spacing w:after="0" w:line="259" w:lineRule="auto"/>
              <w:ind w:left="4" w:right="0" w:firstLine="0"/>
              <w:jc w:val="center"/>
            </w:pPr>
            <w:r>
              <w:rPr>
                <w:rFonts w:ascii="Arial" w:eastAsia="Arial" w:hAnsi="Arial" w:cs="Arial"/>
                <w:sz w:val="18"/>
              </w:rPr>
              <w:t xml:space="preserve">94,0 </w:t>
            </w:r>
          </w:p>
        </w:tc>
        <w:tc>
          <w:tcPr>
            <w:tcW w:w="737" w:type="dxa"/>
            <w:tcBorders>
              <w:top w:val="single" w:sz="4" w:space="0" w:color="000000"/>
              <w:left w:val="single" w:sz="4" w:space="0" w:color="000000"/>
              <w:bottom w:val="single" w:sz="4" w:space="0" w:color="000000"/>
              <w:right w:val="single" w:sz="4" w:space="0" w:color="000000"/>
            </w:tcBorders>
          </w:tcPr>
          <w:p w14:paraId="248E7196" w14:textId="77777777" w:rsidR="008A11A8" w:rsidRDefault="00F15CB0">
            <w:pPr>
              <w:spacing w:after="0" w:line="259" w:lineRule="auto"/>
              <w:ind w:left="92" w:right="0" w:firstLine="0"/>
              <w:jc w:val="left"/>
            </w:pPr>
            <w:r>
              <w:rPr>
                <w:rFonts w:ascii="Arial" w:eastAsia="Arial" w:hAnsi="Arial" w:cs="Arial"/>
                <w:sz w:val="18"/>
              </w:rPr>
              <w:t xml:space="preserve">1,0% </w:t>
            </w:r>
          </w:p>
        </w:tc>
      </w:tr>
      <w:tr w:rsidR="008A11A8" w14:paraId="39277F83"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5EC24D0B" w14:textId="77777777" w:rsidR="008A11A8" w:rsidRDefault="00F15CB0">
            <w:pPr>
              <w:spacing w:after="0" w:line="259" w:lineRule="auto"/>
              <w:ind w:left="0" w:right="0" w:firstLine="0"/>
              <w:jc w:val="left"/>
            </w:pPr>
            <w:r>
              <w:rPr>
                <w:rFonts w:ascii="Arial" w:eastAsia="Arial" w:hAnsi="Arial" w:cs="Arial"/>
                <w:sz w:val="18"/>
              </w:rPr>
              <w:t xml:space="preserve">España </w:t>
            </w:r>
          </w:p>
        </w:tc>
        <w:tc>
          <w:tcPr>
            <w:tcW w:w="746" w:type="dxa"/>
            <w:tcBorders>
              <w:top w:val="single" w:sz="4" w:space="0" w:color="000000"/>
              <w:left w:val="single" w:sz="4" w:space="0" w:color="000000"/>
              <w:bottom w:val="single" w:sz="4" w:space="0" w:color="000000"/>
              <w:right w:val="single" w:sz="4" w:space="0" w:color="000000"/>
            </w:tcBorders>
          </w:tcPr>
          <w:p w14:paraId="5F1297EE" w14:textId="77777777" w:rsidR="008A11A8" w:rsidRDefault="00F15CB0">
            <w:pPr>
              <w:spacing w:after="0" w:line="259" w:lineRule="auto"/>
              <w:ind w:left="7" w:right="0" w:firstLine="0"/>
              <w:jc w:val="center"/>
            </w:pPr>
            <w:r>
              <w:rPr>
                <w:rFonts w:ascii="Arial" w:eastAsia="Arial" w:hAnsi="Arial" w:cs="Arial"/>
                <w:sz w:val="18"/>
              </w:rPr>
              <w:t xml:space="preserve">0,9 </w:t>
            </w:r>
          </w:p>
        </w:tc>
        <w:tc>
          <w:tcPr>
            <w:tcW w:w="641" w:type="dxa"/>
            <w:tcBorders>
              <w:top w:val="single" w:sz="4" w:space="0" w:color="000000"/>
              <w:left w:val="single" w:sz="4" w:space="0" w:color="000000"/>
              <w:bottom w:val="single" w:sz="4" w:space="0" w:color="000000"/>
              <w:right w:val="single" w:sz="4" w:space="0" w:color="000000"/>
            </w:tcBorders>
          </w:tcPr>
          <w:p w14:paraId="675B65BE" w14:textId="77777777" w:rsidR="008A11A8" w:rsidRDefault="00F15CB0">
            <w:pPr>
              <w:spacing w:after="0" w:line="259" w:lineRule="auto"/>
              <w:ind w:left="31" w:right="0" w:firstLine="0"/>
              <w:jc w:val="center"/>
            </w:pPr>
            <w:r>
              <w:rPr>
                <w:rFonts w:ascii="Arial" w:eastAsia="Arial" w:hAnsi="Arial" w:cs="Arial"/>
                <w:sz w:val="18"/>
              </w:rPr>
              <w:t xml:space="preserve">7,5 </w:t>
            </w:r>
          </w:p>
        </w:tc>
        <w:tc>
          <w:tcPr>
            <w:tcW w:w="761" w:type="dxa"/>
            <w:tcBorders>
              <w:top w:val="single" w:sz="4" w:space="0" w:color="000000"/>
              <w:left w:val="single" w:sz="4" w:space="0" w:color="000000"/>
              <w:bottom w:val="single" w:sz="4" w:space="0" w:color="000000"/>
              <w:right w:val="single" w:sz="4" w:space="0" w:color="000000"/>
            </w:tcBorders>
          </w:tcPr>
          <w:p w14:paraId="385B1386" w14:textId="77777777" w:rsidR="008A11A8" w:rsidRDefault="00F15CB0">
            <w:pPr>
              <w:spacing w:after="0" w:line="259" w:lineRule="auto"/>
              <w:ind w:left="0" w:right="51" w:firstLine="0"/>
              <w:jc w:val="right"/>
            </w:pPr>
            <w:r>
              <w:rPr>
                <w:rFonts w:ascii="Arial" w:eastAsia="Arial" w:hAnsi="Arial" w:cs="Arial"/>
                <w:sz w:val="18"/>
              </w:rPr>
              <w:t xml:space="preserve">6,3% </w:t>
            </w:r>
          </w:p>
        </w:tc>
        <w:tc>
          <w:tcPr>
            <w:tcW w:w="0" w:type="auto"/>
            <w:vMerge/>
            <w:tcBorders>
              <w:top w:val="nil"/>
              <w:left w:val="single" w:sz="4" w:space="0" w:color="000000"/>
              <w:bottom w:val="nil"/>
              <w:right w:val="single" w:sz="4" w:space="0" w:color="000000"/>
            </w:tcBorders>
          </w:tcPr>
          <w:p w14:paraId="1908CBEE"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0184318C" w14:textId="77777777" w:rsidR="008A11A8" w:rsidRDefault="00F15CB0">
            <w:pPr>
              <w:spacing w:after="0" w:line="259" w:lineRule="auto"/>
              <w:ind w:left="2" w:right="0" w:firstLine="0"/>
              <w:jc w:val="center"/>
            </w:pPr>
            <w:r>
              <w:rPr>
                <w:rFonts w:ascii="Arial" w:eastAsia="Arial" w:hAnsi="Arial" w:cs="Arial"/>
                <w:sz w:val="18"/>
              </w:rPr>
              <w:t xml:space="preserve">2,2 </w:t>
            </w:r>
          </w:p>
        </w:tc>
        <w:tc>
          <w:tcPr>
            <w:tcW w:w="782" w:type="dxa"/>
            <w:tcBorders>
              <w:top w:val="single" w:sz="4" w:space="0" w:color="000000"/>
              <w:left w:val="single" w:sz="4" w:space="0" w:color="000000"/>
              <w:bottom w:val="single" w:sz="4" w:space="0" w:color="000000"/>
              <w:right w:val="single" w:sz="4" w:space="0" w:color="000000"/>
            </w:tcBorders>
          </w:tcPr>
          <w:p w14:paraId="476D714B" w14:textId="77777777" w:rsidR="008A11A8" w:rsidRDefault="00F15CB0">
            <w:pPr>
              <w:spacing w:after="0" w:line="259" w:lineRule="auto"/>
              <w:ind w:left="5" w:right="0" w:firstLine="0"/>
              <w:jc w:val="center"/>
            </w:pPr>
            <w:r>
              <w:rPr>
                <w:rFonts w:ascii="Arial" w:eastAsia="Arial" w:hAnsi="Arial" w:cs="Arial"/>
                <w:sz w:val="18"/>
              </w:rPr>
              <w:t xml:space="preserve">15,3 </w:t>
            </w:r>
          </w:p>
        </w:tc>
        <w:tc>
          <w:tcPr>
            <w:tcW w:w="737" w:type="dxa"/>
            <w:tcBorders>
              <w:top w:val="single" w:sz="4" w:space="0" w:color="000000"/>
              <w:left w:val="single" w:sz="4" w:space="0" w:color="000000"/>
              <w:bottom w:val="single" w:sz="4" w:space="0" w:color="000000"/>
              <w:right w:val="single" w:sz="4" w:space="0" w:color="000000"/>
            </w:tcBorders>
          </w:tcPr>
          <w:p w14:paraId="4CA0353F" w14:textId="77777777" w:rsidR="008A11A8" w:rsidRDefault="00F15CB0">
            <w:pPr>
              <w:spacing w:after="0" w:line="259" w:lineRule="auto"/>
              <w:ind w:left="92" w:right="0" w:firstLine="0"/>
              <w:jc w:val="left"/>
            </w:pPr>
            <w:r>
              <w:rPr>
                <w:rFonts w:ascii="Arial" w:eastAsia="Arial" w:hAnsi="Arial" w:cs="Arial"/>
                <w:sz w:val="18"/>
              </w:rPr>
              <w:t xml:space="preserve">2,5% </w:t>
            </w:r>
          </w:p>
        </w:tc>
      </w:tr>
      <w:tr w:rsidR="008A11A8" w14:paraId="4F7BA0C9"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3B53A553" w14:textId="77777777" w:rsidR="008A11A8" w:rsidRDefault="00F15CB0">
            <w:pPr>
              <w:spacing w:after="0" w:line="259" w:lineRule="auto"/>
              <w:ind w:left="0" w:right="0" w:firstLine="0"/>
              <w:jc w:val="left"/>
            </w:pPr>
            <w:r>
              <w:rPr>
                <w:rFonts w:ascii="Arial" w:eastAsia="Arial" w:hAnsi="Arial" w:cs="Arial"/>
                <w:sz w:val="18"/>
              </w:rPr>
              <w:t xml:space="preserve">Reino Unido </w:t>
            </w:r>
          </w:p>
        </w:tc>
        <w:tc>
          <w:tcPr>
            <w:tcW w:w="746" w:type="dxa"/>
            <w:tcBorders>
              <w:top w:val="single" w:sz="4" w:space="0" w:color="000000"/>
              <w:left w:val="single" w:sz="4" w:space="0" w:color="000000"/>
              <w:bottom w:val="single" w:sz="4" w:space="0" w:color="000000"/>
              <w:right w:val="single" w:sz="4" w:space="0" w:color="000000"/>
            </w:tcBorders>
          </w:tcPr>
          <w:p w14:paraId="12FA27BD" w14:textId="77777777" w:rsidR="008A11A8" w:rsidRDefault="00F15CB0">
            <w:pPr>
              <w:spacing w:after="0" w:line="259" w:lineRule="auto"/>
              <w:ind w:left="6" w:right="0" w:firstLine="0"/>
              <w:jc w:val="center"/>
            </w:pPr>
            <w:r>
              <w:rPr>
                <w:rFonts w:ascii="Arial" w:eastAsia="Arial" w:hAnsi="Arial" w:cs="Arial"/>
                <w:sz w:val="18"/>
              </w:rPr>
              <w:t xml:space="preserve">1,9 </w:t>
            </w:r>
          </w:p>
        </w:tc>
        <w:tc>
          <w:tcPr>
            <w:tcW w:w="641" w:type="dxa"/>
            <w:tcBorders>
              <w:top w:val="single" w:sz="4" w:space="0" w:color="000000"/>
              <w:left w:val="single" w:sz="4" w:space="0" w:color="000000"/>
              <w:bottom w:val="single" w:sz="4" w:space="0" w:color="000000"/>
              <w:right w:val="single" w:sz="4" w:space="0" w:color="000000"/>
            </w:tcBorders>
          </w:tcPr>
          <w:p w14:paraId="21D3352F" w14:textId="77777777" w:rsidR="008A11A8" w:rsidRDefault="00F15CB0">
            <w:pPr>
              <w:spacing w:after="0" w:line="259" w:lineRule="auto"/>
              <w:ind w:left="36" w:right="0" w:firstLine="0"/>
              <w:jc w:val="left"/>
            </w:pPr>
            <w:r>
              <w:rPr>
                <w:rFonts w:ascii="Arial" w:eastAsia="Arial" w:hAnsi="Arial" w:cs="Arial"/>
                <w:sz w:val="18"/>
              </w:rPr>
              <w:t xml:space="preserve">16,3 </w:t>
            </w:r>
          </w:p>
        </w:tc>
        <w:tc>
          <w:tcPr>
            <w:tcW w:w="761" w:type="dxa"/>
            <w:tcBorders>
              <w:top w:val="single" w:sz="4" w:space="0" w:color="000000"/>
              <w:left w:val="single" w:sz="4" w:space="0" w:color="000000"/>
              <w:bottom w:val="single" w:sz="4" w:space="0" w:color="000000"/>
              <w:right w:val="single" w:sz="4" w:space="0" w:color="000000"/>
            </w:tcBorders>
          </w:tcPr>
          <w:p w14:paraId="3EAC1667" w14:textId="77777777" w:rsidR="008A11A8" w:rsidRDefault="00F15CB0">
            <w:pPr>
              <w:spacing w:after="0" w:line="259" w:lineRule="auto"/>
              <w:ind w:left="0" w:right="52" w:firstLine="0"/>
              <w:jc w:val="right"/>
            </w:pPr>
            <w:r>
              <w:rPr>
                <w:rFonts w:ascii="Arial" w:eastAsia="Arial" w:hAnsi="Arial" w:cs="Arial"/>
                <w:sz w:val="18"/>
              </w:rPr>
              <w:t xml:space="preserve">5,2% </w:t>
            </w:r>
          </w:p>
        </w:tc>
        <w:tc>
          <w:tcPr>
            <w:tcW w:w="0" w:type="auto"/>
            <w:vMerge/>
            <w:tcBorders>
              <w:top w:val="nil"/>
              <w:left w:val="single" w:sz="4" w:space="0" w:color="000000"/>
              <w:bottom w:val="nil"/>
              <w:right w:val="single" w:sz="4" w:space="0" w:color="000000"/>
            </w:tcBorders>
            <w:vAlign w:val="center"/>
          </w:tcPr>
          <w:p w14:paraId="6AE44E73"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53A2743B" w14:textId="77777777" w:rsidR="008A11A8" w:rsidRDefault="00F15CB0">
            <w:pPr>
              <w:spacing w:after="0" w:line="259" w:lineRule="auto"/>
              <w:ind w:left="2" w:right="0" w:firstLine="0"/>
              <w:jc w:val="center"/>
            </w:pPr>
            <w:r>
              <w:rPr>
                <w:rFonts w:ascii="Arial" w:eastAsia="Arial" w:hAnsi="Arial" w:cs="Arial"/>
                <w:sz w:val="18"/>
              </w:rPr>
              <w:t xml:space="preserve">2,0 </w:t>
            </w:r>
          </w:p>
        </w:tc>
        <w:tc>
          <w:tcPr>
            <w:tcW w:w="782" w:type="dxa"/>
            <w:tcBorders>
              <w:top w:val="single" w:sz="4" w:space="0" w:color="000000"/>
              <w:left w:val="single" w:sz="4" w:space="0" w:color="000000"/>
              <w:bottom w:val="single" w:sz="4" w:space="0" w:color="000000"/>
              <w:right w:val="single" w:sz="4" w:space="0" w:color="000000"/>
            </w:tcBorders>
          </w:tcPr>
          <w:p w14:paraId="1A51EF5A" w14:textId="77777777" w:rsidR="008A11A8" w:rsidRDefault="00F15CB0">
            <w:pPr>
              <w:spacing w:after="0" w:line="259" w:lineRule="auto"/>
              <w:ind w:left="4" w:right="0" w:firstLine="0"/>
              <w:jc w:val="center"/>
            </w:pPr>
            <w:r>
              <w:rPr>
                <w:rFonts w:ascii="Arial" w:eastAsia="Arial" w:hAnsi="Arial" w:cs="Arial"/>
                <w:sz w:val="18"/>
              </w:rPr>
              <w:t xml:space="preserve">16,1 </w:t>
            </w:r>
          </w:p>
        </w:tc>
        <w:tc>
          <w:tcPr>
            <w:tcW w:w="737" w:type="dxa"/>
            <w:tcBorders>
              <w:top w:val="single" w:sz="4" w:space="0" w:color="000000"/>
              <w:left w:val="single" w:sz="4" w:space="0" w:color="000000"/>
              <w:bottom w:val="single" w:sz="4" w:space="0" w:color="000000"/>
              <w:right w:val="single" w:sz="4" w:space="0" w:color="000000"/>
            </w:tcBorders>
          </w:tcPr>
          <w:p w14:paraId="54580318" w14:textId="77777777" w:rsidR="008A11A8" w:rsidRDefault="00F15CB0">
            <w:pPr>
              <w:spacing w:after="0" w:line="259" w:lineRule="auto"/>
              <w:ind w:left="92" w:right="0" w:firstLine="0"/>
              <w:jc w:val="left"/>
            </w:pPr>
            <w:r>
              <w:rPr>
                <w:rFonts w:ascii="Arial" w:eastAsia="Arial" w:hAnsi="Arial" w:cs="Arial"/>
                <w:sz w:val="18"/>
              </w:rPr>
              <w:t xml:space="preserve">3,6% </w:t>
            </w:r>
          </w:p>
        </w:tc>
      </w:tr>
      <w:tr w:rsidR="008A11A8" w14:paraId="354CDA40" w14:textId="77777777">
        <w:trPr>
          <w:trHeight w:val="250"/>
        </w:trPr>
        <w:tc>
          <w:tcPr>
            <w:tcW w:w="1810" w:type="dxa"/>
            <w:tcBorders>
              <w:top w:val="single" w:sz="4" w:space="0" w:color="000000"/>
              <w:left w:val="single" w:sz="4" w:space="0" w:color="000000"/>
              <w:bottom w:val="single" w:sz="4" w:space="0" w:color="000000"/>
              <w:right w:val="single" w:sz="4" w:space="0" w:color="000000"/>
            </w:tcBorders>
          </w:tcPr>
          <w:p w14:paraId="54D41C87" w14:textId="77777777" w:rsidR="008A11A8" w:rsidRDefault="00F15CB0">
            <w:pPr>
              <w:spacing w:after="0" w:line="259" w:lineRule="auto"/>
              <w:ind w:left="0" w:right="0" w:firstLine="0"/>
              <w:jc w:val="left"/>
            </w:pPr>
            <w:r>
              <w:rPr>
                <w:rFonts w:ascii="Arial" w:eastAsia="Arial" w:hAnsi="Arial" w:cs="Arial"/>
                <w:sz w:val="18"/>
              </w:rPr>
              <w:t xml:space="preserve">Estados Unidos </w:t>
            </w:r>
          </w:p>
        </w:tc>
        <w:tc>
          <w:tcPr>
            <w:tcW w:w="746" w:type="dxa"/>
            <w:tcBorders>
              <w:top w:val="single" w:sz="4" w:space="0" w:color="000000"/>
              <w:left w:val="single" w:sz="4" w:space="0" w:color="000000"/>
              <w:bottom w:val="single" w:sz="4" w:space="0" w:color="000000"/>
              <w:right w:val="single" w:sz="4" w:space="0" w:color="000000"/>
            </w:tcBorders>
          </w:tcPr>
          <w:p w14:paraId="68575B41" w14:textId="77777777" w:rsidR="008A11A8" w:rsidRDefault="00F15CB0">
            <w:pPr>
              <w:spacing w:after="0" w:line="259" w:lineRule="auto"/>
              <w:ind w:left="6" w:right="0" w:firstLine="0"/>
              <w:jc w:val="center"/>
            </w:pPr>
            <w:r>
              <w:rPr>
                <w:rFonts w:ascii="Arial" w:eastAsia="Arial" w:hAnsi="Arial" w:cs="Arial"/>
                <w:sz w:val="18"/>
              </w:rPr>
              <w:t xml:space="preserve">2,3 </w:t>
            </w:r>
          </w:p>
        </w:tc>
        <w:tc>
          <w:tcPr>
            <w:tcW w:w="641" w:type="dxa"/>
            <w:tcBorders>
              <w:top w:val="single" w:sz="4" w:space="0" w:color="000000"/>
              <w:left w:val="single" w:sz="4" w:space="0" w:color="000000"/>
              <w:bottom w:val="single" w:sz="4" w:space="0" w:color="000000"/>
              <w:right w:val="single" w:sz="4" w:space="0" w:color="000000"/>
            </w:tcBorders>
          </w:tcPr>
          <w:p w14:paraId="7A54C23F" w14:textId="77777777" w:rsidR="008A11A8" w:rsidRDefault="00F15CB0">
            <w:pPr>
              <w:spacing w:after="0" w:line="259" w:lineRule="auto"/>
              <w:ind w:left="36" w:right="0" w:firstLine="0"/>
              <w:jc w:val="left"/>
            </w:pPr>
            <w:r>
              <w:rPr>
                <w:rFonts w:ascii="Arial" w:eastAsia="Arial" w:hAnsi="Arial" w:cs="Arial"/>
                <w:sz w:val="18"/>
              </w:rPr>
              <w:t xml:space="preserve">23,3 </w:t>
            </w:r>
          </w:p>
        </w:tc>
        <w:tc>
          <w:tcPr>
            <w:tcW w:w="761" w:type="dxa"/>
            <w:tcBorders>
              <w:top w:val="single" w:sz="4" w:space="0" w:color="000000"/>
              <w:left w:val="single" w:sz="4" w:space="0" w:color="000000"/>
              <w:bottom w:val="single" w:sz="4" w:space="0" w:color="000000"/>
              <w:right w:val="single" w:sz="4" w:space="0" w:color="000000"/>
            </w:tcBorders>
          </w:tcPr>
          <w:p w14:paraId="20ACF1D6" w14:textId="77777777" w:rsidR="008A11A8" w:rsidRDefault="00F15CB0">
            <w:pPr>
              <w:spacing w:after="0" w:line="259" w:lineRule="auto"/>
              <w:ind w:left="0" w:right="51" w:firstLine="0"/>
              <w:jc w:val="right"/>
            </w:pPr>
            <w:r>
              <w:rPr>
                <w:rFonts w:ascii="Arial" w:eastAsia="Arial" w:hAnsi="Arial" w:cs="Arial"/>
                <w:sz w:val="18"/>
              </w:rPr>
              <w:t xml:space="preserve">3,1% </w:t>
            </w:r>
          </w:p>
        </w:tc>
        <w:tc>
          <w:tcPr>
            <w:tcW w:w="0" w:type="auto"/>
            <w:vMerge/>
            <w:tcBorders>
              <w:top w:val="nil"/>
              <w:left w:val="single" w:sz="4" w:space="0" w:color="000000"/>
              <w:bottom w:val="nil"/>
              <w:right w:val="single" w:sz="4" w:space="0" w:color="000000"/>
            </w:tcBorders>
          </w:tcPr>
          <w:p w14:paraId="25C65777"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451636F6" w14:textId="77777777" w:rsidR="008A11A8" w:rsidRDefault="00F15CB0">
            <w:pPr>
              <w:spacing w:after="0" w:line="259" w:lineRule="auto"/>
              <w:ind w:left="3" w:right="0" w:firstLine="0"/>
              <w:jc w:val="center"/>
            </w:pPr>
            <w:r>
              <w:rPr>
                <w:rFonts w:ascii="Arial" w:eastAsia="Arial" w:hAnsi="Arial" w:cs="Arial"/>
                <w:sz w:val="18"/>
              </w:rPr>
              <w:t xml:space="preserve">2,9 </w:t>
            </w:r>
          </w:p>
        </w:tc>
        <w:tc>
          <w:tcPr>
            <w:tcW w:w="782" w:type="dxa"/>
            <w:tcBorders>
              <w:top w:val="single" w:sz="4" w:space="0" w:color="000000"/>
              <w:left w:val="single" w:sz="4" w:space="0" w:color="000000"/>
              <w:bottom w:val="single" w:sz="4" w:space="0" w:color="000000"/>
              <w:right w:val="single" w:sz="4" w:space="0" w:color="000000"/>
            </w:tcBorders>
          </w:tcPr>
          <w:p w14:paraId="00476731" w14:textId="77777777" w:rsidR="008A11A8" w:rsidRDefault="00F15CB0">
            <w:pPr>
              <w:spacing w:after="0" w:line="259" w:lineRule="auto"/>
              <w:ind w:left="6" w:right="0" w:firstLine="0"/>
              <w:jc w:val="center"/>
            </w:pPr>
            <w:r>
              <w:rPr>
                <w:rFonts w:ascii="Arial" w:eastAsia="Arial" w:hAnsi="Arial" w:cs="Arial"/>
                <w:sz w:val="18"/>
              </w:rPr>
              <w:t xml:space="preserve">21,1 </w:t>
            </w:r>
          </w:p>
        </w:tc>
        <w:tc>
          <w:tcPr>
            <w:tcW w:w="737" w:type="dxa"/>
            <w:tcBorders>
              <w:top w:val="single" w:sz="4" w:space="0" w:color="000000"/>
              <w:left w:val="single" w:sz="4" w:space="0" w:color="000000"/>
              <w:bottom w:val="single" w:sz="4" w:space="0" w:color="000000"/>
              <w:right w:val="single" w:sz="4" w:space="0" w:color="000000"/>
            </w:tcBorders>
          </w:tcPr>
          <w:p w14:paraId="4E4E84E3" w14:textId="77777777" w:rsidR="008A11A8" w:rsidRDefault="00F15CB0">
            <w:pPr>
              <w:spacing w:after="0" w:line="259" w:lineRule="auto"/>
              <w:ind w:left="92" w:right="0" w:firstLine="0"/>
              <w:jc w:val="left"/>
            </w:pPr>
            <w:r>
              <w:rPr>
                <w:rFonts w:ascii="Arial" w:eastAsia="Arial" w:hAnsi="Arial" w:cs="Arial"/>
                <w:sz w:val="18"/>
              </w:rPr>
              <w:t xml:space="preserve">1,7% </w:t>
            </w:r>
          </w:p>
        </w:tc>
      </w:tr>
      <w:tr w:rsidR="008A11A8" w14:paraId="2975B586" w14:textId="77777777">
        <w:trPr>
          <w:trHeight w:val="252"/>
        </w:trPr>
        <w:tc>
          <w:tcPr>
            <w:tcW w:w="1810" w:type="dxa"/>
            <w:tcBorders>
              <w:top w:val="single" w:sz="4" w:space="0" w:color="000000"/>
              <w:left w:val="single" w:sz="4" w:space="0" w:color="000000"/>
              <w:bottom w:val="single" w:sz="4" w:space="0" w:color="000000"/>
              <w:right w:val="single" w:sz="4" w:space="0" w:color="000000"/>
            </w:tcBorders>
          </w:tcPr>
          <w:p w14:paraId="605D8CAF" w14:textId="77777777" w:rsidR="008A11A8" w:rsidRDefault="00F15CB0">
            <w:pPr>
              <w:spacing w:after="0" w:line="259" w:lineRule="auto"/>
              <w:ind w:left="0" w:right="0" w:firstLine="0"/>
              <w:jc w:val="left"/>
            </w:pPr>
            <w:r>
              <w:rPr>
                <w:rFonts w:ascii="Arial" w:eastAsia="Arial" w:hAnsi="Arial" w:cs="Arial"/>
                <w:sz w:val="18"/>
              </w:rPr>
              <w:t xml:space="preserve">Promedio </w:t>
            </w:r>
          </w:p>
        </w:tc>
        <w:tc>
          <w:tcPr>
            <w:tcW w:w="746" w:type="dxa"/>
            <w:tcBorders>
              <w:top w:val="single" w:sz="4" w:space="0" w:color="000000"/>
              <w:left w:val="single" w:sz="4" w:space="0" w:color="000000"/>
              <w:bottom w:val="single" w:sz="4" w:space="0" w:color="000000"/>
              <w:right w:val="single" w:sz="4" w:space="0" w:color="000000"/>
            </w:tcBorders>
          </w:tcPr>
          <w:p w14:paraId="7FEB01B1" w14:textId="77777777" w:rsidR="008A11A8" w:rsidRDefault="00F15CB0">
            <w:pPr>
              <w:spacing w:after="0" w:line="259" w:lineRule="auto"/>
              <w:ind w:left="7" w:right="0" w:firstLine="0"/>
              <w:jc w:val="center"/>
            </w:pPr>
            <w:r>
              <w:rPr>
                <w:rFonts w:ascii="Arial" w:eastAsia="Arial" w:hAnsi="Arial" w:cs="Arial"/>
                <w:sz w:val="18"/>
              </w:rPr>
              <w:t xml:space="preserve">1,5 </w:t>
            </w:r>
          </w:p>
        </w:tc>
        <w:tc>
          <w:tcPr>
            <w:tcW w:w="641" w:type="dxa"/>
            <w:tcBorders>
              <w:top w:val="single" w:sz="4" w:space="0" w:color="000000"/>
              <w:left w:val="single" w:sz="4" w:space="0" w:color="000000"/>
              <w:bottom w:val="single" w:sz="4" w:space="0" w:color="000000"/>
              <w:right w:val="single" w:sz="4" w:space="0" w:color="000000"/>
            </w:tcBorders>
          </w:tcPr>
          <w:p w14:paraId="75ACE79F" w14:textId="77777777" w:rsidR="008A11A8" w:rsidRDefault="00F15CB0">
            <w:pPr>
              <w:spacing w:after="0" w:line="259" w:lineRule="auto"/>
              <w:ind w:left="37" w:right="0" w:firstLine="0"/>
              <w:jc w:val="left"/>
            </w:pPr>
            <w:r>
              <w:rPr>
                <w:rFonts w:ascii="Arial" w:eastAsia="Arial" w:hAnsi="Arial" w:cs="Arial"/>
                <w:sz w:val="18"/>
              </w:rPr>
              <w:t xml:space="preserve">23,1 </w:t>
            </w:r>
          </w:p>
        </w:tc>
        <w:tc>
          <w:tcPr>
            <w:tcW w:w="761" w:type="dxa"/>
            <w:tcBorders>
              <w:top w:val="single" w:sz="4" w:space="0" w:color="000000"/>
              <w:left w:val="single" w:sz="4" w:space="0" w:color="000000"/>
              <w:bottom w:val="single" w:sz="4" w:space="0" w:color="000000"/>
              <w:right w:val="single" w:sz="4" w:space="0" w:color="000000"/>
            </w:tcBorders>
          </w:tcPr>
          <w:p w14:paraId="053EB693" w14:textId="77777777" w:rsidR="008A11A8" w:rsidRDefault="00F15CB0">
            <w:pPr>
              <w:spacing w:after="0" w:line="259" w:lineRule="auto"/>
              <w:ind w:left="0" w:right="51" w:firstLine="0"/>
              <w:jc w:val="right"/>
            </w:pPr>
            <w:r>
              <w:rPr>
                <w:rFonts w:ascii="Arial" w:eastAsia="Arial" w:hAnsi="Arial" w:cs="Arial"/>
                <w:sz w:val="18"/>
              </w:rPr>
              <w:t xml:space="preserve">3,9% </w:t>
            </w:r>
          </w:p>
        </w:tc>
        <w:tc>
          <w:tcPr>
            <w:tcW w:w="0" w:type="auto"/>
            <w:vMerge/>
            <w:tcBorders>
              <w:top w:val="nil"/>
              <w:left w:val="single" w:sz="4" w:space="0" w:color="000000"/>
              <w:bottom w:val="nil"/>
              <w:right w:val="single" w:sz="4" w:space="0" w:color="000000"/>
            </w:tcBorders>
          </w:tcPr>
          <w:p w14:paraId="51EEE9F6" w14:textId="77777777" w:rsidR="008A11A8" w:rsidRDefault="008A11A8">
            <w:pPr>
              <w:spacing w:after="160" w:line="259" w:lineRule="auto"/>
              <w:ind w:left="0" w:right="0" w:firstLine="0"/>
              <w:jc w:val="left"/>
            </w:pPr>
          </w:p>
        </w:tc>
        <w:tc>
          <w:tcPr>
            <w:tcW w:w="674" w:type="dxa"/>
            <w:tcBorders>
              <w:top w:val="single" w:sz="4" w:space="0" w:color="000000"/>
              <w:left w:val="single" w:sz="4" w:space="0" w:color="000000"/>
              <w:bottom w:val="single" w:sz="4" w:space="0" w:color="000000"/>
              <w:right w:val="single" w:sz="4" w:space="0" w:color="000000"/>
            </w:tcBorders>
          </w:tcPr>
          <w:p w14:paraId="559263EC" w14:textId="77777777" w:rsidR="008A11A8" w:rsidRDefault="00F15CB0">
            <w:pPr>
              <w:spacing w:after="0" w:line="259" w:lineRule="auto"/>
              <w:ind w:left="2" w:right="0" w:firstLine="0"/>
              <w:jc w:val="center"/>
            </w:pPr>
            <w:r>
              <w:rPr>
                <w:rFonts w:ascii="Arial" w:eastAsia="Arial" w:hAnsi="Arial" w:cs="Arial"/>
                <w:sz w:val="18"/>
              </w:rPr>
              <w:t xml:space="preserve">2,0 </w:t>
            </w:r>
          </w:p>
        </w:tc>
        <w:tc>
          <w:tcPr>
            <w:tcW w:w="782" w:type="dxa"/>
            <w:tcBorders>
              <w:top w:val="single" w:sz="4" w:space="0" w:color="000000"/>
              <w:left w:val="single" w:sz="4" w:space="0" w:color="000000"/>
              <w:bottom w:val="single" w:sz="4" w:space="0" w:color="000000"/>
              <w:right w:val="single" w:sz="4" w:space="0" w:color="000000"/>
            </w:tcBorders>
          </w:tcPr>
          <w:p w14:paraId="6C10419A" w14:textId="77777777" w:rsidR="008A11A8" w:rsidRDefault="00F15CB0">
            <w:pPr>
              <w:spacing w:after="0" w:line="259" w:lineRule="auto"/>
              <w:ind w:left="5" w:right="0" w:firstLine="0"/>
              <w:jc w:val="center"/>
            </w:pPr>
            <w:r>
              <w:rPr>
                <w:rFonts w:ascii="Arial" w:eastAsia="Arial" w:hAnsi="Arial" w:cs="Arial"/>
                <w:sz w:val="18"/>
              </w:rPr>
              <w:t xml:space="preserve">34,8 </w:t>
            </w:r>
          </w:p>
        </w:tc>
        <w:tc>
          <w:tcPr>
            <w:tcW w:w="737" w:type="dxa"/>
            <w:tcBorders>
              <w:top w:val="single" w:sz="4" w:space="0" w:color="000000"/>
              <w:left w:val="single" w:sz="4" w:space="0" w:color="000000"/>
              <w:bottom w:val="single" w:sz="4" w:space="0" w:color="000000"/>
              <w:right w:val="single" w:sz="4" w:space="0" w:color="000000"/>
            </w:tcBorders>
          </w:tcPr>
          <w:p w14:paraId="46B1AE3A" w14:textId="77777777" w:rsidR="008A11A8" w:rsidRDefault="00F15CB0">
            <w:pPr>
              <w:spacing w:after="0" w:line="259" w:lineRule="auto"/>
              <w:ind w:left="92" w:right="0" w:firstLine="0"/>
              <w:jc w:val="left"/>
            </w:pPr>
            <w:r>
              <w:rPr>
                <w:rFonts w:ascii="Arial" w:eastAsia="Arial" w:hAnsi="Arial" w:cs="Arial"/>
                <w:sz w:val="18"/>
              </w:rPr>
              <w:t xml:space="preserve">2,6% </w:t>
            </w:r>
          </w:p>
        </w:tc>
      </w:tr>
    </w:tbl>
    <w:p w14:paraId="23C18FFA" w14:textId="77777777" w:rsidR="008A11A8" w:rsidRDefault="00F15CB0">
      <w:pPr>
        <w:spacing w:after="117" w:line="259" w:lineRule="auto"/>
        <w:ind w:left="22" w:right="0" w:firstLine="0"/>
        <w:jc w:val="left"/>
      </w:pPr>
      <w:r>
        <w:t xml:space="preserve"> </w:t>
      </w:r>
    </w:p>
    <w:p w14:paraId="53BD296F" w14:textId="77777777" w:rsidR="008A11A8" w:rsidRDefault="00F15CB0">
      <w:pPr>
        <w:spacing w:after="65" w:line="265" w:lineRule="auto"/>
        <w:ind w:left="17" w:right="0"/>
        <w:jc w:val="left"/>
      </w:pPr>
      <w:r>
        <w:rPr>
          <w:sz w:val="18"/>
        </w:rPr>
        <w:t xml:space="preserve">Fuente: Morgan Stanley Capital International </w:t>
      </w:r>
      <w:proofErr w:type="spellStart"/>
      <w:r>
        <w:rPr>
          <w:sz w:val="18"/>
        </w:rPr>
        <w:t>Perspective</w:t>
      </w:r>
      <w:proofErr w:type="spellEnd"/>
      <w:r>
        <w:rPr>
          <w:sz w:val="18"/>
        </w:rPr>
        <w:t xml:space="preserve">.  </w:t>
      </w:r>
    </w:p>
    <w:p w14:paraId="1AEB6955" w14:textId="77777777" w:rsidR="008A11A8" w:rsidRDefault="00F15CB0">
      <w:pPr>
        <w:spacing w:after="170" w:line="259" w:lineRule="auto"/>
        <w:ind w:left="22" w:right="0" w:firstLine="0"/>
        <w:jc w:val="left"/>
      </w:pPr>
      <w:r>
        <w:t xml:space="preserve"> </w:t>
      </w:r>
    </w:p>
    <w:p w14:paraId="5434ABD5" w14:textId="77777777" w:rsidR="008A11A8" w:rsidRDefault="00F15CB0">
      <w:pPr>
        <w:ind w:left="17" w:right="3"/>
      </w:pPr>
      <w:r>
        <w:t xml:space="preserve">P/VC es la cotización de la acción (P) dividida entre su valor contable (VC). PER es la cotización de la acción dividida entre el beneficio por acción. </w:t>
      </w:r>
      <w:proofErr w:type="spellStart"/>
      <w:r>
        <w:t>Div</w:t>
      </w:r>
      <w:proofErr w:type="spellEnd"/>
      <w:r>
        <w:t xml:space="preserve">/P es el dividendo por acción dividido entre la cotización. Otras magnitudes fueron: </w:t>
      </w:r>
    </w:p>
    <w:p w14:paraId="03B0EEF0" w14:textId="77777777" w:rsidR="008A11A8" w:rsidRDefault="00F15CB0">
      <w:pPr>
        <w:spacing w:after="0" w:line="259" w:lineRule="auto"/>
        <w:ind w:left="22" w:right="0" w:firstLine="0"/>
        <w:jc w:val="left"/>
      </w:pPr>
      <w:r>
        <w:t xml:space="preserve"> </w:t>
      </w:r>
    </w:p>
    <w:tbl>
      <w:tblPr>
        <w:tblStyle w:val="TableGrid"/>
        <w:tblW w:w="6494" w:type="dxa"/>
        <w:tblInd w:w="1225" w:type="dxa"/>
        <w:tblCellMar>
          <w:top w:w="56" w:type="dxa"/>
          <w:left w:w="70" w:type="dxa"/>
          <w:bottom w:w="23" w:type="dxa"/>
          <w:right w:w="68" w:type="dxa"/>
        </w:tblCellMar>
        <w:tblLook w:val="04A0" w:firstRow="1" w:lastRow="0" w:firstColumn="1" w:lastColumn="0" w:noHBand="0" w:noVBand="1"/>
      </w:tblPr>
      <w:tblGrid>
        <w:gridCol w:w="1893"/>
        <w:gridCol w:w="1080"/>
        <w:gridCol w:w="1176"/>
        <w:gridCol w:w="1164"/>
        <w:gridCol w:w="1181"/>
      </w:tblGrid>
      <w:tr w:rsidR="008A11A8" w14:paraId="333627CE" w14:textId="77777777">
        <w:trPr>
          <w:trHeight w:val="250"/>
        </w:trPr>
        <w:tc>
          <w:tcPr>
            <w:tcW w:w="1894" w:type="dxa"/>
            <w:vMerge w:val="restart"/>
            <w:tcBorders>
              <w:top w:val="nil"/>
              <w:left w:val="nil"/>
              <w:bottom w:val="single" w:sz="4" w:space="0" w:color="000000"/>
              <w:right w:val="nil"/>
            </w:tcBorders>
          </w:tcPr>
          <w:p w14:paraId="35CB1786" w14:textId="77777777" w:rsidR="008A11A8" w:rsidRDefault="00F15CB0">
            <w:pPr>
              <w:spacing w:after="228" w:line="259" w:lineRule="auto"/>
              <w:ind w:left="46" w:right="0" w:firstLine="0"/>
              <w:jc w:val="center"/>
            </w:pPr>
            <w:r>
              <w:rPr>
                <w:rFonts w:ascii="Arial" w:eastAsia="Arial" w:hAnsi="Arial" w:cs="Arial"/>
                <w:b/>
                <w:sz w:val="18"/>
              </w:rPr>
              <w:t xml:space="preserve"> </w:t>
            </w:r>
          </w:p>
          <w:p w14:paraId="4B523B35" w14:textId="77777777" w:rsidR="008A11A8" w:rsidRDefault="00F15CB0">
            <w:pPr>
              <w:spacing w:after="0" w:line="259" w:lineRule="auto"/>
              <w:ind w:left="46" w:right="0" w:firstLine="0"/>
              <w:jc w:val="center"/>
            </w:pPr>
            <w:r>
              <w:rPr>
                <w:rFonts w:ascii="Arial" w:eastAsia="Arial" w:hAnsi="Arial" w:cs="Arial"/>
                <w:b/>
                <w:sz w:val="18"/>
              </w:rPr>
              <w:t xml:space="preserve"> </w:t>
            </w:r>
          </w:p>
        </w:tc>
        <w:tc>
          <w:tcPr>
            <w:tcW w:w="1080" w:type="dxa"/>
            <w:tcBorders>
              <w:top w:val="nil"/>
              <w:left w:val="nil"/>
              <w:bottom w:val="single" w:sz="4" w:space="0" w:color="000000"/>
              <w:right w:val="single" w:sz="4" w:space="0" w:color="000000"/>
            </w:tcBorders>
          </w:tcPr>
          <w:p w14:paraId="2CB63DB1" w14:textId="77777777" w:rsidR="008A11A8" w:rsidRDefault="00F15CB0">
            <w:pPr>
              <w:spacing w:after="0" w:line="259" w:lineRule="auto"/>
              <w:ind w:left="53" w:right="0" w:firstLine="0"/>
              <w:jc w:val="center"/>
            </w:pPr>
            <w:r>
              <w:rPr>
                <w:rFonts w:ascii="Arial" w:eastAsia="Arial" w:hAnsi="Arial" w:cs="Arial"/>
                <w:b/>
                <w:sz w:val="18"/>
              </w:rPr>
              <w:t xml:space="preserve"> </w:t>
            </w:r>
          </w:p>
        </w:tc>
        <w:tc>
          <w:tcPr>
            <w:tcW w:w="2340" w:type="dxa"/>
            <w:gridSpan w:val="2"/>
            <w:tcBorders>
              <w:top w:val="single" w:sz="4" w:space="0" w:color="000000"/>
              <w:left w:val="single" w:sz="4" w:space="0" w:color="000000"/>
              <w:bottom w:val="single" w:sz="4" w:space="0" w:color="000000"/>
              <w:right w:val="single" w:sz="4" w:space="0" w:color="000000"/>
            </w:tcBorders>
          </w:tcPr>
          <w:p w14:paraId="6669762E" w14:textId="77777777" w:rsidR="008A11A8" w:rsidRDefault="00F15CB0">
            <w:pPr>
              <w:spacing w:after="0" w:line="259" w:lineRule="auto"/>
              <w:ind w:left="50" w:right="0" w:firstLine="0"/>
              <w:jc w:val="left"/>
            </w:pPr>
            <w:r>
              <w:rPr>
                <w:rFonts w:ascii="Arial" w:eastAsia="Arial" w:hAnsi="Arial" w:cs="Arial"/>
                <w:b/>
                <w:sz w:val="18"/>
              </w:rPr>
              <w:t xml:space="preserve">Tipos de interés 10 años </w:t>
            </w:r>
          </w:p>
        </w:tc>
        <w:tc>
          <w:tcPr>
            <w:tcW w:w="1181" w:type="dxa"/>
            <w:tcBorders>
              <w:top w:val="nil"/>
              <w:left w:val="single" w:sz="4" w:space="0" w:color="000000"/>
              <w:bottom w:val="single" w:sz="4" w:space="0" w:color="000000"/>
              <w:right w:val="nil"/>
            </w:tcBorders>
          </w:tcPr>
          <w:p w14:paraId="76E7BC77" w14:textId="77777777" w:rsidR="008A11A8" w:rsidRDefault="00F15CB0">
            <w:pPr>
              <w:spacing w:after="0" w:line="259" w:lineRule="auto"/>
              <w:ind w:left="48" w:right="0" w:firstLine="0"/>
              <w:jc w:val="center"/>
            </w:pPr>
            <w:r>
              <w:rPr>
                <w:rFonts w:ascii="Arial" w:eastAsia="Arial" w:hAnsi="Arial" w:cs="Arial"/>
                <w:b/>
                <w:sz w:val="18"/>
              </w:rPr>
              <w:t xml:space="preserve"> </w:t>
            </w:r>
          </w:p>
        </w:tc>
      </w:tr>
      <w:tr w:rsidR="008A11A8" w14:paraId="57D54937" w14:textId="77777777">
        <w:trPr>
          <w:trHeight w:val="449"/>
        </w:trPr>
        <w:tc>
          <w:tcPr>
            <w:tcW w:w="0" w:type="auto"/>
            <w:vMerge/>
            <w:tcBorders>
              <w:top w:val="nil"/>
              <w:left w:val="nil"/>
              <w:bottom w:val="single" w:sz="4" w:space="0" w:color="000000"/>
              <w:right w:val="nil"/>
            </w:tcBorders>
          </w:tcPr>
          <w:p w14:paraId="3FA1C601" w14:textId="77777777" w:rsidR="008A11A8" w:rsidRDefault="008A11A8">
            <w:pPr>
              <w:spacing w:after="160" w:line="259" w:lineRule="auto"/>
              <w:ind w:left="0" w:right="0" w:firstLine="0"/>
              <w:jc w:val="left"/>
            </w:pPr>
          </w:p>
        </w:tc>
        <w:tc>
          <w:tcPr>
            <w:tcW w:w="1080" w:type="dxa"/>
            <w:tcBorders>
              <w:top w:val="single" w:sz="4" w:space="0" w:color="000000"/>
              <w:left w:val="single" w:sz="4" w:space="0" w:color="000000"/>
              <w:bottom w:val="single" w:sz="4" w:space="0" w:color="000000"/>
              <w:right w:val="single" w:sz="4" w:space="0" w:color="000000"/>
            </w:tcBorders>
            <w:vAlign w:val="bottom"/>
          </w:tcPr>
          <w:p w14:paraId="3C35E8BC" w14:textId="77777777" w:rsidR="008A11A8" w:rsidRDefault="00F15CB0">
            <w:pPr>
              <w:spacing w:after="0" w:line="259" w:lineRule="auto"/>
              <w:ind w:left="3" w:right="0" w:firstLine="0"/>
              <w:jc w:val="center"/>
            </w:pPr>
            <w:r>
              <w:rPr>
                <w:rFonts w:ascii="Arial" w:eastAsia="Arial" w:hAnsi="Arial" w:cs="Arial"/>
                <w:b/>
                <w:sz w:val="18"/>
              </w:rPr>
              <w:t xml:space="preserve">IBEX 35 </w:t>
            </w:r>
          </w:p>
        </w:tc>
        <w:tc>
          <w:tcPr>
            <w:tcW w:w="1176" w:type="dxa"/>
            <w:tcBorders>
              <w:top w:val="single" w:sz="4" w:space="0" w:color="000000"/>
              <w:left w:val="single" w:sz="4" w:space="0" w:color="000000"/>
              <w:bottom w:val="single" w:sz="4" w:space="0" w:color="000000"/>
              <w:right w:val="single" w:sz="4" w:space="0" w:color="000000"/>
            </w:tcBorders>
            <w:vAlign w:val="bottom"/>
          </w:tcPr>
          <w:p w14:paraId="7B2E3C00" w14:textId="77777777" w:rsidR="008A11A8" w:rsidRDefault="00F15CB0">
            <w:pPr>
              <w:spacing w:after="0" w:line="259" w:lineRule="auto"/>
              <w:ind w:left="3" w:right="0" w:firstLine="0"/>
              <w:jc w:val="center"/>
            </w:pPr>
            <w:r>
              <w:rPr>
                <w:rFonts w:ascii="Arial" w:eastAsia="Arial" w:hAnsi="Arial" w:cs="Arial"/>
                <w:b/>
                <w:sz w:val="18"/>
              </w:rPr>
              <w:t xml:space="preserve">España </w:t>
            </w:r>
          </w:p>
        </w:tc>
        <w:tc>
          <w:tcPr>
            <w:tcW w:w="1164" w:type="dxa"/>
            <w:tcBorders>
              <w:top w:val="single" w:sz="4" w:space="0" w:color="000000"/>
              <w:left w:val="single" w:sz="4" w:space="0" w:color="000000"/>
              <w:bottom w:val="single" w:sz="4" w:space="0" w:color="000000"/>
              <w:right w:val="single" w:sz="4" w:space="0" w:color="000000"/>
            </w:tcBorders>
          </w:tcPr>
          <w:p w14:paraId="37C0C5AF" w14:textId="77777777" w:rsidR="008A11A8" w:rsidRDefault="00F15CB0">
            <w:pPr>
              <w:spacing w:after="0" w:line="259" w:lineRule="auto"/>
              <w:ind w:left="0" w:right="0" w:firstLine="0"/>
              <w:jc w:val="center"/>
            </w:pPr>
            <w:r>
              <w:rPr>
                <w:rFonts w:ascii="Arial" w:eastAsia="Arial" w:hAnsi="Arial" w:cs="Arial"/>
                <w:b/>
                <w:sz w:val="18"/>
              </w:rPr>
              <w:t xml:space="preserve">Estados Unidos </w:t>
            </w:r>
          </w:p>
        </w:tc>
        <w:tc>
          <w:tcPr>
            <w:tcW w:w="1181" w:type="dxa"/>
            <w:tcBorders>
              <w:top w:val="single" w:sz="4" w:space="0" w:color="000000"/>
              <w:left w:val="single" w:sz="4" w:space="0" w:color="000000"/>
              <w:bottom w:val="single" w:sz="4" w:space="0" w:color="000000"/>
              <w:right w:val="single" w:sz="4" w:space="0" w:color="000000"/>
            </w:tcBorders>
          </w:tcPr>
          <w:p w14:paraId="796CA3D0" w14:textId="77777777" w:rsidR="008A11A8" w:rsidRDefault="00F15CB0">
            <w:pPr>
              <w:spacing w:after="0" w:line="259" w:lineRule="auto"/>
              <w:ind w:left="0" w:right="0" w:firstLine="0"/>
              <w:jc w:val="center"/>
            </w:pPr>
            <w:r>
              <w:rPr>
                <w:rFonts w:ascii="Arial" w:eastAsia="Arial" w:hAnsi="Arial" w:cs="Arial"/>
                <w:b/>
                <w:sz w:val="18"/>
              </w:rPr>
              <w:t xml:space="preserve">Inflación España </w:t>
            </w:r>
          </w:p>
        </w:tc>
      </w:tr>
      <w:tr w:rsidR="008A11A8" w14:paraId="2C2BE86C" w14:textId="77777777">
        <w:trPr>
          <w:trHeight w:val="250"/>
        </w:trPr>
        <w:tc>
          <w:tcPr>
            <w:tcW w:w="1894" w:type="dxa"/>
            <w:tcBorders>
              <w:top w:val="single" w:sz="4" w:space="0" w:color="000000"/>
              <w:left w:val="single" w:sz="4" w:space="0" w:color="000000"/>
              <w:bottom w:val="single" w:sz="4" w:space="0" w:color="000000"/>
              <w:right w:val="single" w:sz="4" w:space="0" w:color="000000"/>
            </w:tcBorders>
          </w:tcPr>
          <w:p w14:paraId="2C669720" w14:textId="77777777" w:rsidR="008A11A8" w:rsidRDefault="00F15CB0">
            <w:pPr>
              <w:spacing w:after="0" w:line="259" w:lineRule="auto"/>
              <w:ind w:left="0" w:right="0" w:firstLine="0"/>
              <w:jc w:val="left"/>
            </w:pPr>
            <w:r>
              <w:rPr>
                <w:rFonts w:ascii="Arial" w:eastAsia="Arial" w:hAnsi="Arial" w:cs="Arial"/>
                <w:sz w:val="18"/>
              </w:rPr>
              <w:t xml:space="preserve">Septiembre de 1992 </w:t>
            </w:r>
          </w:p>
        </w:tc>
        <w:tc>
          <w:tcPr>
            <w:tcW w:w="1080" w:type="dxa"/>
            <w:tcBorders>
              <w:top w:val="single" w:sz="4" w:space="0" w:color="000000"/>
              <w:left w:val="single" w:sz="4" w:space="0" w:color="000000"/>
              <w:bottom w:val="single" w:sz="4" w:space="0" w:color="000000"/>
              <w:right w:val="single" w:sz="4" w:space="0" w:color="000000"/>
            </w:tcBorders>
          </w:tcPr>
          <w:p w14:paraId="76C07FC9" w14:textId="77777777" w:rsidR="008A11A8" w:rsidRDefault="00F15CB0">
            <w:pPr>
              <w:spacing w:after="0" w:line="259" w:lineRule="auto"/>
              <w:ind w:left="0" w:right="0" w:firstLine="0"/>
              <w:jc w:val="center"/>
            </w:pPr>
            <w:r>
              <w:rPr>
                <w:rFonts w:ascii="Arial" w:eastAsia="Arial" w:hAnsi="Arial" w:cs="Arial"/>
                <w:sz w:val="18"/>
              </w:rPr>
              <w:t xml:space="preserve">2.032 </w:t>
            </w:r>
          </w:p>
        </w:tc>
        <w:tc>
          <w:tcPr>
            <w:tcW w:w="1176" w:type="dxa"/>
            <w:tcBorders>
              <w:top w:val="single" w:sz="4" w:space="0" w:color="000000"/>
              <w:left w:val="single" w:sz="4" w:space="0" w:color="000000"/>
              <w:bottom w:val="single" w:sz="4" w:space="0" w:color="000000"/>
              <w:right w:val="single" w:sz="4" w:space="0" w:color="000000"/>
            </w:tcBorders>
          </w:tcPr>
          <w:p w14:paraId="51F34811" w14:textId="77777777" w:rsidR="008A11A8" w:rsidRDefault="00F15CB0">
            <w:pPr>
              <w:spacing w:after="0" w:line="259" w:lineRule="auto"/>
              <w:ind w:left="9" w:right="0" w:firstLine="0"/>
              <w:jc w:val="center"/>
            </w:pPr>
            <w:r>
              <w:rPr>
                <w:rFonts w:ascii="Arial" w:eastAsia="Arial" w:hAnsi="Arial" w:cs="Arial"/>
                <w:b/>
                <w:sz w:val="18"/>
              </w:rPr>
              <w:t xml:space="preserve">13,1% </w:t>
            </w:r>
          </w:p>
        </w:tc>
        <w:tc>
          <w:tcPr>
            <w:tcW w:w="1164" w:type="dxa"/>
            <w:tcBorders>
              <w:top w:val="single" w:sz="4" w:space="0" w:color="000000"/>
              <w:left w:val="single" w:sz="4" w:space="0" w:color="000000"/>
              <w:bottom w:val="single" w:sz="4" w:space="0" w:color="000000"/>
              <w:right w:val="single" w:sz="4" w:space="0" w:color="000000"/>
            </w:tcBorders>
          </w:tcPr>
          <w:p w14:paraId="7D208C5D" w14:textId="77777777" w:rsidR="008A11A8" w:rsidRDefault="00F15CB0">
            <w:pPr>
              <w:spacing w:after="0" w:line="259" w:lineRule="auto"/>
              <w:ind w:left="0" w:right="0" w:firstLine="0"/>
              <w:jc w:val="center"/>
            </w:pPr>
            <w:r>
              <w:rPr>
                <w:rFonts w:ascii="Arial" w:eastAsia="Arial" w:hAnsi="Arial" w:cs="Arial"/>
                <w:sz w:val="18"/>
              </w:rPr>
              <w:t xml:space="preserve">6,4% </w:t>
            </w:r>
          </w:p>
        </w:tc>
        <w:tc>
          <w:tcPr>
            <w:tcW w:w="1181" w:type="dxa"/>
            <w:tcBorders>
              <w:top w:val="single" w:sz="4" w:space="0" w:color="000000"/>
              <w:left w:val="single" w:sz="4" w:space="0" w:color="000000"/>
              <w:bottom w:val="single" w:sz="4" w:space="0" w:color="000000"/>
              <w:right w:val="single" w:sz="4" w:space="0" w:color="000000"/>
            </w:tcBorders>
          </w:tcPr>
          <w:p w14:paraId="64B5C3F8" w14:textId="77777777" w:rsidR="008A11A8" w:rsidRDefault="00F15CB0">
            <w:pPr>
              <w:spacing w:after="0" w:line="259" w:lineRule="auto"/>
              <w:ind w:left="0" w:right="2" w:firstLine="0"/>
              <w:jc w:val="center"/>
            </w:pPr>
            <w:r>
              <w:rPr>
                <w:rFonts w:ascii="Arial" w:eastAsia="Arial" w:hAnsi="Arial" w:cs="Arial"/>
                <w:sz w:val="18"/>
              </w:rPr>
              <w:t xml:space="preserve">5,8% </w:t>
            </w:r>
          </w:p>
        </w:tc>
      </w:tr>
      <w:tr w:rsidR="008A11A8" w14:paraId="5AC29542" w14:textId="77777777">
        <w:trPr>
          <w:trHeight w:val="252"/>
        </w:trPr>
        <w:tc>
          <w:tcPr>
            <w:tcW w:w="1894" w:type="dxa"/>
            <w:tcBorders>
              <w:top w:val="single" w:sz="4" w:space="0" w:color="000000"/>
              <w:left w:val="single" w:sz="4" w:space="0" w:color="000000"/>
              <w:bottom w:val="single" w:sz="4" w:space="0" w:color="000000"/>
              <w:right w:val="single" w:sz="4" w:space="0" w:color="000000"/>
            </w:tcBorders>
          </w:tcPr>
          <w:p w14:paraId="2B803D38" w14:textId="77777777" w:rsidR="008A11A8" w:rsidRDefault="00F15CB0">
            <w:pPr>
              <w:spacing w:after="0" w:line="259" w:lineRule="auto"/>
              <w:ind w:left="0" w:right="0" w:firstLine="0"/>
              <w:jc w:val="left"/>
            </w:pPr>
            <w:r>
              <w:rPr>
                <w:rFonts w:ascii="Arial" w:eastAsia="Arial" w:hAnsi="Arial" w:cs="Arial"/>
                <w:sz w:val="18"/>
              </w:rPr>
              <w:t xml:space="preserve">Agosto de 2003 </w:t>
            </w:r>
          </w:p>
        </w:tc>
        <w:tc>
          <w:tcPr>
            <w:tcW w:w="1080" w:type="dxa"/>
            <w:tcBorders>
              <w:top w:val="single" w:sz="4" w:space="0" w:color="000000"/>
              <w:left w:val="single" w:sz="4" w:space="0" w:color="000000"/>
              <w:bottom w:val="single" w:sz="4" w:space="0" w:color="000000"/>
              <w:right w:val="single" w:sz="4" w:space="0" w:color="000000"/>
            </w:tcBorders>
          </w:tcPr>
          <w:p w14:paraId="71B959D8" w14:textId="77777777" w:rsidR="008A11A8" w:rsidRDefault="00F15CB0">
            <w:pPr>
              <w:spacing w:after="0" w:line="259" w:lineRule="auto"/>
              <w:ind w:left="0" w:right="0" w:firstLine="0"/>
              <w:jc w:val="center"/>
            </w:pPr>
            <w:r>
              <w:rPr>
                <w:rFonts w:ascii="Arial" w:eastAsia="Arial" w:hAnsi="Arial" w:cs="Arial"/>
                <w:sz w:val="18"/>
              </w:rPr>
              <w:t xml:space="preserve">7.111 </w:t>
            </w:r>
          </w:p>
        </w:tc>
        <w:tc>
          <w:tcPr>
            <w:tcW w:w="1176" w:type="dxa"/>
            <w:tcBorders>
              <w:top w:val="single" w:sz="4" w:space="0" w:color="000000"/>
              <w:left w:val="single" w:sz="4" w:space="0" w:color="000000"/>
              <w:bottom w:val="single" w:sz="4" w:space="0" w:color="000000"/>
              <w:right w:val="single" w:sz="4" w:space="0" w:color="000000"/>
            </w:tcBorders>
          </w:tcPr>
          <w:p w14:paraId="6EB89EC3" w14:textId="77777777" w:rsidR="008A11A8" w:rsidRDefault="00F15CB0">
            <w:pPr>
              <w:spacing w:after="0" w:line="259" w:lineRule="auto"/>
              <w:ind w:left="9" w:right="0" w:firstLine="0"/>
              <w:jc w:val="center"/>
            </w:pPr>
            <w:r>
              <w:rPr>
                <w:rFonts w:ascii="Arial" w:eastAsia="Arial" w:hAnsi="Arial" w:cs="Arial"/>
                <w:b/>
                <w:sz w:val="18"/>
              </w:rPr>
              <w:t xml:space="preserve">  4,2% </w:t>
            </w:r>
          </w:p>
        </w:tc>
        <w:tc>
          <w:tcPr>
            <w:tcW w:w="1164" w:type="dxa"/>
            <w:tcBorders>
              <w:top w:val="single" w:sz="4" w:space="0" w:color="000000"/>
              <w:left w:val="single" w:sz="4" w:space="0" w:color="000000"/>
              <w:bottom w:val="single" w:sz="4" w:space="0" w:color="000000"/>
              <w:right w:val="single" w:sz="4" w:space="0" w:color="000000"/>
            </w:tcBorders>
          </w:tcPr>
          <w:p w14:paraId="3BAFA33D" w14:textId="77777777" w:rsidR="008A11A8" w:rsidRDefault="00F15CB0">
            <w:pPr>
              <w:spacing w:after="0" w:line="259" w:lineRule="auto"/>
              <w:ind w:left="0" w:right="0" w:firstLine="0"/>
              <w:jc w:val="center"/>
            </w:pPr>
            <w:r>
              <w:rPr>
                <w:rFonts w:ascii="Arial" w:eastAsia="Arial" w:hAnsi="Arial" w:cs="Arial"/>
                <w:sz w:val="18"/>
              </w:rPr>
              <w:t xml:space="preserve">4,4% </w:t>
            </w:r>
          </w:p>
        </w:tc>
        <w:tc>
          <w:tcPr>
            <w:tcW w:w="1181" w:type="dxa"/>
            <w:tcBorders>
              <w:top w:val="single" w:sz="4" w:space="0" w:color="000000"/>
              <w:left w:val="single" w:sz="4" w:space="0" w:color="000000"/>
              <w:bottom w:val="single" w:sz="4" w:space="0" w:color="000000"/>
              <w:right w:val="single" w:sz="4" w:space="0" w:color="000000"/>
            </w:tcBorders>
          </w:tcPr>
          <w:p w14:paraId="5C163380" w14:textId="77777777" w:rsidR="008A11A8" w:rsidRDefault="00F15CB0">
            <w:pPr>
              <w:spacing w:after="0" w:line="259" w:lineRule="auto"/>
              <w:ind w:left="0" w:right="2" w:firstLine="0"/>
              <w:jc w:val="center"/>
            </w:pPr>
            <w:r>
              <w:rPr>
                <w:rFonts w:ascii="Arial" w:eastAsia="Arial" w:hAnsi="Arial" w:cs="Arial"/>
                <w:sz w:val="18"/>
              </w:rPr>
              <w:t xml:space="preserve">3,4% </w:t>
            </w:r>
          </w:p>
        </w:tc>
      </w:tr>
    </w:tbl>
    <w:p w14:paraId="75E4E40F" w14:textId="77777777" w:rsidR="008A11A8" w:rsidRDefault="00F15CB0">
      <w:pPr>
        <w:spacing w:after="170" w:line="259" w:lineRule="auto"/>
        <w:ind w:left="22" w:right="0" w:firstLine="0"/>
        <w:jc w:val="left"/>
      </w:pPr>
      <w:r>
        <w:t xml:space="preserve"> </w:t>
      </w:r>
    </w:p>
    <w:p w14:paraId="690E008B" w14:textId="77777777" w:rsidR="008A11A8" w:rsidRDefault="008A11A8">
      <w:pPr>
        <w:spacing w:after="0" w:line="259" w:lineRule="auto"/>
        <w:ind w:left="22" w:right="0" w:firstLine="0"/>
        <w:jc w:val="left"/>
      </w:pPr>
    </w:p>
    <w:p w14:paraId="5937C051" w14:textId="77777777" w:rsidR="008A11A8" w:rsidRDefault="00F15CB0" w:rsidP="00F15CB0">
      <w:pPr>
        <w:pStyle w:val="Ttulo1"/>
        <w:ind w:right="0"/>
      </w:pPr>
      <w:r>
        <w:t xml:space="preserve">3. Métodos basados en la cuenta de resultados </w:t>
      </w:r>
    </w:p>
    <w:p w14:paraId="4AD9CBE0" w14:textId="77777777" w:rsidR="008A11A8" w:rsidRDefault="00F15CB0">
      <w:pPr>
        <w:spacing w:after="242"/>
        <w:ind w:left="17" w:right="3"/>
      </w:pPr>
      <w:r>
        <w:t xml:space="preserve">A diferencia de los anteriores, estos métodos se basan en la cuenta de resultados de la empresa. Tratan de determinar el valor de la empresa a través de la magnitud de los beneficios, de las ventas o de otro indicador. Así, por ejemplo, es frecuente hacer valoraciones rápidas de empresas cementeras multiplicando su capacidad productiva anual (o sus ventas) en toneladas por un coeficiente (múltiplo). También es frecuente valorar estacionamientos de automóviles multiplicando el número de plazas por un múltiplo y valorar empresas de seguros multiplicando el volumen anual de primas por un múltiplo. En esta categoría se incluyen los métodos basados en el PER: según este método, el precio de la acción es un múltiplo del beneficio. </w:t>
      </w:r>
    </w:p>
    <w:p w14:paraId="206F3229" w14:textId="77777777" w:rsidR="008A11A8" w:rsidRDefault="00F15CB0">
      <w:pPr>
        <w:pStyle w:val="Ttulo2"/>
        <w:spacing w:after="59" w:line="260" w:lineRule="auto"/>
        <w:ind w:right="218"/>
        <w:jc w:val="both"/>
      </w:pPr>
      <w:r>
        <w:rPr>
          <w:b w:val="0"/>
          <w:sz w:val="26"/>
        </w:rPr>
        <w:t>3.1. Valor de los beneficios. PER</w:t>
      </w:r>
      <w:r>
        <w:rPr>
          <w:rFonts w:ascii="Microsoft Sans Serif" w:eastAsia="Microsoft Sans Serif" w:hAnsi="Microsoft Sans Serif" w:cs="Microsoft Sans Serif"/>
          <w:sz w:val="18"/>
          <w:vertAlign w:val="superscript"/>
        </w:rPr>
        <w:footnoteReference w:id="3"/>
      </w:r>
      <w:r>
        <w:rPr>
          <w:b w:val="0"/>
          <w:sz w:val="26"/>
        </w:rPr>
        <w:t xml:space="preserve"> </w:t>
      </w:r>
    </w:p>
    <w:p w14:paraId="64E403F1" w14:textId="77777777" w:rsidR="008A11A8" w:rsidRDefault="00F15CB0">
      <w:pPr>
        <w:ind w:left="17" w:right="0"/>
      </w:pPr>
      <w:r>
        <w:t xml:space="preserve">Según este método, el valor de las acciones se obtiene multiplicando el beneficio neto anual por un coeficiente denominado PER (iniciales de </w:t>
      </w:r>
      <w:proofErr w:type="spellStart"/>
      <w:r>
        <w:rPr>
          <w:i/>
        </w:rPr>
        <w:t>price</w:t>
      </w:r>
      <w:proofErr w:type="spellEnd"/>
      <w:r>
        <w:rPr>
          <w:i/>
        </w:rPr>
        <w:t xml:space="preserve"> </w:t>
      </w:r>
      <w:proofErr w:type="spellStart"/>
      <w:r>
        <w:rPr>
          <w:i/>
        </w:rPr>
        <w:t>earnings</w:t>
      </w:r>
      <w:proofErr w:type="spellEnd"/>
      <w:r>
        <w:rPr>
          <w:i/>
        </w:rPr>
        <w:t xml:space="preserve"> ratio</w:t>
      </w:r>
      <w:r>
        <w:t xml:space="preserve">), es decir: </w:t>
      </w:r>
    </w:p>
    <w:p w14:paraId="1A782578" w14:textId="77777777" w:rsidR="008A11A8" w:rsidRDefault="00F15CB0">
      <w:pPr>
        <w:spacing w:after="171" w:line="259" w:lineRule="auto"/>
        <w:ind w:left="24" w:right="0"/>
        <w:jc w:val="center"/>
      </w:pPr>
      <w:r>
        <w:t xml:space="preserve">Valor de las acciones = PER x beneficio </w:t>
      </w:r>
    </w:p>
    <w:p w14:paraId="0E423C2C" w14:textId="77777777" w:rsidR="008A11A8" w:rsidRDefault="00F15CB0" w:rsidP="00F15CB0">
      <w:pPr>
        <w:ind w:left="17" w:right="6"/>
      </w:pPr>
      <w:r>
        <w:t xml:space="preserve">La Tabla 3 muestra el PER de varias empresas españolas y el PER medio de bolsas de distintas naciones en septiembre de 1992 y en agosto de 2003. En agosto de 2003, los PER de las empresas españolas variaban entre el 10,3 de Repsol y el 19,9 de Bankinter. </w:t>
      </w:r>
    </w:p>
    <w:p w14:paraId="1E0B13B7" w14:textId="77777777" w:rsidR="008A11A8" w:rsidRDefault="00F15CB0">
      <w:pPr>
        <w:spacing w:after="170" w:line="259" w:lineRule="auto"/>
        <w:ind w:left="22" w:right="0" w:firstLine="0"/>
        <w:jc w:val="left"/>
      </w:pPr>
      <w:r>
        <w:t xml:space="preserve"> </w:t>
      </w:r>
    </w:p>
    <w:p w14:paraId="2A002202" w14:textId="77777777" w:rsidR="008A11A8" w:rsidRDefault="00F15CB0">
      <w:pPr>
        <w:spacing w:after="151"/>
        <w:ind w:left="17" w:right="0"/>
      </w:pPr>
      <w:r>
        <w:lastRenderedPageBreak/>
        <w:t xml:space="preserve">En ocasiones se utiliza también el PER relativo, que no es más que el PER de la empresa dividido entre el PER del país. </w:t>
      </w:r>
    </w:p>
    <w:p w14:paraId="622567FD" w14:textId="77777777" w:rsidR="008A11A8" w:rsidRDefault="00F15CB0">
      <w:pPr>
        <w:spacing w:after="264"/>
        <w:ind w:left="17" w:right="6"/>
      </w:pPr>
      <w:r>
        <w:t>En Fernández (2004)</w:t>
      </w:r>
      <w:r>
        <w:rPr>
          <w:rFonts w:ascii="Microsoft Sans Serif" w:eastAsia="Microsoft Sans Serif" w:hAnsi="Microsoft Sans Serif" w:cs="Microsoft Sans Serif"/>
          <w:sz w:val="18"/>
          <w:vertAlign w:val="superscript"/>
        </w:rPr>
        <w:footnoteReference w:id="4"/>
      </w:r>
      <w:r>
        <w:t xml:space="preserve"> se analiza el PER en detalle y se muestra la relación existente entre el PER (la ratio más utilizada en valoración, especialmente para las empresas que cotizan en bolsa), la rentabilidad exigida por los accionistas y el crecimiento medio estimado para el </w:t>
      </w:r>
      <w:r>
        <w:rPr>
          <w:i/>
        </w:rPr>
        <w:t xml:space="preserve">cash </w:t>
      </w:r>
      <w:proofErr w:type="spellStart"/>
      <w:r>
        <w:rPr>
          <w:i/>
        </w:rPr>
        <w:t>flow</w:t>
      </w:r>
      <w:proofErr w:type="spellEnd"/>
      <w:r>
        <w:t xml:space="preserve"> generado por la empresa. Esta sencilla relación permite en muchas ocasiones realizar juicios rápidos sobre la sobrevaloración o infravaloración de empresas.  </w:t>
      </w:r>
    </w:p>
    <w:p w14:paraId="501336C4" w14:textId="77777777" w:rsidR="008A11A8" w:rsidRDefault="00F15CB0">
      <w:pPr>
        <w:pStyle w:val="Ttulo3"/>
        <w:ind w:left="32" w:right="218"/>
      </w:pPr>
      <w:r>
        <w:t xml:space="preserve">3.2. Valor de los dividendos </w:t>
      </w:r>
    </w:p>
    <w:p w14:paraId="0C28DF96" w14:textId="77777777" w:rsidR="008A11A8" w:rsidRDefault="00F15CB0">
      <w:pPr>
        <w:spacing w:after="215"/>
        <w:ind w:left="17" w:right="0"/>
      </w:pPr>
      <w:r>
        <w:t>Los dividendos son los pagos periódicos a los accionistas y constituyen, en la mayoría de los casos, el único flujo periódico que reciben las acciones</w:t>
      </w:r>
      <w:r>
        <w:rPr>
          <w:rFonts w:ascii="Microsoft Sans Serif" w:eastAsia="Microsoft Sans Serif" w:hAnsi="Microsoft Sans Serif" w:cs="Microsoft Sans Serif"/>
          <w:sz w:val="18"/>
          <w:vertAlign w:val="superscript"/>
        </w:rPr>
        <w:footnoteReference w:id="5"/>
      </w:r>
      <w:r>
        <w:t xml:space="preserve">. </w:t>
      </w:r>
    </w:p>
    <w:p w14:paraId="171643ED" w14:textId="77777777" w:rsidR="008A11A8" w:rsidRDefault="00F15CB0">
      <w:pPr>
        <w:ind w:left="17" w:right="7"/>
      </w:pPr>
      <w:r>
        <w:t xml:space="preserve">Según este método, el valor de una acción es el valor actual de los dividendos que esperamos obtener de ella. Para el caso de perpetuidad, esto es, una empresa de la que se esperan dividendos constantes todos los años, este valor puede expresarse así: </w:t>
      </w:r>
    </w:p>
    <w:p w14:paraId="4C38AB0C" w14:textId="77777777" w:rsidR="008A11A8" w:rsidRDefault="00F15CB0">
      <w:pPr>
        <w:spacing w:after="171" w:line="259" w:lineRule="auto"/>
        <w:ind w:left="24" w:right="0"/>
        <w:jc w:val="center"/>
      </w:pPr>
      <w:r>
        <w:t xml:space="preserve">Valor de la acción = DPA / Ke </w:t>
      </w:r>
    </w:p>
    <w:p w14:paraId="3506BDEE" w14:textId="77777777" w:rsidR="008A11A8" w:rsidRDefault="00F15CB0">
      <w:pPr>
        <w:spacing w:after="0"/>
        <w:ind w:left="17" w:right="0"/>
      </w:pPr>
      <w:r>
        <w:t xml:space="preserve">siendo: DPA = dividendo por acción repartido por la empresa      Ke = rentabilidad exigida a las acciones </w:t>
      </w:r>
    </w:p>
    <w:p w14:paraId="5EB133BE" w14:textId="77777777" w:rsidR="008A11A8" w:rsidRDefault="00F15CB0">
      <w:pPr>
        <w:spacing w:after="0" w:line="259" w:lineRule="auto"/>
        <w:ind w:left="22" w:right="0" w:firstLine="0"/>
        <w:jc w:val="left"/>
      </w:pPr>
      <w:r>
        <w:t xml:space="preserve"> </w:t>
      </w:r>
    </w:p>
    <w:p w14:paraId="4F1AE986" w14:textId="77777777" w:rsidR="008A11A8" w:rsidRDefault="00F15CB0">
      <w:pPr>
        <w:ind w:left="17" w:right="0"/>
      </w:pPr>
      <w:r>
        <w:t xml:space="preserve">La rentabilidad exigida a las acciones, también llamada coste de los recursos propios, es la rentabilidad que esperan obtener los accionistas para sentirse suficientemente remunerados. Se obtiene sumando a la rentabilidad de los bonos del Estado a largo plazo la prima de riesgo de la empresa. </w:t>
      </w:r>
    </w:p>
    <w:p w14:paraId="567D89ED" w14:textId="77777777" w:rsidR="008A11A8" w:rsidRDefault="00F15CB0">
      <w:pPr>
        <w:spacing w:after="129"/>
        <w:ind w:left="17" w:right="0"/>
      </w:pPr>
      <w:r>
        <w:t>Si se espera que el dividendo crezca indefinidamente a un ritmo anual constante g, la fórmula anterior se convierte en la siguiente</w:t>
      </w:r>
      <w:r>
        <w:rPr>
          <w:rFonts w:ascii="Microsoft Sans Serif" w:eastAsia="Microsoft Sans Serif" w:hAnsi="Microsoft Sans Serif" w:cs="Microsoft Sans Serif"/>
          <w:sz w:val="18"/>
          <w:vertAlign w:val="superscript"/>
        </w:rPr>
        <w:footnoteReference w:id="6"/>
      </w:r>
      <w:r>
        <w:t xml:space="preserve">: </w:t>
      </w:r>
    </w:p>
    <w:p w14:paraId="2921378B" w14:textId="77777777" w:rsidR="008A11A8" w:rsidRDefault="00F15CB0">
      <w:pPr>
        <w:tabs>
          <w:tab w:val="center" w:pos="730"/>
          <w:tab w:val="center" w:pos="3121"/>
        </w:tabs>
        <w:spacing w:after="110"/>
        <w:ind w:left="0" w:right="0" w:firstLine="0"/>
        <w:jc w:val="left"/>
      </w:pPr>
      <w:r>
        <w:t xml:space="preserve"> </w:t>
      </w:r>
      <w:r>
        <w:tab/>
        <w:t xml:space="preserve"> </w:t>
      </w:r>
      <w:r>
        <w:tab/>
        <w:t xml:space="preserve">Valor de la acción = DPA1 / (Ke - g) </w:t>
      </w:r>
    </w:p>
    <w:p w14:paraId="7A5C9F4B" w14:textId="77777777" w:rsidR="008A11A8" w:rsidRDefault="00F15CB0">
      <w:pPr>
        <w:ind w:left="17" w:right="218"/>
      </w:pPr>
      <w:r>
        <w:t>siendo DPA</w:t>
      </w:r>
      <w:r>
        <w:rPr>
          <w:vertAlign w:val="subscript"/>
        </w:rPr>
        <w:t>1</w:t>
      </w:r>
      <w:r>
        <w:t xml:space="preserve"> los dividendos por acción del próximo año </w:t>
      </w:r>
    </w:p>
    <w:p w14:paraId="4E57EB3E" w14:textId="77777777" w:rsidR="008A11A8" w:rsidRDefault="00F15CB0">
      <w:pPr>
        <w:ind w:left="17" w:right="5"/>
      </w:pPr>
      <w:r>
        <w:t xml:space="preserve">La evidencia empírica muestra que las empresas que pagan más dividendos (como porcentaje de sus beneficios) no obtienen como consecuencia de ello un crecimiento en la cotización de sus acciones. Esto se debe a que cuando una empresa reparte más dividendos, normalmente reduce su crecimiento, porque distribuye el dinero a sus accionistas en lugar de utilizarlo en nuevas inversiones. </w:t>
      </w:r>
    </w:p>
    <w:p w14:paraId="1DE8920D" w14:textId="77777777" w:rsidR="00F15CB0" w:rsidRDefault="00F15CB0" w:rsidP="00F15CB0">
      <w:pPr>
        <w:spacing w:after="151"/>
        <w:ind w:left="17" w:right="0"/>
      </w:pPr>
      <w:r>
        <w:t xml:space="preserve">La Tabla 3 muestra la relación dividendo/cotización (rentabilidad por dividendos) de varias empresas españolas y de varias bolsas mundiales en septiembre de 1992 y en agosto de 2003. Como se puede apreciar, en agosto de 2003 la rentabilidad por dividendos de las empresas españolas oscilaba entre el 1,3% de Telefónica y el 4,8% de Endesa. Japón era el país con menor rentabilidad por dividendos (1%), y España tenía una rentabilidad por dividendos del 2,5%, muy por debajo de la que tuvo en 1992, que fue del 6,2%. Este descenso de la rentabilidad por dividendos se puede observar también en el resto </w:t>
      </w:r>
      <w:r>
        <w:lastRenderedPageBreak/>
        <w:t xml:space="preserve">de los países y se debió fundamentalmente al descenso de los tipos de interés y el consiguiente aumento de las </w:t>
      </w:r>
      <w:proofErr w:type="spellStart"/>
      <w:r>
        <w:t>cotizacione</w:t>
      </w:r>
      <w:proofErr w:type="spellEnd"/>
    </w:p>
    <w:p w14:paraId="7E37BF1B" w14:textId="77777777" w:rsidR="00F15CB0" w:rsidRDefault="00F15CB0" w:rsidP="00F15CB0">
      <w:pPr>
        <w:spacing w:after="151"/>
        <w:ind w:left="17" w:right="0"/>
      </w:pPr>
    </w:p>
    <w:p w14:paraId="3BAB6C77" w14:textId="77777777" w:rsidR="008A11A8" w:rsidRDefault="00F15CB0" w:rsidP="00F15CB0">
      <w:pPr>
        <w:spacing w:after="151"/>
        <w:ind w:left="17" w:right="0"/>
      </w:pPr>
      <w:r>
        <w:t xml:space="preserve">3.3. Múltiplo de las ventas </w:t>
      </w:r>
    </w:p>
    <w:p w14:paraId="3A6CDC3C" w14:textId="77777777" w:rsidR="008A11A8" w:rsidRDefault="00F15CB0">
      <w:pPr>
        <w:ind w:left="17" w:right="218"/>
      </w:pPr>
      <w:r>
        <w:t xml:space="preserve">Este método de valoración, empleado en algunos sectores con cierta frecuencia, consiste en calcular el valor de una empresa multiplicando sus ventas por un número. Por ejemplo, una oficina de farmacia se valora con frecuencia multiplicando sus ventas anuales (en euros) por dos o por otro número, según la coyuntura del mercado. También es habitual valorar una planta embotelladora de refrescos multiplicando sus ventas anuales en litros por 500 o por otro número, según la coyuntura del mercado. </w:t>
      </w:r>
    </w:p>
    <w:p w14:paraId="7D49BCD0" w14:textId="77777777" w:rsidR="00F15CB0" w:rsidRDefault="00F15CB0">
      <w:pPr>
        <w:spacing w:after="16"/>
        <w:ind w:left="17" w:right="218"/>
        <w:rPr>
          <w:b/>
        </w:rPr>
      </w:pPr>
      <w:r>
        <w:t>Para analizar la consistencia de este método, Smith Barney llevó a cabo un análisis de la relación entre la ratio precio/ventas y la rentabilidad de la acción. El estudio se realizó con empresas grandes (capitalización superior a 150 millones de dólares) de 22 países. Dividió las</w:t>
      </w:r>
      <w:r>
        <w:rPr>
          <w:rFonts w:ascii="Times New Roman" w:eastAsia="Times New Roman" w:hAnsi="Times New Roman" w:cs="Times New Roman"/>
        </w:rPr>
        <w:t xml:space="preserve"> </w:t>
      </w:r>
      <w:r>
        <w:t>empresas en cinco grupos según su ratio precio/ventas: el grupo 1 era el formado por las empresas con menor ratio, y el grupo 5 era el formado por las empresas con mayor ratio precio/ventas. La rentabilidad media de cada grupo de empresas se adjunta en Tabla 4:</w:t>
      </w:r>
      <w:r>
        <w:rPr>
          <w:b/>
        </w:rPr>
        <w:t xml:space="preserve"> </w:t>
      </w:r>
    </w:p>
    <w:p w14:paraId="10DD81A9" w14:textId="77777777" w:rsidR="00F15CB0" w:rsidRDefault="00F15CB0">
      <w:pPr>
        <w:spacing w:after="16"/>
        <w:ind w:left="17" w:right="218"/>
        <w:rPr>
          <w:b/>
        </w:rPr>
      </w:pPr>
    </w:p>
    <w:p w14:paraId="1CC3DAE2" w14:textId="77777777" w:rsidR="008A11A8" w:rsidRDefault="00F15CB0">
      <w:pPr>
        <w:spacing w:after="16"/>
        <w:ind w:left="17" w:right="218"/>
      </w:pPr>
      <w:r>
        <w:rPr>
          <w:b/>
          <w:sz w:val="28"/>
        </w:rPr>
        <w:t xml:space="preserve">Tabla 4 </w:t>
      </w:r>
    </w:p>
    <w:p w14:paraId="20B0C334" w14:textId="77777777" w:rsidR="008A11A8" w:rsidRDefault="00F15CB0">
      <w:pPr>
        <w:spacing w:after="0" w:line="263" w:lineRule="auto"/>
        <w:ind w:left="17" w:right="227"/>
        <w:jc w:val="left"/>
      </w:pPr>
      <w:r>
        <w:t xml:space="preserve">Relación entre la rentabilidad y la ratio precio/ventas </w:t>
      </w:r>
      <w:r>
        <w:rPr>
          <w:i/>
        </w:rPr>
        <w:t xml:space="preserve"> </w:t>
      </w:r>
    </w:p>
    <w:tbl>
      <w:tblPr>
        <w:tblStyle w:val="TableGrid"/>
        <w:tblW w:w="8160" w:type="dxa"/>
        <w:tblInd w:w="-10" w:type="dxa"/>
        <w:tblCellMar>
          <w:top w:w="106" w:type="dxa"/>
          <w:left w:w="70" w:type="dxa"/>
          <w:right w:w="74" w:type="dxa"/>
        </w:tblCellMar>
        <w:tblLook w:val="04A0" w:firstRow="1" w:lastRow="0" w:firstColumn="1" w:lastColumn="0" w:noHBand="0" w:noVBand="1"/>
      </w:tblPr>
      <w:tblGrid>
        <w:gridCol w:w="3461"/>
        <w:gridCol w:w="941"/>
        <w:gridCol w:w="938"/>
        <w:gridCol w:w="941"/>
        <w:gridCol w:w="941"/>
        <w:gridCol w:w="938"/>
      </w:tblGrid>
      <w:tr w:rsidR="008A11A8" w14:paraId="1B7C83EF" w14:textId="77777777">
        <w:trPr>
          <w:trHeight w:val="331"/>
        </w:trPr>
        <w:tc>
          <w:tcPr>
            <w:tcW w:w="3461" w:type="dxa"/>
            <w:tcBorders>
              <w:top w:val="nil"/>
              <w:left w:val="nil"/>
              <w:bottom w:val="single" w:sz="4" w:space="0" w:color="000000"/>
              <w:right w:val="single" w:sz="4" w:space="0" w:color="000000"/>
            </w:tcBorders>
          </w:tcPr>
          <w:p w14:paraId="383D7716" w14:textId="77777777" w:rsidR="008A11A8" w:rsidRDefault="00F15CB0">
            <w:pPr>
              <w:spacing w:after="0" w:line="259" w:lineRule="auto"/>
              <w:ind w:left="0" w:right="0" w:firstLine="0"/>
              <w:jc w:val="left"/>
            </w:pPr>
            <w:r>
              <w:rPr>
                <w:rFonts w:ascii="Arial" w:eastAsia="Arial" w:hAnsi="Arial" w:cs="Arial"/>
                <w:b/>
                <w:sz w:val="18"/>
              </w:rPr>
              <w:t xml:space="preserve"> </w:t>
            </w:r>
          </w:p>
        </w:tc>
        <w:tc>
          <w:tcPr>
            <w:tcW w:w="941" w:type="dxa"/>
            <w:tcBorders>
              <w:top w:val="single" w:sz="4" w:space="0" w:color="000000"/>
              <w:left w:val="single" w:sz="4" w:space="0" w:color="000000"/>
              <w:bottom w:val="single" w:sz="4" w:space="0" w:color="000000"/>
              <w:right w:val="single" w:sz="4" w:space="0" w:color="000000"/>
            </w:tcBorders>
          </w:tcPr>
          <w:p w14:paraId="290E4EA0" w14:textId="77777777" w:rsidR="008A11A8" w:rsidRDefault="00F15CB0">
            <w:pPr>
              <w:spacing w:after="0" w:line="259" w:lineRule="auto"/>
              <w:ind w:left="53" w:right="0" w:firstLine="0"/>
              <w:jc w:val="left"/>
            </w:pPr>
            <w:r>
              <w:rPr>
                <w:rFonts w:ascii="Arial" w:eastAsia="Arial" w:hAnsi="Arial" w:cs="Arial"/>
                <w:b/>
                <w:sz w:val="18"/>
              </w:rPr>
              <w:t xml:space="preserve">Grupo 1 </w:t>
            </w:r>
          </w:p>
        </w:tc>
        <w:tc>
          <w:tcPr>
            <w:tcW w:w="938" w:type="dxa"/>
            <w:tcBorders>
              <w:top w:val="single" w:sz="4" w:space="0" w:color="000000"/>
              <w:left w:val="single" w:sz="4" w:space="0" w:color="000000"/>
              <w:bottom w:val="single" w:sz="4" w:space="0" w:color="000000"/>
              <w:right w:val="single" w:sz="4" w:space="0" w:color="000000"/>
            </w:tcBorders>
          </w:tcPr>
          <w:p w14:paraId="24EB1C7B" w14:textId="77777777" w:rsidR="008A11A8" w:rsidRDefault="00F15CB0">
            <w:pPr>
              <w:spacing w:after="0" w:line="259" w:lineRule="auto"/>
              <w:ind w:left="53" w:right="0" w:firstLine="0"/>
              <w:jc w:val="left"/>
            </w:pPr>
            <w:r>
              <w:rPr>
                <w:rFonts w:ascii="Arial" w:eastAsia="Arial" w:hAnsi="Arial" w:cs="Arial"/>
                <w:b/>
                <w:sz w:val="18"/>
              </w:rPr>
              <w:t xml:space="preserve">Grupo 2 </w:t>
            </w:r>
          </w:p>
        </w:tc>
        <w:tc>
          <w:tcPr>
            <w:tcW w:w="941" w:type="dxa"/>
            <w:tcBorders>
              <w:top w:val="single" w:sz="4" w:space="0" w:color="000000"/>
              <w:left w:val="single" w:sz="4" w:space="0" w:color="000000"/>
              <w:bottom w:val="single" w:sz="4" w:space="0" w:color="000000"/>
              <w:right w:val="single" w:sz="4" w:space="0" w:color="000000"/>
            </w:tcBorders>
          </w:tcPr>
          <w:p w14:paraId="6AB051AE" w14:textId="77777777" w:rsidR="008A11A8" w:rsidRDefault="00F15CB0">
            <w:pPr>
              <w:spacing w:after="0" w:line="259" w:lineRule="auto"/>
              <w:ind w:left="53" w:right="0" w:firstLine="0"/>
              <w:jc w:val="left"/>
            </w:pPr>
            <w:r>
              <w:rPr>
                <w:rFonts w:ascii="Arial" w:eastAsia="Arial" w:hAnsi="Arial" w:cs="Arial"/>
                <w:b/>
                <w:sz w:val="18"/>
              </w:rPr>
              <w:t xml:space="preserve">Grupo 3 </w:t>
            </w:r>
          </w:p>
        </w:tc>
        <w:tc>
          <w:tcPr>
            <w:tcW w:w="941" w:type="dxa"/>
            <w:tcBorders>
              <w:top w:val="single" w:sz="4" w:space="0" w:color="000000"/>
              <w:left w:val="single" w:sz="4" w:space="0" w:color="000000"/>
              <w:bottom w:val="single" w:sz="4" w:space="0" w:color="000000"/>
              <w:right w:val="single" w:sz="4" w:space="0" w:color="000000"/>
            </w:tcBorders>
          </w:tcPr>
          <w:p w14:paraId="093A667E" w14:textId="77777777" w:rsidR="008A11A8" w:rsidRDefault="00F15CB0">
            <w:pPr>
              <w:spacing w:after="0" w:line="259" w:lineRule="auto"/>
              <w:ind w:left="53" w:right="0" w:firstLine="0"/>
              <w:jc w:val="left"/>
            </w:pPr>
            <w:r>
              <w:rPr>
                <w:rFonts w:ascii="Arial" w:eastAsia="Arial" w:hAnsi="Arial" w:cs="Arial"/>
                <w:b/>
                <w:sz w:val="18"/>
              </w:rPr>
              <w:t xml:space="preserve">Grupo 4 </w:t>
            </w:r>
          </w:p>
        </w:tc>
        <w:tc>
          <w:tcPr>
            <w:tcW w:w="938" w:type="dxa"/>
            <w:tcBorders>
              <w:top w:val="single" w:sz="4" w:space="0" w:color="000000"/>
              <w:left w:val="single" w:sz="4" w:space="0" w:color="000000"/>
              <w:bottom w:val="single" w:sz="4" w:space="0" w:color="000000"/>
              <w:right w:val="single" w:sz="4" w:space="0" w:color="000000"/>
            </w:tcBorders>
          </w:tcPr>
          <w:p w14:paraId="207AA0EE" w14:textId="77777777" w:rsidR="008A11A8" w:rsidRDefault="00F15CB0">
            <w:pPr>
              <w:spacing w:after="0" w:line="259" w:lineRule="auto"/>
              <w:ind w:left="53" w:right="0" w:firstLine="0"/>
              <w:jc w:val="left"/>
            </w:pPr>
            <w:r>
              <w:rPr>
                <w:rFonts w:ascii="Arial" w:eastAsia="Arial" w:hAnsi="Arial" w:cs="Arial"/>
                <w:b/>
                <w:sz w:val="18"/>
              </w:rPr>
              <w:t xml:space="preserve">Grupo 5 </w:t>
            </w:r>
          </w:p>
        </w:tc>
      </w:tr>
      <w:tr w:rsidR="008A11A8" w14:paraId="62EF5BAE" w14:textId="77777777">
        <w:trPr>
          <w:trHeight w:val="329"/>
        </w:trPr>
        <w:tc>
          <w:tcPr>
            <w:tcW w:w="3461" w:type="dxa"/>
            <w:tcBorders>
              <w:top w:val="single" w:sz="4" w:space="0" w:color="000000"/>
              <w:left w:val="single" w:sz="4" w:space="0" w:color="000000"/>
              <w:bottom w:val="single" w:sz="4" w:space="0" w:color="000000"/>
              <w:right w:val="single" w:sz="4" w:space="0" w:color="000000"/>
            </w:tcBorders>
          </w:tcPr>
          <w:p w14:paraId="12DE2784" w14:textId="77777777" w:rsidR="008A11A8" w:rsidRDefault="00F15CB0">
            <w:pPr>
              <w:spacing w:after="0" w:line="259" w:lineRule="auto"/>
              <w:ind w:left="0" w:right="0" w:firstLine="0"/>
              <w:jc w:val="left"/>
            </w:pPr>
            <w:r>
              <w:rPr>
                <w:rFonts w:ascii="Arial" w:eastAsia="Arial" w:hAnsi="Arial" w:cs="Arial"/>
                <w:sz w:val="18"/>
              </w:rPr>
              <w:t xml:space="preserve">Diciembre de 1984-diciembre de 1989 </w:t>
            </w:r>
          </w:p>
        </w:tc>
        <w:tc>
          <w:tcPr>
            <w:tcW w:w="941" w:type="dxa"/>
            <w:tcBorders>
              <w:top w:val="single" w:sz="4" w:space="0" w:color="000000"/>
              <w:left w:val="single" w:sz="4" w:space="0" w:color="000000"/>
              <w:bottom w:val="single" w:sz="4" w:space="0" w:color="000000"/>
              <w:right w:val="single" w:sz="4" w:space="0" w:color="000000"/>
            </w:tcBorders>
          </w:tcPr>
          <w:p w14:paraId="6F9EB590" w14:textId="77777777" w:rsidR="008A11A8" w:rsidRDefault="00F15CB0">
            <w:pPr>
              <w:spacing w:after="0" w:line="259" w:lineRule="auto"/>
              <w:ind w:left="0" w:right="2" w:firstLine="0"/>
              <w:jc w:val="center"/>
            </w:pPr>
            <w:r>
              <w:rPr>
                <w:rFonts w:ascii="Arial" w:eastAsia="Arial" w:hAnsi="Arial" w:cs="Arial"/>
                <w:sz w:val="18"/>
              </w:rPr>
              <w:t xml:space="preserve">38,2% </w:t>
            </w:r>
          </w:p>
        </w:tc>
        <w:tc>
          <w:tcPr>
            <w:tcW w:w="938" w:type="dxa"/>
            <w:tcBorders>
              <w:top w:val="single" w:sz="4" w:space="0" w:color="000000"/>
              <w:left w:val="single" w:sz="4" w:space="0" w:color="000000"/>
              <w:bottom w:val="single" w:sz="4" w:space="0" w:color="000000"/>
              <w:right w:val="single" w:sz="4" w:space="0" w:color="000000"/>
            </w:tcBorders>
          </w:tcPr>
          <w:p w14:paraId="36A84183" w14:textId="77777777" w:rsidR="008A11A8" w:rsidRDefault="00F15CB0">
            <w:pPr>
              <w:spacing w:after="0" w:line="259" w:lineRule="auto"/>
              <w:ind w:left="1" w:right="0" w:firstLine="0"/>
              <w:jc w:val="center"/>
            </w:pPr>
            <w:r>
              <w:rPr>
                <w:rFonts w:ascii="Arial" w:eastAsia="Arial" w:hAnsi="Arial" w:cs="Arial"/>
                <w:sz w:val="18"/>
              </w:rPr>
              <w:t xml:space="preserve">36,3% </w:t>
            </w:r>
          </w:p>
        </w:tc>
        <w:tc>
          <w:tcPr>
            <w:tcW w:w="941" w:type="dxa"/>
            <w:tcBorders>
              <w:top w:val="single" w:sz="4" w:space="0" w:color="000000"/>
              <w:left w:val="single" w:sz="4" w:space="0" w:color="000000"/>
              <w:bottom w:val="single" w:sz="4" w:space="0" w:color="000000"/>
              <w:right w:val="single" w:sz="4" w:space="0" w:color="000000"/>
            </w:tcBorders>
          </w:tcPr>
          <w:p w14:paraId="6FE5FD27" w14:textId="77777777" w:rsidR="008A11A8" w:rsidRDefault="00F15CB0">
            <w:pPr>
              <w:spacing w:after="0" w:line="259" w:lineRule="auto"/>
              <w:ind w:left="0" w:right="2" w:firstLine="0"/>
              <w:jc w:val="center"/>
            </w:pPr>
            <w:r>
              <w:rPr>
                <w:rFonts w:ascii="Arial" w:eastAsia="Arial" w:hAnsi="Arial" w:cs="Arial"/>
                <w:sz w:val="18"/>
              </w:rPr>
              <w:t xml:space="preserve">33,8% </w:t>
            </w:r>
          </w:p>
        </w:tc>
        <w:tc>
          <w:tcPr>
            <w:tcW w:w="941" w:type="dxa"/>
            <w:tcBorders>
              <w:top w:val="single" w:sz="4" w:space="0" w:color="000000"/>
              <w:left w:val="single" w:sz="4" w:space="0" w:color="000000"/>
              <w:bottom w:val="single" w:sz="4" w:space="0" w:color="000000"/>
              <w:right w:val="single" w:sz="4" w:space="0" w:color="000000"/>
            </w:tcBorders>
          </w:tcPr>
          <w:p w14:paraId="652DB4B5" w14:textId="77777777" w:rsidR="008A11A8" w:rsidRDefault="00F15CB0">
            <w:pPr>
              <w:spacing w:after="0" w:line="259" w:lineRule="auto"/>
              <w:ind w:left="0" w:right="1" w:firstLine="0"/>
              <w:jc w:val="center"/>
            </w:pPr>
            <w:r>
              <w:rPr>
                <w:rFonts w:ascii="Arial" w:eastAsia="Arial" w:hAnsi="Arial" w:cs="Arial"/>
                <w:sz w:val="18"/>
              </w:rPr>
              <w:t xml:space="preserve">23,8% </w:t>
            </w:r>
          </w:p>
        </w:tc>
        <w:tc>
          <w:tcPr>
            <w:tcW w:w="938" w:type="dxa"/>
            <w:tcBorders>
              <w:top w:val="single" w:sz="4" w:space="0" w:color="000000"/>
              <w:left w:val="single" w:sz="4" w:space="0" w:color="000000"/>
              <w:bottom w:val="single" w:sz="4" w:space="0" w:color="000000"/>
              <w:right w:val="single" w:sz="4" w:space="0" w:color="000000"/>
            </w:tcBorders>
          </w:tcPr>
          <w:p w14:paraId="257A6131" w14:textId="77777777" w:rsidR="008A11A8" w:rsidRDefault="00F15CB0">
            <w:pPr>
              <w:spacing w:after="0" w:line="259" w:lineRule="auto"/>
              <w:ind w:left="1" w:right="0" w:firstLine="0"/>
              <w:jc w:val="center"/>
            </w:pPr>
            <w:r>
              <w:rPr>
                <w:rFonts w:ascii="Arial" w:eastAsia="Arial" w:hAnsi="Arial" w:cs="Arial"/>
                <w:sz w:val="18"/>
              </w:rPr>
              <w:t xml:space="preserve">12,3% </w:t>
            </w:r>
          </w:p>
        </w:tc>
      </w:tr>
      <w:tr w:rsidR="008A11A8" w14:paraId="1EC7CB19" w14:textId="77777777">
        <w:trPr>
          <w:trHeight w:val="331"/>
        </w:trPr>
        <w:tc>
          <w:tcPr>
            <w:tcW w:w="3461" w:type="dxa"/>
            <w:tcBorders>
              <w:top w:val="single" w:sz="4" w:space="0" w:color="000000"/>
              <w:left w:val="single" w:sz="4" w:space="0" w:color="000000"/>
              <w:bottom w:val="single" w:sz="4" w:space="0" w:color="000000"/>
              <w:right w:val="single" w:sz="4" w:space="0" w:color="000000"/>
            </w:tcBorders>
          </w:tcPr>
          <w:p w14:paraId="139D1BF9" w14:textId="77777777" w:rsidR="008A11A8" w:rsidRDefault="00F15CB0">
            <w:pPr>
              <w:spacing w:after="0" w:line="259" w:lineRule="auto"/>
              <w:ind w:left="0" w:right="0" w:firstLine="0"/>
              <w:jc w:val="left"/>
            </w:pPr>
            <w:r>
              <w:rPr>
                <w:rFonts w:ascii="Arial" w:eastAsia="Arial" w:hAnsi="Arial" w:cs="Arial"/>
                <w:sz w:val="18"/>
              </w:rPr>
              <w:t xml:space="preserve">Diciembre de 1989-septiembre de 1997 </w:t>
            </w:r>
          </w:p>
        </w:tc>
        <w:tc>
          <w:tcPr>
            <w:tcW w:w="941" w:type="dxa"/>
            <w:tcBorders>
              <w:top w:val="single" w:sz="4" w:space="0" w:color="000000"/>
              <w:left w:val="single" w:sz="4" w:space="0" w:color="000000"/>
              <w:bottom w:val="single" w:sz="4" w:space="0" w:color="000000"/>
              <w:right w:val="single" w:sz="4" w:space="0" w:color="000000"/>
            </w:tcBorders>
          </w:tcPr>
          <w:p w14:paraId="0D46D94E" w14:textId="77777777" w:rsidR="008A11A8" w:rsidRDefault="00F15CB0">
            <w:pPr>
              <w:spacing w:after="0" w:line="259" w:lineRule="auto"/>
              <w:ind w:left="0" w:right="4" w:firstLine="0"/>
              <w:jc w:val="center"/>
            </w:pPr>
            <w:r>
              <w:rPr>
                <w:rFonts w:ascii="Arial" w:eastAsia="Arial" w:hAnsi="Arial" w:cs="Arial"/>
                <w:sz w:val="18"/>
              </w:rPr>
              <w:t xml:space="preserve">10,3% </w:t>
            </w:r>
          </w:p>
        </w:tc>
        <w:tc>
          <w:tcPr>
            <w:tcW w:w="938" w:type="dxa"/>
            <w:tcBorders>
              <w:top w:val="single" w:sz="4" w:space="0" w:color="000000"/>
              <w:left w:val="single" w:sz="4" w:space="0" w:color="000000"/>
              <w:bottom w:val="single" w:sz="4" w:space="0" w:color="000000"/>
              <w:right w:val="single" w:sz="4" w:space="0" w:color="000000"/>
            </w:tcBorders>
          </w:tcPr>
          <w:p w14:paraId="720B4180" w14:textId="77777777" w:rsidR="008A11A8" w:rsidRDefault="00F15CB0">
            <w:pPr>
              <w:spacing w:after="0" w:line="259" w:lineRule="auto"/>
              <w:ind w:left="0" w:right="2" w:firstLine="0"/>
              <w:jc w:val="center"/>
            </w:pPr>
            <w:r>
              <w:rPr>
                <w:rFonts w:ascii="Arial" w:eastAsia="Arial" w:hAnsi="Arial" w:cs="Arial"/>
                <w:sz w:val="18"/>
              </w:rPr>
              <w:t xml:space="preserve">12,4% </w:t>
            </w:r>
          </w:p>
        </w:tc>
        <w:tc>
          <w:tcPr>
            <w:tcW w:w="941" w:type="dxa"/>
            <w:tcBorders>
              <w:top w:val="single" w:sz="4" w:space="0" w:color="000000"/>
              <w:left w:val="single" w:sz="4" w:space="0" w:color="000000"/>
              <w:bottom w:val="single" w:sz="4" w:space="0" w:color="000000"/>
              <w:right w:val="single" w:sz="4" w:space="0" w:color="000000"/>
            </w:tcBorders>
          </w:tcPr>
          <w:p w14:paraId="34DCC63C" w14:textId="77777777" w:rsidR="008A11A8" w:rsidRDefault="00F15CB0">
            <w:pPr>
              <w:spacing w:after="0" w:line="259" w:lineRule="auto"/>
              <w:ind w:left="0" w:right="4" w:firstLine="0"/>
              <w:jc w:val="center"/>
            </w:pPr>
            <w:r>
              <w:rPr>
                <w:rFonts w:ascii="Arial" w:eastAsia="Arial" w:hAnsi="Arial" w:cs="Arial"/>
                <w:sz w:val="18"/>
              </w:rPr>
              <w:t xml:space="preserve">14,3% </w:t>
            </w:r>
          </w:p>
        </w:tc>
        <w:tc>
          <w:tcPr>
            <w:tcW w:w="941" w:type="dxa"/>
            <w:tcBorders>
              <w:top w:val="single" w:sz="4" w:space="0" w:color="000000"/>
              <w:left w:val="single" w:sz="4" w:space="0" w:color="000000"/>
              <w:bottom w:val="single" w:sz="4" w:space="0" w:color="000000"/>
              <w:right w:val="single" w:sz="4" w:space="0" w:color="000000"/>
            </w:tcBorders>
          </w:tcPr>
          <w:p w14:paraId="14ADB3A8" w14:textId="77777777" w:rsidR="008A11A8" w:rsidRDefault="00F15CB0">
            <w:pPr>
              <w:spacing w:after="0" w:line="259" w:lineRule="auto"/>
              <w:ind w:left="0" w:right="4" w:firstLine="0"/>
              <w:jc w:val="center"/>
            </w:pPr>
            <w:r>
              <w:rPr>
                <w:rFonts w:ascii="Arial" w:eastAsia="Arial" w:hAnsi="Arial" w:cs="Arial"/>
                <w:sz w:val="18"/>
              </w:rPr>
              <w:t xml:space="preserve">12,2% </w:t>
            </w:r>
          </w:p>
        </w:tc>
        <w:tc>
          <w:tcPr>
            <w:tcW w:w="938" w:type="dxa"/>
            <w:tcBorders>
              <w:top w:val="single" w:sz="4" w:space="0" w:color="000000"/>
              <w:left w:val="single" w:sz="4" w:space="0" w:color="000000"/>
              <w:bottom w:val="single" w:sz="4" w:space="0" w:color="000000"/>
              <w:right w:val="single" w:sz="4" w:space="0" w:color="000000"/>
            </w:tcBorders>
          </w:tcPr>
          <w:p w14:paraId="66D1EEEC" w14:textId="77777777" w:rsidR="008A11A8" w:rsidRDefault="00F15CB0">
            <w:pPr>
              <w:spacing w:after="0" w:line="259" w:lineRule="auto"/>
              <w:ind w:left="0" w:right="1" w:firstLine="0"/>
              <w:jc w:val="center"/>
            </w:pPr>
            <w:r>
              <w:rPr>
                <w:rFonts w:ascii="Arial" w:eastAsia="Arial" w:hAnsi="Arial" w:cs="Arial"/>
                <w:sz w:val="18"/>
              </w:rPr>
              <w:t xml:space="preserve">9,5% </w:t>
            </w:r>
          </w:p>
        </w:tc>
      </w:tr>
    </w:tbl>
    <w:p w14:paraId="71C73F1E" w14:textId="77777777" w:rsidR="008A11A8" w:rsidRDefault="00F15CB0">
      <w:pPr>
        <w:spacing w:after="65" w:line="265" w:lineRule="auto"/>
        <w:ind w:left="17" w:right="0"/>
        <w:jc w:val="left"/>
      </w:pPr>
      <w:r>
        <w:rPr>
          <w:sz w:val="18"/>
        </w:rPr>
        <w:t>Fuente: Smith Barney.</w:t>
      </w:r>
      <w:r>
        <w:rPr>
          <w:b/>
          <w:sz w:val="18"/>
        </w:rPr>
        <w:t xml:space="preserve"> </w:t>
      </w:r>
    </w:p>
    <w:p w14:paraId="03CD5538" w14:textId="77777777" w:rsidR="008A11A8" w:rsidRDefault="00F15CB0">
      <w:pPr>
        <w:spacing w:after="170" w:line="259" w:lineRule="auto"/>
        <w:ind w:left="0" w:right="0" w:firstLine="0"/>
        <w:jc w:val="left"/>
      </w:pPr>
      <w:r>
        <w:rPr>
          <w:b/>
        </w:rPr>
        <w:t xml:space="preserve"> </w:t>
      </w:r>
    </w:p>
    <w:p w14:paraId="774AE76F" w14:textId="77777777" w:rsidR="008A11A8" w:rsidRDefault="00F15CB0">
      <w:pPr>
        <w:ind w:left="17" w:right="218"/>
      </w:pPr>
      <w:r>
        <w:t xml:space="preserve">Puede apreciarse que en el período diciembre de 1984-diciembre de 1989, las acciones de las empresas con menor ratio precio/ventas en diciembre de 1984 fueron en media más rentables que las de aquellas que tenían una ratio mayor. Pero esto no fue cierto en el período diciembre de 1989-septiembre de 1997: no hubo ninguna relación entre la ratio precio/ventas de diciembre de 1989 y la rentabilidad de las acciones durante esos años. </w:t>
      </w:r>
    </w:p>
    <w:p w14:paraId="0F9D7FF8" w14:textId="77777777" w:rsidR="00F15CB0" w:rsidRDefault="00F15CB0">
      <w:pPr>
        <w:spacing w:after="0" w:line="303" w:lineRule="auto"/>
        <w:ind w:left="17" w:right="218"/>
      </w:pPr>
      <w:r>
        <w:t xml:space="preserve">La Tabla 5 muestra la misma relación para 56 empresas españolas: no existe relación en ninguno de los tres períodos analizados. </w:t>
      </w:r>
    </w:p>
    <w:p w14:paraId="2842FD46" w14:textId="77777777" w:rsidR="008A11A8" w:rsidRDefault="00F15CB0">
      <w:pPr>
        <w:spacing w:after="0" w:line="303" w:lineRule="auto"/>
        <w:ind w:left="17" w:right="218"/>
      </w:pPr>
      <w:r>
        <w:rPr>
          <w:b/>
          <w:sz w:val="28"/>
        </w:rPr>
        <w:t xml:space="preserve">Tabla 5 </w:t>
      </w:r>
    </w:p>
    <w:p w14:paraId="2CFB3867" w14:textId="77777777" w:rsidR="008A11A8" w:rsidRDefault="00F15CB0">
      <w:pPr>
        <w:spacing w:after="0" w:line="263" w:lineRule="auto"/>
        <w:ind w:left="17" w:right="227"/>
        <w:jc w:val="left"/>
      </w:pPr>
      <w:r>
        <w:t xml:space="preserve">Relación entre la rentabilidad y la ratio precio/ventas en la bolsa española </w:t>
      </w:r>
      <w:r>
        <w:rPr>
          <w:i/>
        </w:rPr>
        <w:t xml:space="preserve"> </w:t>
      </w:r>
    </w:p>
    <w:tbl>
      <w:tblPr>
        <w:tblStyle w:val="TableGrid"/>
        <w:tblW w:w="6600" w:type="dxa"/>
        <w:tblInd w:w="0" w:type="dxa"/>
        <w:tblCellMar>
          <w:top w:w="78" w:type="dxa"/>
          <w:left w:w="72" w:type="dxa"/>
          <w:right w:w="17" w:type="dxa"/>
        </w:tblCellMar>
        <w:tblLook w:val="04A0" w:firstRow="1" w:lastRow="0" w:firstColumn="1" w:lastColumn="0" w:noHBand="0" w:noVBand="1"/>
      </w:tblPr>
      <w:tblGrid>
        <w:gridCol w:w="1099"/>
        <w:gridCol w:w="1102"/>
        <w:gridCol w:w="1099"/>
        <w:gridCol w:w="1099"/>
        <w:gridCol w:w="1102"/>
        <w:gridCol w:w="1099"/>
      </w:tblGrid>
      <w:tr w:rsidR="008A11A8" w14:paraId="7973D123" w14:textId="77777777">
        <w:trPr>
          <w:trHeight w:val="310"/>
        </w:trPr>
        <w:tc>
          <w:tcPr>
            <w:tcW w:w="1099" w:type="dxa"/>
            <w:tcBorders>
              <w:top w:val="nil"/>
              <w:left w:val="nil"/>
              <w:bottom w:val="single" w:sz="4" w:space="0" w:color="000000"/>
              <w:right w:val="single" w:sz="4" w:space="0" w:color="000000"/>
            </w:tcBorders>
          </w:tcPr>
          <w:p w14:paraId="3CAF9651" w14:textId="77777777" w:rsidR="008A11A8" w:rsidRDefault="00F15CB0">
            <w:pPr>
              <w:spacing w:after="0" w:line="259" w:lineRule="auto"/>
              <w:ind w:left="0" w:right="5" w:firstLine="0"/>
              <w:jc w:val="center"/>
            </w:pPr>
            <w:r>
              <w:rPr>
                <w:rFonts w:ascii="Arial" w:eastAsia="Arial" w:hAnsi="Arial" w:cs="Arial"/>
                <w:b/>
                <w:sz w:val="20"/>
              </w:rPr>
              <w:t xml:space="preserve"> </w:t>
            </w:r>
          </w:p>
        </w:tc>
        <w:tc>
          <w:tcPr>
            <w:tcW w:w="1102" w:type="dxa"/>
            <w:tcBorders>
              <w:top w:val="single" w:sz="4" w:space="0" w:color="000000"/>
              <w:left w:val="single" w:sz="4" w:space="0" w:color="000000"/>
              <w:bottom w:val="single" w:sz="4" w:space="0" w:color="000000"/>
              <w:right w:val="single" w:sz="4" w:space="0" w:color="000000"/>
            </w:tcBorders>
          </w:tcPr>
          <w:p w14:paraId="37268588" w14:textId="77777777" w:rsidR="008A11A8" w:rsidRDefault="00F15CB0">
            <w:pPr>
              <w:spacing w:after="0" w:line="259" w:lineRule="auto"/>
              <w:ind w:left="94" w:right="0" w:firstLine="0"/>
              <w:jc w:val="left"/>
            </w:pPr>
            <w:r>
              <w:rPr>
                <w:rFonts w:ascii="Arial" w:eastAsia="Arial" w:hAnsi="Arial" w:cs="Arial"/>
                <w:b/>
                <w:sz w:val="20"/>
              </w:rPr>
              <w:t xml:space="preserve">Grupo 1 </w:t>
            </w:r>
          </w:p>
        </w:tc>
        <w:tc>
          <w:tcPr>
            <w:tcW w:w="1099" w:type="dxa"/>
            <w:tcBorders>
              <w:top w:val="single" w:sz="4" w:space="0" w:color="000000"/>
              <w:left w:val="single" w:sz="4" w:space="0" w:color="000000"/>
              <w:bottom w:val="single" w:sz="4" w:space="0" w:color="000000"/>
              <w:right w:val="single" w:sz="4" w:space="0" w:color="000000"/>
            </w:tcBorders>
          </w:tcPr>
          <w:p w14:paraId="5BDD7FA8" w14:textId="77777777" w:rsidR="008A11A8" w:rsidRDefault="00F15CB0">
            <w:pPr>
              <w:spacing w:after="0" w:line="259" w:lineRule="auto"/>
              <w:ind w:left="94" w:right="0" w:firstLine="0"/>
              <w:jc w:val="left"/>
            </w:pPr>
            <w:r>
              <w:rPr>
                <w:rFonts w:ascii="Arial" w:eastAsia="Arial" w:hAnsi="Arial" w:cs="Arial"/>
                <w:b/>
                <w:sz w:val="20"/>
              </w:rPr>
              <w:t xml:space="preserve">Grupo 2 </w:t>
            </w:r>
          </w:p>
        </w:tc>
        <w:tc>
          <w:tcPr>
            <w:tcW w:w="1099" w:type="dxa"/>
            <w:tcBorders>
              <w:top w:val="single" w:sz="4" w:space="0" w:color="000000"/>
              <w:left w:val="single" w:sz="4" w:space="0" w:color="000000"/>
              <w:bottom w:val="single" w:sz="4" w:space="0" w:color="000000"/>
              <w:right w:val="single" w:sz="4" w:space="0" w:color="000000"/>
            </w:tcBorders>
          </w:tcPr>
          <w:p w14:paraId="5B773449" w14:textId="77777777" w:rsidR="008A11A8" w:rsidRDefault="00F15CB0">
            <w:pPr>
              <w:spacing w:after="0" w:line="259" w:lineRule="auto"/>
              <w:ind w:left="94" w:right="0" w:firstLine="0"/>
              <w:jc w:val="left"/>
            </w:pPr>
            <w:r>
              <w:rPr>
                <w:rFonts w:ascii="Arial" w:eastAsia="Arial" w:hAnsi="Arial" w:cs="Arial"/>
                <w:b/>
                <w:sz w:val="20"/>
              </w:rPr>
              <w:t xml:space="preserve">Grupo 3 </w:t>
            </w:r>
          </w:p>
        </w:tc>
        <w:tc>
          <w:tcPr>
            <w:tcW w:w="1102" w:type="dxa"/>
            <w:tcBorders>
              <w:top w:val="single" w:sz="4" w:space="0" w:color="000000"/>
              <w:left w:val="single" w:sz="4" w:space="0" w:color="000000"/>
              <w:bottom w:val="single" w:sz="4" w:space="0" w:color="000000"/>
              <w:right w:val="single" w:sz="4" w:space="0" w:color="000000"/>
            </w:tcBorders>
          </w:tcPr>
          <w:p w14:paraId="071DAFB6" w14:textId="77777777" w:rsidR="008A11A8" w:rsidRDefault="00F15CB0">
            <w:pPr>
              <w:spacing w:after="0" w:line="259" w:lineRule="auto"/>
              <w:ind w:left="94" w:right="0" w:firstLine="0"/>
              <w:jc w:val="left"/>
            </w:pPr>
            <w:r>
              <w:rPr>
                <w:rFonts w:ascii="Arial" w:eastAsia="Arial" w:hAnsi="Arial" w:cs="Arial"/>
                <w:b/>
                <w:sz w:val="20"/>
              </w:rPr>
              <w:t xml:space="preserve">Grupo 4 </w:t>
            </w:r>
          </w:p>
        </w:tc>
        <w:tc>
          <w:tcPr>
            <w:tcW w:w="1099" w:type="dxa"/>
            <w:tcBorders>
              <w:top w:val="single" w:sz="4" w:space="0" w:color="000000"/>
              <w:left w:val="single" w:sz="4" w:space="0" w:color="000000"/>
              <w:bottom w:val="single" w:sz="4" w:space="0" w:color="000000"/>
              <w:right w:val="single" w:sz="4" w:space="0" w:color="000000"/>
            </w:tcBorders>
          </w:tcPr>
          <w:p w14:paraId="18EA8EC5" w14:textId="77777777" w:rsidR="008A11A8" w:rsidRDefault="00F15CB0">
            <w:pPr>
              <w:spacing w:after="0" w:line="259" w:lineRule="auto"/>
              <w:ind w:left="94" w:right="0" w:firstLine="0"/>
              <w:jc w:val="left"/>
            </w:pPr>
            <w:r>
              <w:rPr>
                <w:rFonts w:ascii="Arial" w:eastAsia="Arial" w:hAnsi="Arial" w:cs="Arial"/>
                <w:b/>
                <w:sz w:val="20"/>
              </w:rPr>
              <w:t xml:space="preserve">Grupo 5 </w:t>
            </w:r>
          </w:p>
        </w:tc>
      </w:tr>
      <w:tr w:rsidR="008A11A8" w14:paraId="2645258B" w14:textId="77777777">
        <w:trPr>
          <w:trHeight w:val="310"/>
        </w:trPr>
        <w:tc>
          <w:tcPr>
            <w:tcW w:w="1099" w:type="dxa"/>
            <w:tcBorders>
              <w:top w:val="single" w:sz="4" w:space="0" w:color="000000"/>
              <w:left w:val="single" w:sz="4" w:space="0" w:color="000000"/>
              <w:bottom w:val="single" w:sz="4" w:space="0" w:color="000000"/>
              <w:right w:val="single" w:sz="4" w:space="0" w:color="000000"/>
            </w:tcBorders>
          </w:tcPr>
          <w:p w14:paraId="6B2B270B" w14:textId="77777777" w:rsidR="008A11A8" w:rsidRDefault="00F15CB0">
            <w:pPr>
              <w:spacing w:after="0" w:line="259" w:lineRule="auto"/>
              <w:ind w:left="0" w:right="0" w:firstLine="0"/>
            </w:pPr>
            <w:r>
              <w:rPr>
                <w:rFonts w:ascii="Arial" w:eastAsia="Arial" w:hAnsi="Arial" w:cs="Arial"/>
                <w:b/>
                <w:sz w:val="20"/>
              </w:rPr>
              <w:t xml:space="preserve">1990-2002 </w:t>
            </w:r>
          </w:p>
        </w:tc>
        <w:tc>
          <w:tcPr>
            <w:tcW w:w="1102" w:type="dxa"/>
            <w:tcBorders>
              <w:top w:val="single" w:sz="4" w:space="0" w:color="000000"/>
              <w:left w:val="single" w:sz="4" w:space="0" w:color="000000"/>
              <w:bottom w:val="single" w:sz="4" w:space="0" w:color="000000"/>
              <w:right w:val="single" w:sz="4" w:space="0" w:color="000000"/>
            </w:tcBorders>
          </w:tcPr>
          <w:p w14:paraId="7185D099" w14:textId="77777777" w:rsidR="008A11A8" w:rsidRDefault="00F15CB0">
            <w:pPr>
              <w:spacing w:after="0" w:line="259" w:lineRule="auto"/>
              <w:ind w:left="0" w:right="58" w:firstLine="0"/>
              <w:jc w:val="center"/>
            </w:pPr>
            <w:r>
              <w:rPr>
                <w:rFonts w:ascii="Arial" w:eastAsia="Arial" w:hAnsi="Arial" w:cs="Arial"/>
                <w:sz w:val="20"/>
              </w:rPr>
              <w:t xml:space="preserve">24% </w:t>
            </w:r>
          </w:p>
        </w:tc>
        <w:tc>
          <w:tcPr>
            <w:tcW w:w="1099" w:type="dxa"/>
            <w:tcBorders>
              <w:top w:val="single" w:sz="4" w:space="0" w:color="000000"/>
              <w:left w:val="single" w:sz="4" w:space="0" w:color="000000"/>
              <w:bottom w:val="single" w:sz="4" w:space="0" w:color="000000"/>
              <w:right w:val="single" w:sz="4" w:space="0" w:color="000000"/>
            </w:tcBorders>
          </w:tcPr>
          <w:p w14:paraId="35A0644F" w14:textId="77777777" w:rsidR="008A11A8" w:rsidRDefault="00F15CB0">
            <w:pPr>
              <w:spacing w:after="0" w:line="259" w:lineRule="auto"/>
              <w:ind w:left="0" w:right="55" w:firstLine="0"/>
              <w:jc w:val="center"/>
            </w:pPr>
            <w:r>
              <w:rPr>
                <w:rFonts w:ascii="Arial" w:eastAsia="Arial" w:hAnsi="Arial" w:cs="Arial"/>
                <w:sz w:val="20"/>
              </w:rPr>
              <w:t xml:space="preserve">14% </w:t>
            </w:r>
          </w:p>
        </w:tc>
        <w:tc>
          <w:tcPr>
            <w:tcW w:w="1099" w:type="dxa"/>
            <w:tcBorders>
              <w:top w:val="single" w:sz="4" w:space="0" w:color="000000"/>
              <w:left w:val="single" w:sz="4" w:space="0" w:color="000000"/>
              <w:bottom w:val="single" w:sz="4" w:space="0" w:color="000000"/>
              <w:right w:val="single" w:sz="4" w:space="0" w:color="000000"/>
            </w:tcBorders>
          </w:tcPr>
          <w:p w14:paraId="653505BC" w14:textId="77777777" w:rsidR="008A11A8" w:rsidRDefault="00F15CB0">
            <w:pPr>
              <w:spacing w:after="0" w:line="259" w:lineRule="auto"/>
              <w:ind w:left="0" w:right="55" w:firstLine="0"/>
              <w:jc w:val="center"/>
            </w:pPr>
            <w:r>
              <w:rPr>
                <w:rFonts w:ascii="Arial" w:eastAsia="Arial" w:hAnsi="Arial" w:cs="Arial"/>
                <w:sz w:val="20"/>
              </w:rPr>
              <w:t xml:space="preserve">17% </w:t>
            </w:r>
          </w:p>
        </w:tc>
        <w:tc>
          <w:tcPr>
            <w:tcW w:w="1102" w:type="dxa"/>
            <w:tcBorders>
              <w:top w:val="single" w:sz="4" w:space="0" w:color="000000"/>
              <w:left w:val="single" w:sz="4" w:space="0" w:color="000000"/>
              <w:bottom w:val="single" w:sz="4" w:space="0" w:color="000000"/>
              <w:right w:val="single" w:sz="4" w:space="0" w:color="000000"/>
            </w:tcBorders>
          </w:tcPr>
          <w:p w14:paraId="3E29F1BC" w14:textId="77777777" w:rsidR="008A11A8" w:rsidRDefault="00F15CB0">
            <w:pPr>
              <w:spacing w:after="0" w:line="259" w:lineRule="auto"/>
              <w:ind w:left="0" w:right="58" w:firstLine="0"/>
              <w:jc w:val="center"/>
            </w:pPr>
            <w:r>
              <w:rPr>
                <w:rFonts w:ascii="Arial" w:eastAsia="Arial" w:hAnsi="Arial" w:cs="Arial"/>
                <w:sz w:val="20"/>
              </w:rPr>
              <w:t xml:space="preserve">16% </w:t>
            </w:r>
          </w:p>
        </w:tc>
        <w:tc>
          <w:tcPr>
            <w:tcW w:w="1099" w:type="dxa"/>
            <w:tcBorders>
              <w:top w:val="single" w:sz="4" w:space="0" w:color="000000"/>
              <w:left w:val="single" w:sz="4" w:space="0" w:color="000000"/>
              <w:bottom w:val="single" w:sz="4" w:space="0" w:color="000000"/>
              <w:right w:val="single" w:sz="4" w:space="0" w:color="000000"/>
            </w:tcBorders>
          </w:tcPr>
          <w:p w14:paraId="6A2B9D79" w14:textId="77777777" w:rsidR="008A11A8" w:rsidRDefault="00F15CB0">
            <w:pPr>
              <w:spacing w:after="0" w:line="259" w:lineRule="auto"/>
              <w:ind w:left="0" w:right="55" w:firstLine="0"/>
              <w:jc w:val="center"/>
            </w:pPr>
            <w:r>
              <w:rPr>
                <w:rFonts w:ascii="Arial" w:eastAsia="Arial" w:hAnsi="Arial" w:cs="Arial"/>
                <w:sz w:val="20"/>
              </w:rPr>
              <w:t xml:space="preserve">18% </w:t>
            </w:r>
          </w:p>
        </w:tc>
      </w:tr>
      <w:tr w:rsidR="008A11A8" w14:paraId="7DD6B588" w14:textId="77777777">
        <w:trPr>
          <w:trHeight w:val="310"/>
        </w:trPr>
        <w:tc>
          <w:tcPr>
            <w:tcW w:w="1099" w:type="dxa"/>
            <w:tcBorders>
              <w:top w:val="single" w:sz="4" w:space="0" w:color="000000"/>
              <w:left w:val="single" w:sz="4" w:space="0" w:color="000000"/>
              <w:bottom w:val="single" w:sz="4" w:space="0" w:color="000000"/>
              <w:right w:val="single" w:sz="4" w:space="0" w:color="000000"/>
            </w:tcBorders>
          </w:tcPr>
          <w:p w14:paraId="45BDFF44" w14:textId="77777777" w:rsidR="008A11A8" w:rsidRDefault="00F15CB0">
            <w:pPr>
              <w:spacing w:after="0" w:line="259" w:lineRule="auto"/>
              <w:ind w:left="0" w:right="0" w:firstLine="0"/>
            </w:pPr>
            <w:r>
              <w:rPr>
                <w:rFonts w:ascii="Arial" w:eastAsia="Arial" w:hAnsi="Arial" w:cs="Arial"/>
                <w:b/>
                <w:sz w:val="20"/>
              </w:rPr>
              <w:t xml:space="preserve">1990-1996 </w:t>
            </w:r>
          </w:p>
        </w:tc>
        <w:tc>
          <w:tcPr>
            <w:tcW w:w="1102" w:type="dxa"/>
            <w:tcBorders>
              <w:top w:val="single" w:sz="4" w:space="0" w:color="000000"/>
              <w:left w:val="single" w:sz="4" w:space="0" w:color="000000"/>
              <w:bottom w:val="single" w:sz="4" w:space="0" w:color="000000"/>
              <w:right w:val="single" w:sz="4" w:space="0" w:color="000000"/>
            </w:tcBorders>
          </w:tcPr>
          <w:p w14:paraId="24F6AF44" w14:textId="77777777" w:rsidR="008A11A8" w:rsidRDefault="00F15CB0">
            <w:pPr>
              <w:spacing w:after="0" w:line="259" w:lineRule="auto"/>
              <w:ind w:left="0" w:right="58" w:firstLine="0"/>
              <w:jc w:val="center"/>
            </w:pPr>
            <w:r>
              <w:rPr>
                <w:rFonts w:ascii="Arial" w:eastAsia="Arial" w:hAnsi="Arial" w:cs="Arial"/>
                <w:sz w:val="20"/>
              </w:rPr>
              <w:t xml:space="preserve">33% </w:t>
            </w:r>
          </w:p>
        </w:tc>
        <w:tc>
          <w:tcPr>
            <w:tcW w:w="1099" w:type="dxa"/>
            <w:tcBorders>
              <w:top w:val="single" w:sz="4" w:space="0" w:color="000000"/>
              <w:left w:val="single" w:sz="4" w:space="0" w:color="000000"/>
              <w:bottom w:val="single" w:sz="4" w:space="0" w:color="000000"/>
              <w:right w:val="single" w:sz="4" w:space="0" w:color="000000"/>
            </w:tcBorders>
          </w:tcPr>
          <w:p w14:paraId="26AE9C32" w14:textId="77777777" w:rsidR="008A11A8" w:rsidRDefault="00F15CB0">
            <w:pPr>
              <w:spacing w:after="0" w:line="259" w:lineRule="auto"/>
              <w:ind w:left="0" w:right="55" w:firstLine="0"/>
              <w:jc w:val="center"/>
            </w:pPr>
            <w:r>
              <w:rPr>
                <w:rFonts w:ascii="Arial" w:eastAsia="Arial" w:hAnsi="Arial" w:cs="Arial"/>
                <w:sz w:val="20"/>
              </w:rPr>
              <w:t xml:space="preserve">9% </w:t>
            </w:r>
          </w:p>
        </w:tc>
        <w:tc>
          <w:tcPr>
            <w:tcW w:w="1099" w:type="dxa"/>
            <w:tcBorders>
              <w:top w:val="single" w:sz="4" w:space="0" w:color="000000"/>
              <w:left w:val="single" w:sz="4" w:space="0" w:color="000000"/>
              <w:bottom w:val="single" w:sz="4" w:space="0" w:color="000000"/>
              <w:right w:val="single" w:sz="4" w:space="0" w:color="000000"/>
            </w:tcBorders>
          </w:tcPr>
          <w:p w14:paraId="13AAF180" w14:textId="77777777" w:rsidR="008A11A8" w:rsidRDefault="00F15CB0">
            <w:pPr>
              <w:spacing w:after="0" w:line="259" w:lineRule="auto"/>
              <w:ind w:left="0" w:right="56" w:firstLine="0"/>
              <w:jc w:val="center"/>
            </w:pPr>
            <w:r>
              <w:rPr>
                <w:rFonts w:ascii="Arial" w:eastAsia="Arial" w:hAnsi="Arial" w:cs="Arial"/>
                <w:sz w:val="20"/>
              </w:rPr>
              <w:t xml:space="preserve">16% </w:t>
            </w:r>
          </w:p>
        </w:tc>
        <w:tc>
          <w:tcPr>
            <w:tcW w:w="1102" w:type="dxa"/>
            <w:tcBorders>
              <w:top w:val="single" w:sz="4" w:space="0" w:color="000000"/>
              <w:left w:val="single" w:sz="4" w:space="0" w:color="000000"/>
              <w:bottom w:val="single" w:sz="4" w:space="0" w:color="000000"/>
              <w:right w:val="single" w:sz="4" w:space="0" w:color="000000"/>
            </w:tcBorders>
          </w:tcPr>
          <w:p w14:paraId="1FFF6BFB" w14:textId="77777777" w:rsidR="008A11A8" w:rsidRDefault="00F15CB0">
            <w:pPr>
              <w:spacing w:after="0" w:line="259" w:lineRule="auto"/>
              <w:ind w:left="0" w:right="58" w:firstLine="0"/>
              <w:jc w:val="center"/>
            </w:pPr>
            <w:r>
              <w:rPr>
                <w:rFonts w:ascii="Arial" w:eastAsia="Arial" w:hAnsi="Arial" w:cs="Arial"/>
                <w:sz w:val="20"/>
              </w:rPr>
              <w:t xml:space="preserve">14% </w:t>
            </w:r>
          </w:p>
        </w:tc>
        <w:tc>
          <w:tcPr>
            <w:tcW w:w="1099" w:type="dxa"/>
            <w:tcBorders>
              <w:top w:val="single" w:sz="4" w:space="0" w:color="000000"/>
              <w:left w:val="single" w:sz="4" w:space="0" w:color="000000"/>
              <w:bottom w:val="single" w:sz="4" w:space="0" w:color="000000"/>
              <w:right w:val="single" w:sz="4" w:space="0" w:color="000000"/>
            </w:tcBorders>
          </w:tcPr>
          <w:p w14:paraId="24DE43AB" w14:textId="77777777" w:rsidR="008A11A8" w:rsidRDefault="00F15CB0">
            <w:pPr>
              <w:spacing w:after="0" w:line="259" w:lineRule="auto"/>
              <w:ind w:left="0" w:right="55" w:firstLine="0"/>
              <w:jc w:val="center"/>
            </w:pPr>
            <w:r>
              <w:rPr>
                <w:rFonts w:ascii="Arial" w:eastAsia="Arial" w:hAnsi="Arial" w:cs="Arial"/>
                <w:sz w:val="20"/>
              </w:rPr>
              <w:t xml:space="preserve">13% </w:t>
            </w:r>
          </w:p>
        </w:tc>
      </w:tr>
      <w:tr w:rsidR="008A11A8" w14:paraId="07A201BC" w14:textId="77777777">
        <w:trPr>
          <w:trHeight w:val="310"/>
        </w:trPr>
        <w:tc>
          <w:tcPr>
            <w:tcW w:w="1099" w:type="dxa"/>
            <w:tcBorders>
              <w:top w:val="single" w:sz="4" w:space="0" w:color="000000"/>
              <w:left w:val="single" w:sz="4" w:space="0" w:color="000000"/>
              <w:bottom w:val="single" w:sz="4" w:space="0" w:color="000000"/>
              <w:right w:val="single" w:sz="4" w:space="0" w:color="000000"/>
            </w:tcBorders>
          </w:tcPr>
          <w:p w14:paraId="30FF2E60" w14:textId="77777777" w:rsidR="008A11A8" w:rsidRDefault="00F15CB0">
            <w:pPr>
              <w:spacing w:after="0" w:line="259" w:lineRule="auto"/>
              <w:ind w:left="0" w:right="0" w:firstLine="0"/>
            </w:pPr>
            <w:r>
              <w:rPr>
                <w:rFonts w:ascii="Arial" w:eastAsia="Arial" w:hAnsi="Arial" w:cs="Arial"/>
                <w:b/>
                <w:sz w:val="20"/>
              </w:rPr>
              <w:t xml:space="preserve">1997-2002 </w:t>
            </w:r>
          </w:p>
        </w:tc>
        <w:tc>
          <w:tcPr>
            <w:tcW w:w="1102" w:type="dxa"/>
            <w:tcBorders>
              <w:top w:val="single" w:sz="4" w:space="0" w:color="000000"/>
              <w:left w:val="single" w:sz="4" w:space="0" w:color="000000"/>
              <w:bottom w:val="single" w:sz="4" w:space="0" w:color="000000"/>
              <w:right w:val="single" w:sz="4" w:space="0" w:color="000000"/>
            </w:tcBorders>
          </w:tcPr>
          <w:p w14:paraId="48A2D80A" w14:textId="77777777" w:rsidR="008A11A8" w:rsidRDefault="00F15CB0">
            <w:pPr>
              <w:spacing w:after="0" w:line="259" w:lineRule="auto"/>
              <w:ind w:left="0" w:right="58" w:firstLine="0"/>
              <w:jc w:val="center"/>
            </w:pPr>
            <w:r>
              <w:rPr>
                <w:rFonts w:ascii="Arial" w:eastAsia="Arial" w:hAnsi="Arial" w:cs="Arial"/>
                <w:sz w:val="20"/>
              </w:rPr>
              <w:t xml:space="preserve">12% </w:t>
            </w:r>
          </w:p>
        </w:tc>
        <w:tc>
          <w:tcPr>
            <w:tcW w:w="1099" w:type="dxa"/>
            <w:tcBorders>
              <w:top w:val="single" w:sz="4" w:space="0" w:color="000000"/>
              <w:left w:val="single" w:sz="4" w:space="0" w:color="000000"/>
              <w:bottom w:val="single" w:sz="4" w:space="0" w:color="000000"/>
              <w:right w:val="single" w:sz="4" w:space="0" w:color="000000"/>
            </w:tcBorders>
          </w:tcPr>
          <w:p w14:paraId="2A46D632" w14:textId="77777777" w:rsidR="008A11A8" w:rsidRDefault="00F15CB0">
            <w:pPr>
              <w:spacing w:after="0" w:line="259" w:lineRule="auto"/>
              <w:ind w:left="0" w:right="55" w:firstLine="0"/>
              <w:jc w:val="center"/>
            </w:pPr>
            <w:r>
              <w:rPr>
                <w:rFonts w:ascii="Arial" w:eastAsia="Arial" w:hAnsi="Arial" w:cs="Arial"/>
                <w:sz w:val="20"/>
              </w:rPr>
              <w:t xml:space="preserve">21% </w:t>
            </w:r>
          </w:p>
        </w:tc>
        <w:tc>
          <w:tcPr>
            <w:tcW w:w="1099" w:type="dxa"/>
            <w:tcBorders>
              <w:top w:val="single" w:sz="4" w:space="0" w:color="000000"/>
              <w:left w:val="single" w:sz="4" w:space="0" w:color="000000"/>
              <w:bottom w:val="single" w:sz="4" w:space="0" w:color="000000"/>
              <w:right w:val="single" w:sz="4" w:space="0" w:color="000000"/>
            </w:tcBorders>
          </w:tcPr>
          <w:p w14:paraId="7A93F87A" w14:textId="77777777" w:rsidR="008A11A8" w:rsidRDefault="00F15CB0">
            <w:pPr>
              <w:spacing w:after="0" w:line="259" w:lineRule="auto"/>
              <w:ind w:left="0" w:right="55" w:firstLine="0"/>
              <w:jc w:val="center"/>
            </w:pPr>
            <w:r>
              <w:rPr>
                <w:rFonts w:ascii="Arial" w:eastAsia="Arial" w:hAnsi="Arial" w:cs="Arial"/>
                <w:sz w:val="20"/>
              </w:rPr>
              <w:t xml:space="preserve">17% </w:t>
            </w:r>
          </w:p>
        </w:tc>
        <w:tc>
          <w:tcPr>
            <w:tcW w:w="1102" w:type="dxa"/>
            <w:tcBorders>
              <w:top w:val="single" w:sz="4" w:space="0" w:color="000000"/>
              <w:left w:val="single" w:sz="4" w:space="0" w:color="000000"/>
              <w:bottom w:val="single" w:sz="4" w:space="0" w:color="000000"/>
              <w:right w:val="single" w:sz="4" w:space="0" w:color="000000"/>
            </w:tcBorders>
          </w:tcPr>
          <w:p w14:paraId="19B068FE" w14:textId="77777777" w:rsidR="008A11A8" w:rsidRDefault="00F15CB0">
            <w:pPr>
              <w:spacing w:after="0" w:line="259" w:lineRule="auto"/>
              <w:ind w:left="0" w:right="58" w:firstLine="0"/>
              <w:jc w:val="center"/>
            </w:pPr>
            <w:r>
              <w:rPr>
                <w:rFonts w:ascii="Arial" w:eastAsia="Arial" w:hAnsi="Arial" w:cs="Arial"/>
                <w:sz w:val="20"/>
              </w:rPr>
              <w:t xml:space="preserve">19% </w:t>
            </w:r>
          </w:p>
        </w:tc>
        <w:tc>
          <w:tcPr>
            <w:tcW w:w="1099" w:type="dxa"/>
            <w:tcBorders>
              <w:top w:val="single" w:sz="4" w:space="0" w:color="000000"/>
              <w:left w:val="single" w:sz="4" w:space="0" w:color="000000"/>
              <w:bottom w:val="single" w:sz="4" w:space="0" w:color="000000"/>
              <w:right w:val="single" w:sz="4" w:space="0" w:color="000000"/>
            </w:tcBorders>
          </w:tcPr>
          <w:p w14:paraId="1FB897BD" w14:textId="77777777" w:rsidR="008A11A8" w:rsidRDefault="00F15CB0">
            <w:pPr>
              <w:spacing w:after="0" w:line="259" w:lineRule="auto"/>
              <w:ind w:left="0" w:right="55" w:firstLine="0"/>
              <w:jc w:val="center"/>
            </w:pPr>
            <w:r>
              <w:rPr>
                <w:rFonts w:ascii="Arial" w:eastAsia="Arial" w:hAnsi="Arial" w:cs="Arial"/>
                <w:sz w:val="20"/>
              </w:rPr>
              <w:t xml:space="preserve">23% </w:t>
            </w:r>
          </w:p>
        </w:tc>
      </w:tr>
    </w:tbl>
    <w:p w14:paraId="6D293521" w14:textId="77777777" w:rsidR="008A11A8" w:rsidRDefault="00F15CB0">
      <w:pPr>
        <w:spacing w:after="65" w:line="265" w:lineRule="auto"/>
        <w:ind w:left="17" w:right="0"/>
        <w:jc w:val="left"/>
      </w:pPr>
      <w:r>
        <w:rPr>
          <w:sz w:val="18"/>
        </w:rPr>
        <w:t xml:space="preserve">Fuente: Elaboración propia. </w:t>
      </w:r>
    </w:p>
    <w:p w14:paraId="60E816CB" w14:textId="77777777" w:rsidR="008A11A8" w:rsidRDefault="00F15CB0">
      <w:pPr>
        <w:spacing w:after="172" w:line="259" w:lineRule="auto"/>
        <w:ind w:left="0" w:right="0" w:firstLine="0"/>
        <w:jc w:val="left"/>
      </w:pPr>
      <w:r>
        <w:t xml:space="preserve"> </w:t>
      </w:r>
      <w:r>
        <w:tab/>
        <w:t xml:space="preserve"> </w:t>
      </w:r>
    </w:p>
    <w:p w14:paraId="42BF417D" w14:textId="77777777" w:rsidR="008A11A8" w:rsidRDefault="00F15CB0">
      <w:pPr>
        <w:ind w:left="17" w:right="218"/>
      </w:pPr>
      <w:r>
        <w:t>La ratio precio/ventas se puede descomponer en otras dos:</w:t>
      </w:r>
      <w:r>
        <w:rPr>
          <w:i/>
        </w:rPr>
        <w:t xml:space="preserve"> </w:t>
      </w:r>
    </w:p>
    <w:p w14:paraId="3E4026C9" w14:textId="77777777" w:rsidR="008A11A8" w:rsidRDefault="00F15CB0">
      <w:pPr>
        <w:spacing w:after="171" w:line="259" w:lineRule="auto"/>
        <w:ind w:left="24" w:right="248"/>
        <w:jc w:val="center"/>
      </w:pPr>
      <w:r>
        <w:lastRenderedPageBreak/>
        <w:t xml:space="preserve">Precio/ventas = (precio/beneficio) x (beneficio/ventas) </w:t>
      </w:r>
    </w:p>
    <w:p w14:paraId="3E1CC6B6" w14:textId="77777777" w:rsidR="008A11A8" w:rsidRDefault="00F15CB0">
      <w:pPr>
        <w:ind w:left="17" w:right="218"/>
      </w:pPr>
      <w:r>
        <w:t>La primera ratio (precio/beneficio) es el PER, y la segunda (beneficio/ventas) se conoce normalmente como rentabilidad sobre ventas.</w:t>
      </w:r>
      <w:r>
        <w:rPr>
          <w:b/>
        </w:rPr>
        <w:t xml:space="preserve"> </w:t>
      </w:r>
    </w:p>
    <w:p w14:paraId="70FFF7DA" w14:textId="77777777" w:rsidR="008A11A8" w:rsidRDefault="00F15CB0">
      <w:pPr>
        <w:pStyle w:val="Ttulo3"/>
        <w:ind w:left="32" w:right="218"/>
      </w:pPr>
      <w:r>
        <w:t xml:space="preserve">3.4. Otros múltiplos </w:t>
      </w:r>
    </w:p>
    <w:p w14:paraId="26D447D4" w14:textId="77777777" w:rsidR="008A11A8" w:rsidRDefault="00F15CB0">
      <w:pPr>
        <w:ind w:left="17" w:right="218"/>
      </w:pPr>
      <w:r>
        <w:t xml:space="preserve">Además del PER y la ratio precio/ventas, algunos de los múltiplos que se utilizan con frecuencia son: </w:t>
      </w:r>
    </w:p>
    <w:p w14:paraId="38D45D91" w14:textId="77777777" w:rsidR="008A11A8" w:rsidRDefault="00F15CB0">
      <w:pPr>
        <w:numPr>
          <w:ilvl w:val="0"/>
          <w:numId w:val="3"/>
        </w:numPr>
        <w:ind w:right="218" w:hanging="360"/>
      </w:pPr>
      <w:r>
        <w:t>Valor de la empresa/beneficio antes de intereses e impuestos (BAIT)</w:t>
      </w:r>
      <w:r>
        <w:rPr>
          <w:rFonts w:ascii="Microsoft Sans Serif" w:eastAsia="Microsoft Sans Serif" w:hAnsi="Microsoft Sans Serif" w:cs="Microsoft Sans Serif"/>
          <w:sz w:val="18"/>
          <w:vertAlign w:val="superscript"/>
        </w:rPr>
        <w:footnoteReference w:id="7"/>
      </w:r>
      <w:r>
        <w:t xml:space="preserve">. </w:t>
      </w:r>
    </w:p>
    <w:p w14:paraId="46165D71" w14:textId="77777777" w:rsidR="008A11A8" w:rsidRDefault="00F15CB0">
      <w:pPr>
        <w:numPr>
          <w:ilvl w:val="0"/>
          <w:numId w:val="3"/>
        </w:numPr>
        <w:spacing w:after="197" w:line="259" w:lineRule="auto"/>
        <w:ind w:right="218" w:hanging="360"/>
      </w:pPr>
      <w:r>
        <w:t>Valor de la empresa/beneficio antes de amortización, intereses e impuestos (EBITDA)</w:t>
      </w:r>
      <w:r>
        <w:rPr>
          <w:rFonts w:ascii="Microsoft Sans Serif" w:eastAsia="Microsoft Sans Serif" w:hAnsi="Microsoft Sans Serif" w:cs="Microsoft Sans Serif"/>
          <w:sz w:val="18"/>
          <w:vertAlign w:val="superscript"/>
        </w:rPr>
        <w:footnoteReference w:id="8"/>
      </w:r>
      <w:r>
        <w:t xml:space="preserve">. </w:t>
      </w:r>
    </w:p>
    <w:p w14:paraId="630B82C1" w14:textId="77777777" w:rsidR="008A11A8" w:rsidRDefault="00F15CB0">
      <w:pPr>
        <w:numPr>
          <w:ilvl w:val="0"/>
          <w:numId w:val="3"/>
        </w:numPr>
        <w:ind w:right="218" w:hanging="360"/>
      </w:pPr>
      <w:r>
        <w:t>Valor de la empresa/</w:t>
      </w:r>
      <w:r>
        <w:rPr>
          <w:i/>
        </w:rPr>
        <w:t xml:space="preserve">cash </w:t>
      </w:r>
      <w:proofErr w:type="spellStart"/>
      <w:r>
        <w:rPr>
          <w:i/>
        </w:rPr>
        <w:t>flow</w:t>
      </w:r>
      <w:proofErr w:type="spellEnd"/>
      <w:r>
        <w:t xml:space="preserve"> operativo. </w:t>
      </w:r>
    </w:p>
    <w:p w14:paraId="4BA403A0" w14:textId="77777777" w:rsidR="008A11A8" w:rsidRDefault="00F15CB0">
      <w:pPr>
        <w:numPr>
          <w:ilvl w:val="0"/>
          <w:numId w:val="3"/>
        </w:numPr>
        <w:ind w:right="218" w:hanging="360"/>
      </w:pPr>
      <w:r>
        <w:t xml:space="preserve">Valor de las acciones/valor contable. </w:t>
      </w:r>
    </w:p>
    <w:p w14:paraId="6E2BDEF9" w14:textId="77777777" w:rsidR="008A11A8" w:rsidRDefault="00F15CB0">
      <w:pPr>
        <w:spacing w:after="202"/>
        <w:ind w:left="17" w:right="218"/>
      </w:pPr>
      <w:r>
        <w:t>Es evidente que para valorar una empresa utilizando los múltiplos, es preciso utilizar múltiplos de empresas comparables</w:t>
      </w:r>
      <w:r>
        <w:rPr>
          <w:rFonts w:ascii="Microsoft Sans Serif" w:eastAsia="Microsoft Sans Serif" w:hAnsi="Microsoft Sans Serif" w:cs="Microsoft Sans Serif"/>
          <w:sz w:val="18"/>
          <w:vertAlign w:val="superscript"/>
        </w:rPr>
        <w:footnoteReference w:id="9"/>
      </w:r>
      <w:r>
        <w:t xml:space="preserve">. </w:t>
      </w:r>
    </w:p>
    <w:p w14:paraId="2415EC19" w14:textId="77777777" w:rsidR="008A11A8" w:rsidRDefault="00F15CB0">
      <w:pPr>
        <w:spacing w:after="200" w:line="256" w:lineRule="auto"/>
        <w:ind w:left="-5" w:right="217"/>
      </w:pPr>
      <w:r>
        <w:rPr>
          <w:sz w:val="20"/>
        </w:rPr>
        <w:t xml:space="preserve">Ejemplo. Utilización del método de los múltiplos para valorar </w:t>
      </w:r>
      <w:proofErr w:type="spellStart"/>
      <w:r>
        <w:rPr>
          <w:sz w:val="20"/>
        </w:rPr>
        <w:t>Superdiplo</w:t>
      </w:r>
      <w:proofErr w:type="spellEnd"/>
      <w:r>
        <w:rPr>
          <w:sz w:val="20"/>
        </w:rPr>
        <w:t xml:space="preserve">, una empresa de distribución del sector de la alimentación que comenzó a cotizar en la bolsa española en abril de 1998. </w:t>
      </w:r>
      <w:proofErr w:type="spellStart"/>
      <w:r>
        <w:rPr>
          <w:sz w:val="20"/>
        </w:rPr>
        <w:t>Superdiplo</w:t>
      </w:r>
      <w:proofErr w:type="spellEnd"/>
      <w:r>
        <w:rPr>
          <w:sz w:val="20"/>
        </w:rPr>
        <w:t xml:space="preserve"> operaba en Canarias, en el sur de España y en Madrid. De 1995 a 1998 se convirtió en el séptimo distribuidor de alimentación por tamaño en España, el segundo en supermercados (tras Mercadona) y el líder en las Islas Canarias. </w:t>
      </w:r>
      <w:proofErr w:type="spellStart"/>
      <w:r>
        <w:rPr>
          <w:sz w:val="20"/>
        </w:rPr>
        <w:t>Superdiplo</w:t>
      </w:r>
      <w:proofErr w:type="spellEnd"/>
      <w:r>
        <w:rPr>
          <w:sz w:val="20"/>
        </w:rPr>
        <w:t xml:space="preserve"> era predominantemente un distribuidor de alimentación, ya que sus ventas de no alimentación representaron en 1997 tan sólo un 6% del total. En febrero de 1998, la cadena contaba con 166 establecimientos con cinco conceptos distintos: hipermercados, supermercados, locales de descuento, </w:t>
      </w:r>
      <w:r>
        <w:rPr>
          <w:i/>
          <w:sz w:val="20"/>
        </w:rPr>
        <w:t xml:space="preserve">cash </w:t>
      </w:r>
      <w:r>
        <w:rPr>
          <w:rFonts w:ascii="Arial" w:eastAsia="Arial" w:hAnsi="Arial" w:cs="Arial"/>
          <w:i/>
          <w:sz w:val="18"/>
        </w:rPr>
        <w:t>&amp;</w:t>
      </w:r>
      <w:r>
        <w:rPr>
          <w:i/>
          <w:sz w:val="20"/>
        </w:rPr>
        <w:t xml:space="preserve"> </w:t>
      </w:r>
      <w:proofErr w:type="spellStart"/>
      <w:r>
        <w:rPr>
          <w:i/>
          <w:sz w:val="20"/>
        </w:rPr>
        <w:t>carry</w:t>
      </w:r>
      <w:proofErr w:type="spellEnd"/>
      <w:r>
        <w:rPr>
          <w:sz w:val="20"/>
        </w:rPr>
        <w:t xml:space="preserve"> y tiendas para turistas. Cada concepto operaba con una marca distinta.  </w:t>
      </w:r>
    </w:p>
    <w:p w14:paraId="780F3573" w14:textId="77777777" w:rsidR="008A11A8" w:rsidRDefault="00F15CB0">
      <w:pPr>
        <w:ind w:left="17" w:right="218"/>
      </w:pPr>
      <w:proofErr w:type="spellStart"/>
      <w:r>
        <w:t>Superdiplo</w:t>
      </w:r>
      <w:proofErr w:type="spellEnd"/>
      <w:r>
        <w:t xml:space="preserve"> era una empresa con gran crecimiento. Las ventas de 1997 fueron de 552,3 millones de euros, y las esperadas para 1998 eran de 900,3 millones. Análogamente, el beneficio de 1997 fue 20,18 millones, y el esperado para 1998 era 34,3 millones. Además, disfrutaba de una baja tasa impositiva gracias al régimen fiscal de las Islas Canarias. </w:t>
      </w:r>
    </w:p>
    <w:p w14:paraId="7A8269B8" w14:textId="77777777" w:rsidR="008A11A8" w:rsidRDefault="00F15CB0">
      <w:pPr>
        <w:ind w:left="17" w:right="218"/>
      </w:pPr>
      <w:r>
        <w:t xml:space="preserve">Cuatro empresas que operaban en la Península Ibérica (Modelo Continente, Jerónimo </w:t>
      </w:r>
      <w:proofErr w:type="spellStart"/>
      <w:r>
        <w:t>Martins</w:t>
      </w:r>
      <w:proofErr w:type="spellEnd"/>
      <w:r>
        <w:t xml:space="preserve">, </w:t>
      </w:r>
      <w:proofErr w:type="spellStart"/>
      <w:r>
        <w:t>Pryca</w:t>
      </w:r>
      <w:proofErr w:type="spellEnd"/>
      <w:r>
        <w:t xml:space="preserve"> y Continente) fueron consideradas como las más comparables. Los datos que se utilizaron fueron los disponibles el 20 de abril de 1998. </w:t>
      </w:r>
    </w:p>
    <w:p w14:paraId="781EBC3D" w14:textId="77777777" w:rsidR="008A11A8" w:rsidRDefault="00F15CB0" w:rsidP="00570005">
      <w:pPr>
        <w:ind w:left="17" w:right="218"/>
      </w:pPr>
      <w:r>
        <w:t xml:space="preserve">La Tabla 6 muestra la valoración de las acciones de </w:t>
      </w:r>
      <w:proofErr w:type="spellStart"/>
      <w:r>
        <w:t>Superdiplo</w:t>
      </w:r>
      <w:proofErr w:type="spellEnd"/>
      <w:r>
        <w:t xml:space="preserve"> utilizando múltiplos. Es interesante destacar la gran variación en la valoración de las acciones según el múltiplo y la empresa que se tome como referencia. El precio de salida a bolsa del 30 de abril de 1998 fue 18,84 euros/acción, equivalente a un valor total de las acciones de 960,9 millones de euros. Este valor fue muy cercano a la media de todas las valoraciones, pero lejano de las valoraciones individuales. </w:t>
      </w:r>
    </w:p>
    <w:p w14:paraId="4E286EDD" w14:textId="77777777" w:rsidR="00570005" w:rsidRDefault="00570005" w:rsidP="00570005">
      <w:pPr>
        <w:ind w:left="17" w:right="218"/>
      </w:pPr>
    </w:p>
    <w:p w14:paraId="0031F41F" w14:textId="77777777" w:rsidR="008A11A8" w:rsidRDefault="00F15CB0">
      <w:pPr>
        <w:pStyle w:val="Ttulo2"/>
        <w:ind w:left="17"/>
      </w:pPr>
      <w:r>
        <w:t xml:space="preserve">Tabla 6 </w:t>
      </w:r>
    </w:p>
    <w:p w14:paraId="176F08F4" w14:textId="77777777" w:rsidR="008A11A8" w:rsidRDefault="00F15CB0">
      <w:pPr>
        <w:spacing w:after="0" w:line="263" w:lineRule="auto"/>
        <w:ind w:left="17" w:right="227"/>
        <w:jc w:val="left"/>
      </w:pPr>
      <w:r>
        <w:t xml:space="preserve">Valoración de </w:t>
      </w:r>
      <w:proofErr w:type="spellStart"/>
      <w:r>
        <w:t>Superdiplo</w:t>
      </w:r>
      <w:proofErr w:type="spellEnd"/>
      <w:r>
        <w:t xml:space="preserve"> a partir de múltiplos </w:t>
      </w:r>
    </w:p>
    <w:tbl>
      <w:tblPr>
        <w:tblStyle w:val="TableGrid"/>
        <w:tblW w:w="7286" w:type="dxa"/>
        <w:tblInd w:w="1781" w:type="dxa"/>
        <w:tblLook w:val="04A0" w:firstRow="1" w:lastRow="0" w:firstColumn="1" w:lastColumn="0" w:noHBand="0" w:noVBand="1"/>
      </w:tblPr>
      <w:tblGrid>
        <w:gridCol w:w="1708"/>
        <w:gridCol w:w="5644"/>
      </w:tblGrid>
      <w:tr w:rsidR="008A11A8" w14:paraId="04497D30" w14:textId="77777777">
        <w:trPr>
          <w:trHeight w:val="540"/>
        </w:trPr>
        <w:tc>
          <w:tcPr>
            <w:tcW w:w="3208" w:type="dxa"/>
            <w:tcBorders>
              <w:top w:val="nil"/>
              <w:left w:val="nil"/>
              <w:bottom w:val="nil"/>
              <w:right w:val="nil"/>
            </w:tcBorders>
            <w:vAlign w:val="bottom"/>
          </w:tcPr>
          <w:p w14:paraId="19B73B42" w14:textId="77777777" w:rsidR="008A11A8" w:rsidRDefault="008A11A8">
            <w:pPr>
              <w:spacing w:after="0" w:line="259" w:lineRule="auto"/>
              <w:ind w:left="-3482" w:right="92" w:firstLine="0"/>
              <w:jc w:val="left"/>
            </w:pPr>
          </w:p>
          <w:tbl>
            <w:tblPr>
              <w:tblStyle w:val="TableGrid"/>
              <w:tblW w:w="3115" w:type="dxa"/>
              <w:tblInd w:w="0" w:type="dxa"/>
              <w:tblCellMar>
                <w:top w:w="87" w:type="dxa"/>
                <w:left w:w="115" w:type="dxa"/>
                <w:right w:w="115" w:type="dxa"/>
              </w:tblCellMar>
              <w:tblLook w:val="04A0" w:firstRow="1" w:lastRow="0" w:firstColumn="1" w:lastColumn="0" w:noHBand="0" w:noVBand="1"/>
            </w:tblPr>
            <w:tblGrid>
              <w:gridCol w:w="3115"/>
            </w:tblGrid>
            <w:tr w:rsidR="008A11A8" w14:paraId="4851138B" w14:textId="77777777">
              <w:trPr>
                <w:trHeight w:val="269"/>
              </w:trPr>
              <w:tc>
                <w:tcPr>
                  <w:tcW w:w="3115" w:type="dxa"/>
                  <w:tcBorders>
                    <w:top w:val="single" w:sz="4" w:space="0" w:color="000000"/>
                    <w:left w:val="single" w:sz="4" w:space="0" w:color="000000"/>
                    <w:bottom w:val="single" w:sz="4" w:space="0" w:color="000000"/>
                    <w:right w:val="single" w:sz="4" w:space="0" w:color="000000"/>
                  </w:tcBorders>
                </w:tcPr>
                <w:p w14:paraId="256900D1" w14:textId="77777777" w:rsidR="008A11A8" w:rsidRDefault="00F15CB0">
                  <w:pPr>
                    <w:spacing w:after="0" w:line="259" w:lineRule="auto"/>
                    <w:ind w:left="0" w:right="2" w:firstLine="0"/>
                    <w:jc w:val="center"/>
                  </w:pPr>
                  <w:r>
                    <w:rPr>
                      <w:rFonts w:ascii="Arial" w:eastAsia="Arial" w:hAnsi="Arial" w:cs="Arial"/>
                      <w:b/>
                      <w:sz w:val="14"/>
                    </w:rPr>
                    <w:lastRenderedPageBreak/>
                    <w:t xml:space="preserve">Múltiplos de cada empresa </w:t>
                  </w:r>
                </w:p>
              </w:tc>
            </w:tr>
          </w:tbl>
          <w:p w14:paraId="6967A1B2" w14:textId="77777777" w:rsidR="008A11A8" w:rsidRDefault="008A11A8">
            <w:pPr>
              <w:spacing w:after="160" w:line="259" w:lineRule="auto"/>
              <w:ind w:left="0" w:right="0" w:firstLine="0"/>
              <w:jc w:val="left"/>
            </w:pPr>
          </w:p>
        </w:tc>
        <w:tc>
          <w:tcPr>
            <w:tcW w:w="4079" w:type="dxa"/>
            <w:tcBorders>
              <w:top w:val="nil"/>
              <w:left w:val="nil"/>
              <w:bottom w:val="nil"/>
              <w:right w:val="nil"/>
            </w:tcBorders>
          </w:tcPr>
          <w:p w14:paraId="47B32093" w14:textId="77777777" w:rsidR="008A11A8" w:rsidRDefault="008A11A8">
            <w:pPr>
              <w:spacing w:after="0" w:line="259" w:lineRule="auto"/>
              <w:ind w:left="-6690" w:right="10769" w:firstLine="0"/>
              <w:jc w:val="left"/>
            </w:pPr>
          </w:p>
          <w:tbl>
            <w:tblPr>
              <w:tblStyle w:val="TableGrid"/>
              <w:tblW w:w="3986" w:type="dxa"/>
              <w:tblInd w:w="92" w:type="dxa"/>
              <w:tblCellMar>
                <w:top w:w="128" w:type="dxa"/>
                <w:left w:w="115" w:type="dxa"/>
                <w:right w:w="115" w:type="dxa"/>
              </w:tblCellMar>
              <w:tblLook w:val="04A0" w:firstRow="1" w:lastRow="0" w:firstColumn="1" w:lastColumn="0" w:noHBand="0" w:noVBand="1"/>
            </w:tblPr>
            <w:tblGrid>
              <w:gridCol w:w="3986"/>
            </w:tblGrid>
            <w:tr w:rsidR="008A11A8" w14:paraId="0FF007BD" w14:textId="77777777">
              <w:trPr>
                <w:trHeight w:val="540"/>
              </w:trPr>
              <w:tc>
                <w:tcPr>
                  <w:tcW w:w="3986" w:type="dxa"/>
                  <w:tcBorders>
                    <w:top w:val="single" w:sz="4" w:space="0" w:color="000000"/>
                    <w:left w:val="single" w:sz="4" w:space="0" w:color="000000"/>
                    <w:bottom w:val="single" w:sz="4" w:space="0" w:color="000000"/>
                    <w:right w:val="single" w:sz="4" w:space="0" w:color="000000"/>
                  </w:tcBorders>
                </w:tcPr>
                <w:p w14:paraId="3DF58B5B" w14:textId="77777777" w:rsidR="008A11A8" w:rsidRDefault="00F15CB0">
                  <w:pPr>
                    <w:spacing w:after="0" w:line="259" w:lineRule="auto"/>
                    <w:ind w:left="241" w:right="204" w:firstLine="0"/>
                    <w:jc w:val="center"/>
                  </w:pPr>
                  <w:r>
                    <w:rPr>
                      <w:rFonts w:ascii="Arial" w:eastAsia="Arial" w:hAnsi="Arial" w:cs="Arial"/>
                      <w:b/>
                      <w:sz w:val="14"/>
                    </w:rPr>
                    <w:lastRenderedPageBreak/>
                    <w:t xml:space="preserve">Valoración de las acciones (millones de euros) de </w:t>
                  </w:r>
                  <w:proofErr w:type="spellStart"/>
                  <w:r>
                    <w:rPr>
                      <w:rFonts w:ascii="Arial" w:eastAsia="Arial" w:hAnsi="Arial" w:cs="Arial"/>
                      <w:b/>
                      <w:sz w:val="14"/>
                    </w:rPr>
                    <w:t>Superdiplo</w:t>
                  </w:r>
                  <w:proofErr w:type="spellEnd"/>
                  <w:r>
                    <w:rPr>
                      <w:rFonts w:ascii="Arial" w:eastAsia="Arial" w:hAnsi="Arial" w:cs="Arial"/>
                      <w:b/>
                      <w:sz w:val="14"/>
                    </w:rPr>
                    <w:t xml:space="preserve"> utilizando ratios de: </w:t>
                  </w:r>
                </w:p>
              </w:tc>
            </w:tr>
          </w:tbl>
          <w:p w14:paraId="0665A3CC" w14:textId="77777777" w:rsidR="008A11A8" w:rsidRDefault="008A11A8">
            <w:pPr>
              <w:spacing w:after="160" w:line="259" w:lineRule="auto"/>
              <w:ind w:left="0" w:right="0" w:firstLine="0"/>
              <w:jc w:val="left"/>
            </w:pPr>
          </w:p>
        </w:tc>
      </w:tr>
    </w:tbl>
    <w:p w14:paraId="12545722" w14:textId="77777777" w:rsidR="008A11A8" w:rsidRDefault="00F15CB0">
      <w:pPr>
        <w:tabs>
          <w:tab w:val="center" w:pos="888"/>
          <w:tab w:val="center" w:pos="2114"/>
          <w:tab w:val="center" w:pos="2924"/>
          <w:tab w:val="center" w:pos="3692"/>
          <w:tab w:val="center" w:pos="4438"/>
          <w:tab w:val="center" w:pos="4987"/>
          <w:tab w:val="center" w:pos="5443"/>
          <w:tab w:val="center" w:pos="6238"/>
          <w:tab w:val="center" w:pos="6982"/>
          <w:tab w:val="center" w:pos="7803"/>
          <w:tab w:val="center" w:pos="8609"/>
          <w:tab w:val="center" w:pos="8988"/>
        </w:tabs>
        <w:spacing w:after="0" w:line="259" w:lineRule="auto"/>
        <w:ind w:left="0" w:right="0" w:firstLine="0"/>
        <w:jc w:val="left"/>
      </w:pPr>
      <w:r>
        <w:lastRenderedPageBreak/>
        <w:tab/>
      </w:r>
      <w:r>
        <w:rPr>
          <w:rFonts w:ascii="Arial" w:eastAsia="Arial" w:hAnsi="Arial" w:cs="Arial"/>
          <w:b/>
          <w:sz w:val="14"/>
        </w:rPr>
        <w:t xml:space="preserve"> </w:t>
      </w:r>
      <w:r>
        <w:rPr>
          <w:rFonts w:ascii="Arial" w:eastAsia="Arial" w:hAnsi="Arial" w:cs="Arial"/>
          <w:b/>
          <w:sz w:val="14"/>
        </w:rPr>
        <w:tab/>
        <w:t xml:space="preserve">Modelo </w:t>
      </w:r>
      <w:r>
        <w:rPr>
          <w:rFonts w:ascii="Arial" w:eastAsia="Arial" w:hAnsi="Arial" w:cs="Arial"/>
          <w:b/>
          <w:sz w:val="14"/>
        </w:rPr>
        <w:tab/>
        <w:t xml:space="preserve">Jerónimo </w:t>
      </w:r>
      <w:r>
        <w:rPr>
          <w:rFonts w:ascii="Arial" w:eastAsia="Arial" w:hAnsi="Arial" w:cs="Arial"/>
          <w:b/>
          <w:sz w:val="14"/>
        </w:rPr>
        <w:tab/>
      </w:r>
      <w:proofErr w:type="spellStart"/>
      <w:r>
        <w:rPr>
          <w:rFonts w:ascii="Arial" w:eastAsia="Arial" w:hAnsi="Arial" w:cs="Arial"/>
          <w:b/>
          <w:sz w:val="14"/>
        </w:rPr>
        <w:t>Pryca</w:t>
      </w:r>
      <w:proofErr w:type="spellEnd"/>
      <w:r>
        <w:rPr>
          <w:rFonts w:ascii="Arial" w:eastAsia="Arial" w:hAnsi="Arial" w:cs="Arial"/>
          <w:b/>
          <w:sz w:val="14"/>
        </w:rPr>
        <w:t xml:space="preserve"> </w:t>
      </w:r>
      <w:r>
        <w:rPr>
          <w:rFonts w:ascii="Arial" w:eastAsia="Arial" w:hAnsi="Arial" w:cs="Arial"/>
          <w:b/>
          <w:sz w:val="14"/>
        </w:rPr>
        <w:tab/>
        <w:t xml:space="preserve">Continente </w:t>
      </w:r>
      <w:r>
        <w:rPr>
          <w:rFonts w:ascii="Arial" w:eastAsia="Arial" w:hAnsi="Arial" w:cs="Arial"/>
          <w:b/>
          <w:sz w:val="14"/>
        </w:rPr>
        <w:tab/>
        <w:t xml:space="preserve"> </w:t>
      </w:r>
      <w:r>
        <w:rPr>
          <w:rFonts w:ascii="Arial" w:eastAsia="Arial" w:hAnsi="Arial" w:cs="Arial"/>
          <w:b/>
          <w:sz w:val="14"/>
        </w:rPr>
        <w:tab/>
        <w:t xml:space="preserve">Modelo </w:t>
      </w:r>
      <w:r>
        <w:rPr>
          <w:rFonts w:ascii="Arial" w:eastAsia="Arial" w:hAnsi="Arial" w:cs="Arial"/>
          <w:b/>
          <w:sz w:val="14"/>
        </w:rPr>
        <w:tab/>
        <w:t xml:space="preserve">Jerónimo </w:t>
      </w:r>
      <w:r>
        <w:rPr>
          <w:rFonts w:ascii="Arial" w:eastAsia="Arial" w:hAnsi="Arial" w:cs="Arial"/>
          <w:b/>
          <w:sz w:val="14"/>
        </w:rPr>
        <w:tab/>
      </w:r>
      <w:proofErr w:type="spellStart"/>
      <w:r>
        <w:rPr>
          <w:rFonts w:ascii="Arial" w:eastAsia="Arial" w:hAnsi="Arial" w:cs="Arial"/>
          <w:b/>
          <w:sz w:val="14"/>
        </w:rPr>
        <w:t>Pryca</w:t>
      </w:r>
      <w:proofErr w:type="spellEnd"/>
      <w:r>
        <w:rPr>
          <w:rFonts w:ascii="Arial" w:eastAsia="Arial" w:hAnsi="Arial" w:cs="Arial"/>
          <w:b/>
          <w:sz w:val="14"/>
        </w:rPr>
        <w:t xml:space="preserve"> </w:t>
      </w:r>
      <w:r>
        <w:rPr>
          <w:rFonts w:ascii="Arial" w:eastAsia="Arial" w:hAnsi="Arial" w:cs="Arial"/>
          <w:b/>
          <w:sz w:val="14"/>
        </w:rPr>
        <w:tab/>
        <w:t xml:space="preserve">Continente </w:t>
      </w:r>
      <w:r>
        <w:rPr>
          <w:rFonts w:ascii="Arial" w:eastAsia="Arial" w:hAnsi="Arial" w:cs="Arial"/>
          <w:b/>
          <w:sz w:val="14"/>
        </w:rPr>
        <w:tab/>
      </w:r>
      <w:r>
        <w:rPr>
          <w:rFonts w:ascii="Arial" w:eastAsia="Arial" w:hAnsi="Arial" w:cs="Arial"/>
          <w:b/>
          <w:i/>
          <w:sz w:val="14"/>
        </w:rPr>
        <w:t xml:space="preserve">Media </w:t>
      </w:r>
      <w:r>
        <w:rPr>
          <w:rFonts w:ascii="Arial" w:eastAsia="Arial" w:hAnsi="Arial" w:cs="Arial"/>
          <w:b/>
          <w:i/>
          <w:sz w:val="14"/>
        </w:rPr>
        <w:tab/>
      </w:r>
      <w:r>
        <w:rPr>
          <w:rFonts w:ascii="Arial" w:eastAsia="Arial" w:hAnsi="Arial" w:cs="Arial"/>
          <w:b/>
          <w:sz w:val="14"/>
        </w:rPr>
        <w:t xml:space="preserve"> </w:t>
      </w:r>
    </w:p>
    <w:p w14:paraId="489F6BC6" w14:textId="77777777" w:rsidR="008A11A8" w:rsidRDefault="00F15CB0">
      <w:pPr>
        <w:spacing w:after="67" w:line="259" w:lineRule="auto"/>
        <w:ind w:left="0" w:right="0" w:firstLine="0"/>
        <w:jc w:val="left"/>
      </w:pPr>
      <w:r>
        <w:rPr>
          <w:noProof/>
        </w:rPr>
        <mc:AlternateContent>
          <mc:Choice Requires="wpg">
            <w:drawing>
              <wp:inline distT="0" distB="0" distL="0" distR="0" wp14:anchorId="6E838683" wp14:editId="46CC43A7">
                <wp:extent cx="5652517" cy="6097"/>
                <wp:effectExtent l="0" t="0" r="0" b="0"/>
                <wp:docPr id="117501" name="Group 117501"/>
                <wp:cNvGraphicFramePr/>
                <a:graphic xmlns:a="http://schemas.openxmlformats.org/drawingml/2006/main">
                  <a:graphicData uri="http://schemas.microsoft.com/office/word/2010/wordprocessingGroup">
                    <wpg:wgp>
                      <wpg:cNvGrpSpPr/>
                      <wpg:grpSpPr>
                        <a:xfrm>
                          <a:off x="0" y="0"/>
                          <a:ext cx="5652517" cy="6097"/>
                          <a:chOff x="0" y="0"/>
                          <a:chExt cx="5652517" cy="6097"/>
                        </a:xfrm>
                      </wpg:grpSpPr>
                      <wps:wsp>
                        <wps:cNvPr id="127999" name="Shape 127999"/>
                        <wps:cNvSpPr/>
                        <wps:spPr>
                          <a:xfrm>
                            <a:off x="0" y="0"/>
                            <a:ext cx="3104388" cy="9144"/>
                          </a:xfrm>
                          <a:custGeom>
                            <a:avLst/>
                            <a:gdLst/>
                            <a:ahLst/>
                            <a:cxnLst/>
                            <a:rect l="0" t="0" r="0" b="0"/>
                            <a:pathLst>
                              <a:path w="3104388" h="9144">
                                <a:moveTo>
                                  <a:pt x="0" y="0"/>
                                </a:moveTo>
                                <a:lnTo>
                                  <a:pt x="3104388" y="0"/>
                                </a:lnTo>
                                <a:lnTo>
                                  <a:pt x="3104388"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00" name="Shape 128000"/>
                        <wps:cNvSpPr/>
                        <wps:spPr>
                          <a:xfrm>
                            <a:off x="3221737" y="0"/>
                            <a:ext cx="2430780" cy="9144"/>
                          </a:xfrm>
                          <a:custGeom>
                            <a:avLst/>
                            <a:gdLst/>
                            <a:ahLst/>
                            <a:cxnLst/>
                            <a:rect l="0" t="0" r="0" b="0"/>
                            <a:pathLst>
                              <a:path w="2430780" h="9144">
                                <a:moveTo>
                                  <a:pt x="0" y="0"/>
                                </a:moveTo>
                                <a:lnTo>
                                  <a:pt x="2430780" y="0"/>
                                </a:lnTo>
                                <a:lnTo>
                                  <a:pt x="2430780" y="9144"/>
                                </a:lnTo>
                                <a:lnTo>
                                  <a:pt x="0" y="9144"/>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117501" style="width:445.08pt;height:0.480103pt;mso-position-horizontal-relative:char;mso-position-vertical-relative:line" coordsize="56525,60">
                <v:shape id="Shape 128001" style="position:absolute;width:31043;height:91;left:0;top:0;" coordsize="3104388,9144" path="m0,0l3104388,0l3104388,9144l0,9144l0,0">
                  <v:stroke weight="0pt" endcap="flat" joinstyle="miter" miterlimit="10" on="false" color="#000000" opacity="0"/>
                  <v:fill on="true" color="#000000"/>
                </v:shape>
                <v:shape id="Shape 128002" style="position:absolute;width:24307;height:91;left:32217;top:0;" coordsize="2430780,9144" path="m0,0l2430780,0l2430780,9144l0,9144l0,0">
                  <v:stroke weight="0pt" endcap="flat" joinstyle="miter" miterlimit="10" on="false" color="#000000" opacity="0"/>
                  <v:fill on="true" color="#000000"/>
                </v:shape>
              </v:group>
            </w:pict>
          </mc:Fallback>
        </mc:AlternateContent>
      </w:r>
    </w:p>
    <w:p w14:paraId="26F65C27" w14:textId="77777777" w:rsidR="008A11A8" w:rsidRDefault="00F15CB0">
      <w:pPr>
        <w:tabs>
          <w:tab w:val="center" w:pos="2220"/>
          <w:tab w:val="center" w:pos="3008"/>
          <w:tab w:val="center" w:pos="3756"/>
          <w:tab w:val="center" w:pos="4500"/>
          <w:tab w:val="center" w:pos="4966"/>
          <w:tab w:val="center" w:pos="5534"/>
          <w:tab w:val="center" w:pos="6232"/>
          <w:tab w:val="center" w:pos="7091"/>
          <w:tab w:val="center" w:pos="7941"/>
          <w:tab w:val="center" w:pos="8704"/>
        </w:tabs>
        <w:spacing w:after="81" w:line="259" w:lineRule="auto"/>
        <w:ind w:left="-15" w:right="0" w:firstLine="0"/>
        <w:jc w:val="left"/>
      </w:pPr>
      <w:r>
        <w:rPr>
          <w:rFonts w:ascii="Arial" w:eastAsia="Arial" w:hAnsi="Arial" w:cs="Arial"/>
          <w:sz w:val="16"/>
        </w:rPr>
        <w:t xml:space="preserve">P/Ventas 1997 </w:t>
      </w:r>
      <w:r>
        <w:rPr>
          <w:rFonts w:ascii="Arial" w:eastAsia="Arial" w:hAnsi="Arial" w:cs="Arial"/>
          <w:sz w:val="16"/>
        </w:rPr>
        <w:tab/>
        <w:t xml:space="preserve">1,90 </w:t>
      </w:r>
      <w:r>
        <w:rPr>
          <w:rFonts w:ascii="Arial" w:eastAsia="Arial" w:hAnsi="Arial" w:cs="Arial"/>
          <w:sz w:val="16"/>
        </w:rPr>
        <w:tab/>
        <w:t xml:space="preserve">2,70 </w:t>
      </w:r>
      <w:r>
        <w:rPr>
          <w:rFonts w:ascii="Arial" w:eastAsia="Arial" w:hAnsi="Arial" w:cs="Arial"/>
          <w:sz w:val="16"/>
        </w:rPr>
        <w:tab/>
        <w:t xml:space="preserve">1,00 </w:t>
      </w:r>
      <w:r>
        <w:rPr>
          <w:rFonts w:ascii="Arial" w:eastAsia="Arial" w:hAnsi="Arial" w:cs="Arial"/>
          <w:sz w:val="16"/>
        </w:rPr>
        <w:tab/>
        <w:t xml:space="preserve">0,70 </w:t>
      </w:r>
      <w:r>
        <w:rPr>
          <w:rFonts w:ascii="Arial" w:eastAsia="Arial" w:hAnsi="Arial" w:cs="Arial"/>
          <w:sz w:val="16"/>
        </w:rPr>
        <w:tab/>
        <w:t xml:space="preserve"> </w:t>
      </w:r>
      <w:r>
        <w:rPr>
          <w:rFonts w:ascii="Arial" w:eastAsia="Arial" w:hAnsi="Arial" w:cs="Arial"/>
          <w:sz w:val="16"/>
        </w:rPr>
        <w:tab/>
        <w:t xml:space="preserve">1.049 </w:t>
      </w:r>
      <w:r>
        <w:rPr>
          <w:rFonts w:ascii="Arial" w:eastAsia="Arial" w:hAnsi="Arial" w:cs="Arial"/>
          <w:sz w:val="16"/>
        </w:rPr>
        <w:tab/>
        <w:t xml:space="preserve">1.491 </w:t>
      </w:r>
      <w:r>
        <w:rPr>
          <w:rFonts w:ascii="Arial" w:eastAsia="Arial" w:hAnsi="Arial" w:cs="Arial"/>
          <w:sz w:val="16"/>
        </w:rPr>
        <w:tab/>
        <w:t xml:space="preserve">552 </w:t>
      </w:r>
      <w:r>
        <w:rPr>
          <w:rFonts w:ascii="Arial" w:eastAsia="Arial" w:hAnsi="Arial" w:cs="Arial"/>
          <w:sz w:val="16"/>
        </w:rPr>
        <w:tab/>
        <w:t xml:space="preserve">387 </w:t>
      </w:r>
      <w:r>
        <w:rPr>
          <w:rFonts w:ascii="Arial" w:eastAsia="Arial" w:hAnsi="Arial" w:cs="Arial"/>
          <w:sz w:val="16"/>
        </w:rPr>
        <w:tab/>
        <w:t xml:space="preserve">870  </w:t>
      </w:r>
    </w:p>
    <w:p w14:paraId="543A1A1C" w14:textId="77777777" w:rsidR="008A11A8" w:rsidRDefault="00F15CB0">
      <w:pPr>
        <w:tabs>
          <w:tab w:val="center" w:pos="2220"/>
          <w:tab w:val="center" w:pos="3008"/>
          <w:tab w:val="center" w:pos="3756"/>
          <w:tab w:val="center" w:pos="4500"/>
          <w:tab w:val="center" w:pos="4966"/>
          <w:tab w:val="center" w:pos="5534"/>
          <w:tab w:val="center" w:pos="6232"/>
          <w:tab w:val="center" w:pos="7091"/>
          <w:tab w:val="center" w:pos="7941"/>
          <w:tab w:val="center" w:pos="8637"/>
        </w:tabs>
        <w:spacing w:after="3" w:line="259" w:lineRule="auto"/>
        <w:ind w:left="-15" w:right="0" w:firstLine="0"/>
        <w:jc w:val="left"/>
      </w:pPr>
      <w:r>
        <w:rPr>
          <w:rFonts w:ascii="Arial" w:eastAsia="Arial" w:hAnsi="Arial" w:cs="Arial"/>
          <w:sz w:val="16"/>
        </w:rPr>
        <w:t xml:space="preserve">P/Ventas 1998E </w:t>
      </w:r>
      <w:r>
        <w:rPr>
          <w:rFonts w:ascii="Arial" w:eastAsia="Arial" w:hAnsi="Arial" w:cs="Arial"/>
          <w:sz w:val="16"/>
        </w:rPr>
        <w:tab/>
        <w:t xml:space="preserve">1,60 </w:t>
      </w:r>
      <w:r>
        <w:rPr>
          <w:rFonts w:ascii="Arial" w:eastAsia="Arial" w:hAnsi="Arial" w:cs="Arial"/>
          <w:sz w:val="16"/>
        </w:rPr>
        <w:tab/>
        <w:t xml:space="preserve">1,90 </w:t>
      </w:r>
      <w:r>
        <w:rPr>
          <w:rFonts w:ascii="Arial" w:eastAsia="Arial" w:hAnsi="Arial" w:cs="Arial"/>
          <w:sz w:val="16"/>
        </w:rPr>
        <w:tab/>
        <w:t xml:space="preserve">1,00 </w:t>
      </w:r>
      <w:r>
        <w:rPr>
          <w:rFonts w:ascii="Arial" w:eastAsia="Arial" w:hAnsi="Arial" w:cs="Arial"/>
          <w:sz w:val="16"/>
        </w:rPr>
        <w:tab/>
        <w:t xml:space="preserve">0,60 </w:t>
      </w:r>
      <w:proofErr w:type="gramStart"/>
      <w:r>
        <w:rPr>
          <w:rFonts w:ascii="Arial" w:eastAsia="Arial" w:hAnsi="Arial" w:cs="Arial"/>
          <w:sz w:val="16"/>
        </w:rPr>
        <w:tab/>
        <w:t xml:space="preserve">  </w:t>
      </w:r>
      <w:r>
        <w:rPr>
          <w:rFonts w:ascii="Arial" w:eastAsia="Arial" w:hAnsi="Arial" w:cs="Arial"/>
          <w:sz w:val="16"/>
        </w:rPr>
        <w:tab/>
      </w:r>
      <w:proofErr w:type="gramEnd"/>
      <w:r>
        <w:rPr>
          <w:rFonts w:ascii="Arial" w:eastAsia="Arial" w:hAnsi="Arial" w:cs="Arial"/>
          <w:sz w:val="16"/>
        </w:rPr>
        <w:t xml:space="preserve">1.441 </w:t>
      </w:r>
      <w:r>
        <w:rPr>
          <w:rFonts w:ascii="Arial" w:eastAsia="Arial" w:hAnsi="Arial" w:cs="Arial"/>
          <w:sz w:val="16"/>
        </w:rPr>
        <w:tab/>
        <w:t xml:space="preserve">1.711 </w:t>
      </w:r>
      <w:r>
        <w:rPr>
          <w:rFonts w:ascii="Arial" w:eastAsia="Arial" w:hAnsi="Arial" w:cs="Arial"/>
          <w:sz w:val="16"/>
        </w:rPr>
        <w:tab/>
        <w:t xml:space="preserve">900 </w:t>
      </w:r>
      <w:r>
        <w:rPr>
          <w:rFonts w:ascii="Arial" w:eastAsia="Arial" w:hAnsi="Arial" w:cs="Arial"/>
          <w:sz w:val="16"/>
        </w:rPr>
        <w:tab/>
        <w:t xml:space="preserve">540 </w:t>
      </w:r>
      <w:r>
        <w:rPr>
          <w:rFonts w:ascii="Arial" w:eastAsia="Arial" w:hAnsi="Arial" w:cs="Arial"/>
          <w:sz w:val="16"/>
        </w:rPr>
        <w:tab/>
        <w:t xml:space="preserve">1.148  </w:t>
      </w:r>
    </w:p>
    <w:tbl>
      <w:tblPr>
        <w:tblStyle w:val="TableGrid"/>
        <w:tblW w:w="8909" w:type="dxa"/>
        <w:tblInd w:w="0" w:type="dxa"/>
        <w:tblCellMar>
          <w:top w:w="55" w:type="dxa"/>
        </w:tblCellMar>
        <w:tblLook w:val="04A0" w:firstRow="1" w:lastRow="0" w:firstColumn="1" w:lastColumn="0" w:noHBand="0" w:noVBand="1"/>
      </w:tblPr>
      <w:tblGrid>
        <w:gridCol w:w="1975"/>
        <w:gridCol w:w="788"/>
        <w:gridCol w:w="749"/>
        <w:gridCol w:w="540"/>
        <w:gridCol w:w="1282"/>
        <w:gridCol w:w="698"/>
        <w:gridCol w:w="926"/>
        <w:gridCol w:w="715"/>
        <w:gridCol w:w="763"/>
        <w:gridCol w:w="473"/>
      </w:tblGrid>
      <w:tr w:rsidR="008A11A8" w14:paraId="269DAB25" w14:textId="77777777">
        <w:trPr>
          <w:trHeight w:val="277"/>
        </w:trPr>
        <w:tc>
          <w:tcPr>
            <w:tcW w:w="1975" w:type="dxa"/>
            <w:tcBorders>
              <w:top w:val="single" w:sz="4" w:space="0" w:color="000000"/>
              <w:left w:val="nil"/>
              <w:bottom w:val="nil"/>
              <w:right w:val="nil"/>
            </w:tcBorders>
          </w:tcPr>
          <w:p w14:paraId="54088B1F" w14:textId="77777777" w:rsidR="008A11A8" w:rsidRDefault="00F15CB0">
            <w:pPr>
              <w:spacing w:after="0" w:line="259" w:lineRule="auto"/>
              <w:ind w:left="0" w:right="0" w:firstLine="0"/>
              <w:jc w:val="left"/>
            </w:pPr>
            <w:r>
              <w:rPr>
                <w:rFonts w:ascii="Arial" w:eastAsia="Arial" w:hAnsi="Arial" w:cs="Arial"/>
                <w:sz w:val="16"/>
              </w:rPr>
              <w:t xml:space="preserve">P/BAAIT 1997 </w:t>
            </w:r>
          </w:p>
        </w:tc>
        <w:tc>
          <w:tcPr>
            <w:tcW w:w="788" w:type="dxa"/>
            <w:tcBorders>
              <w:top w:val="single" w:sz="4" w:space="0" w:color="000000"/>
              <w:left w:val="nil"/>
              <w:bottom w:val="nil"/>
              <w:right w:val="nil"/>
            </w:tcBorders>
          </w:tcPr>
          <w:p w14:paraId="66CE1421" w14:textId="77777777" w:rsidR="008A11A8" w:rsidRDefault="00F15CB0">
            <w:pPr>
              <w:spacing w:after="0" w:line="259" w:lineRule="auto"/>
              <w:ind w:left="0" w:right="0" w:firstLine="0"/>
              <w:jc w:val="left"/>
            </w:pPr>
            <w:r>
              <w:rPr>
                <w:rFonts w:ascii="Arial" w:eastAsia="Arial" w:hAnsi="Arial" w:cs="Arial"/>
                <w:sz w:val="16"/>
              </w:rPr>
              <w:t xml:space="preserve">24,80 </w:t>
            </w:r>
          </w:p>
        </w:tc>
        <w:tc>
          <w:tcPr>
            <w:tcW w:w="749" w:type="dxa"/>
            <w:tcBorders>
              <w:top w:val="single" w:sz="4" w:space="0" w:color="000000"/>
              <w:left w:val="nil"/>
              <w:bottom w:val="nil"/>
              <w:right w:val="nil"/>
            </w:tcBorders>
          </w:tcPr>
          <w:p w14:paraId="0AE71719" w14:textId="77777777" w:rsidR="008A11A8" w:rsidRDefault="00F15CB0">
            <w:pPr>
              <w:spacing w:after="0" w:line="259" w:lineRule="auto"/>
              <w:ind w:left="0" w:right="0" w:firstLine="0"/>
              <w:jc w:val="left"/>
            </w:pPr>
            <w:r>
              <w:rPr>
                <w:rFonts w:ascii="Arial" w:eastAsia="Arial" w:hAnsi="Arial" w:cs="Arial"/>
                <w:sz w:val="16"/>
              </w:rPr>
              <w:t xml:space="preserve">28,20 </w:t>
            </w:r>
          </w:p>
        </w:tc>
        <w:tc>
          <w:tcPr>
            <w:tcW w:w="540" w:type="dxa"/>
            <w:tcBorders>
              <w:top w:val="single" w:sz="4" w:space="0" w:color="000000"/>
              <w:left w:val="nil"/>
              <w:bottom w:val="nil"/>
              <w:right w:val="nil"/>
            </w:tcBorders>
          </w:tcPr>
          <w:p w14:paraId="5E6DDD24" w14:textId="77777777" w:rsidR="008A11A8" w:rsidRDefault="00F15CB0">
            <w:pPr>
              <w:spacing w:after="0" w:line="259" w:lineRule="auto"/>
              <w:ind w:left="0" w:right="0" w:firstLine="0"/>
              <w:jc w:val="left"/>
            </w:pPr>
            <w:r>
              <w:rPr>
                <w:rFonts w:ascii="Arial" w:eastAsia="Arial" w:hAnsi="Arial" w:cs="Arial"/>
                <w:sz w:val="16"/>
              </w:rPr>
              <w:t xml:space="preserve">12,00 </w:t>
            </w:r>
          </w:p>
        </w:tc>
        <w:tc>
          <w:tcPr>
            <w:tcW w:w="1282" w:type="dxa"/>
            <w:tcBorders>
              <w:top w:val="single" w:sz="4" w:space="0" w:color="000000"/>
              <w:left w:val="nil"/>
              <w:bottom w:val="nil"/>
              <w:right w:val="nil"/>
            </w:tcBorders>
          </w:tcPr>
          <w:p w14:paraId="37C99DB9" w14:textId="77777777" w:rsidR="008A11A8" w:rsidRDefault="00F15CB0">
            <w:pPr>
              <w:tabs>
                <w:tab w:val="center" w:pos="405"/>
                <w:tab w:val="center" w:pos="914"/>
              </w:tabs>
              <w:spacing w:after="0" w:line="259" w:lineRule="auto"/>
              <w:ind w:left="0" w:right="0" w:firstLine="0"/>
              <w:jc w:val="left"/>
            </w:pPr>
            <w:r>
              <w:tab/>
            </w:r>
            <w:r>
              <w:rPr>
                <w:rFonts w:ascii="Arial" w:eastAsia="Arial" w:hAnsi="Arial" w:cs="Arial"/>
                <w:sz w:val="16"/>
              </w:rPr>
              <w:t xml:space="preserve">13,90 </w:t>
            </w:r>
            <w:r>
              <w:rPr>
                <w:rFonts w:ascii="Arial" w:eastAsia="Arial" w:hAnsi="Arial" w:cs="Arial"/>
                <w:sz w:val="16"/>
              </w:rPr>
              <w:tab/>
              <w:t xml:space="preserve"> </w:t>
            </w:r>
          </w:p>
        </w:tc>
        <w:tc>
          <w:tcPr>
            <w:tcW w:w="698" w:type="dxa"/>
            <w:tcBorders>
              <w:top w:val="single" w:sz="4" w:space="0" w:color="000000"/>
              <w:left w:val="nil"/>
              <w:bottom w:val="nil"/>
              <w:right w:val="nil"/>
            </w:tcBorders>
          </w:tcPr>
          <w:p w14:paraId="4CB48E69" w14:textId="77777777" w:rsidR="008A11A8" w:rsidRDefault="00F15CB0">
            <w:pPr>
              <w:spacing w:after="0" w:line="259" w:lineRule="auto"/>
              <w:ind w:left="134" w:right="0" w:firstLine="0"/>
              <w:jc w:val="left"/>
            </w:pPr>
            <w:r>
              <w:rPr>
                <w:rFonts w:ascii="Arial" w:eastAsia="Arial" w:hAnsi="Arial" w:cs="Arial"/>
                <w:sz w:val="16"/>
              </w:rPr>
              <w:t xml:space="preserve">854 </w:t>
            </w:r>
          </w:p>
        </w:tc>
        <w:tc>
          <w:tcPr>
            <w:tcW w:w="926" w:type="dxa"/>
            <w:tcBorders>
              <w:top w:val="single" w:sz="4" w:space="0" w:color="000000"/>
              <w:left w:val="nil"/>
              <w:bottom w:val="nil"/>
              <w:right w:val="nil"/>
            </w:tcBorders>
          </w:tcPr>
          <w:p w14:paraId="45C82192" w14:textId="77777777" w:rsidR="008A11A8" w:rsidRDefault="00F15CB0">
            <w:pPr>
              <w:spacing w:after="0" w:line="259" w:lineRule="auto"/>
              <w:ind w:left="134" w:right="0" w:firstLine="0"/>
              <w:jc w:val="left"/>
            </w:pPr>
            <w:r>
              <w:rPr>
                <w:rFonts w:ascii="Arial" w:eastAsia="Arial" w:hAnsi="Arial" w:cs="Arial"/>
                <w:sz w:val="16"/>
              </w:rPr>
              <w:t xml:space="preserve">971 </w:t>
            </w:r>
          </w:p>
        </w:tc>
        <w:tc>
          <w:tcPr>
            <w:tcW w:w="715" w:type="dxa"/>
            <w:tcBorders>
              <w:top w:val="single" w:sz="4" w:space="0" w:color="000000"/>
              <w:left w:val="nil"/>
              <w:bottom w:val="nil"/>
              <w:right w:val="nil"/>
            </w:tcBorders>
          </w:tcPr>
          <w:p w14:paraId="29BCA632" w14:textId="77777777" w:rsidR="008A11A8" w:rsidRDefault="00F15CB0">
            <w:pPr>
              <w:spacing w:after="0" w:line="259" w:lineRule="auto"/>
              <w:ind w:left="0" w:right="0" w:firstLine="0"/>
              <w:jc w:val="left"/>
            </w:pPr>
            <w:r>
              <w:rPr>
                <w:rFonts w:ascii="Arial" w:eastAsia="Arial" w:hAnsi="Arial" w:cs="Arial"/>
                <w:sz w:val="16"/>
              </w:rPr>
              <w:t xml:space="preserve">413 </w:t>
            </w:r>
          </w:p>
        </w:tc>
        <w:tc>
          <w:tcPr>
            <w:tcW w:w="763" w:type="dxa"/>
            <w:tcBorders>
              <w:top w:val="single" w:sz="4" w:space="0" w:color="000000"/>
              <w:left w:val="nil"/>
              <w:bottom w:val="nil"/>
              <w:right w:val="nil"/>
            </w:tcBorders>
          </w:tcPr>
          <w:p w14:paraId="4540A2EE" w14:textId="77777777" w:rsidR="008A11A8" w:rsidRDefault="00F15CB0">
            <w:pPr>
              <w:spacing w:after="0" w:line="259" w:lineRule="auto"/>
              <w:ind w:left="134" w:right="0" w:firstLine="0"/>
              <w:jc w:val="left"/>
            </w:pPr>
            <w:r>
              <w:rPr>
                <w:rFonts w:ascii="Arial" w:eastAsia="Arial" w:hAnsi="Arial" w:cs="Arial"/>
                <w:sz w:val="16"/>
              </w:rPr>
              <w:t xml:space="preserve">479 </w:t>
            </w:r>
          </w:p>
        </w:tc>
        <w:tc>
          <w:tcPr>
            <w:tcW w:w="473" w:type="dxa"/>
            <w:tcBorders>
              <w:top w:val="single" w:sz="4" w:space="0" w:color="000000"/>
              <w:left w:val="nil"/>
              <w:bottom w:val="nil"/>
              <w:right w:val="nil"/>
            </w:tcBorders>
          </w:tcPr>
          <w:p w14:paraId="5BB76B56" w14:textId="77777777" w:rsidR="008A11A8" w:rsidRDefault="00F15CB0">
            <w:pPr>
              <w:spacing w:after="0" w:line="259" w:lineRule="auto"/>
              <w:ind w:left="134" w:right="0" w:firstLine="0"/>
              <w:jc w:val="left"/>
            </w:pPr>
            <w:r>
              <w:rPr>
                <w:rFonts w:ascii="Arial" w:eastAsia="Arial" w:hAnsi="Arial" w:cs="Arial"/>
                <w:sz w:val="16"/>
              </w:rPr>
              <w:t xml:space="preserve">679 </w:t>
            </w:r>
          </w:p>
        </w:tc>
      </w:tr>
      <w:tr w:rsidR="008A11A8" w14:paraId="5E58FB04" w14:textId="77777777">
        <w:trPr>
          <w:trHeight w:val="253"/>
        </w:trPr>
        <w:tc>
          <w:tcPr>
            <w:tcW w:w="1975" w:type="dxa"/>
            <w:tcBorders>
              <w:top w:val="nil"/>
              <w:left w:val="nil"/>
              <w:bottom w:val="single" w:sz="4" w:space="0" w:color="000000"/>
              <w:right w:val="nil"/>
            </w:tcBorders>
          </w:tcPr>
          <w:p w14:paraId="09BB694F" w14:textId="77777777" w:rsidR="008A11A8" w:rsidRDefault="00F15CB0">
            <w:pPr>
              <w:spacing w:after="0" w:line="259" w:lineRule="auto"/>
              <w:ind w:left="0" w:right="0" w:firstLine="0"/>
              <w:jc w:val="left"/>
            </w:pPr>
            <w:r>
              <w:rPr>
                <w:rFonts w:ascii="Arial" w:eastAsia="Arial" w:hAnsi="Arial" w:cs="Arial"/>
                <w:sz w:val="16"/>
              </w:rPr>
              <w:t xml:space="preserve">P/BAAIT 198E </w:t>
            </w:r>
          </w:p>
        </w:tc>
        <w:tc>
          <w:tcPr>
            <w:tcW w:w="788" w:type="dxa"/>
            <w:tcBorders>
              <w:top w:val="nil"/>
              <w:left w:val="nil"/>
              <w:bottom w:val="single" w:sz="4" w:space="0" w:color="000000"/>
              <w:right w:val="nil"/>
            </w:tcBorders>
          </w:tcPr>
          <w:p w14:paraId="75C3BE62" w14:textId="77777777" w:rsidR="008A11A8" w:rsidRDefault="00F15CB0">
            <w:pPr>
              <w:spacing w:after="0" w:line="259" w:lineRule="auto"/>
              <w:ind w:left="0" w:right="0" w:firstLine="0"/>
              <w:jc w:val="left"/>
            </w:pPr>
            <w:r>
              <w:rPr>
                <w:rFonts w:ascii="Arial" w:eastAsia="Arial" w:hAnsi="Arial" w:cs="Arial"/>
                <w:sz w:val="16"/>
              </w:rPr>
              <w:t xml:space="preserve">20,10 </w:t>
            </w:r>
          </w:p>
        </w:tc>
        <w:tc>
          <w:tcPr>
            <w:tcW w:w="749" w:type="dxa"/>
            <w:tcBorders>
              <w:top w:val="nil"/>
              <w:left w:val="nil"/>
              <w:bottom w:val="single" w:sz="4" w:space="0" w:color="000000"/>
              <w:right w:val="nil"/>
            </w:tcBorders>
          </w:tcPr>
          <w:p w14:paraId="716BA8C3" w14:textId="77777777" w:rsidR="008A11A8" w:rsidRDefault="00F15CB0">
            <w:pPr>
              <w:spacing w:after="0" w:line="259" w:lineRule="auto"/>
              <w:ind w:left="0" w:right="0" w:firstLine="0"/>
              <w:jc w:val="left"/>
            </w:pPr>
            <w:r>
              <w:rPr>
                <w:rFonts w:ascii="Arial" w:eastAsia="Arial" w:hAnsi="Arial" w:cs="Arial"/>
                <w:sz w:val="16"/>
              </w:rPr>
              <w:t xml:space="preserve">21,50 </w:t>
            </w:r>
          </w:p>
        </w:tc>
        <w:tc>
          <w:tcPr>
            <w:tcW w:w="540" w:type="dxa"/>
            <w:tcBorders>
              <w:top w:val="nil"/>
              <w:left w:val="nil"/>
              <w:bottom w:val="single" w:sz="4" w:space="0" w:color="000000"/>
              <w:right w:val="nil"/>
            </w:tcBorders>
          </w:tcPr>
          <w:p w14:paraId="4A364816" w14:textId="77777777" w:rsidR="008A11A8" w:rsidRDefault="00F15CB0">
            <w:pPr>
              <w:spacing w:after="0" w:line="259" w:lineRule="auto"/>
              <w:ind w:left="0" w:right="0" w:firstLine="0"/>
              <w:jc w:val="left"/>
            </w:pPr>
            <w:r>
              <w:rPr>
                <w:rFonts w:ascii="Arial" w:eastAsia="Arial" w:hAnsi="Arial" w:cs="Arial"/>
                <w:sz w:val="16"/>
              </w:rPr>
              <w:t xml:space="preserve">11,40 </w:t>
            </w:r>
          </w:p>
        </w:tc>
        <w:tc>
          <w:tcPr>
            <w:tcW w:w="1282" w:type="dxa"/>
            <w:tcBorders>
              <w:top w:val="nil"/>
              <w:left w:val="nil"/>
              <w:bottom w:val="single" w:sz="4" w:space="0" w:color="000000"/>
              <w:right w:val="nil"/>
            </w:tcBorders>
          </w:tcPr>
          <w:p w14:paraId="1F784897" w14:textId="77777777" w:rsidR="008A11A8" w:rsidRDefault="00F15CB0">
            <w:pPr>
              <w:tabs>
                <w:tab w:val="center" w:pos="405"/>
                <w:tab w:val="center" w:pos="914"/>
              </w:tabs>
              <w:spacing w:after="0" w:line="259" w:lineRule="auto"/>
              <w:ind w:left="0" w:right="0" w:firstLine="0"/>
              <w:jc w:val="left"/>
            </w:pPr>
            <w:r>
              <w:tab/>
            </w:r>
            <w:r>
              <w:rPr>
                <w:rFonts w:ascii="Arial" w:eastAsia="Arial" w:hAnsi="Arial" w:cs="Arial"/>
                <w:sz w:val="16"/>
              </w:rPr>
              <w:t xml:space="preserve">12,90 </w:t>
            </w:r>
            <w:r>
              <w:rPr>
                <w:rFonts w:ascii="Arial" w:eastAsia="Arial" w:hAnsi="Arial" w:cs="Arial"/>
                <w:sz w:val="16"/>
              </w:rPr>
              <w:tab/>
              <w:t xml:space="preserve">  </w:t>
            </w:r>
          </w:p>
        </w:tc>
        <w:tc>
          <w:tcPr>
            <w:tcW w:w="698" w:type="dxa"/>
            <w:tcBorders>
              <w:top w:val="nil"/>
              <w:left w:val="nil"/>
              <w:bottom w:val="single" w:sz="4" w:space="0" w:color="000000"/>
              <w:right w:val="nil"/>
            </w:tcBorders>
          </w:tcPr>
          <w:p w14:paraId="64857F1A" w14:textId="77777777" w:rsidR="008A11A8" w:rsidRDefault="00F15CB0">
            <w:pPr>
              <w:spacing w:after="0" w:line="259" w:lineRule="auto"/>
              <w:ind w:left="134" w:right="0" w:firstLine="0"/>
              <w:jc w:val="left"/>
            </w:pPr>
            <w:r>
              <w:rPr>
                <w:rFonts w:ascii="Arial" w:eastAsia="Arial" w:hAnsi="Arial" w:cs="Arial"/>
                <w:sz w:val="16"/>
              </w:rPr>
              <w:t xml:space="preserve">978 </w:t>
            </w:r>
          </w:p>
        </w:tc>
        <w:tc>
          <w:tcPr>
            <w:tcW w:w="926" w:type="dxa"/>
            <w:tcBorders>
              <w:top w:val="nil"/>
              <w:left w:val="nil"/>
              <w:bottom w:val="single" w:sz="4" w:space="0" w:color="000000"/>
              <w:right w:val="nil"/>
            </w:tcBorders>
          </w:tcPr>
          <w:p w14:paraId="7069F5C3" w14:textId="77777777" w:rsidR="008A11A8" w:rsidRDefault="00F15CB0">
            <w:pPr>
              <w:spacing w:after="0" w:line="259" w:lineRule="auto"/>
              <w:ind w:left="0" w:right="0" w:firstLine="0"/>
              <w:jc w:val="left"/>
            </w:pPr>
            <w:r>
              <w:rPr>
                <w:rFonts w:ascii="Arial" w:eastAsia="Arial" w:hAnsi="Arial" w:cs="Arial"/>
                <w:sz w:val="16"/>
              </w:rPr>
              <w:t xml:space="preserve">1.046 </w:t>
            </w:r>
          </w:p>
        </w:tc>
        <w:tc>
          <w:tcPr>
            <w:tcW w:w="715" w:type="dxa"/>
            <w:tcBorders>
              <w:top w:val="nil"/>
              <w:left w:val="nil"/>
              <w:bottom w:val="single" w:sz="4" w:space="0" w:color="000000"/>
              <w:right w:val="nil"/>
            </w:tcBorders>
          </w:tcPr>
          <w:p w14:paraId="2C063A91" w14:textId="77777777" w:rsidR="008A11A8" w:rsidRDefault="00F15CB0">
            <w:pPr>
              <w:spacing w:after="0" w:line="259" w:lineRule="auto"/>
              <w:ind w:left="0" w:right="0" w:firstLine="0"/>
              <w:jc w:val="left"/>
            </w:pPr>
            <w:r>
              <w:rPr>
                <w:rFonts w:ascii="Arial" w:eastAsia="Arial" w:hAnsi="Arial" w:cs="Arial"/>
                <w:sz w:val="16"/>
              </w:rPr>
              <w:t xml:space="preserve">555 </w:t>
            </w:r>
          </w:p>
        </w:tc>
        <w:tc>
          <w:tcPr>
            <w:tcW w:w="763" w:type="dxa"/>
            <w:tcBorders>
              <w:top w:val="nil"/>
              <w:left w:val="nil"/>
              <w:bottom w:val="single" w:sz="4" w:space="0" w:color="000000"/>
              <w:right w:val="nil"/>
            </w:tcBorders>
          </w:tcPr>
          <w:p w14:paraId="0601A8EB" w14:textId="77777777" w:rsidR="008A11A8" w:rsidRDefault="00F15CB0">
            <w:pPr>
              <w:spacing w:after="0" w:line="259" w:lineRule="auto"/>
              <w:ind w:left="134" w:right="0" w:firstLine="0"/>
              <w:jc w:val="left"/>
            </w:pPr>
            <w:r>
              <w:rPr>
                <w:rFonts w:ascii="Arial" w:eastAsia="Arial" w:hAnsi="Arial" w:cs="Arial"/>
                <w:sz w:val="16"/>
              </w:rPr>
              <w:t xml:space="preserve">628 </w:t>
            </w:r>
          </w:p>
        </w:tc>
        <w:tc>
          <w:tcPr>
            <w:tcW w:w="473" w:type="dxa"/>
            <w:tcBorders>
              <w:top w:val="nil"/>
              <w:left w:val="nil"/>
              <w:bottom w:val="single" w:sz="4" w:space="0" w:color="000000"/>
              <w:right w:val="nil"/>
            </w:tcBorders>
          </w:tcPr>
          <w:p w14:paraId="08B9E37E" w14:textId="77777777" w:rsidR="008A11A8" w:rsidRDefault="00F15CB0">
            <w:pPr>
              <w:spacing w:after="0" w:line="259" w:lineRule="auto"/>
              <w:ind w:left="134" w:right="0" w:firstLine="0"/>
              <w:jc w:val="left"/>
            </w:pPr>
            <w:r>
              <w:rPr>
                <w:rFonts w:ascii="Arial" w:eastAsia="Arial" w:hAnsi="Arial" w:cs="Arial"/>
                <w:sz w:val="16"/>
              </w:rPr>
              <w:t xml:space="preserve">802 </w:t>
            </w:r>
          </w:p>
        </w:tc>
      </w:tr>
      <w:tr w:rsidR="008A11A8" w14:paraId="590D238D" w14:textId="77777777">
        <w:trPr>
          <w:trHeight w:val="277"/>
        </w:trPr>
        <w:tc>
          <w:tcPr>
            <w:tcW w:w="1975" w:type="dxa"/>
            <w:tcBorders>
              <w:top w:val="single" w:sz="4" w:space="0" w:color="000000"/>
              <w:left w:val="nil"/>
              <w:bottom w:val="nil"/>
              <w:right w:val="nil"/>
            </w:tcBorders>
          </w:tcPr>
          <w:p w14:paraId="16A2A2AB" w14:textId="77777777" w:rsidR="008A11A8" w:rsidRDefault="00F15CB0">
            <w:pPr>
              <w:spacing w:after="0" w:line="259" w:lineRule="auto"/>
              <w:ind w:left="0" w:right="0" w:firstLine="0"/>
              <w:jc w:val="left"/>
            </w:pPr>
            <w:r>
              <w:rPr>
                <w:rFonts w:ascii="Arial" w:eastAsia="Arial" w:hAnsi="Arial" w:cs="Arial"/>
                <w:sz w:val="16"/>
              </w:rPr>
              <w:t xml:space="preserve">P/BAIT 1997 </w:t>
            </w:r>
          </w:p>
        </w:tc>
        <w:tc>
          <w:tcPr>
            <w:tcW w:w="788" w:type="dxa"/>
            <w:tcBorders>
              <w:top w:val="single" w:sz="4" w:space="0" w:color="000000"/>
              <w:left w:val="nil"/>
              <w:bottom w:val="nil"/>
              <w:right w:val="nil"/>
            </w:tcBorders>
          </w:tcPr>
          <w:p w14:paraId="78474845" w14:textId="77777777" w:rsidR="008A11A8" w:rsidRDefault="00F15CB0">
            <w:pPr>
              <w:spacing w:after="0" w:line="259" w:lineRule="auto"/>
              <w:ind w:left="0" w:right="0" w:firstLine="0"/>
              <w:jc w:val="left"/>
            </w:pPr>
            <w:r>
              <w:rPr>
                <w:rFonts w:ascii="Arial" w:eastAsia="Arial" w:hAnsi="Arial" w:cs="Arial"/>
                <w:sz w:val="16"/>
              </w:rPr>
              <w:t xml:space="preserve">29,80 </w:t>
            </w:r>
          </w:p>
        </w:tc>
        <w:tc>
          <w:tcPr>
            <w:tcW w:w="749" w:type="dxa"/>
            <w:tcBorders>
              <w:top w:val="single" w:sz="4" w:space="0" w:color="000000"/>
              <w:left w:val="nil"/>
              <w:bottom w:val="nil"/>
              <w:right w:val="nil"/>
            </w:tcBorders>
          </w:tcPr>
          <w:p w14:paraId="61AC6A36" w14:textId="77777777" w:rsidR="008A11A8" w:rsidRDefault="00F15CB0">
            <w:pPr>
              <w:spacing w:after="0" w:line="259" w:lineRule="auto"/>
              <w:ind w:left="0" w:right="0" w:firstLine="0"/>
              <w:jc w:val="left"/>
            </w:pPr>
            <w:r>
              <w:rPr>
                <w:rFonts w:ascii="Arial" w:eastAsia="Arial" w:hAnsi="Arial" w:cs="Arial"/>
                <w:sz w:val="16"/>
              </w:rPr>
              <w:t xml:space="preserve">42,00 </w:t>
            </w:r>
          </w:p>
        </w:tc>
        <w:tc>
          <w:tcPr>
            <w:tcW w:w="540" w:type="dxa"/>
            <w:tcBorders>
              <w:top w:val="single" w:sz="4" w:space="0" w:color="000000"/>
              <w:left w:val="nil"/>
              <w:bottom w:val="nil"/>
              <w:right w:val="nil"/>
            </w:tcBorders>
          </w:tcPr>
          <w:p w14:paraId="2E73903B" w14:textId="77777777" w:rsidR="008A11A8" w:rsidRDefault="00F15CB0">
            <w:pPr>
              <w:spacing w:after="0" w:line="259" w:lineRule="auto"/>
              <w:ind w:left="0" w:right="0" w:firstLine="0"/>
              <w:jc w:val="left"/>
            </w:pPr>
            <w:r>
              <w:rPr>
                <w:rFonts w:ascii="Arial" w:eastAsia="Arial" w:hAnsi="Arial" w:cs="Arial"/>
                <w:sz w:val="16"/>
              </w:rPr>
              <w:t xml:space="preserve">20,50 </w:t>
            </w:r>
          </w:p>
        </w:tc>
        <w:tc>
          <w:tcPr>
            <w:tcW w:w="1282" w:type="dxa"/>
            <w:tcBorders>
              <w:top w:val="single" w:sz="4" w:space="0" w:color="000000"/>
              <w:left w:val="nil"/>
              <w:bottom w:val="nil"/>
              <w:right w:val="nil"/>
            </w:tcBorders>
          </w:tcPr>
          <w:p w14:paraId="2270EF84" w14:textId="77777777" w:rsidR="008A11A8" w:rsidRDefault="00F15CB0">
            <w:pPr>
              <w:tabs>
                <w:tab w:val="center" w:pos="405"/>
                <w:tab w:val="center" w:pos="914"/>
              </w:tabs>
              <w:spacing w:after="0" w:line="259" w:lineRule="auto"/>
              <w:ind w:left="0" w:right="0" w:firstLine="0"/>
              <w:jc w:val="left"/>
            </w:pPr>
            <w:r>
              <w:tab/>
            </w:r>
            <w:r>
              <w:rPr>
                <w:rFonts w:ascii="Arial" w:eastAsia="Arial" w:hAnsi="Arial" w:cs="Arial"/>
                <w:sz w:val="16"/>
              </w:rPr>
              <w:t xml:space="preserve">27,90 </w:t>
            </w:r>
            <w:r>
              <w:rPr>
                <w:rFonts w:ascii="Arial" w:eastAsia="Arial" w:hAnsi="Arial" w:cs="Arial"/>
                <w:sz w:val="16"/>
              </w:rPr>
              <w:tab/>
              <w:t xml:space="preserve"> </w:t>
            </w:r>
          </w:p>
        </w:tc>
        <w:tc>
          <w:tcPr>
            <w:tcW w:w="698" w:type="dxa"/>
            <w:tcBorders>
              <w:top w:val="single" w:sz="4" w:space="0" w:color="000000"/>
              <w:left w:val="nil"/>
              <w:bottom w:val="nil"/>
              <w:right w:val="nil"/>
            </w:tcBorders>
          </w:tcPr>
          <w:p w14:paraId="61A16AC0" w14:textId="77777777" w:rsidR="008A11A8" w:rsidRDefault="00F15CB0">
            <w:pPr>
              <w:spacing w:after="0" w:line="259" w:lineRule="auto"/>
              <w:ind w:left="134" w:right="0" w:firstLine="0"/>
              <w:jc w:val="left"/>
            </w:pPr>
            <w:r>
              <w:rPr>
                <w:rFonts w:ascii="Arial" w:eastAsia="Arial" w:hAnsi="Arial" w:cs="Arial"/>
                <w:sz w:val="16"/>
              </w:rPr>
              <w:t xml:space="preserve">810 </w:t>
            </w:r>
          </w:p>
        </w:tc>
        <w:tc>
          <w:tcPr>
            <w:tcW w:w="926" w:type="dxa"/>
            <w:tcBorders>
              <w:top w:val="single" w:sz="4" w:space="0" w:color="000000"/>
              <w:left w:val="nil"/>
              <w:bottom w:val="nil"/>
              <w:right w:val="nil"/>
            </w:tcBorders>
          </w:tcPr>
          <w:p w14:paraId="088932C0" w14:textId="77777777" w:rsidR="008A11A8" w:rsidRDefault="00F15CB0">
            <w:pPr>
              <w:spacing w:after="0" w:line="259" w:lineRule="auto"/>
              <w:ind w:left="0" w:right="0" w:firstLine="0"/>
              <w:jc w:val="left"/>
            </w:pPr>
            <w:r>
              <w:rPr>
                <w:rFonts w:ascii="Arial" w:eastAsia="Arial" w:hAnsi="Arial" w:cs="Arial"/>
                <w:sz w:val="16"/>
              </w:rPr>
              <w:t xml:space="preserve">1.141 </w:t>
            </w:r>
          </w:p>
        </w:tc>
        <w:tc>
          <w:tcPr>
            <w:tcW w:w="715" w:type="dxa"/>
            <w:tcBorders>
              <w:top w:val="single" w:sz="4" w:space="0" w:color="000000"/>
              <w:left w:val="nil"/>
              <w:bottom w:val="nil"/>
              <w:right w:val="nil"/>
            </w:tcBorders>
          </w:tcPr>
          <w:p w14:paraId="126CB1EA" w14:textId="77777777" w:rsidR="008A11A8" w:rsidRDefault="00F15CB0">
            <w:pPr>
              <w:spacing w:after="0" w:line="259" w:lineRule="auto"/>
              <w:ind w:left="0" w:right="0" w:firstLine="0"/>
              <w:jc w:val="left"/>
            </w:pPr>
            <w:r>
              <w:rPr>
                <w:rFonts w:ascii="Arial" w:eastAsia="Arial" w:hAnsi="Arial" w:cs="Arial"/>
                <w:sz w:val="16"/>
              </w:rPr>
              <w:t xml:space="preserve">557 </w:t>
            </w:r>
          </w:p>
        </w:tc>
        <w:tc>
          <w:tcPr>
            <w:tcW w:w="763" w:type="dxa"/>
            <w:tcBorders>
              <w:top w:val="single" w:sz="4" w:space="0" w:color="000000"/>
              <w:left w:val="nil"/>
              <w:bottom w:val="nil"/>
              <w:right w:val="nil"/>
            </w:tcBorders>
          </w:tcPr>
          <w:p w14:paraId="6EF22064" w14:textId="77777777" w:rsidR="008A11A8" w:rsidRDefault="00F15CB0">
            <w:pPr>
              <w:spacing w:after="0" w:line="259" w:lineRule="auto"/>
              <w:ind w:left="134" w:right="0" w:firstLine="0"/>
              <w:jc w:val="left"/>
            </w:pPr>
            <w:r>
              <w:rPr>
                <w:rFonts w:ascii="Arial" w:eastAsia="Arial" w:hAnsi="Arial" w:cs="Arial"/>
                <w:sz w:val="16"/>
              </w:rPr>
              <w:t xml:space="preserve">758 </w:t>
            </w:r>
          </w:p>
        </w:tc>
        <w:tc>
          <w:tcPr>
            <w:tcW w:w="473" w:type="dxa"/>
            <w:tcBorders>
              <w:top w:val="single" w:sz="4" w:space="0" w:color="000000"/>
              <w:left w:val="nil"/>
              <w:bottom w:val="nil"/>
              <w:right w:val="nil"/>
            </w:tcBorders>
          </w:tcPr>
          <w:p w14:paraId="59D199FB" w14:textId="77777777" w:rsidR="008A11A8" w:rsidRDefault="00F15CB0">
            <w:pPr>
              <w:spacing w:after="0" w:line="259" w:lineRule="auto"/>
              <w:ind w:left="134" w:right="0" w:firstLine="0"/>
              <w:jc w:val="left"/>
            </w:pPr>
            <w:r>
              <w:rPr>
                <w:rFonts w:ascii="Arial" w:eastAsia="Arial" w:hAnsi="Arial" w:cs="Arial"/>
                <w:sz w:val="16"/>
              </w:rPr>
              <w:t xml:space="preserve">816 </w:t>
            </w:r>
          </w:p>
        </w:tc>
      </w:tr>
      <w:tr w:rsidR="008A11A8" w14:paraId="75DC2CBA" w14:textId="77777777">
        <w:trPr>
          <w:trHeight w:val="253"/>
        </w:trPr>
        <w:tc>
          <w:tcPr>
            <w:tcW w:w="1975" w:type="dxa"/>
            <w:tcBorders>
              <w:top w:val="nil"/>
              <w:left w:val="nil"/>
              <w:bottom w:val="single" w:sz="4" w:space="0" w:color="000000"/>
              <w:right w:val="nil"/>
            </w:tcBorders>
          </w:tcPr>
          <w:p w14:paraId="6819AB3E" w14:textId="77777777" w:rsidR="008A11A8" w:rsidRDefault="00F15CB0">
            <w:pPr>
              <w:spacing w:after="0" w:line="259" w:lineRule="auto"/>
              <w:ind w:left="0" w:right="0" w:firstLine="0"/>
              <w:jc w:val="left"/>
            </w:pPr>
            <w:r>
              <w:rPr>
                <w:rFonts w:ascii="Arial" w:eastAsia="Arial" w:hAnsi="Arial" w:cs="Arial"/>
                <w:sz w:val="16"/>
              </w:rPr>
              <w:t xml:space="preserve">P/BAIT 1998E </w:t>
            </w:r>
          </w:p>
        </w:tc>
        <w:tc>
          <w:tcPr>
            <w:tcW w:w="788" w:type="dxa"/>
            <w:tcBorders>
              <w:top w:val="nil"/>
              <w:left w:val="nil"/>
              <w:bottom w:val="single" w:sz="4" w:space="0" w:color="000000"/>
              <w:right w:val="nil"/>
            </w:tcBorders>
          </w:tcPr>
          <w:p w14:paraId="3BCB4D41" w14:textId="77777777" w:rsidR="008A11A8" w:rsidRDefault="00F15CB0">
            <w:pPr>
              <w:spacing w:after="0" w:line="259" w:lineRule="auto"/>
              <w:ind w:left="0" w:right="0" w:firstLine="0"/>
              <w:jc w:val="left"/>
            </w:pPr>
            <w:r>
              <w:rPr>
                <w:rFonts w:ascii="Arial" w:eastAsia="Arial" w:hAnsi="Arial" w:cs="Arial"/>
                <w:sz w:val="16"/>
              </w:rPr>
              <w:t xml:space="preserve">24,90 </w:t>
            </w:r>
          </w:p>
        </w:tc>
        <w:tc>
          <w:tcPr>
            <w:tcW w:w="749" w:type="dxa"/>
            <w:tcBorders>
              <w:top w:val="nil"/>
              <w:left w:val="nil"/>
              <w:bottom w:val="single" w:sz="4" w:space="0" w:color="000000"/>
              <w:right w:val="nil"/>
            </w:tcBorders>
          </w:tcPr>
          <w:p w14:paraId="015F8764" w14:textId="77777777" w:rsidR="008A11A8" w:rsidRDefault="00F15CB0">
            <w:pPr>
              <w:spacing w:after="0" w:line="259" w:lineRule="auto"/>
              <w:ind w:left="0" w:right="0" w:firstLine="0"/>
              <w:jc w:val="left"/>
            </w:pPr>
            <w:r>
              <w:rPr>
                <w:rFonts w:ascii="Arial" w:eastAsia="Arial" w:hAnsi="Arial" w:cs="Arial"/>
                <w:sz w:val="16"/>
              </w:rPr>
              <w:t xml:space="preserve">30,80 </w:t>
            </w:r>
          </w:p>
        </w:tc>
        <w:tc>
          <w:tcPr>
            <w:tcW w:w="540" w:type="dxa"/>
            <w:tcBorders>
              <w:top w:val="nil"/>
              <w:left w:val="nil"/>
              <w:bottom w:val="single" w:sz="4" w:space="0" w:color="000000"/>
              <w:right w:val="nil"/>
            </w:tcBorders>
          </w:tcPr>
          <w:p w14:paraId="48D9B376" w14:textId="77777777" w:rsidR="008A11A8" w:rsidRDefault="00F15CB0">
            <w:pPr>
              <w:spacing w:after="0" w:line="259" w:lineRule="auto"/>
              <w:ind w:left="0" w:right="0" w:firstLine="0"/>
              <w:jc w:val="left"/>
            </w:pPr>
            <w:r>
              <w:rPr>
                <w:rFonts w:ascii="Arial" w:eastAsia="Arial" w:hAnsi="Arial" w:cs="Arial"/>
                <w:sz w:val="16"/>
              </w:rPr>
              <w:t xml:space="preserve">19,30 </w:t>
            </w:r>
          </w:p>
        </w:tc>
        <w:tc>
          <w:tcPr>
            <w:tcW w:w="1282" w:type="dxa"/>
            <w:tcBorders>
              <w:top w:val="nil"/>
              <w:left w:val="nil"/>
              <w:bottom w:val="single" w:sz="4" w:space="0" w:color="000000"/>
              <w:right w:val="nil"/>
            </w:tcBorders>
          </w:tcPr>
          <w:p w14:paraId="62C68F2E" w14:textId="77777777" w:rsidR="008A11A8" w:rsidRDefault="00F15CB0">
            <w:pPr>
              <w:tabs>
                <w:tab w:val="center" w:pos="405"/>
                <w:tab w:val="center" w:pos="914"/>
              </w:tabs>
              <w:spacing w:after="0" w:line="259" w:lineRule="auto"/>
              <w:ind w:left="0" w:right="0" w:firstLine="0"/>
              <w:jc w:val="left"/>
            </w:pPr>
            <w:r>
              <w:tab/>
            </w:r>
            <w:r>
              <w:rPr>
                <w:rFonts w:ascii="Arial" w:eastAsia="Arial" w:hAnsi="Arial" w:cs="Arial"/>
                <w:sz w:val="16"/>
              </w:rPr>
              <w:t xml:space="preserve">27,90 </w:t>
            </w:r>
            <w:r>
              <w:rPr>
                <w:rFonts w:ascii="Arial" w:eastAsia="Arial" w:hAnsi="Arial" w:cs="Arial"/>
                <w:sz w:val="16"/>
              </w:rPr>
              <w:tab/>
              <w:t xml:space="preserve">  </w:t>
            </w:r>
          </w:p>
        </w:tc>
        <w:tc>
          <w:tcPr>
            <w:tcW w:w="698" w:type="dxa"/>
            <w:tcBorders>
              <w:top w:val="nil"/>
              <w:left w:val="nil"/>
              <w:bottom w:val="single" w:sz="4" w:space="0" w:color="000000"/>
              <w:right w:val="nil"/>
            </w:tcBorders>
          </w:tcPr>
          <w:p w14:paraId="766FD0CB" w14:textId="77777777" w:rsidR="008A11A8" w:rsidRDefault="00F15CB0">
            <w:pPr>
              <w:spacing w:after="0" w:line="259" w:lineRule="auto"/>
              <w:ind w:left="134" w:right="0" w:firstLine="0"/>
              <w:jc w:val="left"/>
            </w:pPr>
            <w:r>
              <w:rPr>
                <w:rFonts w:ascii="Arial" w:eastAsia="Arial" w:hAnsi="Arial" w:cs="Arial"/>
                <w:sz w:val="16"/>
              </w:rPr>
              <w:t xml:space="preserve">924 </w:t>
            </w:r>
          </w:p>
        </w:tc>
        <w:tc>
          <w:tcPr>
            <w:tcW w:w="926" w:type="dxa"/>
            <w:tcBorders>
              <w:top w:val="nil"/>
              <w:left w:val="nil"/>
              <w:bottom w:val="single" w:sz="4" w:space="0" w:color="000000"/>
              <w:right w:val="nil"/>
            </w:tcBorders>
          </w:tcPr>
          <w:p w14:paraId="3AA9E9F7" w14:textId="77777777" w:rsidR="008A11A8" w:rsidRDefault="00F15CB0">
            <w:pPr>
              <w:spacing w:after="0" w:line="259" w:lineRule="auto"/>
              <w:ind w:left="0" w:right="0" w:firstLine="0"/>
              <w:jc w:val="left"/>
            </w:pPr>
            <w:r>
              <w:rPr>
                <w:rFonts w:ascii="Arial" w:eastAsia="Arial" w:hAnsi="Arial" w:cs="Arial"/>
                <w:sz w:val="16"/>
              </w:rPr>
              <w:t xml:space="preserve">1.143 </w:t>
            </w:r>
          </w:p>
        </w:tc>
        <w:tc>
          <w:tcPr>
            <w:tcW w:w="715" w:type="dxa"/>
            <w:tcBorders>
              <w:top w:val="nil"/>
              <w:left w:val="nil"/>
              <w:bottom w:val="single" w:sz="4" w:space="0" w:color="000000"/>
              <w:right w:val="nil"/>
            </w:tcBorders>
          </w:tcPr>
          <w:p w14:paraId="23818A10" w14:textId="77777777" w:rsidR="008A11A8" w:rsidRDefault="00F15CB0">
            <w:pPr>
              <w:spacing w:after="0" w:line="259" w:lineRule="auto"/>
              <w:ind w:left="0" w:right="0" w:firstLine="0"/>
              <w:jc w:val="left"/>
            </w:pPr>
            <w:r>
              <w:rPr>
                <w:rFonts w:ascii="Arial" w:eastAsia="Arial" w:hAnsi="Arial" w:cs="Arial"/>
                <w:sz w:val="16"/>
              </w:rPr>
              <w:t xml:space="preserve">716 </w:t>
            </w:r>
          </w:p>
        </w:tc>
        <w:tc>
          <w:tcPr>
            <w:tcW w:w="763" w:type="dxa"/>
            <w:tcBorders>
              <w:top w:val="nil"/>
              <w:left w:val="nil"/>
              <w:bottom w:val="single" w:sz="4" w:space="0" w:color="000000"/>
              <w:right w:val="nil"/>
            </w:tcBorders>
          </w:tcPr>
          <w:p w14:paraId="3B9A5FC7" w14:textId="77777777" w:rsidR="008A11A8" w:rsidRDefault="00F15CB0">
            <w:pPr>
              <w:spacing w:after="0" w:line="259" w:lineRule="auto"/>
              <w:ind w:left="0" w:right="0" w:firstLine="0"/>
              <w:jc w:val="left"/>
            </w:pPr>
            <w:r>
              <w:rPr>
                <w:rFonts w:ascii="Arial" w:eastAsia="Arial" w:hAnsi="Arial" w:cs="Arial"/>
                <w:sz w:val="16"/>
              </w:rPr>
              <w:t xml:space="preserve">1.035 </w:t>
            </w:r>
          </w:p>
        </w:tc>
        <w:tc>
          <w:tcPr>
            <w:tcW w:w="473" w:type="dxa"/>
            <w:tcBorders>
              <w:top w:val="nil"/>
              <w:left w:val="nil"/>
              <w:bottom w:val="single" w:sz="4" w:space="0" w:color="000000"/>
              <w:right w:val="nil"/>
            </w:tcBorders>
          </w:tcPr>
          <w:p w14:paraId="2C593893" w14:textId="77777777" w:rsidR="008A11A8" w:rsidRDefault="00F15CB0">
            <w:pPr>
              <w:spacing w:after="0" w:line="259" w:lineRule="auto"/>
              <w:ind w:left="134" w:right="0" w:firstLine="0"/>
              <w:jc w:val="left"/>
            </w:pPr>
            <w:r>
              <w:rPr>
                <w:rFonts w:ascii="Arial" w:eastAsia="Arial" w:hAnsi="Arial" w:cs="Arial"/>
                <w:sz w:val="16"/>
              </w:rPr>
              <w:t xml:space="preserve">955 </w:t>
            </w:r>
          </w:p>
        </w:tc>
      </w:tr>
      <w:tr w:rsidR="008A11A8" w14:paraId="43882DA6" w14:textId="77777777">
        <w:trPr>
          <w:trHeight w:val="277"/>
        </w:trPr>
        <w:tc>
          <w:tcPr>
            <w:tcW w:w="1975" w:type="dxa"/>
            <w:tcBorders>
              <w:top w:val="single" w:sz="4" w:space="0" w:color="000000"/>
              <w:left w:val="nil"/>
              <w:bottom w:val="nil"/>
              <w:right w:val="nil"/>
            </w:tcBorders>
          </w:tcPr>
          <w:p w14:paraId="1AACC6CC" w14:textId="77777777" w:rsidR="008A11A8" w:rsidRDefault="00F15CB0">
            <w:pPr>
              <w:spacing w:after="0" w:line="259" w:lineRule="auto"/>
              <w:ind w:left="0" w:right="0" w:firstLine="0"/>
              <w:jc w:val="left"/>
            </w:pPr>
            <w:r>
              <w:rPr>
                <w:rFonts w:ascii="Arial" w:eastAsia="Arial" w:hAnsi="Arial" w:cs="Arial"/>
                <w:sz w:val="16"/>
              </w:rPr>
              <w:t xml:space="preserve">PER 1997 </w:t>
            </w:r>
          </w:p>
        </w:tc>
        <w:tc>
          <w:tcPr>
            <w:tcW w:w="788" w:type="dxa"/>
            <w:tcBorders>
              <w:top w:val="single" w:sz="4" w:space="0" w:color="000000"/>
              <w:left w:val="nil"/>
              <w:bottom w:val="nil"/>
              <w:right w:val="nil"/>
            </w:tcBorders>
          </w:tcPr>
          <w:p w14:paraId="715330E3" w14:textId="77777777" w:rsidR="008A11A8" w:rsidRDefault="00F15CB0">
            <w:pPr>
              <w:spacing w:after="0" w:line="259" w:lineRule="auto"/>
              <w:ind w:left="0" w:right="0" w:firstLine="0"/>
              <w:jc w:val="left"/>
            </w:pPr>
            <w:r>
              <w:rPr>
                <w:rFonts w:ascii="Arial" w:eastAsia="Arial" w:hAnsi="Arial" w:cs="Arial"/>
                <w:sz w:val="16"/>
              </w:rPr>
              <w:t xml:space="preserve">44,90 </w:t>
            </w:r>
          </w:p>
        </w:tc>
        <w:tc>
          <w:tcPr>
            <w:tcW w:w="749" w:type="dxa"/>
            <w:tcBorders>
              <w:top w:val="single" w:sz="4" w:space="0" w:color="000000"/>
              <w:left w:val="nil"/>
              <w:bottom w:val="nil"/>
              <w:right w:val="nil"/>
            </w:tcBorders>
          </w:tcPr>
          <w:p w14:paraId="1F8757D2" w14:textId="77777777" w:rsidR="008A11A8" w:rsidRDefault="00F15CB0">
            <w:pPr>
              <w:spacing w:after="0" w:line="259" w:lineRule="auto"/>
              <w:ind w:left="0" w:right="0" w:firstLine="0"/>
              <w:jc w:val="left"/>
            </w:pPr>
            <w:r>
              <w:rPr>
                <w:rFonts w:ascii="Arial" w:eastAsia="Arial" w:hAnsi="Arial" w:cs="Arial"/>
                <w:sz w:val="16"/>
              </w:rPr>
              <w:t xml:space="preserve">54,50 </w:t>
            </w:r>
          </w:p>
        </w:tc>
        <w:tc>
          <w:tcPr>
            <w:tcW w:w="540" w:type="dxa"/>
            <w:tcBorders>
              <w:top w:val="single" w:sz="4" w:space="0" w:color="000000"/>
              <w:left w:val="nil"/>
              <w:bottom w:val="nil"/>
              <w:right w:val="nil"/>
            </w:tcBorders>
          </w:tcPr>
          <w:p w14:paraId="2640E7BC" w14:textId="77777777" w:rsidR="008A11A8" w:rsidRDefault="00F15CB0">
            <w:pPr>
              <w:spacing w:after="0" w:line="259" w:lineRule="auto"/>
              <w:ind w:left="0" w:right="0" w:firstLine="0"/>
              <w:jc w:val="left"/>
            </w:pPr>
            <w:r>
              <w:rPr>
                <w:rFonts w:ascii="Arial" w:eastAsia="Arial" w:hAnsi="Arial" w:cs="Arial"/>
                <w:sz w:val="16"/>
              </w:rPr>
              <w:t xml:space="preserve">27,80 </w:t>
            </w:r>
          </w:p>
        </w:tc>
        <w:tc>
          <w:tcPr>
            <w:tcW w:w="1282" w:type="dxa"/>
            <w:tcBorders>
              <w:top w:val="single" w:sz="4" w:space="0" w:color="000000"/>
              <w:left w:val="nil"/>
              <w:bottom w:val="nil"/>
              <w:right w:val="nil"/>
            </w:tcBorders>
          </w:tcPr>
          <w:p w14:paraId="2306E5F9" w14:textId="77777777" w:rsidR="008A11A8" w:rsidRDefault="00F15CB0">
            <w:pPr>
              <w:tabs>
                <w:tab w:val="center" w:pos="405"/>
                <w:tab w:val="center" w:pos="914"/>
              </w:tabs>
              <w:spacing w:after="0" w:line="259" w:lineRule="auto"/>
              <w:ind w:left="0" w:right="0" w:firstLine="0"/>
              <w:jc w:val="left"/>
            </w:pPr>
            <w:r>
              <w:tab/>
            </w:r>
            <w:r>
              <w:rPr>
                <w:rFonts w:ascii="Arial" w:eastAsia="Arial" w:hAnsi="Arial" w:cs="Arial"/>
                <w:sz w:val="16"/>
              </w:rPr>
              <w:t xml:space="preserve">36,70 </w:t>
            </w:r>
            <w:r>
              <w:rPr>
                <w:rFonts w:ascii="Arial" w:eastAsia="Arial" w:hAnsi="Arial" w:cs="Arial"/>
                <w:sz w:val="16"/>
              </w:rPr>
              <w:tab/>
              <w:t xml:space="preserve"> </w:t>
            </w:r>
          </w:p>
        </w:tc>
        <w:tc>
          <w:tcPr>
            <w:tcW w:w="698" w:type="dxa"/>
            <w:tcBorders>
              <w:top w:val="single" w:sz="4" w:space="0" w:color="000000"/>
              <w:left w:val="nil"/>
              <w:bottom w:val="nil"/>
              <w:right w:val="nil"/>
            </w:tcBorders>
          </w:tcPr>
          <w:p w14:paraId="5AB150A8" w14:textId="77777777" w:rsidR="008A11A8" w:rsidRDefault="00F15CB0">
            <w:pPr>
              <w:spacing w:after="0" w:line="259" w:lineRule="auto"/>
              <w:ind w:left="134" w:right="0" w:firstLine="0"/>
              <w:jc w:val="left"/>
            </w:pPr>
            <w:r>
              <w:rPr>
                <w:rFonts w:ascii="Arial" w:eastAsia="Arial" w:hAnsi="Arial" w:cs="Arial"/>
                <w:sz w:val="16"/>
              </w:rPr>
              <w:t xml:space="preserve">906 </w:t>
            </w:r>
          </w:p>
        </w:tc>
        <w:tc>
          <w:tcPr>
            <w:tcW w:w="926" w:type="dxa"/>
            <w:tcBorders>
              <w:top w:val="single" w:sz="4" w:space="0" w:color="000000"/>
              <w:left w:val="nil"/>
              <w:bottom w:val="nil"/>
              <w:right w:val="nil"/>
            </w:tcBorders>
          </w:tcPr>
          <w:p w14:paraId="5F7016A5" w14:textId="77777777" w:rsidR="008A11A8" w:rsidRDefault="00F15CB0">
            <w:pPr>
              <w:spacing w:after="0" w:line="259" w:lineRule="auto"/>
              <w:ind w:left="0" w:right="0" w:firstLine="0"/>
              <w:jc w:val="left"/>
            </w:pPr>
            <w:r>
              <w:rPr>
                <w:rFonts w:ascii="Arial" w:eastAsia="Arial" w:hAnsi="Arial" w:cs="Arial"/>
                <w:sz w:val="16"/>
              </w:rPr>
              <w:t xml:space="preserve">1.100 </w:t>
            </w:r>
          </w:p>
        </w:tc>
        <w:tc>
          <w:tcPr>
            <w:tcW w:w="715" w:type="dxa"/>
            <w:tcBorders>
              <w:top w:val="single" w:sz="4" w:space="0" w:color="000000"/>
              <w:left w:val="nil"/>
              <w:bottom w:val="nil"/>
              <w:right w:val="nil"/>
            </w:tcBorders>
          </w:tcPr>
          <w:p w14:paraId="6A219B12" w14:textId="77777777" w:rsidR="008A11A8" w:rsidRDefault="00F15CB0">
            <w:pPr>
              <w:spacing w:after="0" w:line="259" w:lineRule="auto"/>
              <w:ind w:left="0" w:right="0" w:firstLine="0"/>
              <w:jc w:val="left"/>
            </w:pPr>
            <w:r>
              <w:rPr>
                <w:rFonts w:ascii="Arial" w:eastAsia="Arial" w:hAnsi="Arial" w:cs="Arial"/>
                <w:sz w:val="16"/>
              </w:rPr>
              <w:t xml:space="preserve">561 </w:t>
            </w:r>
          </w:p>
        </w:tc>
        <w:tc>
          <w:tcPr>
            <w:tcW w:w="763" w:type="dxa"/>
            <w:tcBorders>
              <w:top w:val="single" w:sz="4" w:space="0" w:color="000000"/>
              <w:left w:val="nil"/>
              <w:bottom w:val="nil"/>
              <w:right w:val="nil"/>
            </w:tcBorders>
          </w:tcPr>
          <w:p w14:paraId="2646E74B" w14:textId="77777777" w:rsidR="008A11A8" w:rsidRDefault="00F15CB0">
            <w:pPr>
              <w:spacing w:after="0" w:line="259" w:lineRule="auto"/>
              <w:ind w:left="134" w:right="0" w:firstLine="0"/>
              <w:jc w:val="left"/>
            </w:pPr>
            <w:r>
              <w:rPr>
                <w:rFonts w:ascii="Arial" w:eastAsia="Arial" w:hAnsi="Arial" w:cs="Arial"/>
                <w:sz w:val="16"/>
              </w:rPr>
              <w:t xml:space="preserve">741 </w:t>
            </w:r>
          </w:p>
        </w:tc>
        <w:tc>
          <w:tcPr>
            <w:tcW w:w="473" w:type="dxa"/>
            <w:tcBorders>
              <w:top w:val="single" w:sz="4" w:space="0" w:color="000000"/>
              <w:left w:val="nil"/>
              <w:bottom w:val="nil"/>
              <w:right w:val="nil"/>
            </w:tcBorders>
          </w:tcPr>
          <w:p w14:paraId="0923F55A" w14:textId="77777777" w:rsidR="008A11A8" w:rsidRDefault="00F15CB0">
            <w:pPr>
              <w:spacing w:after="0" w:line="259" w:lineRule="auto"/>
              <w:ind w:left="134" w:right="0" w:firstLine="0"/>
              <w:jc w:val="left"/>
            </w:pPr>
            <w:r>
              <w:rPr>
                <w:rFonts w:ascii="Arial" w:eastAsia="Arial" w:hAnsi="Arial" w:cs="Arial"/>
                <w:sz w:val="16"/>
              </w:rPr>
              <w:t xml:space="preserve">827 </w:t>
            </w:r>
          </w:p>
        </w:tc>
      </w:tr>
      <w:tr w:rsidR="008A11A8" w14:paraId="09F41501" w14:textId="77777777">
        <w:trPr>
          <w:trHeight w:val="253"/>
        </w:trPr>
        <w:tc>
          <w:tcPr>
            <w:tcW w:w="1975" w:type="dxa"/>
            <w:tcBorders>
              <w:top w:val="nil"/>
              <w:left w:val="nil"/>
              <w:bottom w:val="single" w:sz="4" w:space="0" w:color="000000"/>
              <w:right w:val="nil"/>
            </w:tcBorders>
          </w:tcPr>
          <w:p w14:paraId="5A4C1CBC" w14:textId="77777777" w:rsidR="008A11A8" w:rsidRDefault="00F15CB0">
            <w:pPr>
              <w:spacing w:after="0" w:line="259" w:lineRule="auto"/>
              <w:ind w:left="0" w:right="0" w:firstLine="0"/>
              <w:jc w:val="left"/>
            </w:pPr>
            <w:r>
              <w:rPr>
                <w:rFonts w:ascii="Arial" w:eastAsia="Arial" w:hAnsi="Arial" w:cs="Arial"/>
                <w:sz w:val="16"/>
              </w:rPr>
              <w:t xml:space="preserve">PER 1998E </w:t>
            </w:r>
          </w:p>
        </w:tc>
        <w:tc>
          <w:tcPr>
            <w:tcW w:w="788" w:type="dxa"/>
            <w:tcBorders>
              <w:top w:val="nil"/>
              <w:left w:val="nil"/>
              <w:bottom w:val="single" w:sz="4" w:space="0" w:color="000000"/>
              <w:right w:val="nil"/>
            </w:tcBorders>
          </w:tcPr>
          <w:p w14:paraId="34F7338F" w14:textId="77777777" w:rsidR="008A11A8" w:rsidRDefault="00F15CB0">
            <w:pPr>
              <w:spacing w:after="0" w:line="259" w:lineRule="auto"/>
              <w:ind w:left="0" w:right="0" w:firstLine="0"/>
              <w:jc w:val="left"/>
            </w:pPr>
            <w:r>
              <w:rPr>
                <w:rFonts w:ascii="Arial" w:eastAsia="Arial" w:hAnsi="Arial" w:cs="Arial"/>
                <w:sz w:val="16"/>
              </w:rPr>
              <w:t xml:space="preserve">37,60 </w:t>
            </w:r>
          </w:p>
        </w:tc>
        <w:tc>
          <w:tcPr>
            <w:tcW w:w="749" w:type="dxa"/>
            <w:tcBorders>
              <w:top w:val="nil"/>
              <w:left w:val="nil"/>
              <w:bottom w:val="single" w:sz="4" w:space="0" w:color="000000"/>
              <w:right w:val="nil"/>
            </w:tcBorders>
          </w:tcPr>
          <w:p w14:paraId="0A81D7EF" w14:textId="77777777" w:rsidR="008A11A8" w:rsidRDefault="00F15CB0">
            <w:pPr>
              <w:spacing w:after="0" w:line="259" w:lineRule="auto"/>
              <w:ind w:left="0" w:right="0" w:firstLine="0"/>
              <w:jc w:val="left"/>
            </w:pPr>
            <w:r>
              <w:rPr>
                <w:rFonts w:ascii="Arial" w:eastAsia="Arial" w:hAnsi="Arial" w:cs="Arial"/>
                <w:sz w:val="16"/>
              </w:rPr>
              <w:t xml:space="preserve">38,40 </w:t>
            </w:r>
          </w:p>
        </w:tc>
        <w:tc>
          <w:tcPr>
            <w:tcW w:w="540" w:type="dxa"/>
            <w:tcBorders>
              <w:top w:val="nil"/>
              <w:left w:val="nil"/>
              <w:bottom w:val="single" w:sz="4" w:space="0" w:color="000000"/>
              <w:right w:val="nil"/>
            </w:tcBorders>
          </w:tcPr>
          <w:p w14:paraId="32459D47" w14:textId="77777777" w:rsidR="008A11A8" w:rsidRDefault="00F15CB0">
            <w:pPr>
              <w:spacing w:after="0" w:line="259" w:lineRule="auto"/>
              <w:ind w:left="0" w:right="0" w:firstLine="0"/>
              <w:jc w:val="left"/>
            </w:pPr>
            <w:r>
              <w:rPr>
                <w:rFonts w:ascii="Arial" w:eastAsia="Arial" w:hAnsi="Arial" w:cs="Arial"/>
                <w:sz w:val="16"/>
              </w:rPr>
              <w:t xml:space="preserve">27,70 </w:t>
            </w:r>
          </w:p>
        </w:tc>
        <w:tc>
          <w:tcPr>
            <w:tcW w:w="1282" w:type="dxa"/>
            <w:tcBorders>
              <w:top w:val="nil"/>
              <w:left w:val="nil"/>
              <w:bottom w:val="single" w:sz="4" w:space="0" w:color="000000"/>
              <w:right w:val="nil"/>
            </w:tcBorders>
          </w:tcPr>
          <w:p w14:paraId="33AF8223" w14:textId="77777777" w:rsidR="008A11A8" w:rsidRDefault="00F15CB0">
            <w:pPr>
              <w:tabs>
                <w:tab w:val="center" w:pos="405"/>
                <w:tab w:val="center" w:pos="914"/>
              </w:tabs>
              <w:spacing w:after="0" w:line="259" w:lineRule="auto"/>
              <w:ind w:left="0" w:right="0" w:firstLine="0"/>
              <w:jc w:val="left"/>
            </w:pPr>
            <w:r>
              <w:tab/>
            </w:r>
            <w:r>
              <w:rPr>
                <w:rFonts w:ascii="Arial" w:eastAsia="Arial" w:hAnsi="Arial" w:cs="Arial"/>
                <w:sz w:val="16"/>
              </w:rPr>
              <w:t xml:space="preserve">35,50 </w:t>
            </w:r>
            <w:r>
              <w:rPr>
                <w:rFonts w:ascii="Arial" w:eastAsia="Arial" w:hAnsi="Arial" w:cs="Arial"/>
                <w:sz w:val="16"/>
              </w:rPr>
              <w:tab/>
              <w:t xml:space="preserve">  </w:t>
            </w:r>
          </w:p>
        </w:tc>
        <w:tc>
          <w:tcPr>
            <w:tcW w:w="698" w:type="dxa"/>
            <w:tcBorders>
              <w:top w:val="nil"/>
              <w:left w:val="nil"/>
              <w:bottom w:val="single" w:sz="4" w:space="0" w:color="000000"/>
              <w:right w:val="nil"/>
            </w:tcBorders>
          </w:tcPr>
          <w:p w14:paraId="6F204E48" w14:textId="77777777" w:rsidR="008A11A8" w:rsidRDefault="00F15CB0">
            <w:pPr>
              <w:spacing w:after="0" w:line="259" w:lineRule="auto"/>
              <w:ind w:left="0" w:right="0" w:firstLine="0"/>
              <w:jc w:val="left"/>
            </w:pPr>
            <w:r>
              <w:rPr>
                <w:rFonts w:ascii="Arial" w:eastAsia="Arial" w:hAnsi="Arial" w:cs="Arial"/>
                <w:sz w:val="16"/>
              </w:rPr>
              <w:t xml:space="preserve">1.289 </w:t>
            </w:r>
          </w:p>
        </w:tc>
        <w:tc>
          <w:tcPr>
            <w:tcW w:w="926" w:type="dxa"/>
            <w:tcBorders>
              <w:top w:val="nil"/>
              <w:left w:val="nil"/>
              <w:bottom w:val="single" w:sz="4" w:space="0" w:color="000000"/>
              <w:right w:val="nil"/>
            </w:tcBorders>
          </w:tcPr>
          <w:p w14:paraId="45680AA1" w14:textId="77777777" w:rsidR="008A11A8" w:rsidRDefault="00F15CB0">
            <w:pPr>
              <w:spacing w:after="0" w:line="259" w:lineRule="auto"/>
              <w:ind w:left="0" w:right="0" w:firstLine="0"/>
              <w:jc w:val="left"/>
            </w:pPr>
            <w:r>
              <w:rPr>
                <w:rFonts w:ascii="Arial" w:eastAsia="Arial" w:hAnsi="Arial" w:cs="Arial"/>
                <w:sz w:val="16"/>
              </w:rPr>
              <w:t xml:space="preserve">1.317 </w:t>
            </w:r>
          </w:p>
        </w:tc>
        <w:tc>
          <w:tcPr>
            <w:tcW w:w="715" w:type="dxa"/>
            <w:tcBorders>
              <w:top w:val="nil"/>
              <w:left w:val="nil"/>
              <w:bottom w:val="single" w:sz="4" w:space="0" w:color="000000"/>
              <w:right w:val="nil"/>
            </w:tcBorders>
          </w:tcPr>
          <w:p w14:paraId="436CA0AC" w14:textId="77777777" w:rsidR="008A11A8" w:rsidRDefault="00F15CB0">
            <w:pPr>
              <w:spacing w:after="0" w:line="259" w:lineRule="auto"/>
              <w:ind w:left="0" w:right="0" w:firstLine="0"/>
              <w:jc w:val="left"/>
            </w:pPr>
            <w:r>
              <w:rPr>
                <w:rFonts w:ascii="Arial" w:eastAsia="Arial" w:hAnsi="Arial" w:cs="Arial"/>
                <w:sz w:val="16"/>
              </w:rPr>
              <w:t xml:space="preserve">950 </w:t>
            </w:r>
          </w:p>
        </w:tc>
        <w:tc>
          <w:tcPr>
            <w:tcW w:w="763" w:type="dxa"/>
            <w:tcBorders>
              <w:top w:val="nil"/>
              <w:left w:val="nil"/>
              <w:bottom w:val="single" w:sz="4" w:space="0" w:color="000000"/>
              <w:right w:val="nil"/>
            </w:tcBorders>
          </w:tcPr>
          <w:p w14:paraId="395CCCB0" w14:textId="77777777" w:rsidR="008A11A8" w:rsidRDefault="00F15CB0">
            <w:pPr>
              <w:spacing w:after="0" w:line="259" w:lineRule="auto"/>
              <w:ind w:left="0" w:right="0" w:firstLine="0"/>
              <w:jc w:val="left"/>
            </w:pPr>
            <w:r>
              <w:rPr>
                <w:rFonts w:ascii="Arial" w:eastAsia="Arial" w:hAnsi="Arial" w:cs="Arial"/>
                <w:sz w:val="16"/>
              </w:rPr>
              <w:t xml:space="preserve">1.217 </w:t>
            </w:r>
          </w:p>
        </w:tc>
        <w:tc>
          <w:tcPr>
            <w:tcW w:w="473" w:type="dxa"/>
            <w:tcBorders>
              <w:top w:val="nil"/>
              <w:left w:val="nil"/>
              <w:bottom w:val="single" w:sz="4" w:space="0" w:color="000000"/>
              <w:right w:val="nil"/>
            </w:tcBorders>
          </w:tcPr>
          <w:p w14:paraId="38254C7C" w14:textId="77777777" w:rsidR="008A11A8" w:rsidRDefault="00F15CB0">
            <w:pPr>
              <w:spacing w:after="0" w:line="259" w:lineRule="auto"/>
              <w:ind w:left="0" w:right="0" w:firstLine="0"/>
            </w:pPr>
            <w:r>
              <w:rPr>
                <w:rFonts w:ascii="Arial" w:eastAsia="Arial" w:hAnsi="Arial" w:cs="Arial"/>
                <w:sz w:val="16"/>
              </w:rPr>
              <w:t xml:space="preserve">1.193 </w:t>
            </w:r>
          </w:p>
        </w:tc>
      </w:tr>
      <w:tr w:rsidR="008A11A8" w14:paraId="488EB0FE" w14:textId="77777777">
        <w:trPr>
          <w:trHeight w:val="276"/>
        </w:trPr>
        <w:tc>
          <w:tcPr>
            <w:tcW w:w="1975" w:type="dxa"/>
            <w:tcBorders>
              <w:top w:val="single" w:sz="4" w:space="0" w:color="000000"/>
              <w:left w:val="nil"/>
              <w:bottom w:val="nil"/>
              <w:right w:val="nil"/>
            </w:tcBorders>
          </w:tcPr>
          <w:p w14:paraId="73D686AD" w14:textId="77777777" w:rsidR="008A11A8" w:rsidRDefault="00F15CB0">
            <w:pPr>
              <w:spacing w:after="0" w:line="259" w:lineRule="auto"/>
              <w:ind w:left="0" w:right="0" w:firstLine="0"/>
              <w:jc w:val="left"/>
            </w:pPr>
            <w:r>
              <w:rPr>
                <w:rFonts w:ascii="Arial" w:eastAsia="Arial" w:hAnsi="Arial" w:cs="Arial"/>
                <w:sz w:val="16"/>
              </w:rPr>
              <w:t xml:space="preserve">P/CF 1997 </w:t>
            </w:r>
          </w:p>
        </w:tc>
        <w:tc>
          <w:tcPr>
            <w:tcW w:w="788" w:type="dxa"/>
            <w:tcBorders>
              <w:top w:val="single" w:sz="4" w:space="0" w:color="000000"/>
              <w:left w:val="nil"/>
              <w:bottom w:val="nil"/>
              <w:right w:val="nil"/>
            </w:tcBorders>
          </w:tcPr>
          <w:p w14:paraId="07F98759" w14:textId="77777777" w:rsidR="008A11A8" w:rsidRDefault="00F15CB0">
            <w:pPr>
              <w:spacing w:after="0" w:line="259" w:lineRule="auto"/>
              <w:ind w:left="0" w:right="0" w:firstLine="0"/>
              <w:jc w:val="left"/>
            </w:pPr>
            <w:r>
              <w:rPr>
                <w:rFonts w:ascii="Arial" w:eastAsia="Arial" w:hAnsi="Arial" w:cs="Arial"/>
                <w:sz w:val="16"/>
              </w:rPr>
              <w:t xml:space="preserve">33,90 </w:t>
            </w:r>
          </w:p>
        </w:tc>
        <w:tc>
          <w:tcPr>
            <w:tcW w:w="749" w:type="dxa"/>
            <w:tcBorders>
              <w:top w:val="single" w:sz="4" w:space="0" w:color="000000"/>
              <w:left w:val="nil"/>
              <w:bottom w:val="nil"/>
              <w:right w:val="nil"/>
            </w:tcBorders>
          </w:tcPr>
          <w:p w14:paraId="0ACA1569" w14:textId="77777777" w:rsidR="008A11A8" w:rsidRDefault="00F15CB0">
            <w:pPr>
              <w:spacing w:after="0" w:line="259" w:lineRule="auto"/>
              <w:ind w:left="0" w:right="0" w:firstLine="0"/>
              <w:jc w:val="left"/>
            </w:pPr>
            <w:r>
              <w:rPr>
                <w:rFonts w:ascii="Arial" w:eastAsia="Arial" w:hAnsi="Arial" w:cs="Arial"/>
                <w:sz w:val="16"/>
              </w:rPr>
              <w:t xml:space="preserve">36,90 </w:t>
            </w:r>
          </w:p>
        </w:tc>
        <w:tc>
          <w:tcPr>
            <w:tcW w:w="540" w:type="dxa"/>
            <w:tcBorders>
              <w:top w:val="single" w:sz="4" w:space="0" w:color="000000"/>
              <w:left w:val="nil"/>
              <w:bottom w:val="nil"/>
              <w:right w:val="nil"/>
            </w:tcBorders>
          </w:tcPr>
          <w:p w14:paraId="05A419D7" w14:textId="77777777" w:rsidR="008A11A8" w:rsidRDefault="00F15CB0">
            <w:pPr>
              <w:spacing w:after="0" w:line="259" w:lineRule="auto"/>
              <w:ind w:left="0" w:right="0" w:firstLine="0"/>
              <w:jc w:val="left"/>
            </w:pPr>
            <w:r>
              <w:rPr>
                <w:rFonts w:ascii="Arial" w:eastAsia="Arial" w:hAnsi="Arial" w:cs="Arial"/>
                <w:sz w:val="16"/>
              </w:rPr>
              <w:t xml:space="preserve">14,40 </w:t>
            </w:r>
          </w:p>
        </w:tc>
        <w:tc>
          <w:tcPr>
            <w:tcW w:w="1282" w:type="dxa"/>
            <w:tcBorders>
              <w:top w:val="single" w:sz="4" w:space="0" w:color="000000"/>
              <w:left w:val="nil"/>
              <w:bottom w:val="nil"/>
              <w:right w:val="nil"/>
            </w:tcBorders>
          </w:tcPr>
          <w:p w14:paraId="03800588" w14:textId="77777777" w:rsidR="008A11A8" w:rsidRDefault="00F15CB0">
            <w:pPr>
              <w:tabs>
                <w:tab w:val="center" w:pos="405"/>
                <w:tab w:val="center" w:pos="914"/>
              </w:tabs>
              <w:spacing w:after="0" w:line="259" w:lineRule="auto"/>
              <w:ind w:left="0" w:right="0" w:firstLine="0"/>
              <w:jc w:val="left"/>
            </w:pPr>
            <w:r>
              <w:tab/>
            </w:r>
            <w:r>
              <w:rPr>
                <w:rFonts w:ascii="Arial" w:eastAsia="Arial" w:hAnsi="Arial" w:cs="Arial"/>
                <w:sz w:val="16"/>
              </w:rPr>
              <w:t xml:space="preserve">17,70 </w:t>
            </w:r>
            <w:r>
              <w:rPr>
                <w:rFonts w:ascii="Arial" w:eastAsia="Arial" w:hAnsi="Arial" w:cs="Arial"/>
                <w:sz w:val="16"/>
              </w:rPr>
              <w:tab/>
              <w:t xml:space="preserve"> </w:t>
            </w:r>
          </w:p>
        </w:tc>
        <w:tc>
          <w:tcPr>
            <w:tcW w:w="698" w:type="dxa"/>
            <w:tcBorders>
              <w:top w:val="single" w:sz="4" w:space="0" w:color="000000"/>
              <w:left w:val="nil"/>
              <w:bottom w:val="nil"/>
              <w:right w:val="nil"/>
            </w:tcBorders>
          </w:tcPr>
          <w:p w14:paraId="6160DD43" w14:textId="77777777" w:rsidR="008A11A8" w:rsidRDefault="00F15CB0">
            <w:pPr>
              <w:spacing w:after="0" w:line="259" w:lineRule="auto"/>
              <w:ind w:left="134" w:right="0" w:firstLine="0"/>
              <w:jc w:val="left"/>
            </w:pPr>
            <w:r>
              <w:rPr>
                <w:rFonts w:ascii="Arial" w:eastAsia="Arial" w:hAnsi="Arial" w:cs="Arial"/>
                <w:sz w:val="16"/>
              </w:rPr>
              <w:t xml:space="preserve">932 </w:t>
            </w:r>
          </w:p>
        </w:tc>
        <w:tc>
          <w:tcPr>
            <w:tcW w:w="926" w:type="dxa"/>
            <w:tcBorders>
              <w:top w:val="single" w:sz="4" w:space="0" w:color="000000"/>
              <w:left w:val="nil"/>
              <w:bottom w:val="nil"/>
              <w:right w:val="nil"/>
            </w:tcBorders>
          </w:tcPr>
          <w:p w14:paraId="5C154FA5" w14:textId="77777777" w:rsidR="008A11A8" w:rsidRDefault="00F15CB0">
            <w:pPr>
              <w:spacing w:after="0" w:line="259" w:lineRule="auto"/>
              <w:ind w:left="0" w:right="0" w:firstLine="0"/>
              <w:jc w:val="left"/>
            </w:pPr>
            <w:r>
              <w:rPr>
                <w:rFonts w:ascii="Arial" w:eastAsia="Arial" w:hAnsi="Arial" w:cs="Arial"/>
                <w:sz w:val="16"/>
              </w:rPr>
              <w:t xml:space="preserve">1.014 </w:t>
            </w:r>
          </w:p>
        </w:tc>
        <w:tc>
          <w:tcPr>
            <w:tcW w:w="715" w:type="dxa"/>
            <w:tcBorders>
              <w:top w:val="single" w:sz="4" w:space="0" w:color="000000"/>
              <w:left w:val="nil"/>
              <w:bottom w:val="nil"/>
              <w:right w:val="nil"/>
            </w:tcBorders>
          </w:tcPr>
          <w:p w14:paraId="389D53E5" w14:textId="77777777" w:rsidR="008A11A8" w:rsidRDefault="00F15CB0">
            <w:pPr>
              <w:spacing w:after="0" w:line="259" w:lineRule="auto"/>
              <w:ind w:left="0" w:right="0" w:firstLine="0"/>
              <w:jc w:val="left"/>
            </w:pPr>
            <w:r>
              <w:rPr>
                <w:rFonts w:ascii="Arial" w:eastAsia="Arial" w:hAnsi="Arial" w:cs="Arial"/>
                <w:sz w:val="16"/>
              </w:rPr>
              <w:t xml:space="preserve">396 </w:t>
            </w:r>
          </w:p>
        </w:tc>
        <w:tc>
          <w:tcPr>
            <w:tcW w:w="763" w:type="dxa"/>
            <w:tcBorders>
              <w:top w:val="single" w:sz="4" w:space="0" w:color="000000"/>
              <w:left w:val="nil"/>
              <w:bottom w:val="nil"/>
              <w:right w:val="nil"/>
            </w:tcBorders>
          </w:tcPr>
          <w:p w14:paraId="06A841B3" w14:textId="77777777" w:rsidR="008A11A8" w:rsidRDefault="00F15CB0">
            <w:pPr>
              <w:spacing w:after="0" w:line="259" w:lineRule="auto"/>
              <w:ind w:left="134" w:right="0" w:firstLine="0"/>
              <w:jc w:val="left"/>
            </w:pPr>
            <w:r>
              <w:rPr>
                <w:rFonts w:ascii="Arial" w:eastAsia="Arial" w:hAnsi="Arial" w:cs="Arial"/>
                <w:sz w:val="16"/>
              </w:rPr>
              <w:t xml:space="preserve">487 </w:t>
            </w:r>
          </w:p>
        </w:tc>
        <w:tc>
          <w:tcPr>
            <w:tcW w:w="473" w:type="dxa"/>
            <w:tcBorders>
              <w:top w:val="single" w:sz="4" w:space="0" w:color="000000"/>
              <w:left w:val="nil"/>
              <w:bottom w:val="nil"/>
              <w:right w:val="nil"/>
            </w:tcBorders>
          </w:tcPr>
          <w:p w14:paraId="7FED2AC4" w14:textId="77777777" w:rsidR="008A11A8" w:rsidRDefault="00F15CB0">
            <w:pPr>
              <w:spacing w:after="0" w:line="259" w:lineRule="auto"/>
              <w:ind w:left="134" w:right="0" w:firstLine="0"/>
              <w:jc w:val="left"/>
            </w:pPr>
            <w:r>
              <w:rPr>
                <w:rFonts w:ascii="Arial" w:eastAsia="Arial" w:hAnsi="Arial" w:cs="Arial"/>
                <w:sz w:val="16"/>
              </w:rPr>
              <w:t xml:space="preserve">707 </w:t>
            </w:r>
          </w:p>
        </w:tc>
      </w:tr>
      <w:tr w:rsidR="008A11A8" w14:paraId="6D85CA61" w14:textId="77777777">
        <w:trPr>
          <w:trHeight w:val="255"/>
        </w:trPr>
        <w:tc>
          <w:tcPr>
            <w:tcW w:w="1975" w:type="dxa"/>
            <w:tcBorders>
              <w:top w:val="nil"/>
              <w:left w:val="nil"/>
              <w:bottom w:val="single" w:sz="4" w:space="0" w:color="000000"/>
              <w:right w:val="nil"/>
            </w:tcBorders>
          </w:tcPr>
          <w:p w14:paraId="2528C9A1" w14:textId="77777777" w:rsidR="008A11A8" w:rsidRDefault="00F15CB0">
            <w:pPr>
              <w:spacing w:after="0" w:line="259" w:lineRule="auto"/>
              <w:ind w:left="0" w:right="0" w:firstLine="0"/>
              <w:jc w:val="left"/>
            </w:pPr>
            <w:r>
              <w:rPr>
                <w:rFonts w:ascii="Arial" w:eastAsia="Arial" w:hAnsi="Arial" w:cs="Arial"/>
                <w:sz w:val="16"/>
              </w:rPr>
              <w:t xml:space="preserve">P/CF19 98E </w:t>
            </w:r>
          </w:p>
        </w:tc>
        <w:tc>
          <w:tcPr>
            <w:tcW w:w="788" w:type="dxa"/>
            <w:tcBorders>
              <w:top w:val="nil"/>
              <w:left w:val="nil"/>
              <w:bottom w:val="single" w:sz="4" w:space="0" w:color="000000"/>
              <w:right w:val="nil"/>
            </w:tcBorders>
          </w:tcPr>
          <w:p w14:paraId="28CBF8A9" w14:textId="77777777" w:rsidR="008A11A8" w:rsidRDefault="00F15CB0">
            <w:pPr>
              <w:spacing w:after="0" w:line="259" w:lineRule="auto"/>
              <w:ind w:left="0" w:right="0" w:firstLine="0"/>
              <w:jc w:val="left"/>
            </w:pPr>
            <w:r>
              <w:rPr>
                <w:rFonts w:ascii="Arial" w:eastAsia="Arial" w:hAnsi="Arial" w:cs="Arial"/>
                <w:sz w:val="16"/>
              </w:rPr>
              <w:t xml:space="preserve">26,90 </w:t>
            </w:r>
          </w:p>
        </w:tc>
        <w:tc>
          <w:tcPr>
            <w:tcW w:w="749" w:type="dxa"/>
            <w:tcBorders>
              <w:top w:val="nil"/>
              <w:left w:val="nil"/>
              <w:bottom w:val="single" w:sz="4" w:space="0" w:color="000000"/>
              <w:right w:val="nil"/>
            </w:tcBorders>
          </w:tcPr>
          <w:p w14:paraId="340F36B3" w14:textId="77777777" w:rsidR="008A11A8" w:rsidRDefault="00F15CB0">
            <w:pPr>
              <w:spacing w:after="0" w:line="259" w:lineRule="auto"/>
              <w:ind w:left="0" w:right="0" w:firstLine="0"/>
              <w:jc w:val="left"/>
            </w:pPr>
            <w:r>
              <w:rPr>
                <w:rFonts w:ascii="Arial" w:eastAsia="Arial" w:hAnsi="Arial" w:cs="Arial"/>
                <w:sz w:val="16"/>
              </w:rPr>
              <w:t xml:space="preserve">27,00 </w:t>
            </w:r>
          </w:p>
        </w:tc>
        <w:tc>
          <w:tcPr>
            <w:tcW w:w="540" w:type="dxa"/>
            <w:tcBorders>
              <w:top w:val="nil"/>
              <w:left w:val="nil"/>
              <w:bottom w:val="single" w:sz="4" w:space="0" w:color="000000"/>
              <w:right w:val="nil"/>
            </w:tcBorders>
          </w:tcPr>
          <w:p w14:paraId="46B2398F" w14:textId="77777777" w:rsidR="008A11A8" w:rsidRDefault="00F15CB0">
            <w:pPr>
              <w:spacing w:after="0" w:line="259" w:lineRule="auto"/>
              <w:ind w:left="0" w:right="0" w:firstLine="0"/>
              <w:jc w:val="left"/>
            </w:pPr>
            <w:r>
              <w:rPr>
                <w:rFonts w:ascii="Arial" w:eastAsia="Arial" w:hAnsi="Arial" w:cs="Arial"/>
                <w:sz w:val="16"/>
              </w:rPr>
              <w:t xml:space="preserve">14,20 </w:t>
            </w:r>
          </w:p>
        </w:tc>
        <w:tc>
          <w:tcPr>
            <w:tcW w:w="1282" w:type="dxa"/>
            <w:tcBorders>
              <w:top w:val="nil"/>
              <w:left w:val="nil"/>
              <w:bottom w:val="single" w:sz="4" w:space="0" w:color="000000"/>
              <w:right w:val="nil"/>
            </w:tcBorders>
          </w:tcPr>
          <w:p w14:paraId="3E56F632" w14:textId="77777777" w:rsidR="008A11A8" w:rsidRDefault="00F15CB0">
            <w:pPr>
              <w:tabs>
                <w:tab w:val="center" w:pos="405"/>
                <w:tab w:val="center" w:pos="914"/>
              </w:tabs>
              <w:spacing w:after="0" w:line="259" w:lineRule="auto"/>
              <w:ind w:left="0" w:right="0" w:firstLine="0"/>
              <w:jc w:val="left"/>
            </w:pPr>
            <w:r>
              <w:tab/>
            </w:r>
            <w:r>
              <w:rPr>
                <w:rFonts w:ascii="Arial" w:eastAsia="Arial" w:hAnsi="Arial" w:cs="Arial"/>
                <w:sz w:val="16"/>
              </w:rPr>
              <w:t xml:space="preserve">15,80 </w:t>
            </w:r>
            <w:r>
              <w:rPr>
                <w:rFonts w:ascii="Arial" w:eastAsia="Arial" w:hAnsi="Arial" w:cs="Arial"/>
                <w:sz w:val="16"/>
              </w:rPr>
              <w:tab/>
              <w:t xml:space="preserve">  </w:t>
            </w:r>
          </w:p>
        </w:tc>
        <w:tc>
          <w:tcPr>
            <w:tcW w:w="698" w:type="dxa"/>
            <w:tcBorders>
              <w:top w:val="nil"/>
              <w:left w:val="nil"/>
              <w:bottom w:val="single" w:sz="4" w:space="0" w:color="000000"/>
              <w:right w:val="nil"/>
            </w:tcBorders>
          </w:tcPr>
          <w:p w14:paraId="292FAE70" w14:textId="77777777" w:rsidR="008A11A8" w:rsidRDefault="00F15CB0">
            <w:pPr>
              <w:spacing w:after="0" w:line="259" w:lineRule="auto"/>
              <w:ind w:left="0" w:right="0" w:firstLine="0"/>
              <w:jc w:val="left"/>
            </w:pPr>
            <w:r>
              <w:rPr>
                <w:rFonts w:ascii="Arial" w:eastAsia="Arial" w:hAnsi="Arial" w:cs="Arial"/>
                <w:sz w:val="16"/>
              </w:rPr>
              <w:t xml:space="preserve">1.234 </w:t>
            </w:r>
          </w:p>
        </w:tc>
        <w:tc>
          <w:tcPr>
            <w:tcW w:w="926" w:type="dxa"/>
            <w:tcBorders>
              <w:top w:val="nil"/>
              <w:left w:val="nil"/>
              <w:bottom w:val="single" w:sz="4" w:space="0" w:color="000000"/>
              <w:right w:val="nil"/>
            </w:tcBorders>
          </w:tcPr>
          <w:p w14:paraId="2543C319" w14:textId="77777777" w:rsidR="008A11A8" w:rsidRDefault="00F15CB0">
            <w:pPr>
              <w:spacing w:after="0" w:line="259" w:lineRule="auto"/>
              <w:ind w:left="0" w:right="0" w:firstLine="0"/>
              <w:jc w:val="left"/>
            </w:pPr>
            <w:r>
              <w:rPr>
                <w:rFonts w:ascii="Arial" w:eastAsia="Arial" w:hAnsi="Arial" w:cs="Arial"/>
                <w:sz w:val="16"/>
              </w:rPr>
              <w:t xml:space="preserve">1.238 </w:t>
            </w:r>
          </w:p>
        </w:tc>
        <w:tc>
          <w:tcPr>
            <w:tcW w:w="715" w:type="dxa"/>
            <w:tcBorders>
              <w:top w:val="nil"/>
              <w:left w:val="nil"/>
              <w:bottom w:val="single" w:sz="4" w:space="0" w:color="000000"/>
              <w:right w:val="nil"/>
            </w:tcBorders>
          </w:tcPr>
          <w:p w14:paraId="33A069B4" w14:textId="77777777" w:rsidR="008A11A8" w:rsidRDefault="00F15CB0">
            <w:pPr>
              <w:spacing w:after="0" w:line="259" w:lineRule="auto"/>
              <w:ind w:left="0" w:right="0" w:firstLine="0"/>
              <w:jc w:val="left"/>
            </w:pPr>
            <w:r>
              <w:rPr>
                <w:rFonts w:ascii="Arial" w:eastAsia="Arial" w:hAnsi="Arial" w:cs="Arial"/>
                <w:sz w:val="16"/>
              </w:rPr>
              <w:t xml:space="preserve">651 </w:t>
            </w:r>
          </w:p>
        </w:tc>
        <w:tc>
          <w:tcPr>
            <w:tcW w:w="763" w:type="dxa"/>
            <w:tcBorders>
              <w:top w:val="nil"/>
              <w:left w:val="nil"/>
              <w:bottom w:val="single" w:sz="4" w:space="0" w:color="000000"/>
              <w:right w:val="nil"/>
            </w:tcBorders>
          </w:tcPr>
          <w:p w14:paraId="2C03ED24" w14:textId="77777777" w:rsidR="008A11A8" w:rsidRDefault="00F15CB0">
            <w:pPr>
              <w:spacing w:after="0" w:line="259" w:lineRule="auto"/>
              <w:ind w:left="134" w:right="0" w:firstLine="0"/>
              <w:jc w:val="left"/>
            </w:pPr>
            <w:r>
              <w:rPr>
                <w:rFonts w:ascii="Arial" w:eastAsia="Arial" w:hAnsi="Arial" w:cs="Arial"/>
                <w:sz w:val="16"/>
              </w:rPr>
              <w:t xml:space="preserve">725 </w:t>
            </w:r>
          </w:p>
        </w:tc>
        <w:tc>
          <w:tcPr>
            <w:tcW w:w="473" w:type="dxa"/>
            <w:tcBorders>
              <w:top w:val="nil"/>
              <w:left w:val="nil"/>
              <w:bottom w:val="single" w:sz="4" w:space="0" w:color="000000"/>
              <w:right w:val="nil"/>
            </w:tcBorders>
          </w:tcPr>
          <w:p w14:paraId="2DAD543F" w14:textId="77777777" w:rsidR="008A11A8" w:rsidRDefault="00F15CB0">
            <w:pPr>
              <w:spacing w:after="0" w:line="259" w:lineRule="auto"/>
              <w:ind w:left="134" w:right="0" w:firstLine="0"/>
              <w:jc w:val="left"/>
            </w:pPr>
            <w:r>
              <w:rPr>
                <w:rFonts w:ascii="Arial" w:eastAsia="Arial" w:hAnsi="Arial" w:cs="Arial"/>
                <w:sz w:val="16"/>
              </w:rPr>
              <w:t xml:space="preserve">962 </w:t>
            </w:r>
          </w:p>
        </w:tc>
      </w:tr>
      <w:tr w:rsidR="008A11A8" w14:paraId="72357D60" w14:textId="77777777">
        <w:trPr>
          <w:trHeight w:val="269"/>
        </w:trPr>
        <w:tc>
          <w:tcPr>
            <w:tcW w:w="1975" w:type="dxa"/>
            <w:tcBorders>
              <w:top w:val="single" w:sz="4" w:space="0" w:color="000000"/>
              <w:left w:val="nil"/>
              <w:bottom w:val="single" w:sz="4" w:space="0" w:color="000000"/>
              <w:right w:val="nil"/>
            </w:tcBorders>
          </w:tcPr>
          <w:p w14:paraId="40B1CEBE" w14:textId="77777777" w:rsidR="008A11A8" w:rsidRDefault="00F15CB0">
            <w:pPr>
              <w:spacing w:after="0" w:line="259" w:lineRule="auto"/>
              <w:ind w:left="0" w:right="0" w:firstLine="0"/>
              <w:jc w:val="left"/>
            </w:pPr>
            <w:r>
              <w:rPr>
                <w:rFonts w:ascii="Arial" w:eastAsia="Arial" w:hAnsi="Arial" w:cs="Arial"/>
                <w:sz w:val="16"/>
              </w:rPr>
              <w:t xml:space="preserve">P/Valor contable 1998E </w:t>
            </w:r>
          </w:p>
        </w:tc>
        <w:tc>
          <w:tcPr>
            <w:tcW w:w="788" w:type="dxa"/>
            <w:tcBorders>
              <w:top w:val="single" w:sz="4" w:space="0" w:color="000000"/>
              <w:left w:val="nil"/>
              <w:bottom w:val="single" w:sz="4" w:space="0" w:color="000000"/>
              <w:right w:val="nil"/>
            </w:tcBorders>
          </w:tcPr>
          <w:p w14:paraId="00553142" w14:textId="77777777" w:rsidR="008A11A8" w:rsidRDefault="00F15CB0">
            <w:pPr>
              <w:spacing w:after="0" w:line="259" w:lineRule="auto"/>
              <w:ind w:left="89" w:right="0" w:firstLine="0"/>
              <w:jc w:val="left"/>
            </w:pPr>
            <w:r>
              <w:rPr>
                <w:rFonts w:ascii="Arial" w:eastAsia="Arial" w:hAnsi="Arial" w:cs="Arial"/>
                <w:sz w:val="16"/>
              </w:rPr>
              <w:t xml:space="preserve">7,00 </w:t>
            </w:r>
          </w:p>
        </w:tc>
        <w:tc>
          <w:tcPr>
            <w:tcW w:w="749" w:type="dxa"/>
            <w:tcBorders>
              <w:top w:val="single" w:sz="4" w:space="0" w:color="000000"/>
              <w:left w:val="nil"/>
              <w:bottom w:val="single" w:sz="4" w:space="0" w:color="000000"/>
              <w:right w:val="nil"/>
            </w:tcBorders>
          </w:tcPr>
          <w:p w14:paraId="5F4F6979" w14:textId="77777777" w:rsidR="008A11A8" w:rsidRDefault="00F15CB0">
            <w:pPr>
              <w:spacing w:after="0" w:line="259" w:lineRule="auto"/>
              <w:ind w:left="89" w:right="0" w:firstLine="0"/>
              <w:jc w:val="left"/>
            </w:pPr>
            <w:r>
              <w:rPr>
                <w:rFonts w:ascii="Arial" w:eastAsia="Arial" w:hAnsi="Arial" w:cs="Arial"/>
                <w:sz w:val="16"/>
              </w:rPr>
              <w:t xml:space="preserve">7,83 </w:t>
            </w:r>
          </w:p>
        </w:tc>
        <w:tc>
          <w:tcPr>
            <w:tcW w:w="540" w:type="dxa"/>
            <w:tcBorders>
              <w:top w:val="single" w:sz="4" w:space="0" w:color="000000"/>
              <w:left w:val="nil"/>
              <w:bottom w:val="single" w:sz="4" w:space="0" w:color="000000"/>
              <w:right w:val="nil"/>
            </w:tcBorders>
          </w:tcPr>
          <w:p w14:paraId="048E1F27" w14:textId="77777777" w:rsidR="008A11A8" w:rsidRDefault="00F15CB0">
            <w:pPr>
              <w:spacing w:after="0" w:line="259" w:lineRule="auto"/>
              <w:ind w:left="89" w:right="0" w:firstLine="0"/>
              <w:jc w:val="left"/>
            </w:pPr>
            <w:r>
              <w:rPr>
                <w:rFonts w:ascii="Arial" w:eastAsia="Arial" w:hAnsi="Arial" w:cs="Arial"/>
                <w:sz w:val="16"/>
              </w:rPr>
              <w:t xml:space="preserve">3,55 </w:t>
            </w:r>
          </w:p>
        </w:tc>
        <w:tc>
          <w:tcPr>
            <w:tcW w:w="1282" w:type="dxa"/>
            <w:tcBorders>
              <w:top w:val="single" w:sz="4" w:space="0" w:color="000000"/>
              <w:left w:val="nil"/>
              <w:bottom w:val="single" w:sz="4" w:space="0" w:color="000000"/>
              <w:right w:val="nil"/>
            </w:tcBorders>
          </w:tcPr>
          <w:p w14:paraId="5B4DD503" w14:textId="77777777" w:rsidR="008A11A8" w:rsidRDefault="00F15CB0">
            <w:pPr>
              <w:tabs>
                <w:tab w:val="center" w:pos="449"/>
                <w:tab w:val="center" w:pos="914"/>
              </w:tabs>
              <w:spacing w:after="0" w:line="259" w:lineRule="auto"/>
              <w:ind w:left="0" w:right="0" w:firstLine="0"/>
              <w:jc w:val="left"/>
            </w:pPr>
            <w:r>
              <w:tab/>
            </w:r>
            <w:r>
              <w:rPr>
                <w:rFonts w:ascii="Arial" w:eastAsia="Arial" w:hAnsi="Arial" w:cs="Arial"/>
                <w:sz w:val="16"/>
              </w:rPr>
              <w:t xml:space="preserve">3,98 </w:t>
            </w:r>
            <w:r>
              <w:rPr>
                <w:rFonts w:ascii="Arial" w:eastAsia="Arial" w:hAnsi="Arial" w:cs="Arial"/>
                <w:sz w:val="16"/>
              </w:rPr>
              <w:tab/>
              <w:t xml:space="preserve">  </w:t>
            </w:r>
          </w:p>
        </w:tc>
        <w:tc>
          <w:tcPr>
            <w:tcW w:w="698" w:type="dxa"/>
            <w:tcBorders>
              <w:top w:val="single" w:sz="4" w:space="0" w:color="000000"/>
              <w:left w:val="nil"/>
              <w:bottom w:val="single" w:sz="4" w:space="0" w:color="000000"/>
              <w:right w:val="nil"/>
            </w:tcBorders>
          </w:tcPr>
          <w:p w14:paraId="53F1B69F" w14:textId="77777777" w:rsidR="008A11A8" w:rsidRDefault="00F15CB0">
            <w:pPr>
              <w:spacing w:after="0" w:line="259" w:lineRule="auto"/>
              <w:ind w:left="0" w:right="0" w:firstLine="0"/>
              <w:jc w:val="left"/>
            </w:pPr>
            <w:r>
              <w:rPr>
                <w:rFonts w:ascii="Arial" w:eastAsia="Arial" w:hAnsi="Arial" w:cs="Arial"/>
                <w:sz w:val="16"/>
              </w:rPr>
              <w:t xml:space="preserve">1.459 </w:t>
            </w:r>
          </w:p>
        </w:tc>
        <w:tc>
          <w:tcPr>
            <w:tcW w:w="926" w:type="dxa"/>
            <w:tcBorders>
              <w:top w:val="single" w:sz="4" w:space="0" w:color="000000"/>
              <w:left w:val="nil"/>
              <w:bottom w:val="single" w:sz="4" w:space="0" w:color="000000"/>
              <w:right w:val="nil"/>
            </w:tcBorders>
          </w:tcPr>
          <w:p w14:paraId="7AF7C621" w14:textId="77777777" w:rsidR="008A11A8" w:rsidRDefault="00F15CB0">
            <w:pPr>
              <w:spacing w:after="0" w:line="259" w:lineRule="auto"/>
              <w:ind w:left="0" w:right="0" w:firstLine="0"/>
              <w:jc w:val="left"/>
            </w:pPr>
            <w:r>
              <w:rPr>
                <w:rFonts w:ascii="Arial" w:eastAsia="Arial" w:hAnsi="Arial" w:cs="Arial"/>
                <w:sz w:val="16"/>
              </w:rPr>
              <w:t xml:space="preserve">1.632 </w:t>
            </w:r>
          </w:p>
        </w:tc>
        <w:tc>
          <w:tcPr>
            <w:tcW w:w="715" w:type="dxa"/>
            <w:tcBorders>
              <w:top w:val="single" w:sz="4" w:space="0" w:color="000000"/>
              <w:left w:val="nil"/>
              <w:bottom w:val="single" w:sz="4" w:space="0" w:color="000000"/>
              <w:right w:val="nil"/>
            </w:tcBorders>
          </w:tcPr>
          <w:p w14:paraId="0E78CE10" w14:textId="77777777" w:rsidR="008A11A8" w:rsidRDefault="00F15CB0">
            <w:pPr>
              <w:spacing w:after="0" w:line="259" w:lineRule="auto"/>
              <w:ind w:left="0" w:right="0" w:firstLine="0"/>
              <w:jc w:val="left"/>
            </w:pPr>
            <w:r>
              <w:rPr>
                <w:rFonts w:ascii="Arial" w:eastAsia="Arial" w:hAnsi="Arial" w:cs="Arial"/>
                <w:sz w:val="16"/>
              </w:rPr>
              <w:t xml:space="preserve">740 </w:t>
            </w:r>
          </w:p>
        </w:tc>
        <w:tc>
          <w:tcPr>
            <w:tcW w:w="763" w:type="dxa"/>
            <w:tcBorders>
              <w:top w:val="single" w:sz="4" w:space="0" w:color="000000"/>
              <w:left w:val="nil"/>
              <w:bottom w:val="single" w:sz="4" w:space="0" w:color="000000"/>
              <w:right w:val="nil"/>
            </w:tcBorders>
          </w:tcPr>
          <w:p w14:paraId="4B85E8D8" w14:textId="77777777" w:rsidR="008A11A8" w:rsidRDefault="00F15CB0">
            <w:pPr>
              <w:spacing w:after="0" w:line="259" w:lineRule="auto"/>
              <w:ind w:left="134" w:right="0" w:firstLine="0"/>
              <w:jc w:val="left"/>
            </w:pPr>
            <w:r>
              <w:rPr>
                <w:rFonts w:ascii="Arial" w:eastAsia="Arial" w:hAnsi="Arial" w:cs="Arial"/>
                <w:sz w:val="16"/>
              </w:rPr>
              <w:t xml:space="preserve">830 </w:t>
            </w:r>
          </w:p>
        </w:tc>
        <w:tc>
          <w:tcPr>
            <w:tcW w:w="473" w:type="dxa"/>
            <w:tcBorders>
              <w:top w:val="single" w:sz="4" w:space="0" w:color="000000"/>
              <w:left w:val="nil"/>
              <w:bottom w:val="single" w:sz="4" w:space="0" w:color="000000"/>
              <w:right w:val="nil"/>
            </w:tcBorders>
          </w:tcPr>
          <w:p w14:paraId="6B4286AD" w14:textId="77777777" w:rsidR="008A11A8" w:rsidRDefault="00F15CB0">
            <w:pPr>
              <w:spacing w:after="0" w:line="259" w:lineRule="auto"/>
              <w:ind w:left="0" w:right="0" w:firstLine="0"/>
            </w:pPr>
            <w:r>
              <w:rPr>
                <w:rFonts w:ascii="Arial" w:eastAsia="Arial" w:hAnsi="Arial" w:cs="Arial"/>
                <w:sz w:val="16"/>
              </w:rPr>
              <w:t xml:space="preserve">1.165 </w:t>
            </w:r>
          </w:p>
        </w:tc>
      </w:tr>
      <w:tr w:rsidR="008A11A8" w14:paraId="598718EB" w14:textId="77777777">
        <w:trPr>
          <w:trHeight w:val="317"/>
        </w:trPr>
        <w:tc>
          <w:tcPr>
            <w:tcW w:w="1975" w:type="dxa"/>
            <w:tcBorders>
              <w:top w:val="single" w:sz="4" w:space="0" w:color="000000"/>
              <w:left w:val="nil"/>
              <w:bottom w:val="nil"/>
              <w:right w:val="nil"/>
            </w:tcBorders>
          </w:tcPr>
          <w:p w14:paraId="0917C6B0" w14:textId="77777777" w:rsidR="008A11A8" w:rsidRDefault="00F15CB0">
            <w:pPr>
              <w:spacing w:after="0" w:line="259" w:lineRule="auto"/>
              <w:ind w:left="70" w:right="0" w:firstLine="0"/>
              <w:jc w:val="left"/>
            </w:pPr>
            <w:r>
              <w:rPr>
                <w:rFonts w:ascii="Arial" w:eastAsia="Arial" w:hAnsi="Arial" w:cs="Arial"/>
                <w:sz w:val="16"/>
              </w:rPr>
              <w:t xml:space="preserve"> </w:t>
            </w:r>
            <w:r>
              <w:rPr>
                <w:rFonts w:ascii="Arial" w:eastAsia="Arial" w:hAnsi="Arial" w:cs="Arial"/>
                <w:sz w:val="16"/>
              </w:rPr>
              <w:tab/>
              <w:t xml:space="preserve"> </w:t>
            </w:r>
          </w:p>
        </w:tc>
        <w:tc>
          <w:tcPr>
            <w:tcW w:w="788" w:type="dxa"/>
            <w:tcBorders>
              <w:top w:val="single" w:sz="4" w:space="0" w:color="000000"/>
              <w:left w:val="nil"/>
              <w:bottom w:val="nil"/>
              <w:right w:val="nil"/>
            </w:tcBorders>
          </w:tcPr>
          <w:p w14:paraId="702DF652" w14:textId="77777777" w:rsidR="008A11A8" w:rsidRDefault="00F15CB0">
            <w:pPr>
              <w:spacing w:after="0" w:line="259" w:lineRule="auto"/>
              <w:ind w:left="338" w:right="0" w:firstLine="0"/>
              <w:jc w:val="center"/>
            </w:pPr>
            <w:r>
              <w:rPr>
                <w:rFonts w:ascii="Arial" w:eastAsia="Arial" w:hAnsi="Arial" w:cs="Arial"/>
                <w:sz w:val="16"/>
              </w:rPr>
              <w:t xml:space="preserve"> </w:t>
            </w:r>
          </w:p>
        </w:tc>
        <w:tc>
          <w:tcPr>
            <w:tcW w:w="749" w:type="dxa"/>
            <w:tcBorders>
              <w:top w:val="single" w:sz="4" w:space="0" w:color="000000"/>
              <w:left w:val="nil"/>
              <w:bottom w:val="nil"/>
              <w:right w:val="nil"/>
            </w:tcBorders>
          </w:tcPr>
          <w:p w14:paraId="2E4FA452" w14:textId="77777777" w:rsidR="008A11A8" w:rsidRDefault="00F15CB0">
            <w:pPr>
              <w:spacing w:after="0" w:line="259" w:lineRule="auto"/>
              <w:ind w:left="0" w:right="-6" w:firstLine="0"/>
              <w:jc w:val="right"/>
            </w:pPr>
            <w:r>
              <w:rPr>
                <w:rFonts w:ascii="Arial" w:eastAsia="Arial" w:hAnsi="Arial" w:cs="Arial"/>
                <w:sz w:val="16"/>
              </w:rPr>
              <w:t xml:space="preserve"> </w:t>
            </w:r>
          </w:p>
        </w:tc>
        <w:tc>
          <w:tcPr>
            <w:tcW w:w="540" w:type="dxa"/>
            <w:tcBorders>
              <w:top w:val="single" w:sz="4" w:space="0" w:color="000000"/>
              <w:left w:val="nil"/>
              <w:bottom w:val="nil"/>
              <w:right w:val="nil"/>
            </w:tcBorders>
          </w:tcPr>
          <w:p w14:paraId="405FB36F" w14:textId="77777777" w:rsidR="008A11A8" w:rsidRDefault="008A11A8">
            <w:pPr>
              <w:spacing w:after="160" w:line="259" w:lineRule="auto"/>
              <w:ind w:left="0" w:right="0" w:firstLine="0"/>
              <w:jc w:val="left"/>
            </w:pPr>
          </w:p>
        </w:tc>
        <w:tc>
          <w:tcPr>
            <w:tcW w:w="1282" w:type="dxa"/>
            <w:tcBorders>
              <w:top w:val="single" w:sz="4" w:space="0" w:color="000000"/>
              <w:left w:val="nil"/>
              <w:bottom w:val="single" w:sz="4" w:space="0" w:color="000000"/>
              <w:right w:val="nil"/>
            </w:tcBorders>
          </w:tcPr>
          <w:p w14:paraId="32737467" w14:textId="77777777" w:rsidR="008A11A8" w:rsidRDefault="00F15CB0">
            <w:pPr>
              <w:tabs>
                <w:tab w:val="center" w:pos="914"/>
              </w:tabs>
              <w:spacing w:after="0" w:line="259" w:lineRule="auto"/>
              <w:ind w:left="0" w:right="0" w:firstLine="0"/>
              <w:jc w:val="left"/>
            </w:pPr>
            <w:r>
              <w:rPr>
                <w:rFonts w:ascii="Arial" w:eastAsia="Arial" w:hAnsi="Arial" w:cs="Arial"/>
                <w:sz w:val="16"/>
              </w:rPr>
              <w:t xml:space="preserve">Media </w:t>
            </w:r>
            <w:r>
              <w:rPr>
                <w:rFonts w:ascii="Arial" w:eastAsia="Arial" w:hAnsi="Arial" w:cs="Arial"/>
                <w:sz w:val="16"/>
              </w:rPr>
              <w:tab/>
              <w:t xml:space="preserve">  </w:t>
            </w:r>
          </w:p>
        </w:tc>
        <w:tc>
          <w:tcPr>
            <w:tcW w:w="698" w:type="dxa"/>
            <w:tcBorders>
              <w:top w:val="single" w:sz="4" w:space="0" w:color="000000"/>
              <w:left w:val="nil"/>
              <w:bottom w:val="single" w:sz="4" w:space="0" w:color="000000"/>
              <w:right w:val="nil"/>
            </w:tcBorders>
          </w:tcPr>
          <w:p w14:paraId="12456D69" w14:textId="77777777" w:rsidR="008A11A8" w:rsidRDefault="00F15CB0">
            <w:pPr>
              <w:spacing w:after="0" w:line="259" w:lineRule="auto"/>
              <w:ind w:left="0" w:right="0" w:firstLine="0"/>
              <w:jc w:val="left"/>
            </w:pPr>
            <w:r>
              <w:rPr>
                <w:rFonts w:ascii="Arial" w:eastAsia="Arial" w:hAnsi="Arial" w:cs="Arial"/>
                <w:sz w:val="16"/>
              </w:rPr>
              <w:t xml:space="preserve">1.080 </w:t>
            </w:r>
          </w:p>
        </w:tc>
        <w:tc>
          <w:tcPr>
            <w:tcW w:w="926" w:type="dxa"/>
            <w:tcBorders>
              <w:top w:val="single" w:sz="4" w:space="0" w:color="000000"/>
              <w:left w:val="nil"/>
              <w:bottom w:val="single" w:sz="4" w:space="0" w:color="000000"/>
              <w:right w:val="nil"/>
            </w:tcBorders>
          </w:tcPr>
          <w:p w14:paraId="0C830E65" w14:textId="77777777" w:rsidR="008A11A8" w:rsidRDefault="00F15CB0">
            <w:pPr>
              <w:spacing w:after="0" w:line="259" w:lineRule="auto"/>
              <w:ind w:left="0" w:right="0" w:firstLine="0"/>
              <w:jc w:val="left"/>
            </w:pPr>
            <w:r>
              <w:rPr>
                <w:rFonts w:ascii="Arial" w:eastAsia="Arial" w:hAnsi="Arial" w:cs="Arial"/>
                <w:sz w:val="16"/>
              </w:rPr>
              <w:t xml:space="preserve">1.255 </w:t>
            </w:r>
          </w:p>
        </w:tc>
        <w:tc>
          <w:tcPr>
            <w:tcW w:w="715" w:type="dxa"/>
            <w:tcBorders>
              <w:top w:val="single" w:sz="4" w:space="0" w:color="000000"/>
              <w:left w:val="nil"/>
              <w:bottom w:val="single" w:sz="4" w:space="0" w:color="000000"/>
              <w:right w:val="nil"/>
            </w:tcBorders>
          </w:tcPr>
          <w:p w14:paraId="1ACBE37A" w14:textId="77777777" w:rsidR="008A11A8" w:rsidRDefault="00F15CB0">
            <w:pPr>
              <w:spacing w:after="0" w:line="259" w:lineRule="auto"/>
              <w:ind w:left="0" w:right="0" w:firstLine="0"/>
              <w:jc w:val="left"/>
            </w:pPr>
            <w:r>
              <w:rPr>
                <w:rFonts w:ascii="Arial" w:eastAsia="Arial" w:hAnsi="Arial" w:cs="Arial"/>
                <w:sz w:val="16"/>
              </w:rPr>
              <w:t xml:space="preserve">636 </w:t>
            </w:r>
          </w:p>
        </w:tc>
        <w:tc>
          <w:tcPr>
            <w:tcW w:w="763" w:type="dxa"/>
            <w:tcBorders>
              <w:top w:val="single" w:sz="4" w:space="0" w:color="000000"/>
              <w:left w:val="nil"/>
              <w:bottom w:val="single" w:sz="4" w:space="0" w:color="000000"/>
              <w:right w:val="nil"/>
            </w:tcBorders>
          </w:tcPr>
          <w:p w14:paraId="1AE28E4C" w14:textId="77777777" w:rsidR="008A11A8" w:rsidRDefault="00F15CB0">
            <w:pPr>
              <w:spacing w:after="0" w:line="259" w:lineRule="auto"/>
              <w:ind w:left="134" w:right="0" w:firstLine="0"/>
              <w:jc w:val="left"/>
            </w:pPr>
            <w:r>
              <w:rPr>
                <w:rFonts w:ascii="Arial" w:eastAsia="Arial" w:hAnsi="Arial" w:cs="Arial"/>
                <w:sz w:val="16"/>
              </w:rPr>
              <w:t xml:space="preserve">711 </w:t>
            </w:r>
          </w:p>
        </w:tc>
        <w:tc>
          <w:tcPr>
            <w:tcW w:w="473" w:type="dxa"/>
            <w:tcBorders>
              <w:top w:val="single" w:sz="4" w:space="0" w:color="000000"/>
              <w:left w:val="nil"/>
              <w:bottom w:val="single" w:sz="4" w:space="0" w:color="000000"/>
              <w:right w:val="nil"/>
            </w:tcBorders>
          </w:tcPr>
          <w:p w14:paraId="0079BE53" w14:textId="77777777" w:rsidR="008A11A8" w:rsidRDefault="00F15CB0">
            <w:pPr>
              <w:spacing w:after="0" w:line="259" w:lineRule="auto"/>
              <w:ind w:left="134" w:right="0" w:firstLine="0"/>
              <w:jc w:val="left"/>
            </w:pPr>
            <w:r>
              <w:rPr>
                <w:rFonts w:ascii="Arial" w:eastAsia="Arial" w:hAnsi="Arial" w:cs="Arial"/>
                <w:sz w:val="16"/>
              </w:rPr>
              <w:t xml:space="preserve">920 </w:t>
            </w:r>
          </w:p>
        </w:tc>
      </w:tr>
    </w:tbl>
    <w:p w14:paraId="2ED3D401" w14:textId="77777777" w:rsidR="008A11A8" w:rsidRDefault="00F15CB0">
      <w:pPr>
        <w:spacing w:after="254" w:line="259" w:lineRule="auto"/>
        <w:ind w:left="0" w:right="0" w:firstLine="0"/>
        <w:jc w:val="left"/>
      </w:pPr>
      <w:r>
        <w:t xml:space="preserve"> </w:t>
      </w:r>
    </w:p>
    <w:p w14:paraId="0F78E722" w14:textId="77777777" w:rsidR="008A11A8" w:rsidRDefault="00F15CB0">
      <w:pPr>
        <w:pStyle w:val="Ttulo3"/>
        <w:spacing w:after="9"/>
        <w:ind w:left="32" w:right="218"/>
      </w:pPr>
      <w:r>
        <w:t xml:space="preserve">3.5. Múltiplos utilizados para valorar empresas de Internet </w:t>
      </w:r>
    </w:p>
    <w:p w14:paraId="2C47C2BE" w14:textId="77777777" w:rsidR="008A11A8" w:rsidRDefault="00F15CB0">
      <w:pPr>
        <w:spacing w:after="151"/>
        <w:ind w:left="17" w:right="218"/>
      </w:pPr>
      <w:r>
        <w:t>Fernández (2004)</w:t>
      </w:r>
      <w:r>
        <w:rPr>
          <w:rFonts w:ascii="Microsoft Sans Serif" w:eastAsia="Microsoft Sans Serif" w:hAnsi="Microsoft Sans Serif" w:cs="Microsoft Sans Serif"/>
          <w:sz w:val="18"/>
          <w:vertAlign w:val="superscript"/>
        </w:rPr>
        <w:footnoteReference w:id="10"/>
      </w:r>
      <w:r>
        <w:t xml:space="preserve"> muestra que los múltiplos más utilizados para valorar empresas de Internet son:</w:t>
      </w:r>
      <w:r>
        <w:rPr>
          <w:b/>
        </w:rPr>
        <w:t xml:space="preserve"> </w:t>
      </w:r>
      <w:r>
        <w:t xml:space="preserve">precio/ventas, precio/suscriptor, precio/páginas visitadas y precio/habitante. </w:t>
      </w:r>
    </w:p>
    <w:p w14:paraId="5806C020" w14:textId="77777777" w:rsidR="008A11A8" w:rsidRDefault="00F15CB0">
      <w:pPr>
        <w:spacing w:after="3" w:line="256" w:lineRule="auto"/>
        <w:ind w:left="-5" w:right="217"/>
      </w:pPr>
      <w:r>
        <w:rPr>
          <w:sz w:val="20"/>
        </w:rPr>
        <w:t xml:space="preserve">Un ejemplo. En marzo de 2000, un banco francés publicó su valoración de Terra basada en la ratio precio/ventas de empresas comparables: </w:t>
      </w:r>
    </w:p>
    <w:tbl>
      <w:tblPr>
        <w:tblStyle w:val="TableGrid"/>
        <w:tblW w:w="6046" w:type="dxa"/>
        <w:tblInd w:w="1428" w:type="dxa"/>
        <w:tblCellMar>
          <w:top w:w="99" w:type="dxa"/>
          <w:left w:w="72" w:type="dxa"/>
          <w:right w:w="20" w:type="dxa"/>
        </w:tblCellMar>
        <w:tblLook w:val="04A0" w:firstRow="1" w:lastRow="0" w:firstColumn="1" w:lastColumn="0" w:noHBand="0" w:noVBand="1"/>
      </w:tblPr>
      <w:tblGrid>
        <w:gridCol w:w="1400"/>
        <w:gridCol w:w="1020"/>
        <w:gridCol w:w="761"/>
        <w:gridCol w:w="1020"/>
        <w:gridCol w:w="1075"/>
        <w:gridCol w:w="770"/>
      </w:tblGrid>
      <w:tr w:rsidR="008A11A8" w14:paraId="26CE599C" w14:textId="77777777">
        <w:trPr>
          <w:trHeight w:val="336"/>
        </w:trPr>
        <w:tc>
          <w:tcPr>
            <w:tcW w:w="1399" w:type="dxa"/>
            <w:tcBorders>
              <w:top w:val="nil"/>
              <w:left w:val="nil"/>
              <w:bottom w:val="single" w:sz="4" w:space="0" w:color="000000"/>
              <w:right w:val="single" w:sz="4" w:space="0" w:color="000000"/>
            </w:tcBorders>
          </w:tcPr>
          <w:p w14:paraId="160561F2" w14:textId="77777777" w:rsidR="008A11A8" w:rsidRDefault="00F15CB0">
            <w:pPr>
              <w:spacing w:after="0" w:line="259" w:lineRule="auto"/>
              <w:ind w:left="0" w:right="5" w:firstLine="0"/>
              <w:jc w:val="center"/>
            </w:pPr>
            <w:r>
              <w:rPr>
                <w:rFonts w:ascii="Arial" w:eastAsia="Arial" w:hAnsi="Arial" w:cs="Arial"/>
                <w:sz w:val="18"/>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678B3DFB" w14:textId="77777777" w:rsidR="008A11A8" w:rsidRDefault="00F15CB0">
            <w:pPr>
              <w:spacing w:after="0" w:line="259" w:lineRule="auto"/>
              <w:ind w:left="31" w:right="0" w:firstLine="0"/>
              <w:jc w:val="left"/>
            </w:pPr>
            <w:proofErr w:type="spellStart"/>
            <w:r>
              <w:rPr>
                <w:rFonts w:ascii="Arial" w:eastAsia="Arial" w:hAnsi="Arial" w:cs="Arial"/>
                <w:sz w:val="18"/>
              </w:rPr>
              <w:t>Freeserve</w:t>
            </w:r>
            <w:proofErr w:type="spellEnd"/>
            <w:r>
              <w:rPr>
                <w:rFonts w:ascii="Arial" w:eastAsia="Arial" w:hAnsi="Arial" w:cs="Arial"/>
                <w:sz w:val="18"/>
              </w:rPr>
              <w:t xml:space="preserve"> </w:t>
            </w:r>
          </w:p>
        </w:tc>
        <w:tc>
          <w:tcPr>
            <w:tcW w:w="761" w:type="dxa"/>
            <w:tcBorders>
              <w:top w:val="single" w:sz="4" w:space="0" w:color="000000"/>
              <w:left w:val="single" w:sz="4" w:space="0" w:color="000000"/>
              <w:bottom w:val="single" w:sz="4" w:space="0" w:color="000000"/>
              <w:right w:val="single" w:sz="4" w:space="0" w:color="000000"/>
            </w:tcBorders>
          </w:tcPr>
          <w:p w14:paraId="63D5A172" w14:textId="77777777" w:rsidR="008A11A8" w:rsidRDefault="00F15CB0">
            <w:pPr>
              <w:spacing w:after="0" w:line="259" w:lineRule="auto"/>
              <w:ind w:left="51" w:right="0" w:firstLine="0"/>
              <w:jc w:val="left"/>
            </w:pPr>
            <w:proofErr w:type="spellStart"/>
            <w:r>
              <w:rPr>
                <w:rFonts w:ascii="Arial" w:eastAsia="Arial" w:hAnsi="Arial" w:cs="Arial"/>
                <w:sz w:val="18"/>
              </w:rPr>
              <w:t>Tiscali</w:t>
            </w:r>
            <w:proofErr w:type="spellEnd"/>
            <w:r>
              <w:rPr>
                <w:rFonts w:ascii="Arial" w:eastAsia="Arial" w:hAnsi="Arial" w:cs="Arial"/>
                <w:sz w:val="18"/>
              </w:rPr>
              <w:t xml:space="preserve"> </w:t>
            </w:r>
          </w:p>
        </w:tc>
        <w:tc>
          <w:tcPr>
            <w:tcW w:w="1020" w:type="dxa"/>
            <w:tcBorders>
              <w:top w:val="single" w:sz="4" w:space="0" w:color="000000"/>
              <w:left w:val="single" w:sz="4" w:space="0" w:color="000000"/>
              <w:bottom w:val="single" w:sz="4" w:space="0" w:color="000000"/>
              <w:right w:val="single" w:sz="4" w:space="0" w:color="000000"/>
            </w:tcBorders>
          </w:tcPr>
          <w:p w14:paraId="159F7566" w14:textId="77777777" w:rsidR="008A11A8" w:rsidRDefault="00F15CB0">
            <w:pPr>
              <w:spacing w:after="0" w:line="259" w:lineRule="auto"/>
              <w:ind w:left="2" w:right="0" w:firstLine="0"/>
            </w:pPr>
            <w:proofErr w:type="spellStart"/>
            <w:r>
              <w:rPr>
                <w:rFonts w:ascii="Arial" w:eastAsia="Arial" w:hAnsi="Arial" w:cs="Arial"/>
                <w:sz w:val="18"/>
              </w:rPr>
              <w:t>Freenet.de</w:t>
            </w:r>
            <w:proofErr w:type="spellEnd"/>
            <w:r>
              <w:rPr>
                <w:rFonts w:ascii="Arial" w:eastAsia="Arial" w:hAnsi="Arial" w:cs="Arial"/>
                <w:sz w:val="18"/>
              </w:rPr>
              <w:t xml:space="preserve"> </w:t>
            </w:r>
          </w:p>
        </w:tc>
        <w:tc>
          <w:tcPr>
            <w:tcW w:w="1075" w:type="dxa"/>
            <w:tcBorders>
              <w:top w:val="single" w:sz="4" w:space="0" w:color="000000"/>
              <w:left w:val="single" w:sz="4" w:space="0" w:color="000000"/>
              <w:bottom w:val="single" w:sz="4" w:space="0" w:color="000000"/>
              <w:right w:val="single" w:sz="4" w:space="0" w:color="000000"/>
            </w:tcBorders>
          </w:tcPr>
          <w:p w14:paraId="21677B82" w14:textId="77777777" w:rsidR="008A11A8" w:rsidRDefault="00F15CB0">
            <w:pPr>
              <w:spacing w:after="0" w:line="259" w:lineRule="auto"/>
              <w:ind w:left="0" w:right="0" w:firstLine="0"/>
            </w:pPr>
            <w:proofErr w:type="spellStart"/>
            <w:r>
              <w:rPr>
                <w:rFonts w:ascii="Arial" w:eastAsia="Arial" w:hAnsi="Arial" w:cs="Arial"/>
                <w:sz w:val="18"/>
              </w:rPr>
              <w:t>Infosources</w:t>
            </w:r>
            <w:proofErr w:type="spellEnd"/>
            <w:r>
              <w:rPr>
                <w:rFonts w:ascii="Arial" w:eastAsia="Arial" w:hAnsi="Arial" w:cs="Arial"/>
                <w:sz w:val="18"/>
              </w:rPr>
              <w:t xml:space="preserve"> </w:t>
            </w:r>
          </w:p>
        </w:tc>
        <w:tc>
          <w:tcPr>
            <w:tcW w:w="770" w:type="dxa"/>
            <w:tcBorders>
              <w:top w:val="single" w:sz="4" w:space="0" w:color="000000"/>
              <w:left w:val="single" w:sz="4" w:space="0" w:color="000000"/>
              <w:bottom w:val="single" w:sz="4" w:space="0" w:color="000000"/>
              <w:right w:val="single" w:sz="4" w:space="0" w:color="000000"/>
            </w:tcBorders>
          </w:tcPr>
          <w:p w14:paraId="19F9FF93" w14:textId="77777777" w:rsidR="008A11A8" w:rsidRDefault="00F15CB0">
            <w:pPr>
              <w:spacing w:after="0" w:line="259" w:lineRule="auto"/>
              <w:ind w:left="55" w:right="0" w:firstLine="0"/>
              <w:jc w:val="left"/>
            </w:pPr>
            <w:r>
              <w:rPr>
                <w:rFonts w:ascii="Arial" w:eastAsia="Arial" w:hAnsi="Arial" w:cs="Arial"/>
                <w:b/>
                <w:sz w:val="18"/>
              </w:rPr>
              <w:t xml:space="preserve">Media </w:t>
            </w:r>
          </w:p>
        </w:tc>
      </w:tr>
      <w:tr w:rsidR="008A11A8" w14:paraId="7E4B478A" w14:textId="77777777">
        <w:trPr>
          <w:trHeight w:val="338"/>
        </w:trPr>
        <w:tc>
          <w:tcPr>
            <w:tcW w:w="1399" w:type="dxa"/>
            <w:tcBorders>
              <w:top w:val="single" w:sz="4" w:space="0" w:color="000000"/>
              <w:left w:val="single" w:sz="4" w:space="0" w:color="000000"/>
              <w:bottom w:val="single" w:sz="4" w:space="0" w:color="000000"/>
              <w:right w:val="single" w:sz="4" w:space="0" w:color="000000"/>
            </w:tcBorders>
          </w:tcPr>
          <w:p w14:paraId="555079C8" w14:textId="77777777" w:rsidR="008A11A8" w:rsidRDefault="00F15CB0">
            <w:pPr>
              <w:spacing w:after="0" w:line="259" w:lineRule="auto"/>
              <w:ind w:left="82" w:right="0" w:firstLine="0"/>
              <w:jc w:val="left"/>
            </w:pPr>
            <w:r>
              <w:rPr>
                <w:rFonts w:ascii="Arial" w:eastAsia="Arial" w:hAnsi="Arial" w:cs="Arial"/>
                <w:sz w:val="18"/>
              </w:rPr>
              <w:t xml:space="preserve">Precio/ventas </w:t>
            </w:r>
          </w:p>
        </w:tc>
        <w:tc>
          <w:tcPr>
            <w:tcW w:w="1020" w:type="dxa"/>
            <w:tcBorders>
              <w:top w:val="single" w:sz="4" w:space="0" w:color="000000"/>
              <w:left w:val="single" w:sz="4" w:space="0" w:color="000000"/>
              <w:bottom w:val="single" w:sz="4" w:space="0" w:color="000000"/>
              <w:right w:val="single" w:sz="4" w:space="0" w:color="000000"/>
            </w:tcBorders>
          </w:tcPr>
          <w:p w14:paraId="0B5CCBC5" w14:textId="77777777" w:rsidR="008A11A8" w:rsidRDefault="00F15CB0">
            <w:pPr>
              <w:spacing w:after="0" w:line="259" w:lineRule="auto"/>
              <w:ind w:left="0" w:right="52" w:firstLine="0"/>
              <w:jc w:val="center"/>
            </w:pPr>
            <w:r>
              <w:rPr>
                <w:rFonts w:ascii="Arial" w:eastAsia="Arial" w:hAnsi="Arial" w:cs="Arial"/>
                <w:sz w:val="18"/>
              </w:rPr>
              <w:t xml:space="preserve">110,4 </w:t>
            </w:r>
          </w:p>
        </w:tc>
        <w:tc>
          <w:tcPr>
            <w:tcW w:w="761" w:type="dxa"/>
            <w:tcBorders>
              <w:top w:val="single" w:sz="4" w:space="0" w:color="000000"/>
              <w:left w:val="single" w:sz="4" w:space="0" w:color="000000"/>
              <w:bottom w:val="single" w:sz="4" w:space="0" w:color="000000"/>
              <w:right w:val="single" w:sz="4" w:space="0" w:color="000000"/>
            </w:tcBorders>
          </w:tcPr>
          <w:p w14:paraId="0201FD71" w14:textId="77777777" w:rsidR="008A11A8" w:rsidRDefault="00F15CB0">
            <w:pPr>
              <w:spacing w:after="0" w:line="259" w:lineRule="auto"/>
              <w:ind w:left="0" w:right="52" w:firstLine="0"/>
              <w:jc w:val="center"/>
            </w:pPr>
            <w:r>
              <w:rPr>
                <w:rFonts w:ascii="Arial" w:eastAsia="Arial" w:hAnsi="Arial" w:cs="Arial"/>
                <w:sz w:val="18"/>
              </w:rPr>
              <w:t xml:space="preserve">55,6 </w:t>
            </w:r>
          </w:p>
        </w:tc>
        <w:tc>
          <w:tcPr>
            <w:tcW w:w="1020" w:type="dxa"/>
            <w:tcBorders>
              <w:top w:val="single" w:sz="4" w:space="0" w:color="000000"/>
              <w:left w:val="single" w:sz="4" w:space="0" w:color="000000"/>
              <w:bottom w:val="single" w:sz="4" w:space="0" w:color="000000"/>
              <w:right w:val="single" w:sz="4" w:space="0" w:color="000000"/>
            </w:tcBorders>
          </w:tcPr>
          <w:p w14:paraId="2164865C" w14:textId="77777777" w:rsidR="008A11A8" w:rsidRDefault="00F15CB0">
            <w:pPr>
              <w:spacing w:after="0" w:line="259" w:lineRule="auto"/>
              <w:ind w:left="0" w:right="47" w:firstLine="0"/>
              <w:jc w:val="center"/>
            </w:pPr>
            <w:r>
              <w:rPr>
                <w:rFonts w:ascii="Arial" w:eastAsia="Arial" w:hAnsi="Arial" w:cs="Arial"/>
                <w:sz w:val="18"/>
              </w:rPr>
              <w:t xml:space="preserve">109,1 </w:t>
            </w:r>
          </w:p>
        </w:tc>
        <w:tc>
          <w:tcPr>
            <w:tcW w:w="1075" w:type="dxa"/>
            <w:tcBorders>
              <w:top w:val="single" w:sz="4" w:space="0" w:color="000000"/>
              <w:left w:val="single" w:sz="4" w:space="0" w:color="000000"/>
              <w:bottom w:val="single" w:sz="4" w:space="0" w:color="000000"/>
              <w:right w:val="single" w:sz="4" w:space="0" w:color="000000"/>
            </w:tcBorders>
          </w:tcPr>
          <w:p w14:paraId="288334A4" w14:textId="77777777" w:rsidR="008A11A8" w:rsidRDefault="00F15CB0">
            <w:pPr>
              <w:spacing w:after="0" w:line="259" w:lineRule="auto"/>
              <w:ind w:left="0" w:right="50" w:firstLine="0"/>
              <w:jc w:val="center"/>
            </w:pPr>
            <w:r>
              <w:rPr>
                <w:rFonts w:ascii="Arial" w:eastAsia="Arial" w:hAnsi="Arial" w:cs="Arial"/>
                <w:sz w:val="18"/>
              </w:rPr>
              <w:t xml:space="preserve">21,0 </w:t>
            </w:r>
          </w:p>
        </w:tc>
        <w:tc>
          <w:tcPr>
            <w:tcW w:w="770" w:type="dxa"/>
            <w:tcBorders>
              <w:top w:val="single" w:sz="4" w:space="0" w:color="000000"/>
              <w:left w:val="single" w:sz="4" w:space="0" w:color="000000"/>
              <w:bottom w:val="single" w:sz="4" w:space="0" w:color="000000"/>
              <w:right w:val="single" w:sz="4" w:space="0" w:color="000000"/>
            </w:tcBorders>
          </w:tcPr>
          <w:p w14:paraId="4C87516B" w14:textId="77777777" w:rsidR="008A11A8" w:rsidRDefault="00F15CB0">
            <w:pPr>
              <w:spacing w:after="0" w:line="259" w:lineRule="auto"/>
              <w:ind w:left="0" w:right="53" w:firstLine="0"/>
              <w:jc w:val="center"/>
            </w:pPr>
            <w:r>
              <w:rPr>
                <w:rFonts w:ascii="Arial" w:eastAsia="Arial" w:hAnsi="Arial" w:cs="Arial"/>
                <w:b/>
                <w:sz w:val="18"/>
              </w:rPr>
              <w:t xml:space="preserve">74,0 </w:t>
            </w:r>
          </w:p>
        </w:tc>
      </w:tr>
    </w:tbl>
    <w:p w14:paraId="290478E3" w14:textId="77777777" w:rsidR="008A11A8" w:rsidRDefault="00F15CB0">
      <w:pPr>
        <w:spacing w:after="170" w:line="259" w:lineRule="auto"/>
        <w:ind w:left="0" w:right="169" w:firstLine="0"/>
        <w:jc w:val="center"/>
      </w:pPr>
      <w:r>
        <w:t xml:space="preserve"> </w:t>
      </w:r>
    </w:p>
    <w:p w14:paraId="2B9E6AC4" w14:textId="77777777" w:rsidR="008A11A8" w:rsidRDefault="00F15CB0">
      <w:pPr>
        <w:spacing w:after="671"/>
        <w:ind w:left="17" w:right="218"/>
      </w:pPr>
      <w:r>
        <w:t xml:space="preserve">Aplicando la ratio media (74) a las ventas previstas para Terra en 2001 (310 millones de euros), el banco francés estimó el valor de las acciones de Terra en 19.105 millones de euros (68,2 euros por acción). </w:t>
      </w:r>
    </w:p>
    <w:p w14:paraId="7772B3EC" w14:textId="77777777" w:rsidR="008A11A8" w:rsidRDefault="00F15CB0">
      <w:pPr>
        <w:pStyle w:val="Ttulo1"/>
        <w:ind w:left="17" w:right="0"/>
      </w:pPr>
      <w:r>
        <w:t xml:space="preserve">4. Métodos mixtos, basados en el fondo de comercio o </w:t>
      </w:r>
      <w:proofErr w:type="spellStart"/>
      <w:r>
        <w:rPr>
          <w:sz w:val="34"/>
        </w:rPr>
        <w:t>goodwill</w:t>
      </w:r>
      <w:proofErr w:type="spellEnd"/>
      <w:r>
        <w:rPr>
          <w:rFonts w:ascii="Microsoft Sans Serif" w:eastAsia="Microsoft Sans Serif" w:hAnsi="Microsoft Sans Serif" w:cs="Microsoft Sans Serif"/>
          <w:sz w:val="20"/>
          <w:vertAlign w:val="superscript"/>
        </w:rPr>
        <w:footnoteReference w:id="11"/>
      </w:r>
      <w:r>
        <w:t xml:space="preserve"> </w:t>
      </w:r>
    </w:p>
    <w:p w14:paraId="066D52F5" w14:textId="77777777" w:rsidR="008A11A8" w:rsidRDefault="00F15CB0">
      <w:pPr>
        <w:ind w:left="17" w:right="218"/>
      </w:pPr>
      <w:r>
        <w:t>El fondo de comercio es, en general, el valor que tiene la empresa por encima de su valor contable o por encima del valor contable ajustado. El fondo de comercio pretende representar el</w:t>
      </w:r>
      <w:r>
        <w:rPr>
          <w:rFonts w:ascii="Times New Roman" w:eastAsia="Times New Roman" w:hAnsi="Times New Roman" w:cs="Times New Roman"/>
        </w:rPr>
        <w:t xml:space="preserve"> </w:t>
      </w:r>
      <w:r>
        <w:t xml:space="preserve">valor de los elementos inmateriales de la empresa, que muchas veces no aparece reflejado en el balance pero que, sin embargo, aporta una ventaja respecto a otras empresas del sector (calidad de la cartera de clientes, liderazgo sectorial, marcas, alianzas estratégicas, etc.) y es, por tanto, un valor a añadir al activo neto si se quiere efectuar una valoración correcta. El problema surge al tratar de determinar su valor, ya que no existe unanimidad metodológica para su cálculo. Algunas formas de valoración </w:t>
      </w:r>
      <w:r>
        <w:lastRenderedPageBreak/>
        <w:t xml:space="preserve">del fondo de comercio dan lugar a los diversos procedimientos de valoración que se describen en este apartado. </w:t>
      </w:r>
    </w:p>
    <w:p w14:paraId="2B143BF9" w14:textId="77777777" w:rsidR="008A11A8" w:rsidRDefault="00F15CB0">
      <w:pPr>
        <w:ind w:left="17" w:right="218"/>
      </w:pPr>
      <w:r>
        <w:t xml:space="preserve">Estos métodos parten de un punto de vista mixto: por un lado, realizan una valoración estática de los activos de la empresa y, por otro, añaden cierta dinamicidad a dicha valoración porque tratan de cuantificar el valor que generará la empresa en el futuro. A grandes rasgos, se trata de métodos cuyo objetivo es la determinación del valor de la empresa a través de la estimación del valor conjunto de su patrimonio más una plusvalía resultante del valor de sus beneficios futuros: comienzan con la valoración de los activos de la empresa y luego le suman una cantidad relacionada con los beneficios futuros. </w:t>
      </w:r>
    </w:p>
    <w:p w14:paraId="424D976C" w14:textId="77777777" w:rsidR="008A11A8" w:rsidRDefault="00F15CB0">
      <w:pPr>
        <w:spacing w:after="229"/>
        <w:ind w:left="17" w:right="218"/>
      </w:pPr>
      <w:r>
        <w:t xml:space="preserve">En el Cuadro 1 podemos observar que el valor de la empresa es igual al valor de su activo neto (que en el cuadro lo denominamos A) más el valor del fondo de comercio, que según el método que se utilice se calcula de distinta manera:  </w:t>
      </w:r>
    </w:p>
    <w:p w14:paraId="35B6ED84" w14:textId="77777777" w:rsidR="008A11A8" w:rsidRDefault="00F15CB0">
      <w:pPr>
        <w:pStyle w:val="Ttulo2"/>
        <w:ind w:left="17"/>
      </w:pPr>
      <w:r>
        <w:t xml:space="preserve">Cuadro 1 </w:t>
      </w:r>
    </w:p>
    <w:p w14:paraId="45C2AE47" w14:textId="77777777" w:rsidR="008A11A8" w:rsidRDefault="00F15CB0">
      <w:pPr>
        <w:spacing w:after="0" w:line="259" w:lineRule="auto"/>
        <w:ind w:left="0" w:right="0" w:firstLine="0"/>
        <w:jc w:val="left"/>
      </w:pPr>
      <w:r>
        <w:t xml:space="preserve"> </w:t>
      </w:r>
    </w:p>
    <w:tbl>
      <w:tblPr>
        <w:tblStyle w:val="TableGrid"/>
        <w:tblW w:w="9096" w:type="dxa"/>
        <w:tblInd w:w="0" w:type="dxa"/>
        <w:tblCellMar>
          <w:top w:w="110" w:type="dxa"/>
          <w:left w:w="70" w:type="dxa"/>
          <w:right w:w="50" w:type="dxa"/>
        </w:tblCellMar>
        <w:tblLook w:val="04A0" w:firstRow="1" w:lastRow="0" w:firstColumn="1" w:lastColumn="0" w:noHBand="0" w:noVBand="1"/>
      </w:tblPr>
      <w:tblGrid>
        <w:gridCol w:w="1843"/>
        <w:gridCol w:w="7253"/>
      </w:tblGrid>
      <w:tr w:rsidR="008A11A8" w14:paraId="277227B4" w14:textId="77777777">
        <w:trPr>
          <w:trHeight w:val="329"/>
        </w:trPr>
        <w:tc>
          <w:tcPr>
            <w:tcW w:w="1843" w:type="dxa"/>
            <w:tcBorders>
              <w:top w:val="single" w:sz="4" w:space="0" w:color="000000"/>
              <w:left w:val="single" w:sz="4" w:space="0" w:color="000000"/>
              <w:bottom w:val="single" w:sz="4" w:space="0" w:color="000000"/>
              <w:right w:val="single" w:sz="4" w:space="0" w:color="000000"/>
            </w:tcBorders>
          </w:tcPr>
          <w:p w14:paraId="58A4C504" w14:textId="77777777" w:rsidR="008A11A8" w:rsidRDefault="00F15CB0">
            <w:pPr>
              <w:spacing w:after="0" w:line="259" w:lineRule="auto"/>
              <w:ind w:left="0" w:right="0" w:firstLine="0"/>
              <w:jc w:val="left"/>
            </w:pPr>
            <w:r>
              <w:rPr>
                <w:rFonts w:ascii="Arial" w:eastAsia="Arial" w:hAnsi="Arial" w:cs="Arial"/>
                <w:sz w:val="16"/>
              </w:rPr>
              <w:t xml:space="preserve"> </w:t>
            </w:r>
          </w:p>
        </w:tc>
        <w:tc>
          <w:tcPr>
            <w:tcW w:w="7253" w:type="dxa"/>
            <w:tcBorders>
              <w:top w:val="single" w:sz="4" w:space="0" w:color="000000"/>
              <w:left w:val="single" w:sz="4" w:space="0" w:color="000000"/>
              <w:bottom w:val="single" w:sz="4" w:space="0" w:color="000000"/>
              <w:right w:val="single" w:sz="4" w:space="0" w:color="000000"/>
            </w:tcBorders>
          </w:tcPr>
          <w:p w14:paraId="44270185" w14:textId="77777777" w:rsidR="008A11A8" w:rsidRDefault="00F15CB0">
            <w:pPr>
              <w:spacing w:after="0" w:line="259" w:lineRule="auto"/>
              <w:ind w:left="0" w:right="0" w:firstLine="0"/>
              <w:jc w:val="left"/>
            </w:pPr>
            <w:r>
              <w:rPr>
                <w:rFonts w:ascii="Arial" w:eastAsia="Arial" w:hAnsi="Arial" w:cs="Arial"/>
                <w:b/>
                <w:sz w:val="16"/>
              </w:rPr>
              <w:t xml:space="preserve">Valor de la empresa </w:t>
            </w:r>
          </w:p>
        </w:tc>
      </w:tr>
      <w:tr w:rsidR="008A11A8" w14:paraId="3C169DDB" w14:textId="77777777">
        <w:trPr>
          <w:trHeight w:val="850"/>
        </w:trPr>
        <w:tc>
          <w:tcPr>
            <w:tcW w:w="1843" w:type="dxa"/>
            <w:tcBorders>
              <w:top w:val="single" w:sz="4" w:space="0" w:color="000000"/>
              <w:left w:val="single" w:sz="4" w:space="0" w:color="000000"/>
              <w:bottom w:val="single" w:sz="4" w:space="0" w:color="000000"/>
              <w:right w:val="single" w:sz="4" w:space="0" w:color="000000"/>
            </w:tcBorders>
            <w:vAlign w:val="center"/>
          </w:tcPr>
          <w:p w14:paraId="6169FCCE" w14:textId="77777777" w:rsidR="008A11A8" w:rsidRDefault="00F15CB0">
            <w:pPr>
              <w:spacing w:after="0" w:line="259" w:lineRule="auto"/>
              <w:ind w:left="0" w:right="0" w:firstLine="0"/>
              <w:jc w:val="left"/>
            </w:pPr>
            <w:r>
              <w:rPr>
                <w:rFonts w:ascii="Arial" w:eastAsia="Arial" w:hAnsi="Arial" w:cs="Arial"/>
                <w:sz w:val="16"/>
              </w:rPr>
              <w:t xml:space="preserve">Método de valoración </w:t>
            </w:r>
          </w:p>
          <w:p w14:paraId="3A145190" w14:textId="77777777" w:rsidR="008A11A8" w:rsidRDefault="00F15CB0">
            <w:pPr>
              <w:spacing w:after="0" w:line="259" w:lineRule="auto"/>
              <w:ind w:left="0" w:right="0" w:firstLine="0"/>
              <w:jc w:val="left"/>
            </w:pPr>
            <w:r>
              <w:rPr>
                <w:rFonts w:ascii="Arial" w:eastAsia="Arial" w:hAnsi="Arial" w:cs="Arial"/>
                <w:sz w:val="16"/>
              </w:rPr>
              <w:t xml:space="preserve">"clásico" </w:t>
            </w:r>
          </w:p>
        </w:tc>
        <w:tc>
          <w:tcPr>
            <w:tcW w:w="7253" w:type="dxa"/>
            <w:tcBorders>
              <w:top w:val="single" w:sz="4" w:space="0" w:color="000000"/>
              <w:left w:val="single" w:sz="4" w:space="0" w:color="000000"/>
              <w:bottom w:val="single" w:sz="4" w:space="0" w:color="000000"/>
              <w:right w:val="single" w:sz="4" w:space="0" w:color="000000"/>
            </w:tcBorders>
          </w:tcPr>
          <w:p w14:paraId="3889DC47" w14:textId="77777777" w:rsidR="008A11A8" w:rsidRDefault="00F15CB0">
            <w:pPr>
              <w:spacing w:after="59" w:line="259" w:lineRule="auto"/>
              <w:ind w:left="48" w:right="0" w:firstLine="0"/>
              <w:jc w:val="left"/>
            </w:pPr>
            <w:r>
              <w:rPr>
                <w:rFonts w:ascii="Arial" w:eastAsia="Arial" w:hAnsi="Arial" w:cs="Arial"/>
                <w:b/>
                <w:sz w:val="16"/>
              </w:rPr>
              <w:t>V = A + (n x B)</w:t>
            </w:r>
            <w:r>
              <w:rPr>
                <w:rFonts w:ascii="Arial" w:eastAsia="Arial" w:hAnsi="Arial" w:cs="Arial"/>
                <w:sz w:val="16"/>
              </w:rPr>
              <w:t xml:space="preserve"> para empresas industriales, </w:t>
            </w:r>
            <w:proofErr w:type="gramStart"/>
            <w:r>
              <w:rPr>
                <w:rFonts w:ascii="Arial" w:eastAsia="Arial" w:hAnsi="Arial" w:cs="Arial"/>
                <w:sz w:val="16"/>
              </w:rPr>
              <w:t xml:space="preserve">o  </w:t>
            </w:r>
            <w:r>
              <w:rPr>
                <w:rFonts w:ascii="Arial" w:eastAsia="Arial" w:hAnsi="Arial" w:cs="Arial"/>
                <w:b/>
                <w:sz w:val="16"/>
              </w:rPr>
              <w:t>V</w:t>
            </w:r>
            <w:proofErr w:type="gramEnd"/>
            <w:r>
              <w:rPr>
                <w:rFonts w:ascii="Arial" w:eastAsia="Arial" w:hAnsi="Arial" w:cs="Arial"/>
                <w:b/>
                <w:sz w:val="16"/>
              </w:rPr>
              <w:t xml:space="preserve"> = A + (z x F)</w:t>
            </w:r>
            <w:r>
              <w:rPr>
                <w:rFonts w:ascii="Arial" w:eastAsia="Arial" w:hAnsi="Arial" w:cs="Arial"/>
                <w:sz w:val="16"/>
              </w:rPr>
              <w:t xml:space="preserve"> para el comercio minorista </w:t>
            </w:r>
          </w:p>
          <w:p w14:paraId="1BD456E7" w14:textId="77777777" w:rsidR="008A11A8" w:rsidRDefault="00F15CB0">
            <w:pPr>
              <w:spacing w:after="0" w:line="259" w:lineRule="auto"/>
              <w:ind w:left="48" w:right="1038" w:firstLine="0"/>
              <w:jc w:val="left"/>
            </w:pPr>
            <w:r>
              <w:rPr>
                <w:rFonts w:ascii="Arial" w:eastAsia="Arial" w:hAnsi="Arial" w:cs="Arial"/>
                <w:sz w:val="16"/>
              </w:rPr>
              <w:t xml:space="preserve">A = valor del activo neto; n = coeficiente comprendido entre 1,5 y 3; F = facturación B = beneficio neto; z = porcentaje de la cifra de ventas. </w:t>
            </w:r>
          </w:p>
        </w:tc>
      </w:tr>
      <w:tr w:rsidR="008A11A8" w14:paraId="0B6C67B6" w14:textId="77777777">
        <w:trPr>
          <w:trHeight w:val="931"/>
        </w:trPr>
        <w:tc>
          <w:tcPr>
            <w:tcW w:w="1843" w:type="dxa"/>
            <w:tcBorders>
              <w:top w:val="single" w:sz="4" w:space="0" w:color="000000"/>
              <w:left w:val="single" w:sz="4" w:space="0" w:color="000000"/>
              <w:bottom w:val="single" w:sz="4" w:space="0" w:color="000000"/>
              <w:right w:val="single" w:sz="4" w:space="0" w:color="000000"/>
            </w:tcBorders>
          </w:tcPr>
          <w:p w14:paraId="4AB2AE67" w14:textId="77777777" w:rsidR="008A11A8" w:rsidRDefault="00F15CB0">
            <w:pPr>
              <w:spacing w:after="0" w:line="259" w:lineRule="auto"/>
              <w:ind w:left="0" w:right="0" w:firstLine="0"/>
              <w:jc w:val="left"/>
            </w:pPr>
            <w:r>
              <w:rPr>
                <w:rFonts w:ascii="Arial" w:eastAsia="Arial" w:hAnsi="Arial" w:cs="Arial"/>
                <w:sz w:val="16"/>
              </w:rPr>
              <w:t xml:space="preserve">Método simplificado de la "renta abreviada del </w:t>
            </w:r>
            <w:proofErr w:type="spellStart"/>
            <w:r>
              <w:rPr>
                <w:rFonts w:ascii="Arial" w:eastAsia="Arial" w:hAnsi="Arial" w:cs="Arial"/>
                <w:i/>
                <w:sz w:val="16"/>
              </w:rPr>
              <w:t>goodwill</w:t>
            </w:r>
            <w:proofErr w:type="spellEnd"/>
            <w:r>
              <w:rPr>
                <w:rFonts w:ascii="Arial" w:eastAsia="Arial" w:hAnsi="Arial" w:cs="Arial"/>
                <w:sz w:val="16"/>
              </w:rPr>
              <w:t xml:space="preserve">" o método de la UEC simplificado </w:t>
            </w:r>
          </w:p>
        </w:tc>
        <w:tc>
          <w:tcPr>
            <w:tcW w:w="7253" w:type="dxa"/>
            <w:tcBorders>
              <w:top w:val="single" w:sz="4" w:space="0" w:color="000000"/>
              <w:left w:val="single" w:sz="4" w:space="0" w:color="000000"/>
              <w:bottom w:val="single" w:sz="4" w:space="0" w:color="000000"/>
              <w:right w:val="single" w:sz="4" w:space="0" w:color="000000"/>
            </w:tcBorders>
          </w:tcPr>
          <w:p w14:paraId="43D98913" w14:textId="77777777" w:rsidR="008A11A8" w:rsidRDefault="00F15CB0">
            <w:pPr>
              <w:spacing w:after="0" w:line="259" w:lineRule="auto"/>
              <w:ind w:left="48" w:right="44" w:firstLine="0"/>
            </w:pPr>
            <w:r>
              <w:rPr>
                <w:rFonts w:ascii="Arial" w:eastAsia="Arial" w:hAnsi="Arial" w:cs="Arial"/>
                <w:b/>
                <w:sz w:val="16"/>
              </w:rPr>
              <w:t xml:space="preserve">V = A + </w:t>
            </w:r>
            <w:proofErr w:type="spellStart"/>
            <w:r>
              <w:rPr>
                <w:rFonts w:ascii="Arial" w:eastAsia="Arial" w:hAnsi="Arial" w:cs="Arial"/>
                <w:b/>
                <w:sz w:val="16"/>
              </w:rPr>
              <w:t>an</w:t>
            </w:r>
            <w:proofErr w:type="spellEnd"/>
            <w:r>
              <w:rPr>
                <w:rFonts w:ascii="Arial" w:eastAsia="Arial" w:hAnsi="Arial" w:cs="Arial"/>
                <w:b/>
                <w:sz w:val="16"/>
              </w:rPr>
              <w:t xml:space="preserve"> (B - </w:t>
            </w:r>
            <w:proofErr w:type="spellStart"/>
            <w:proofErr w:type="gramStart"/>
            <w:r>
              <w:rPr>
                <w:rFonts w:ascii="Arial" w:eastAsia="Arial" w:hAnsi="Arial" w:cs="Arial"/>
                <w:b/>
                <w:sz w:val="16"/>
              </w:rPr>
              <w:t>iA</w:t>
            </w:r>
            <w:proofErr w:type="spellEnd"/>
            <w:r>
              <w:rPr>
                <w:rFonts w:ascii="Arial" w:eastAsia="Arial" w:hAnsi="Arial" w:cs="Arial"/>
                <w:b/>
                <w:sz w:val="16"/>
              </w:rPr>
              <w:t xml:space="preserve">)  </w:t>
            </w:r>
            <w:r>
              <w:rPr>
                <w:rFonts w:ascii="Arial" w:eastAsia="Arial" w:hAnsi="Arial" w:cs="Arial"/>
                <w:sz w:val="16"/>
              </w:rPr>
              <w:t>A</w:t>
            </w:r>
            <w:proofErr w:type="gramEnd"/>
            <w:r>
              <w:rPr>
                <w:rFonts w:ascii="Arial" w:eastAsia="Arial" w:hAnsi="Arial" w:cs="Arial"/>
                <w:sz w:val="16"/>
              </w:rPr>
              <w:t xml:space="preserve"> = activo neto corregido; </w:t>
            </w:r>
            <w:proofErr w:type="spellStart"/>
            <w:r>
              <w:rPr>
                <w:rFonts w:ascii="Arial" w:eastAsia="Arial" w:hAnsi="Arial" w:cs="Arial"/>
                <w:sz w:val="16"/>
              </w:rPr>
              <w:t>an</w:t>
            </w:r>
            <w:proofErr w:type="spellEnd"/>
            <w:r>
              <w:rPr>
                <w:rFonts w:ascii="Arial" w:eastAsia="Arial" w:hAnsi="Arial" w:cs="Arial"/>
                <w:sz w:val="16"/>
              </w:rPr>
              <w:t xml:space="preserve"> = valor actual, a un tipo t, de n anualidades unitarias, con n entre 5 y 8 años; B = beneficio neto del último año o el previsto para el año próximo;</w:t>
            </w:r>
            <w:r>
              <w:rPr>
                <w:rFonts w:ascii="Arial" w:eastAsia="Arial" w:hAnsi="Arial" w:cs="Arial"/>
                <w:b/>
                <w:sz w:val="16"/>
              </w:rPr>
              <w:t xml:space="preserve"> </w:t>
            </w:r>
            <w:r>
              <w:rPr>
                <w:rFonts w:ascii="Arial" w:eastAsia="Arial" w:hAnsi="Arial" w:cs="Arial"/>
                <w:sz w:val="16"/>
              </w:rPr>
              <w:t xml:space="preserve">i = rentabilidad de una inversión alternativa.   </w:t>
            </w:r>
            <w:proofErr w:type="spellStart"/>
            <w:r>
              <w:rPr>
                <w:rFonts w:ascii="Arial" w:eastAsia="Arial" w:hAnsi="Arial" w:cs="Arial"/>
                <w:sz w:val="16"/>
              </w:rPr>
              <w:t>a</w:t>
            </w:r>
            <w:r>
              <w:rPr>
                <w:rFonts w:ascii="Arial" w:eastAsia="Arial" w:hAnsi="Arial" w:cs="Arial"/>
                <w:sz w:val="16"/>
                <w:vertAlign w:val="subscript"/>
              </w:rPr>
              <w:t>n</w:t>
            </w:r>
            <w:proofErr w:type="spellEnd"/>
            <w:r>
              <w:rPr>
                <w:rFonts w:ascii="Arial" w:eastAsia="Arial" w:hAnsi="Arial" w:cs="Arial"/>
                <w:sz w:val="16"/>
              </w:rPr>
              <w:t xml:space="preserve"> (B - </w:t>
            </w:r>
            <w:proofErr w:type="spellStart"/>
            <w:r>
              <w:rPr>
                <w:rFonts w:ascii="Arial" w:eastAsia="Arial" w:hAnsi="Arial" w:cs="Arial"/>
                <w:sz w:val="16"/>
              </w:rPr>
              <w:t>iA</w:t>
            </w:r>
            <w:proofErr w:type="spellEnd"/>
            <w:r>
              <w:rPr>
                <w:rFonts w:ascii="Arial" w:eastAsia="Arial" w:hAnsi="Arial" w:cs="Arial"/>
                <w:sz w:val="16"/>
              </w:rPr>
              <w:t xml:space="preserve">) = fondo de comercio o </w:t>
            </w:r>
            <w:proofErr w:type="spellStart"/>
            <w:r>
              <w:rPr>
                <w:rFonts w:ascii="Arial" w:eastAsia="Arial" w:hAnsi="Arial" w:cs="Arial"/>
                <w:i/>
                <w:sz w:val="16"/>
              </w:rPr>
              <w:t>goodwill</w:t>
            </w:r>
            <w:proofErr w:type="spellEnd"/>
            <w:r>
              <w:rPr>
                <w:rFonts w:ascii="Arial" w:eastAsia="Arial" w:hAnsi="Arial" w:cs="Arial"/>
                <w:i/>
                <w:sz w:val="16"/>
              </w:rPr>
              <w:t xml:space="preserve">. </w:t>
            </w:r>
            <w:r>
              <w:rPr>
                <w:rFonts w:ascii="Arial" w:eastAsia="Arial" w:hAnsi="Arial" w:cs="Arial"/>
                <w:sz w:val="16"/>
              </w:rPr>
              <w:t xml:space="preserve">(B - </w:t>
            </w:r>
            <w:proofErr w:type="spellStart"/>
            <w:r>
              <w:rPr>
                <w:rFonts w:ascii="Arial" w:eastAsia="Arial" w:hAnsi="Arial" w:cs="Arial"/>
                <w:sz w:val="16"/>
              </w:rPr>
              <w:t>iA</w:t>
            </w:r>
            <w:proofErr w:type="spellEnd"/>
            <w:r>
              <w:rPr>
                <w:rFonts w:ascii="Arial" w:eastAsia="Arial" w:hAnsi="Arial" w:cs="Arial"/>
                <w:sz w:val="16"/>
              </w:rPr>
              <w:t xml:space="preserve">) se suele denominar </w:t>
            </w:r>
            <w:r>
              <w:rPr>
                <w:rFonts w:ascii="Arial" w:eastAsia="Arial" w:hAnsi="Arial" w:cs="Arial"/>
                <w:i/>
                <w:sz w:val="16"/>
              </w:rPr>
              <w:t>¡superbeneficio!</w:t>
            </w:r>
            <w:r>
              <w:rPr>
                <w:rFonts w:ascii="Arial" w:eastAsia="Arial" w:hAnsi="Arial" w:cs="Arial"/>
                <w:b/>
                <w:sz w:val="16"/>
              </w:rPr>
              <w:t xml:space="preserve"> </w:t>
            </w:r>
          </w:p>
        </w:tc>
      </w:tr>
      <w:tr w:rsidR="008A11A8" w14:paraId="67B04A2E" w14:textId="77777777">
        <w:trPr>
          <w:trHeight w:val="850"/>
        </w:trPr>
        <w:tc>
          <w:tcPr>
            <w:tcW w:w="1843" w:type="dxa"/>
            <w:tcBorders>
              <w:top w:val="single" w:sz="4" w:space="0" w:color="000000"/>
              <w:left w:val="single" w:sz="4" w:space="0" w:color="000000"/>
              <w:bottom w:val="single" w:sz="4" w:space="0" w:color="000000"/>
              <w:right w:val="single" w:sz="4" w:space="0" w:color="000000"/>
            </w:tcBorders>
            <w:vAlign w:val="center"/>
          </w:tcPr>
          <w:p w14:paraId="58D3615F" w14:textId="77777777" w:rsidR="008A11A8" w:rsidRDefault="00F15CB0">
            <w:pPr>
              <w:spacing w:after="0" w:line="259" w:lineRule="auto"/>
              <w:ind w:left="0" w:right="0" w:firstLine="0"/>
              <w:jc w:val="left"/>
            </w:pPr>
            <w:r>
              <w:rPr>
                <w:rFonts w:ascii="Arial" w:eastAsia="Arial" w:hAnsi="Arial" w:cs="Arial"/>
                <w:sz w:val="16"/>
              </w:rPr>
              <w:t xml:space="preserve">Método de la Unión de </w:t>
            </w:r>
          </w:p>
          <w:p w14:paraId="404B5274" w14:textId="77777777" w:rsidR="008A11A8" w:rsidRDefault="00F15CB0">
            <w:pPr>
              <w:spacing w:after="0" w:line="259" w:lineRule="auto"/>
              <w:ind w:left="0" w:right="0" w:firstLine="0"/>
              <w:jc w:val="left"/>
            </w:pPr>
            <w:r>
              <w:rPr>
                <w:rFonts w:ascii="Arial" w:eastAsia="Arial" w:hAnsi="Arial" w:cs="Arial"/>
                <w:sz w:val="16"/>
              </w:rPr>
              <w:t xml:space="preserve">Expertos Contables </w:t>
            </w:r>
          </w:p>
          <w:p w14:paraId="24A6F6EC" w14:textId="77777777" w:rsidR="008A11A8" w:rsidRDefault="00F15CB0">
            <w:pPr>
              <w:spacing w:after="0" w:line="259" w:lineRule="auto"/>
              <w:ind w:left="758" w:right="0" w:firstLine="0"/>
              <w:jc w:val="center"/>
            </w:pPr>
            <w:r>
              <w:rPr>
                <w:rFonts w:ascii="Microsoft Sans Serif" w:eastAsia="Microsoft Sans Serif" w:hAnsi="Microsoft Sans Serif" w:cs="Microsoft Sans Serif"/>
                <w:sz w:val="12"/>
              </w:rPr>
              <w:t>16</w:t>
            </w:r>
          </w:p>
          <w:p w14:paraId="345B79DA" w14:textId="77777777" w:rsidR="008A11A8" w:rsidRDefault="00F15CB0">
            <w:pPr>
              <w:spacing w:after="0" w:line="259" w:lineRule="auto"/>
              <w:ind w:left="0" w:right="0" w:firstLine="0"/>
              <w:jc w:val="left"/>
            </w:pPr>
            <w:r>
              <w:rPr>
                <w:rFonts w:ascii="Arial" w:eastAsia="Arial" w:hAnsi="Arial" w:cs="Arial"/>
                <w:sz w:val="16"/>
              </w:rPr>
              <w:t xml:space="preserve">Europeos (UEC) </w:t>
            </w:r>
          </w:p>
        </w:tc>
        <w:tc>
          <w:tcPr>
            <w:tcW w:w="7253" w:type="dxa"/>
            <w:tcBorders>
              <w:top w:val="single" w:sz="4" w:space="0" w:color="000000"/>
              <w:left w:val="single" w:sz="4" w:space="0" w:color="000000"/>
              <w:bottom w:val="single" w:sz="4" w:space="0" w:color="000000"/>
              <w:right w:val="single" w:sz="4" w:space="0" w:color="000000"/>
            </w:tcBorders>
          </w:tcPr>
          <w:p w14:paraId="345E69ED" w14:textId="77777777" w:rsidR="008A11A8" w:rsidRDefault="00F15CB0">
            <w:pPr>
              <w:spacing w:after="72" w:line="259" w:lineRule="auto"/>
              <w:ind w:left="48" w:right="0" w:firstLine="0"/>
              <w:jc w:val="left"/>
            </w:pPr>
            <w:r>
              <w:rPr>
                <w:rFonts w:ascii="Arial" w:eastAsia="Arial" w:hAnsi="Arial" w:cs="Arial"/>
                <w:sz w:val="16"/>
              </w:rPr>
              <w:t xml:space="preserve">Si se despeja V = A + </w:t>
            </w:r>
            <w:proofErr w:type="spellStart"/>
            <w:r>
              <w:rPr>
                <w:rFonts w:ascii="Arial" w:eastAsia="Arial" w:hAnsi="Arial" w:cs="Arial"/>
                <w:sz w:val="16"/>
              </w:rPr>
              <w:t>a</w:t>
            </w:r>
            <w:r>
              <w:rPr>
                <w:rFonts w:ascii="Arial" w:eastAsia="Arial" w:hAnsi="Arial" w:cs="Arial"/>
                <w:sz w:val="16"/>
                <w:vertAlign w:val="subscript"/>
              </w:rPr>
              <w:t>n</w:t>
            </w:r>
            <w:proofErr w:type="spellEnd"/>
            <w:r>
              <w:rPr>
                <w:rFonts w:ascii="Arial" w:eastAsia="Arial" w:hAnsi="Arial" w:cs="Arial"/>
                <w:sz w:val="16"/>
              </w:rPr>
              <w:t xml:space="preserve"> (B - </w:t>
            </w:r>
            <w:proofErr w:type="spellStart"/>
            <w:r>
              <w:rPr>
                <w:rFonts w:ascii="Arial" w:eastAsia="Arial" w:hAnsi="Arial" w:cs="Arial"/>
                <w:sz w:val="16"/>
              </w:rPr>
              <w:t>iV</w:t>
            </w:r>
            <w:proofErr w:type="spellEnd"/>
            <w:r>
              <w:rPr>
                <w:rFonts w:ascii="Arial" w:eastAsia="Arial" w:hAnsi="Arial" w:cs="Arial"/>
                <w:sz w:val="16"/>
              </w:rPr>
              <w:t xml:space="preserve">), se obtiene:       </w:t>
            </w:r>
            <w:r>
              <w:rPr>
                <w:rFonts w:ascii="Arial" w:eastAsia="Arial" w:hAnsi="Arial" w:cs="Arial"/>
                <w:b/>
                <w:sz w:val="16"/>
              </w:rPr>
              <w:t xml:space="preserve">   </w:t>
            </w:r>
          </w:p>
          <w:p w14:paraId="251278C0" w14:textId="77777777" w:rsidR="008A11A8" w:rsidRDefault="00F15CB0">
            <w:pPr>
              <w:spacing w:after="59" w:line="259" w:lineRule="auto"/>
              <w:ind w:left="1" w:right="0" w:firstLine="0"/>
              <w:jc w:val="center"/>
            </w:pPr>
            <w:r>
              <w:rPr>
                <w:rFonts w:ascii="Arial" w:eastAsia="Arial" w:hAnsi="Arial" w:cs="Arial"/>
                <w:b/>
                <w:sz w:val="16"/>
              </w:rPr>
              <w:t>V = [A+(</w:t>
            </w:r>
            <w:proofErr w:type="spellStart"/>
            <w:r>
              <w:rPr>
                <w:rFonts w:ascii="Arial" w:eastAsia="Arial" w:hAnsi="Arial" w:cs="Arial"/>
                <w:b/>
                <w:sz w:val="16"/>
              </w:rPr>
              <w:t>a</w:t>
            </w:r>
            <w:r>
              <w:rPr>
                <w:rFonts w:ascii="Arial" w:eastAsia="Arial" w:hAnsi="Arial" w:cs="Arial"/>
                <w:b/>
                <w:sz w:val="16"/>
                <w:vertAlign w:val="subscript"/>
              </w:rPr>
              <w:t>n</w:t>
            </w:r>
            <w:r>
              <w:rPr>
                <w:rFonts w:ascii="Arial" w:eastAsia="Arial" w:hAnsi="Arial" w:cs="Arial"/>
                <w:b/>
                <w:sz w:val="16"/>
              </w:rPr>
              <w:t>xB</w:t>
            </w:r>
            <w:proofErr w:type="spellEnd"/>
            <w:r>
              <w:rPr>
                <w:rFonts w:ascii="Arial" w:eastAsia="Arial" w:hAnsi="Arial" w:cs="Arial"/>
                <w:b/>
                <w:sz w:val="16"/>
              </w:rPr>
              <w:t xml:space="preserve">)] / (1+i </w:t>
            </w:r>
            <w:proofErr w:type="spellStart"/>
            <w:r>
              <w:rPr>
                <w:rFonts w:ascii="Arial" w:eastAsia="Arial" w:hAnsi="Arial" w:cs="Arial"/>
                <w:b/>
                <w:sz w:val="16"/>
              </w:rPr>
              <w:t>a</w:t>
            </w:r>
            <w:r>
              <w:rPr>
                <w:rFonts w:ascii="Arial" w:eastAsia="Arial" w:hAnsi="Arial" w:cs="Arial"/>
                <w:b/>
                <w:sz w:val="16"/>
                <w:vertAlign w:val="subscript"/>
              </w:rPr>
              <w:t>n</w:t>
            </w:r>
            <w:proofErr w:type="spellEnd"/>
            <w:r>
              <w:rPr>
                <w:rFonts w:ascii="Arial" w:eastAsia="Arial" w:hAnsi="Arial" w:cs="Arial"/>
                <w:b/>
                <w:sz w:val="16"/>
              </w:rPr>
              <w:t xml:space="preserve">) </w:t>
            </w:r>
          </w:p>
          <w:p w14:paraId="50AF1472" w14:textId="77777777" w:rsidR="008A11A8" w:rsidRDefault="00F15CB0">
            <w:pPr>
              <w:spacing w:after="0" w:line="259" w:lineRule="auto"/>
              <w:ind w:left="48" w:right="0" w:firstLine="0"/>
              <w:jc w:val="left"/>
            </w:pPr>
            <w:r>
              <w:rPr>
                <w:rFonts w:ascii="Arial" w:eastAsia="Arial" w:hAnsi="Arial" w:cs="Arial"/>
                <w:b/>
                <w:sz w:val="16"/>
              </w:rPr>
              <w:t xml:space="preserve"> </w:t>
            </w:r>
          </w:p>
        </w:tc>
      </w:tr>
      <w:tr w:rsidR="008A11A8" w14:paraId="38B19C8C" w14:textId="77777777">
        <w:trPr>
          <w:trHeight w:val="989"/>
        </w:trPr>
        <w:tc>
          <w:tcPr>
            <w:tcW w:w="1843" w:type="dxa"/>
            <w:tcBorders>
              <w:top w:val="single" w:sz="4" w:space="0" w:color="000000"/>
              <w:left w:val="single" w:sz="4" w:space="0" w:color="000000"/>
              <w:bottom w:val="single" w:sz="4" w:space="0" w:color="000000"/>
              <w:right w:val="single" w:sz="4" w:space="0" w:color="000000"/>
            </w:tcBorders>
            <w:vAlign w:val="center"/>
          </w:tcPr>
          <w:p w14:paraId="711AAEB5" w14:textId="77777777" w:rsidR="008A11A8" w:rsidRDefault="00F15CB0">
            <w:pPr>
              <w:spacing w:after="0" w:line="259" w:lineRule="auto"/>
              <w:ind w:left="0" w:right="0" w:firstLine="0"/>
              <w:jc w:val="left"/>
            </w:pPr>
            <w:r>
              <w:rPr>
                <w:rFonts w:ascii="Arial" w:eastAsia="Arial" w:hAnsi="Arial" w:cs="Arial"/>
                <w:sz w:val="16"/>
              </w:rPr>
              <w:t xml:space="preserve">Método indirecto o método "de los prácticos" </w:t>
            </w:r>
          </w:p>
        </w:tc>
        <w:tc>
          <w:tcPr>
            <w:tcW w:w="7253" w:type="dxa"/>
            <w:tcBorders>
              <w:top w:val="single" w:sz="4" w:space="0" w:color="000000"/>
              <w:left w:val="single" w:sz="4" w:space="0" w:color="000000"/>
              <w:bottom w:val="single" w:sz="4" w:space="0" w:color="000000"/>
              <w:right w:val="single" w:sz="4" w:space="0" w:color="000000"/>
            </w:tcBorders>
          </w:tcPr>
          <w:p w14:paraId="27AD5A74" w14:textId="77777777" w:rsidR="008A11A8" w:rsidRDefault="00F15CB0">
            <w:pPr>
              <w:spacing w:after="60" w:line="259" w:lineRule="auto"/>
              <w:ind w:left="48" w:right="0" w:firstLine="0"/>
              <w:jc w:val="left"/>
            </w:pPr>
            <w:r>
              <w:rPr>
                <w:rFonts w:ascii="Arial" w:eastAsia="Arial" w:hAnsi="Arial" w:cs="Arial"/>
                <w:b/>
                <w:sz w:val="16"/>
              </w:rPr>
              <w:t>V = (A+B/</w:t>
            </w:r>
            <w:proofErr w:type="gramStart"/>
            <w:r>
              <w:rPr>
                <w:rFonts w:ascii="Arial" w:eastAsia="Arial" w:hAnsi="Arial" w:cs="Arial"/>
                <w:b/>
                <w:sz w:val="16"/>
              </w:rPr>
              <w:t>i)/</w:t>
            </w:r>
            <w:proofErr w:type="gramEnd"/>
            <w:r>
              <w:rPr>
                <w:rFonts w:ascii="Arial" w:eastAsia="Arial" w:hAnsi="Arial" w:cs="Arial"/>
                <w:b/>
                <w:sz w:val="16"/>
              </w:rPr>
              <w:t>2</w:t>
            </w:r>
            <w:r>
              <w:rPr>
                <w:rFonts w:ascii="Arial" w:eastAsia="Arial" w:hAnsi="Arial" w:cs="Arial"/>
                <w:sz w:val="16"/>
              </w:rPr>
              <w:t xml:space="preserve">     que también puede expresarse como    </w:t>
            </w:r>
            <w:r>
              <w:rPr>
                <w:rFonts w:ascii="Arial" w:eastAsia="Arial" w:hAnsi="Arial" w:cs="Arial"/>
                <w:b/>
                <w:sz w:val="16"/>
              </w:rPr>
              <w:t>V=A+(B-</w:t>
            </w:r>
            <w:proofErr w:type="spellStart"/>
            <w:r>
              <w:rPr>
                <w:rFonts w:ascii="Arial" w:eastAsia="Arial" w:hAnsi="Arial" w:cs="Arial"/>
                <w:b/>
                <w:sz w:val="16"/>
              </w:rPr>
              <w:t>iA</w:t>
            </w:r>
            <w:proofErr w:type="spellEnd"/>
            <w:r>
              <w:rPr>
                <w:rFonts w:ascii="Arial" w:eastAsia="Arial" w:hAnsi="Arial" w:cs="Arial"/>
                <w:b/>
                <w:sz w:val="16"/>
              </w:rPr>
              <w:t>)/2i</w:t>
            </w:r>
            <w:r>
              <w:rPr>
                <w:rFonts w:ascii="Arial" w:eastAsia="Arial" w:hAnsi="Arial" w:cs="Arial"/>
                <w:sz w:val="16"/>
              </w:rPr>
              <w:t xml:space="preserve"> </w:t>
            </w:r>
          </w:p>
          <w:p w14:paraId="4073E1FE" w14:textId="77777777" w:rsidR="008A11A8" w:rsidRDefault="00F15CB0">
            <w:pPr>
              <w:spacing w:after="0" w:line="259" w:lineRule="auto"/>
              <w:ind w:left="48" w:right="42" w:firstLine="0"/>
            </w:pPr>
            <w:r>
              <w:rPr>
                <w:rFonts w:ascii="Arial" w:eastAsia="Arial" w:hAnsi="Arial" w:cs="Arial"/>
                <w:sz w:val="16"/>
              </w:rPr>
              <w:t xml:space="preserve">i suele ser el tipo de interés de los títulos de renta fija del Estado a largo plazo. B es muchas veces el beneficio medio de los últimos tres años. Tiene muchas variantes, que resultan de ponderar de manera distinta el valor sustancial y el valor de capitalización de los beneficios. </w:t>
            </w:r>
          </w:p>
        </w:tc>
      </w:tr>
      <w:tr w:rsidR="008A11A8" w14:paraId="6723C958" w14:textId="77777777">
        <w:trPr>
          <w:trHeight w:val="792"/>
        </w:trPr>
        <w:tc>
          <w:tcPr>
            <w:tcW w:w="1843" w:type="dxa"/>
            <w:tcBorders>
              <w:top w:val="single" w:sz="4" w:space="0" w:color="000000"/>
              <w:left w:val="single" w:sz="4" w:space="0" w:color="000000"/>
              <w:bottom w:val="single" w:sz="4" w:space="0" w:color="000000"/>
              <w:right w:val="single" w:sz="4" w:space="0" w:color="000000"/>
            </w:tcBorders>
            <w:vAlign w:val="center"/>
          </w:tcPr>
          <w:p w14:paraId="10CF8772" w14:textId="77777777" w:rsidR="008A11A8" w:rsidRDefault="00F15CB0">
            <w:pPr>
              <w:spacing w:after="0" w:line="259" w:lineRule="auto"/>
              <w:ind w:left="0" w:right="0" w:firstLine="0"/>
              <w:jc w:val="left"/>
            </w:pPr>
            <w:r>
              <w:rPr>
                <w:rFonts w:ascii="Arial" w:eastAsia="Arial" w:hAnsi="Arial" w:cs="Arial"/>
                <w:sz w:val="16"/>
              </w:rPr>
              <w:t xml:space="preserve">Método anglosajón o método directo </w:t>
            </w:r>
          </w:p>
        </w:tc>
        <w:tc>
          <w:tcPr>
            <w:tcW w:w="7253" w:type="dxa"/>
            <w:tcBorders>
              <w:top w:val="single" w:sz="4" w:space="0" w:color="000000"/>
              <w:left w:val="single" w:sz="4" w:space="0" w:color="000000"/>
              <w:bottom w:val="single" w:sz="4" w:space="0" w:color="000000"/>
              <w:right w:val="single" w:sz="4" w:space="0" w:color="000000"/>
            </w:tcBorders>
          </w:tcPr>
          <w:p w14:paraId="048BD910" w14:textId="77777777" w:rsidR="008A11A8" w:rsidRDefault="00F15CB0">
            <w:pPr>
              <w:spacing w:after="69" w:line="259" w:lineRule="auto"/>
              <w:ind w:left="1" w:right="0" w:firstLine="0"/>
              <w:jc w:val="center"/>
            </w:pPr>
            <w:r>
              <w:rPr>
                <w:rFonts w:ascii="Arial" w:eastAsia="Arial" w:hAnsi="Arial" w:cs="Arial"/>
                <w:b/>
                <w:sz w:val="16"/>
              </w:rPr>
              <w:t xml:space="preserve">V = A + (B - </w:t>
            </w:r>
            <w:proofErr w:type="spellStart"/>
            <w:r>
              <w:rPr>
                <w:rFonts w:ascii="Arial" w:eastAsia="Arial" w:hAnsi="Arial" w:cs="Arial"/>
                <w:b/>
                <w:sz w:val="16"/>
              </w:rPr>
              <w:t>iA</w:t>
            </w:r>
            <w:proofErr w:type="spellEnd"/>
            <w:r>
              <w:rPr>
                <w:rFonts w:ascii="Arial" w:eastAsia="Arial" w:hAnsi="Arial" w:cs="Arial"/>
                <w:b/>
                <w:sz w:val="16"/>
              </w:rPr>
              <w:t xml:space="preserve">) / </w:t>
            </w:r>
            <w:proofErr w:type="spellStart"/>
            <w:r>
              <w:rPr>
                <w:rFonts w:ascii="Arial" w:eastAsia="Arial" w:hAnsi="Arial" w:cs="Arial"/>
                <w:b/>
                <w:sz w:val="16"/>
              </w:rPr>
              <w:t>t</w:t>
            </w:r>
            <w:r>
              <w:rPr>
                <w:rFonts w:ascii="Arial" w:eastAsia="Arial" w:hAnsi="Arial" w:cs="Arial"/>
                <w:b/>
                <w:sz w:val="16"/>
                <w:vertAlign w:val="subscript"/>
              </w:rPr>
              <w:t>m</w:t>
            </w:r>
            <w:proofErr w:type="spellEnd"/>
            <w:r>
              <w:rPr>
                <w:rFonts w:ascii="Arial" w:eastAsia="Arial" w:hAnsi="Arial" w:cs="Arial"/>
                <w:b/>
                <w:sz w:val="16"/>
              </w:rPr>
              <w:t xml:space="preserve"> </w:t>
            </w:r>
          </w:p>
          <w:p w14:paraId="0412FA95" w14:textId="77777777" w:rsidR="008A11A8" w:rsidRDefault="00F15CB0">
            <w:pPr>
              <w:spacing w:after="0" w:line="259" w:lineRule="auto"/>
              <w:ind w:left="48" w:right="0" w:firstLine="0"/>
            </w:pPr>
            <w:r>
              <w:rPr>
                <w:rFonts w:ascii="Arial" w:eastAsia="Arial" w:hAnsi="Arial" w:cs="Arial"/>
                <w:sz w:val="16"/>
              </w:rPr>
              <w:t xml:space="preserve">La tasa </w:t>
            </w:r>
            <w:proofErr w:type="spellStart"/>
            <w:r>
              <w:rPr>
                <w:rFonts w:ascii="Arial" w:eastAsia="Arial" w:hAnsi="Arial" w:cs="Arial"/>
                <w:sz w:val="16"/>
              </w:rPr>
              <w:t>t</w:t>
            </w:r>
            <w:r>
              <w:rPr>
                <w:rFonts w:ascii="Arial" w:eastAsia="Arial" w:hAnsi="Arial" w:cs="Arial"/>
                <w:sz w:val="16"/>
                <w:vertAlign w:val="subscript"/>
              </w:rPr>
              <w:t>m</w:t>
            </w:r>
            <w:proofErr w:type="spellEnd"/>
            <w:r>
              <w:rPr>
                <w:rFonts w:ascii="Arial" w:eastAsia="Arial" w:hAnsi="Arial" w:cs="Arial"/>
                <w:sz w:val="16"/>
              </w:rPr>
              <w:t xml:space="preserve"> es la tasa de interés de los títulos de renta fija multiplicada por un coeficiente comprendido entre 1,25 y 1,5 para tener en cuenta el riesgo. </w:t>
            </w:r>
          </w:p>
        </w:tc>
      </w:tr>
      <w:tr w:rsidR="008A11A8" w14:paraId="2BAFC42C" w14:textId="77777777">
        <w:trPr>
          <w:trHeight w:val="850"/>
        </w:trPr>
        <w:tc>
          <w:tcPr>
            <w:tcW w:w="1843" w:type="dxa"/>
            <w:tcBorders>
              <w:top w:val="single" w:sz="4" w:space="0" w:color="000000"/>
              <w:left w:val="single" w:sz="4" w:space="0" w:color="000000"/>
              <w:bottom w:val="single" w:sz="4" w:space="0" w:color="000000"/>
              <w:right w:val="single" w:sz="4" w:space="0" w:color="000000"/>
            </w:tcBorders>
            <w:vAlign w:val="center"/>
          </w:tcPr>
          <w:p w14:paraId="62F01D0B" w14:textId="77777777" w:rsidR="008A11A8" w:rsidRDefault="00F15CB0">
            <w:pPr>
              <w:spacing w:after="0" w:line="259" w:lineRule="auto"/>
              <w:ind w:left="0" w:right="0" w:firstLine="0"/>
              <w:jc w:val="left"/>
            </w:pPr>
            <w:r>
              <w:rPr>
                <w:rFonts w:ascii="Arial" w:eastAsia="Arial" w:hAnsi="Arial" w:cs="Arial"/>
                <w:sz w:val="16"/>
              </w:rPr>
              <w:t xml:space="preserve">Método de compra de resultados anuales </w:t>
            </w:r>
          </w:p>
        </w:tc>
        <w:tc>
          <w:tcPr>
            <w:tcW w:w="7253" w:type="dxa"/>
            <w:tcBorders>
              <w:top w:val="single" w:sz="4" w:space="0" w:color="000000"/>
              <w:left w:val="single" w:sz="4" w:space="0" w:color="000000"/>
              <w:bottom w:val="single" w:sz="4" w:space="0" w:color="000000"/>
              <w:right w:val="single" w:sz="4" w:space="0" w:color="000000"/>
            </w:tcBorders>
          </w:tcPr>
          <w:p w14:paraId="3097144D" w14:textId="77777777" w:rsidR="008A11A8" w:rsidRDefault="00F15CB0">
            <w:pPr>
              <w:spacing w:after="0" w:line="336" w:lineRule="auto"/>
              <w:ind w:left="48" w:right="2730" w:firstLine="2870"/>
              <w:jc w:val="left"/>
            </w:pPr>
            <w:r>
              <w:rPr>
                <w:rFonts w:ascii="Arial" w:eastAsia="Arial" w:hAnsi="Arial" w:cs="Arial"/>
                <w:b/>
                <w:sz w:val="16"/>
              </w:rPr>
              <w:t xml:space="preserve">V = A + m (B - </w:t>
            </w:r>
            <w:proofErr w:type="spellStart"/>
            <w:r>
              <w:rPr>
                <w:rFonts w:ascii="Arial" w:eastAsia="Arial" w:hAnsi="Arial" w:cs="Arial"/>
                <w:b/>
                <w:sz w:val="16"/>
              </w:rPr>
              <w:t>iA</w:t>
            </w:r>
            <w:proofErr w:type="spellEnd"/>
            <w:r>
              <w:rPr>
                <w:rFonts w:ascii="Arial" w:eastAsia="Arial" w:hAnsi="Arial" w:cs="Arial"/>
                <w:b/>
                <w:sz w:val="16"/>
              </w:rPr>
              <w:t xml:space="preserve">) </w:t>
            </w:r>
            <w:r>
              <w:rPr>
                <w:rFonts w:ascii="Arial" w:eastAsia="Arial" w:hAnsi="Arial" w:cs="Arial"/>
                <w:sz w:val="16"/>
              </w:rPr>
              <w:t xml:space="preserve">El número de años (m) que se suele utilizar es entre 3 y 5. </w:t>
            </w:r>
          </w:p>
          <w:p w14:paraId="2EF297A1" w14:textId="77777777" w:rsidR="008A11A8" w:rsidRDefault="00F15CB0">
            <w:pPr>
              <w:spacing w:after="0" w:line="259" w:lineRule="auto"/>
              <w:ind w:left="48" w:right="0" w:firstLine="0"/>
              <w:jc w:val="left"/>
            </w:pPr>
            <w:r>
              <w:rPr>
                <w:rFonts w:ascii="Arial" w:eastAsia="Arial" w:hAnsi="Arial" w:cs="Arial"/>
                <w:sz w:val="16"/>
              </w:rPr>
              <w:t>El tipo de interés (i) es el tipo de interés a largo plazo.</w:t>
            </w:r>
            <w:r>
              <w:rPr>
                <w:rFonts w:ascii="Arial" w:eastAsia="Arial" w:hAnsi="Arial" w:cs="Arial"/>
                <w:b/>
                <w:sz w:val="16"/>
              </w:rPr>
              <w:t xml:space="preserve"> </w:t>
            </w:r>
          </w:p>
        </w:tc>
      </w:tr>
      <w:tr w:rsidR="008A11A8" w14:paraId="7F6C4A31" w14:textId="77777777">
        <w:trPr>
          <w:trHeight w:val="1049"/>
        </w:trPr>
        <w:tc>
          <w:tcPr>
            <w:tcW w:w="1843" w:type="dxa"/>
            <w:tcBorders>
              <w:top w:val="single" w:sz="4" w:space="0" w:color="000000"/>
              <w:left w:val="single" w:sz="4" w:space="0" w:color="000000"/>
              <w:bottom w:val="single" w:sz="4" w:space="0" w:color="000000"/>
              <w:right w:val="single" w:sz="4" w:space="0" w:color="000000"/>
            </w:tcBorders>
            <w:vAlign w:val="center"/>
          </w:tcPr>
          <w:p w14:paraId="110586CE" w14:textId="77777777" w:rsidR="008A11A8" w:rsidRDefault="00F15CB0">
            <w:pPr>
              <w:spacing w:after="0" w:line="259" w:lineRule="auto"/>
              <w:ind w:left="0" w:right="0" w:firstLine="0"/>
              <w:jc w:val="left"/>
            </w:pPr>
            <w:r>
              <w:rPr>
                <w:rFonts w:ascii="Arial" w:eastAsia="Arial" w:hAnsi="Arial" w:cs="Arial"/>
                <w:sz w:val="16"/>
              </w:rPr>
              <w:t xml:space="preserve">Método de la tasa con riesgo y de la tasa sin riesgo </w:t>
            </w:r>
          </w:p>
        </w:tc>
        <w:tc>
          <w:tcPr>
            <w:tcW w:w="7253" w:type="dxa"/>
            <w:tcBorders>
              <w:top w:val="single" w:sz="4" w:space="0" w:color="000000"/>
              <w:left w:val="single" w:sz="4" w:space="0" w:color="000000"/>
              <w:bottom w:val="single" w:sz="4" w:space="0" w:color="000000"/>
              <w:right w:val="single" w:sz="4" w:space="0" w:color="000000"/>
            </w:tcBorders>
          </w:tcPr>
          <w:p w14:paraId="1C1156DE" w14:textId="77777777" w:rsidR="008A11A8" w:rsidRDefault="00F15CB0">
            <w:pPr>
              <w:spacing w:after="59" w:line="259" w:lineRule="auto"/>
              <w:ind w:left="48" w:right="0" w:firstLine="0"/>
              <w:jc w:val="left"/>
            </w:pPr>
            <w:r>
              <w:rPr>
                <w:rFonts w:ascii="Arial" w:eastAsia="Arial" w:hAnsi="Arial" w:cs="Arial"/>
                <w:b/>
                <w:sz w:val="16"/>
              </w:rPr>
              <w:t>V = A+(B-</w:t>
            </w:r>
            <w:proofErr w:type="spellStart"/>
            <w:proofErr w:type="gramStart"/>
            <w:r>
              <w:rPr>
                <w:rFonts w:ascii="Arial" w:eastAsia="Arial" w:hAnsi="Arial" w:cs="Arial"/>
                <w:b/>
                <w:sz w:val="16"/>
              </w:rPr>
              <w:t>iV</w:t>
            </w:r>
            <w:proofErr w:type="spellEnd"/>
            <w:r>
              <w:rPr>
                <w:rFonts w:ascii="Arial" w:eastAsia="Arial" w:hAnsi="Arial" w:cs="Arial"/>
                <w:b/>
                <w:sz w:val="16"/>
              </w:rPr>
              <w:t>)/</w:t>
            </w:r>
            <w:proofErr w:type="gramEnd"/>
            <w:r>
              <w:rPr>
                <w:rFonts w:ascii="Arial" w:eastAsia="Arial" w:hAnsi="Arial" w:cs="Arial"/>
                <w:b/>
                <w:sz w:val="16"/>
              </w:rPr>
              <w:t xml:space="preserve">t          </w:t>
            </w:r>
            <w:r>
              <w:rPr>
                <w:rFonts w:ascii="Arial" w:eastAsia="Arial" w:hAnsi="Arial" w:cs="Arial"/>
                <w:sz w:val="16"/>
              </w:rPr>
              <w:t xml:space="preserve">despejando           </w:t>
            </w:r>
            <w:r>
              <w:rPr>
                <w:rFonts w:ascii="Arial" w:eastAsia="Arial" w:hAnsi="Arial" w:cs="Arial"/>
                <w:b/>
                <w:sz w:val="16"/>
              </w:rPr>
              <w:t xml:space="preserve">V = (A+B/t) / (1+i/t) </w:t>
            </w:r>
          </w:p>
          <w:p w14:paraId="603E47CE" w14:textId="77777777" w:rsidR="008A11A8" w:rsidRDefault="00F15CB0">
            <w:pPr>
              <w:spacing w:after="62" w:line="259" w:lineRule="auto"/>
              <w:ind w:left="48" w:right="0" w:firstLine="0"/>
            </w:pPr>
            <w:r>
              <w:rPr>
                <w:rFonts w:ascii="Arial" w:eastAsia="Arial" w:hAnsi="Arial" w:cs="Arial"/>
                <w:sz w:val="16"/>
              </w:rPr>
              <w:t xml:space="preserve">i es la tasa de una colocación alternativa sin riesgo; t es la tasa con riesgo que sirve para actualizar el superbeneficio y es igual a la tasa i aumentada con un coeficiente de riesgo. </w:t>
            </w:r>
          </w:p>
          <w:p w14:paraId="50559CC6" w14:textId="77777777" w:rsidR="008A11A8" w:rsidRDefault="00F15CB0">
            <w:pPr>
              <w:spacing w:after="0" w:line="259" w:lineRule="auto"/>
              <w:ind w:left="48" w:right="0" w:firstLine="0"/>
              <w:jc w:val="left"/>
            </w:pPr>
            <w:r>
              <w:rPr>
                <w:rFonts w:ascii="Arial" w:eastAsia="Arial" w:hAnsi="Arial" w:cs="Arial"/>
                <w:sz w:val="16"/>
              </w:rPr>
              <w:t xml:space="preserve">La fórmula es una derivación del método de la UEC cuando el número de años tiende a infinito. </w:t>
            </w:r>
          </w:p>
        </w:tc>
      </w:tr>
    </w:tbl>
    <w:p w14:paraId="78673A13" w14:textId="77777777" w:rsidR="008A11A8" w:rsidRDefault="00F15CB0">
      <w:pPr>
        <w:spacing w:after="203" w:line="259" w:lineRule="auto"/>
        <w:ind w:left="0" w:right="0" w:firstLine="0"/>
        <w:jc w:val="left"/>
      </w:pPr>
      <w:r>
        <w:t xml:space="preserve"> </w:t>
      </w:r>
    </w:p>
    <w:p w14:paraId="2B2BE9E8" w14:textId="77777777" w:rsidR="008A11A8" w:rsidRDefault="00F15CB0">
      <w:pPr>
        <w:pStyle w:val="Ttulo1"/>
        <w:ind w:left="340" w:right="0" w:hanging="333"/>
      </w:pPr>
      <w:r>
        <w:lastRenderedPageBreak/>
        <w:t xml:space="preserve">5.  Métodos basados en el descuento de flujos de fondos </w:t>
      </w:r>
      <w:r>
        <w:rPr>
          <w:sz w:val="34"/>
        </w:rPr>
        <w:t xml:space="preserve">(cash </w:t>
      </w:r>
      <w:proofErr w:type="spellStart"/>
      <w:r>
        <w:rPr>
          <w:sz w:val="34"/>
        </w:rPr>
        <w:t>flows</w:t>
      </w:r>
      <w:proofErr w:type="spellEnd"/>
      <w:r>
        <w:rPr>
          <w:sz w:val="34"/>
        </w:rPr>
        <w:t>)</w:t>
      </w:r>
      <w:r>
        <w:t xml:space="preserve"> </w:t>
      </w:r>
    </w:p>
    <w:p w14:paraId="4EB93EA0" w14:textId="77777777" w:rsidR="008A11A8" w:rsidRDefault="00F15CB0">
      <w:pPr>
        <w:ind w:left="17" w:right="218"/>
      </w:pPr>
      <w:r>
        <w:t xml:space="preserve">Tratan de determinar el valor de la empresa a través de la estimación de los flujos de dinero     </w:t>
      </w:r>
      <w:r>
        <w:rPr>
          <w:rFonts w:ascii="Times New Roman" w:eastAsia="Times New Roman" w:hAnsi="Times New Roman" w:cs="Times New Roman"/>
        </w:rPr>
        <w:t>–</w:t>
      </w:r>
      <w:r>
        <w:rPr>
          <w:i/>
        </w:rPr>
        <w:t xml:space="preserve">cash </w:t>
      </w:r>
      <w:proofErr w:type="spellStart"/>
      <w:r>
        <w:rPr>
          <w:i/>
        </w:rPr>
        <w:t>flows</w:t>
      </w:r>
      <w:proofErr w:type="spellEnd"/>
      <w:r>
        <w:rPr>
          <w:rFonts w:ascii="Times New Roman" w:eastAsia="Times New Roman" w:hAnsi="Times New Roman" w:cs="Times New Roman"/>
        </w:rPr>
        <w:t>–</w:t>
      </w:r>
      <w:r>
        <w:t xml:space="preserve"> que generará en el futuro, para luego descontarlos a una tasa apropiada según el riesgo de dichos flujos. </w:t>
      </w:r>
    </w:p>
    <w:p w14:paraId="33A455B2" w14:textId="77777777" w:rsidR="008A11A8" w:rsidRDefault="00F15CB0">
      <w:pPr>
        <w:ind w:left="17" w:right="218"/>
      </w:pPr>
      <w:r>
        <w:t xml:space="preserve">Los métodos mixtos descritos han sido muy utilizados en el pasado. Sin embargo, cada vez se emplean menos y se puede decir que en la actualidad, en general, se recurre a la utilización del método del descuento de los flujos de fondos porque constituye el único método de valoración conceptualmente correcto. En estos métodos se considera a la empresa como un ente generador de flujos de fondos, y para obtener el valor de la empresa se calcula el valor actual de dichos flujos utilizando una tasa de descuento apropiada. El valor de las acciones de una empresa        </w:t>
      </w:r>
      <w:r>
        <w:rPr>
          <w:rFonts w:ascii="Times New Roman" w:eastAsia="Times New Roman" w:hAnsi="Times New Roman" w:cs="Times New Roman"/>
        </w:rPr>
        <w:t>–</w:t>
      </w:r>
      <w:r>
        <w:t>suponiendo su continuidad</w:t>
      </w:r>
      <w:r>
        <w:rPr>
          <w:rFonts w:ascii="Times New Roman" w:eastAsia="Times New Roman" w:hAnsi="Times New Roman" w:cs="Times New Roman"/>
        </w:rPr>
        <w:t>–</w:t>
      </w:r>
      <w:r>
        <w:t xml:space="preserve"> proviene de su capacidad para generar dinero (flujos) para los propietarios de las acciones. Por consiguiente, el método más apropiado para valorar una empresa es descontar los flujos de fondos futuros esperados. </w:t>
      </w:r>
    </w:p>
    <w:p w14:paraId="427851C6" w14:textId="77777777" w:rsidR="008A11A8" w:rsidRDefault="00F15CB0">
      <w:pPr>
        <w:ind w:left="17" w:right="218"/>
      </w:pPr>
      <w:r>
        <w:t xml:space="preserve">Los métodos de descuento de flujos se basan en el pronóstico detallado y cuidadoso, para cada período, de cada una de las partidas financieras vinculadas a la generación de los </w:t>
      </w:r>
      <w:r>
        <w:rPr>
          <w:i/>
        </w:rPr>
        <w:t xml:space="preserve">cash </w:t>
      </w:r>
      <w:proofErr w:type="spellStart"/>
      <w:r>
        <w:rPr>
          <w:i/>
        </w:rPr>
        <w:t>flows</w:t>
      </w:r>
      <w:proofErr w:type="spellEnd"/>
      <w:r>
        <w:t xml:space="preserve"> correspondientes a las operaciones de la empresa, </w:t>
      </w:r>
      <w:proofErr w:type="gramStart"/>
      <w:r>
        <w:t>como</w:t>
      </w:r>
      <w:proofErr w:type="gramEnd"/>
      <w:r>
        <w:t xml:space="preserve"> por ejemplo, el cobro de ventas, los pagos de mano de obra, de materias primas, administrativos, de ventas, etc., y la devolución de créditos, entre otros. Por consiguiente, el enfoque conceptual es similar al del presupuesto de</w:t>
      </w:r>
      <w:r>
        <w:rPr>
          <w:rFonts w:ascii="Times New Roman" w:eastAsia="Times New Roman" w:hAnsi="Times New Roman" w:cs="Times New Roman"/>
        </w:rPr>
        <w:t xml:space="preserve"> </w:t>
      </w:r>
      <w:r>
        <w:t xml:space="preserve">tesorería. </w:t>
      </w:r>
    </w:p>
    <w:p w14:paraId="1CE5F70B" w14:textId="77777777" w:rsidR="008A11A8" w:rsidRDefault="00F15CB0">
      <w:pPr>
        <w:spacing w:after="265"/>
        <w:ind w:left="17" w:right="218"/>
      </w:pPr>
      <w:r>
        <w:t>En la valoración basada en el descuento de flujos se determina una tasa de descuento adecuada para cada tipo de flujo de fondos. La determinación de la tasa de descuento es uno de los puntos más importantes. Se realiza teniendo en cuenta el riesgo, las volatilidades históricas y, en la práctica, muchas veces el tipo de descuento mínimo lo marcan los interesados, (compradores o vendedores no dispuestos a invertir o a vender por menos de una determinada rentabilidad, etc.).</w:t>
      </w:r>
      <w:r>
        <w:rPr>
          <w:b/>
        </w:rPr>
        <w:t xml:space="preserve"> </w:t>
      </w:r>
    </w:p>
    <w:p w14:paraId="3D4319DE" w14:textId="77777777" w:rsidR="008A11A8" w:rsidRDefault="00F15CB0">
      <w:pPr>
        <w:pStyle w:val="Ttulo2"/>
        <w:spacing w:after="39" w:line="260" w:lineRule="auto"/>
        <w:ind w:right="218"/>
        <w:jc w:val="both"/>
      </w:pPr>
      <w:r>
        <w:rPr>
          <w:b w:val="0"/>
          <w:sz w:val="26"/>
        </w:rPr>
        <w:t xml:space="preserve">5.1. Método general para el descuento de flujos </w:t>
      </w:r>
    </w:p>
    <w:p w14:paraId="52442E51" w14:textId="77777777" w:rsidR="008A11A8" w:rsidRDefault="00F15CB0">
      <w:pPr>
        <w:spacing w:after="304"/>
        <w:ind w:left="17" w:right="218"/>
      </w:pPr>
      <w:r>
        <w:t xml:space="preserve">Los distintos métodos basados en el descuento de flujos de fondos parten de la expresión: </w:t>
      </w:r>
    </w:p>
    <w:p w14:paraId="1CB1BD02" w14:textId="77777777" w:rsidR="008A11A8" w:rsidRDefault="00F15CB0">
      <w:pPr>
        <w:spacing w:after="419" w:line="224" w:lineRule="auto"/>
        <w:ind w:left="2407" w:right="2703" w:firstLine="403"/>
        <w:jc w:val="left"/>
      </w:pPr>
      <w:r>
        <w:rPr>
          <w:noProof/>
        </w:rPr>
        <mc:AlternateContent>
          <mc:Choice Requires="wpg">
            <w:drawing>
              <wp:anchor distT="0" distB="0" distL="114300" distR="114300" simplePos="0" relativeHeight="251659264" behindDoc="0" locked="0" layoutInCell="1" allowOverlap="1" wp14:anchorId="254C4572" wp14:editId="7A10EFD7">
                <wp:simplePos x="0" y="0"/>
                <wp:positionH relativeFrom="column">
                  <wp:posOffset>1749598</wp:posOffset>
                </wp:positionH>
                <wp:positionV relativeFrom="paragraph">
                  <wp:posOffset>112089</wp:posOffset>
                </wp:positionV>
                <wp:extent cx="2365248" cy="6286"/>
                <wp:effectExtent l="0" t="0" r="0" b="0"/>
                <wp:wrapNone/>
                <wp:docPr id="97142" name="Group 97142"/>
                <wp:cNvGraphicFramePr/>
                <a:graphic xmlns:a="http://schemas.openxmlformats.org/drawingml/2006/main">
                  <a:graphicData uri="http://schemas.microsoft.com/office/word/2010/wordprocessingGroup">
                    <wpg:wgp>
                      <wpg:cNvGrpSpPr/>
                      <wpg:grpSpPr>
                        <a:xfrm>
                          <a:off x="0" y="0"/>
                          <a:ext cx="2365248" cy="6286"/>
                          <a:chOff x="0" y="0"/>
                          <a:chExt cx="2365248" cy="6286"/>
                        </a:xfrm>
                      </wpg:grpSpPr>
                      <wps:wsp>
                        <wps:cNvPr id="3434" name="Shape 3434"/>
                        <wps:cNvSpPr/>
                        <wps:spPr>
                          <a:xfrm>
                            <a:off x="0" y="0"/>
                            <a:ext cx="268224" cy="0"/>
                          </a:xfrm>
                          <a:custGeom>
                            <a:avLst/>
                            <a:gdLst/>
                            <a:ahLst/>
                            <a:cxnLst/>
                            <a:rect l="0" t="0" r="0" b="0"/>
                            <a:pathLst>
                              <a:path w="268224">
                                <a:moveTo>
                                  <a:pt x="0" y="0"/>
                                </a:moveTo>
                                <a:lnTo>
                                  <a:pt x="268224" y="0"/>
                                </a:lnTo>
                              </a:path>
                            </a:pathLst>
                          </a:custGeom>
                          <a:ln w="6286" cap="rnd">
                            <a:round/>
                          </a:ln>
                        </wps:spPr>
                        <wps:style>
                          <a:lnRef idx="1">
                            <a:srgbClr val="000000"/>
                          </a:lnRef>
                          <a:fillRef idx="0">
                            <a:srgbClr val="000000">
                              <a:alpha val="0"/>
                            </a:srgbClr>
                          </a:fillRef>
                          <a:effectRef idx="0">
                            <a:scrgbClr r="0" g="0" b="0"/>
                          </a:effectRef>
                          <a:fontRef idx="none"/>
                        </wps:style>
                        <wps:bodyPr/>
                      </wps:wsp>
                      <wps:wsp>
                        <wps:cNvPr id="3435" name="Shape 3435"/>
                        <wps:cNvSpPr/>
                        <wps:spPr>
                          <a:xfrm>
                            <a:off x="397764" y="0"/>
                            <a:ext cx="443484" cy="0"/>
                          </a:xfrm>
                          <a:custGeom>
                            <a:avLst/>
                            <a:gdLst/>
                            <a:ahLst/>
                            <a:cxnLst/>
                            <a:rect l="0" t="0" r="0" b="0"/>
                            <a:pathLst>
                              <a:path w="443484">
                                <a:moveTo>
                                  <a:pt x="0" y="0"/>
                                </a:moveTo>
                                <a:lnTo>
                                  <a:pt x="443484" y="0"/>
                                </a:lnTo>
                              </a:path>
                            </a:pathLst>
                          </a:custGeom>
                          <a:ln w="6286" cap="rnd">
                            <a:round/>
                          </a:ln>
                        </wps:spPr>
                        <wps:style>
                          <a:lnRef idx="1">
                            <a:srgbClr val="000000"/>
                          </a:lnRef>
                          <a:fillRef idx="0">
                            <a:srgbClr val="000000">
                              <a:alpha val="0"/>
                            </a:srgbClr>
                          </a:fillRef>
                          <a:effectRef idx="0">
                            <a:scrgbClr r="0" g="0" b="0"/>
                          </a:effectRef>
                          <a:fontRef idx="none"/>
                        </wps:style>
                        <wps:bodyPr/>
                      </wps:wsp>
                      <wps:wsp>
                        <wps:cNvPr id="3436" name="Shape 3436"/>
                        <wps:cNvSpPr/>
                        <wps:spPr>
                          <a:xfrm>
                            <a:off x="969265" y="0"/>
                            <a:ext cx="437388" cy="0"/>
                          </a:xfrm>
                          <a:custGeom>
                            <a:avLst/>
                            <a:gdLst/>
                            <a:ahLst/>
                            <a:cxnLst/>
                            <a:rect l="0" t="0" r="0" b="0"/>
                            <a:pathLst>
                              <a:path w="437388">
                                <a:moveTo>
                                  <a:pt x="0" y="0"/>
                                </a:moveTo>
                                <a:lnTo>
                                  <a:pt x="437388" y="0"/>
                                </a:lnTo>
                              </a:path>
                            </a:pathLst>
                          </a:custGeom>
                          <a:ln w="6286" cap="rnd">
                            <a:round/>
                          </a:ln>
                        </wps:spPr>
                        <wps:style>
                          <a:lnRef idx="1">
                            <a:srgbClr val="000000"/>
                          </a:lnRef>
                          <a:fillRef idx="0">
                            <a:srgbClr val="000000">
                              <a:alpha val="0"/>
                            </a:srgbClr>
                          </a:fillRef>
                          <a:effectRef idx="0">
                            <a:scrgbClr r="0" g="0" b="0"/>
                          </a:effectRef>
                          <a:fontRef idx="none"/>
                        </wps:style>
                        <wps:bodyPr/>
                      </wps:wsp>
                      <wps:wsp>
                        <wps:cNvPr id="3437" name="Shape 3437"/>
                        <wps:cNvSpPr/>
                        <wps:spPr>
                          <a:xfrm>
                            <a:off x="1737360" y="0"/>
                            <a:ext cx="627888" cy="0"/>
                          </a:xfrm>
                          <a:custGeom>
                            <a:avLst/>
                            <a:gdLst/>
                            <a:ahLst/>
                            <a:cxnLst/>
                            <a:rect l="0" t="0" r="0" b="0"/>
                            <a:pathLst>
                              <a:path w="627888">
                                <a:moveTo>
                                  <a:pt x="0" y="0"/>
                                </a:moveTo>
                                <a:lnTo>
                                  <a:pt x="627888" y="0"/>
                                </a:lnTo>
                              </a:path>
                            </a:pathLst>
                          </a:custGeom>
                          <a:ln w="6286" cap="rnd">
                            <a:round/>
                          </a:ln>
                        </wps:spPr>
                        <wps:style>
                          <a:lnRef idx="1">
                            <a:srgbClr val="000000"/>
                          </a:lnRef>
                          <a:fillRef idx="0">
                            <a:srgbClr val="000000">
                              <a:alpha val="0"/>
                            </a:srgbClr>
                          </a:fillRef>
                          <a:effectRef idx="0">
                            <a:scrgbClr r="0" g="0" b="0"/>
                          </a:effectRef>
                          <a:fontRef idx="none"/>
                        </wps:style>
                        <wps:bodyPr/>
                      </wps:wsp>
                    </wpg:wgp>
                  </a:graphicData>
                </a:graphic>
              </wp:anchor>
            </w:drawing>
          </mc:Choice>
          <mc:Fallback xmlns:a="http://schemas.openxmlformats.org/drawingml/2006/main">
            <w:pict>
              <v:group id="Group 97142" style="width:186.24pt;height:0.495pt;position:absolute;z-index:50;mso-position-horizontal-relative:text;mso-position-horizontal:absolute;margin-left:137.764pt;mso-position-vertical-relative:text;margin-top:8.82587pt;" coordsize="23652,62">
                <v:shape id="Shape 3434" style="position:absolute;width:2682;height:0;left:0;top:0;" coordsize="268224,0" path="m0,0l268224,0">
                  <v:stroke weight="0.495pt" endcap="round" joinstyle="round" on="true" color="#000000"/>
                  <v:fill on="false" color="#000000" opacity="0"/>
                </v:shape>
                <v:shape id="Shape 3435" style="position:absolute;width:4434;height:0;left:3977;top:0;" coordsize="443484,0" path="m0,0l443484,0">
                  <v:stroke weight="0.495pt" endcap="round" joinstyle="round" on="true" color="#000000"/>
                  <v:fill on="false" color="#000000" opacity="0"/>
                </v:shape>
                <v:shape id="Shape 3436" style="position:absolute;width:4373;height:0;left:9692;top:0;" coordsize="437388,0" path="m0,0l437388,0">
                  <v:stroke weight="0.495pt" endcap="round" joinstyle="round" on="true" color="#000000"/>
                  <v:fill on="false" color="#000000" opacity="0"/>
                </v:shape>
                <v:shape id="Shape 3437" style="position:absolute;width:6278;height:0;left:17373;top:0;" coordsize="627888,0" path="m0,0l627888,0">
                  <v:stroke weight="0.495pt" endcap="round" joinstyle="round" on="true" color="#000000"/>
                  <v:fill on="false" color="#000000" opacity="0"/>
                </v:shape>
              </v:group>
            </w:pict>
          </mc:Fallback>
        </mc:AlternateContent>
      </w:r>
      <w:r>
        <w:rPr>
          <w:rFonts w:ascii="Times New Roman" w:eastAsia="Times New Roman" w:hAnsi="Times New Roman" w:cs="Times New Roman"/>
          <w:sz w:val="20"/>
        </w:rPr>
        <w:t>CF</w:t>
      </w:r>
      <w:r>
        <w:rPr>
          <w:rFonts w:ascii="Times New Roman" w:eastAsia="Times New Roman" w:hAnsi="Times New Roman" w:cs="Times New Roman"/>
          <w:sz w:val="16"/>
        </w:rPr>
        <w:t xml:space="preserve">1 </w:t>
      </w:r>
      <w:r>
        <w:rPr>
          <w:rFonts w:ascii="Segoe UI Symbol" w:eastAsia="Segoe UI Symbol" w:hAnsi="Segoe UI Symbol" w:cs="Segoe UI Symbol"/>
          <w:sz w:val="20"/>
        </w:rPr>
        <w:t xml:space="preserve">+ </w:t>
      </w:r>
      <w:r>
        <w:rPr>
          <w:rFonts w:ascii="Times New Roman" w:eastAsia="Times New Roman" w:hAnsi="Times New Roman" w:cs="Times New Roman"/>
          <w:sz w:val="20"/>
        </w:rPr>
        <w:t>CF</w:t>
      </w:r>
      <w:r>
        <w:rPr>
          <w:rFonts w:ascii="Times New Roman" w:eastAsia="Times New Roman" w:hAnsi="Times New Roman" w:cs="Times New Roman"/>
          <w:sz w:val="16"/>
        </w:rPr>
        <w:t xml:space="preserve">2 </w:t>
      </w:r>
      <w:r>
        <w:rPr>
          <w:rFonts w:ascii="Segoe UI Symbol" w:eastAsia="Segoe UI Symbol" w:hAnsi="Segoe UI Symbol" w:cs="Segoe UI Symbol"/>
          <w:sz w:val="20"/>
        </w:rPr>
        <w:t xml:space="preserve">+ </w:t>
      </w:r>
      <w:r>
        <w:rPr>
          <w:rFonts w:ascii="Times New Roman" w:eastAsia="Times New Roman" w:hAnsi="Times New Roman" w:cs="Times New Roman"/>
          <w:sz w:val="20"/>
        </w:rPr>
        <w:t>CF</w:t>
      </w:r>
      <w:r>
        <w:rPr>
          <w:rFonts w:ascii="Times New Roman" w:eastAsia="Times New Roman" w:hAnsi="Times New Roman" w:cs="Times New Roman"/>
          <w:sz w:val="16"/>
        </w:rPr>
        <w:t xml:space="preserve">3 </w:t>
      </w:r>
      <w:r>
        <w:rPr>
          <w:rFonts w:ascii="Segoe UI Symbol" w:eastAsia="Segoe UI Symbol" w:hAnsi="Segoe UI Symbol" w:cs="Segoe UI Symbol"/>
          <w:sz w:val="20"/>
        </w:rPr>
        <w:t xml:space="preserve">+ + </w:t>
      </w:r>
      <w:proofErr w:type="spellStart"/>
      <w:r>
        <w:rPr>
          <w:rFonts w:ascii="Times New Roman" w:eastAsia="Times New Roman" w:hAnsi="Times New Roman" w:cs="Times New Roman"/>
          <w:sz w:val="20"/>
        </w:rPr>
        <w:t>CF</w:t>
      </w:r>
      <w:r>
        <w:rPr>
          <w:rFonts w:ascii="Times New Roman" w:eastAsia="Times New Roman" w:hAnsi="Times New Roman" w:cs="Times New Roman"/>
          <w:sz w:val="16"/>
        </w:rPr>
        <w:t>n</w:t>
      </w:r>
      <w:proofErr w:type="spellEnd"/>
      <w:r>
        <w:rPr>
          <w:rFonts w:ascii="Times New Roman" w:eastAsia="Times New Roman" w:hAnsi="Times New Roman" w:cs="Times New Roman"/>
          <w:sz w:val="16"/>
        </w:rPr>
        <w:t xml:space="preserve"> </w:t>
      </w:r>
      <w:r>
        <w:rPr>
          <w:rFonts w:ascii="Segoe UI Symbol" w:eastAsia="Segoe UI Symbol" w:hAnsi="Segoe UI Symbol" w:cs="Segoe UI Symbol"/>
          <w:sz w:val="20"/>
        </w:rPr>
        <w:t xml:space="preserve">+ </w:t>
      </w:r>
      <w:proofErr w:type="spellStart"/>
      <w:r>
        <w:rPr>
          <w:rFonts w:ascii="Times New Roman" w:eastAsia="Times New Roman" w:hAnsi="Times New Roman" w:cs="Times New Roman"/>
          <w:sz w:val="20"/>
        </w:rPr>
        <w:t>VR</w:t>
      </w:r>
      <w:r>
        <w:rPr>
          <w:rFonts w:ascii="Times New Roman" w:eastAsia="Times New Roman" w:hAnsi="Times New Roman" w:cs="Times New Roman"/>
          <w:sz w:val="16"/>
        </w:rPr>
        <w:t>n</w:t>
      </w:r>
      <w:proofErr w:type="spellEnd"/>
      <w:r>
        <w:rPr>
          <w:rFonts w:ascii="Times New Roman" w:eastAsia="Times New Roman" w:hAnsi="Times New Roman" w:cs="Times New Roman"/>
          <w:sz w:val="16"/>
        </w:rPr>
        <w:t xml:space="preserve"> </w:t>
      </w:r>
      <w:r>
        <w:rPr>
          <w:rFonts w:ascii="Times New Roman" w:eastAsia="Times New Roman" w:hAnsi="Times New Roman" w:cs="Times New Roman"/>
          <w:sz w:val="20"/>
        </w:rPr>
        <w:t xml:space="preserve">V = </w:t>
      </w:r>
      <w:proofErr w:type="gramStart"/>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proofErr w:type="gramEnd"/>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  1+K</w:t>
      </w:r>
      <w:r>
        <w:rPr>
          <w:rFonts w:ascii="Times New Roman" w:eastAsia="Times New Roman" w:hAnsi="Times New Roman" w:cs="Times New Roman"/>
          <w:sz w:val="20"/>
        </w:rPr>
        <w:tab/>
        <w:t>(1+ K)</w:t>
      </w:r>
      <w:r>
        <w:rPr>
          <w:rFonts w:ascii="Times New Roman" w:eastAsia="Times New Roman" w:hAnsi="Times New Roman" w:cs="Times New Roman"/>
          <w:sz w:val="20"/>
          <w:vertAlign w:val="superscript"/>
        </w:rPr>
        <w:t>2</w:t>
      </w:r>
      <w:r>
        <w:rPr>
          <w:rFonts w:ascii="Times New Roman" w:eastAsia="Times New Roman" w:hAnsi="Times New Roman" w:cs="Times New Roman"/>
          <w:sz w:val="20"/>
          <w:vertAlign w:val="superscript"/>
        </w:rPr>
        <w:tab/>
      </w:r>
      <w:r>
        <w:rPr>
          <w:rFonts w:ascii="Times New Roman" w:eastAsia="Times New Roman" w:hAnsi="Times New Roman" w:cs="Times New Roman"/>
          <w:sz w:val="20"/>
        </w:rPr>
        <w:t>(1+ K)</w:t>
      </w:r>
      <w:r>
        <w:rPr>
          <w:rFonts w:ascii="Times New Roman" w:eastAsia="Times New Roman" w:hAnsi="Times New Roman" w:cs="Times New Roman"/>
          <w:sz w:val="20"/>
          <w:vertAlign w:val="superscript"/>
        </w:rPr>
        <w:t>3</w:t>
      </w:r>
      <w:r>
        <w:rPr>
          <w:rFonts w:ascii="Times New Roman" w:eastAsia="Times New Roman" w:hAnsi="Times New Roman" w:cs="Times New Roman"/>
          <w:sz w:val="20"/>
          <w:vertAlign w:val="superscript"/>
        </w:rPr>
        <w:tab/>
      </w:r>
      <w:r>
        <w:rPr>
          <w:rFonts w:ascii="Times New Roman" w:eastAsia="Times New Roman" w:hAnsi="Times New Roman" w:cs="Times New Roman"/>
          <w:sz w:val="20"/>
        </w:rPr>
        <w:t xml:space="preserve">(1+ </w:t>
      </w:r>
      <w:proofErr w:type="gramStart"/>
      <w:r>
        <w:rPr>
          <w:rFonts w:ascii="Times New Roman" w:eastAsia="Times New Roman" w:hAnsi="Times New Roman" w:cs="Times New Roman"/>
          <w:sz w:val="20"/>
        </w:rPr>
        <w:t>K)</w:t>
      </w:r>
      <w:r>
        <w:rPr>
          <w:rFonts w:ascii="Times New Roman" w:eastAsia="Times New Roman" w:hAnsi="Times New Roman" w:cs="Times New Roman"/>
          <w:sz w:val="20"/>
          <w:vertAlign w:val="superscript"/>
        </w:rPr>
        <w:t>n</w:t>
      </w:r>
      <w:proofErr w:type="gramEnd"/>
      <w:r>
        <w:rPr>
          <w:rFonts w:ascii="Times New Roman" w:eastAsia="Times New Roman" w:hAnsi="Times New Roman" w:cs="Times New Roman"/>
          <w:sz w:val="20"/>
          <w:vertAlign w:val="superscript"/>
        </w:rPr>
        <w:tab/>
      </w:r>
      <w:r>
        <w:t xml:space="preserve"> </w:t>
      </w:r>
    </w:p>
    <w:p w14:paraId="69ACB88F" w14:textId="77777777" w:rsidR="008A11A8" w:rsidRDefault="00F15CB0">
      <w:pPr>
        <w:ind w:left="17" w:right="218"/>
      </w:pPr>
      <w:r>
        <w:t xml:space="preserve">siendo:  </w:t>
      </w:r>
      <w:proofErr w:type="spellStart"/>
      <w:r>
        <w:t>CF</w:t>
      </w:r>
      <w:r>
        <w:rPr>
          <w:vertAlign w:val="subscript"/>
        </w:rPr>
        <w:t>i</w:t>
      </w:r>
      <w:proofErr w:type="spellEnd"/>
      <w:r>
        <w:t xml:space="preserve"> = flujo de fondos generado por la empresa en el período i; </w:t>
      </w:r>
      <w:proofErr w:type="spellStart"/>
      <w:r>
        <w:t>VRn</w:t>
      </w:r>
      <w:proofErr w:type="spellEnd"/>
      <w:r>
        <w:t xml:space="preserve"> = valor residual de la empresa en el año n; K = tasa de descuento apropiada para el riesgo de los flujos de fondos. </w:t>
      </w:r>
    </w:p>
    <w:p w14:paraId="2231470E" w14:textId="77777777" w:rsidR="008A11A8" w:rsidRDefault="00F15CB0">
      <w:pPr>
        <w:ind w:left="17" w:right="218"/>
      </w:pPr>
      <w:r>
        <w:t>Aunque a simple vista pueda parecer que la fórmula anterior está considerando una duración temporal de los flujos, esto no es necesariamente así, ya que el valor residual de la empresa en el año n (</w:t>
      </w:r>
      <w:proofErr w:type="spellStart"/>
      <w:r>
        <w:t>VRn</w:t>
      </w:r>
      <w:proofErr w:type="spellEnd"/>
      <w:r>
        <w:t xml:space="preserve">) se puede calcular descontando los flujos futuros a partir de ese período. </w:t>
      </w:r>
    </w:p>
    <w:p w14:paraId="577F9649" w14:textId="77777777" w:rsidR="008A11A8" w:rsidRDefault="00F15CB0">
      <w:pPr>
        <w:ind w:left="17" w:right="218"/>
      </w:pPr>
      <w:r>
        <w:t xml:space="preserve">Un procedimiento simplificado para considerar una duración indefinida de los flujos futuros a partir del año n es suponer una tasa de crecimiento constante (g) de los flujos a partir de ese período, y obtener el valor residual en el año n aplicando la fórmula simplificada de descuento de flujos indefinidos con crecimiento constante:  </w:t>
      </w:r>
      <w:proofErr w:type="spellStart"/>
      <w:r>
        <w:t>VR</w:t>
      </w:r>
      <w:r>
        <w:rPr>
          <w:vertAlign w:val="subscript"/>
        </w:rPr>
        <w:t>n</w:t>
      </w:r>
      <w:proofErr w:type="spellEnd"/>
      <w:r>
        <w:t xml:space="preserve"> = </w:t>
      </w:r>
      <w:proofErr w:type="spellStart"/>
      <w:r>
        <w:t>CF</w:t>
      </w:r>
      <w:r>
        <w:rPr>
          <w:vertAlign w:val="subscript"/>
        </w:rPr>
        <w:t>n</w:t>
      </w:r>
      <w:proofErr w:type="spellEnd"/>
      <w:r>
        <w:t xml:space="preserve"> (1+g) / (k-g). </w:t>
      </w:r>
    </w:p>
    <w:p w14:paraId="54B5632F" w14:textId="77777777" w:rsidR="008A11A8" w:rsidRDefault="00F15CB0">
      <w:pPr>
        <w:spacing w:after="310"/>
        <w:ind w:left="17" w:right="218"/>
      </w:pPr>
      <w:r>
        <w:t xml:space="preserve">A pesar de que los flujos pueden tener una duración indefinida, puede ser admisible despreciar su valor a partir de un determinado período, dado que su valor actual es menor cuanto más lejano es el horizonte temporal. Por otro lado, la ventaja competitiva de muchos negocios tiende a desaparecer al cabo de unos años. </w:t>
      </w:r>
    </w:p>
    <w:p w14:paraId="4DAAD4CB" w14:textId="77777777" w:rsidR="008A11A8" w:rsidRDefault="00F15CB0">
      <w:pPr>
        <w:pStyle w:val="Ttulo2"/>
        <w:spacing w:after="39" w:line="260" w:lineRule="auto"/>
        <w:ind w:left="413" w:right="218" w:hanging="391"/>
        <w:jc w:val="both"/>
      </w:pPr>
      <w:r>
        <w:rPr>
          <w:b w:val="0"/>
          <w:sz w:val="26"/>
        </w:rPr>
        <w:lastRenderedPageBreak/>
        <w:t xml:space="preserve">5.2.  Determinación del </w:t>
      </w:r>
      <w:r>
        <w:rPr>
          <w:b w:val="0"/>
          <w:i/>
          <w:sz w:val="26"/>
        </w:rPr>
        <w:t xml:space="preserve">cash </w:t>
      </w:r>
      <w:proofErr w:type="spellStart"/>
      <w:r>
        <w:rPr>
          <w:b w:val="0"/>
          <w:i/>
          <w:sz w:val="26"/>
        </w:rPr>
        <w:t>flow</w:t>
      </w:r>
      <w:proofErr w:type="spellEnd"/>
      <w:r>
        <w:rPr>
          <w:b w:val="0"/>
          <w:sz w:val="26"/>
        </w:rPr>
        <w:t xml:space="preserve"> adecuado para descontar y balance financiero de la empresa </w:t>
      </w:r>
    </w:p>
    <w:p w14:paraId="2DB25DF8" w14:textId="77777777" w:rsidR="008A11A8" w:rsidRDefault="00F15CB0">
      <w:pPr>
        <w:ind w:left="17" w:right="218"/>
      </w:pPr>
      <w:r>
        <w:t xml:space="preserve">Antes de desarrollar los diferentes métodos de valoración basados en el descuento de flujos de fondos, es necesario definir los distintos tipos de flujos de fondos que pueden considerarse para la valoración. </w:t>
      </w:r>
    </w:p>
    <w:p w14:paraId="2ECBADFD" w14:textId="77777777" w:rsidR="008A11A8" w:rsidRDefault="00F15CB0">
      <w:pPr>
        <w:spacing w:after="347"/>
        <w:ind w:left="17" w:right="218"/>
      </w:pPr>
      <w:r>
        <w:t xml:space="preserve">Para entender cuáles son los </w:t>
      </w:r>
      <w:r>
        <w:rPr>
          <w:i/>
        </w:rPr>
        <w:t xml:space="preserve">cash </w:t>
      </w:r>
      <w:proofErr w:type="spellStart"/>
      <w:r>
        <w:rPr>
          <w:i/>
        </w:rPr>
        <w:t>flows</w:t>
      </w:r>
      <w:proofErr w:type="spellEnd"/>
      <w:r>
        <w:t xml:space="preserve"> básicos que se pueden considerar en una valoración, en el Cuadro 2 se representa un esquema de las distintas corrientes de fondos que genera una empresa y las tasas de descuento apropiadas para cada flujo. Existen tres flujos de fondos básicos: el flujo de fondos libre, el flujo de fondos para los accionistas y el flujo de fondos para los proveedores de deuda.  </w:t>
      </w:r>
    </w:p>
    <w:p w14:paraId="56DE93E8" w14:textId="77777777" w:rsidR="008A11A8" w:rsidRDefault="00F15CB0">
      <w:pPr>
        <w:pStyle w:val="Ttulo2"/>
        <w:ind w:left="17"/>
      </w:pPr>
      <w:r>
        <w:t xml:space="preserve">Cuadro 2 </w:t>
      </w:r>
    </w:p>
    <w:p w14:paraId="33DD12AF" w14:textId="77777777" w:rsidR="008A11A8" w:rsidRDefault="00F15CB0">
      <w:pPr>
        <w:tabs>
          <w:tab w:val="center" w:pos="1925"/>
          <w:tab w:val="center" w:pos="6431"/>
        </w:tabs>
        <w:spacing w:after="0" w:line="259" w:lineRule="auto"/>
        <w:ind w:left="0" w:right="0" w:firstLine="0"/>
        <w:jc w:val="left"/>
      </w:pPr>
      <w:r>
        <w:tab/>
      </w:r>
      <w:r>
        <w:rPr>
          <w:rFonts w:ascii="Arial" w:eastAsia="Arial" w:hAnsi="Arial" w:cs="Arial"/>
          <w:b/>
          <w:sz w:val="18"/>
        </w:rPr>
        <w:t xml:space="preserve">FLUJO DE FONDOS </w:t>
      </w:r>
      <w:r>
        <w:rPr>
          <w:rFonts w:ascii="Arial" w:eastAsia="Arial" w:hAnsi="Arial" w:cs="Arial"/>
          <w:b/>
          <w:sz w:val="18"/>
        </w:rPr>
        <w:tab/>
        <w:t xml:space="preserve">TASA DE DESCUENTO APROPIADA </w:t>
      </w:r>
    </w:p>
    <w:tbl>
      <w:tblPr>
        <w:tblStyle w:val="TableGrid"/>
        <w:tblW w:w="9012" w:type="dxa"/>
        <w:tblInd w:w="-55" w:type="dxa"/>
        <w:tblCellMar>
          <w:top w:w="89" w:type="dxa"/>
          <w:left w:w="86" w:type="dxa"/>
          <w:right w:w="36" w:type="dxa"/>
        </w:tblCellMar>
        <w:tblLook w:val="04A0" w:firstRow="1" w:lastRow="0" w:firstColumn="1" w:lastColumn="0" w:noHBand="0" w:noVBand="1"/>
      </w:tblPr>
      <w:tblGrid>
        <w:gridCol w:w="3958"/>
        <w:gridCol w:w="5054"/>
      </w:tblGrid>
      <w:tr w:rsidR="008A11A8" w14:paraId="070041E9" w14:textId="77777777">
        <w:trPr>
          <w:trHeight w:val="305"/>
        </w:trPr>
        <w:tc>
          <w:tcPr>
            <w:tcW w:w="3958" w:type="dxa"/>
            <w:tcBorders>
              <w:top w:val="single" w:sz="2" w:space="0" w:color="000000"/>
              <w:left w:val="single" w:sz="2" w:space="0" w:color="000000"/>
              <w:bottom w:val="single" w:sz="2" w:space="0" w:color="000000"/>
              <w:right w:val="single" w:sz="2" w:space="0" w:color="000000"/>
            </w:tcBorders>
          </w:tcPr>
          <w:p w14:paraId="43229087" w14:textId="77777777" w:rsidR="008A11A8" w:rsidRDefault="00F15CB0">
            <w:pPr>
              <w:spacing w:after="0" w:line="259" w:lineRule="auto"/>
              <w:ind w:left="0" w:right="49" w:firstLine="0"/>
              <w:jc w:val="center"/>
            </w:pPr>
            <w:proofErr w:type="spellStart"/>
            <w:r>
              <w:rPr>
                <w:rFonts w:ascii="Arial" w:eastAsia="Arial" w:hAnsi="Arial" w:cs="Arial"/>
                <w:b/>
                <w:sz w:val="18"/>
              </w:rPr>
              <w:t>CFac</w:t>
            </w:r>
            <w:proofErr w:type="spellEnd"/>
            <w:r>
              <w:rPr>
                <w:rFonts w:ascii="Arial" w:eastAsia="Arial" w:hAnsi="Arial" w:cs="Arial"/>
                <w:sz w:val="18"/>
              </w:rPr>
              <w:t xml:space="preserve">. Flujo de fondos para los accionistas </w:t>
            </w:r>
          </w:p>
        </w:tc>
        <w:tc>
          <w:tcPr>
            <w:tcW w:w="5054" w:type="dxa"/>
            <w:tcBorders>
              <w:top w:val="single" w:sz="2" w:space="0" w:color="000000"/>
              <w:left w:val="single" w:sz="2" w:space="0" w:color="000000"/>
              <w:bottom w:val="single" w:sz="2" w:space="0" w:color="000000"/>
              <w:right w:val="single" w:sz="2" w:space="0" w:color="000000"/>
            </w:tcBorders>
          </w:tcPr>
          <w:p w14:paraId="200F536D" w14:textId="77777777" w:rsidR="008A11A8" w:rsidRDefault="00F15CB0">
            <w:pPr>
              <w:spacing w:after="0" w:line="259" w:lineRule="auto"/>
              <w:ind w:left="0" w:right="51" w:firstLine="0"/>
              <w:jc w:val="center"/>
            </w:pPr>
            <w:r>
              <w:rPr>
                <w:rFonts w:ascii="Arial" w:eastAsia="Arial" w:hAnsi="Arial" w:cs="Arial"/>
                <w:b/>
                <w:sz w:val="18"/>
              </w:rPr>
              <w:t>Ke</w:t>
            </w:r>
            <w:r>
              <w:rPr>
                <w:rFonts w:ascii="Arial" w:eastAsia="Arial" w:hAnsi="Arial" w:cs="Arial"/>
                <w:sz w:val="18"/>
              </w:rPr>
              <w:t xml:space="preserve">. Rentabilidad exigida a las acciones </w:t>
            </w:r>
          </w:p>
        </w:tc>
      </w:tr>
      <w:tr w:rsidR="008A11A8" w14:paraId="3358943B" w14:textId="77777777">
        <w:trPr>
          <w:trHeight w:val="305"/>
        </w:trPr>
        <w:tc>
          <w:tcPr>
            <w:tcW w:w="3958" w:type="dxa"/>
            <w:tcBorders>
              <w:top w:val="single" w:sz="2" w:space="0" w:color="000000"/>
              <w:left w:val="single" w:sz="2" w:space="0" w:color="000000"/>
              <w:bottom w:val="single" w:sz="2" w:space="0" w:color="000000"/>
              <w:right w:val="single" w:sz="2" w:space="0" w:color="000000"/>
            </w:tcBorders>
          </w:tcPr>
          <w:p w14:paraId="2FED3BCC" w14:textId="77777777" w:rsidR="008A11A8" w:rsidRDefault="00F15CB0">
            <w:pPr>
              <w:spacing w:after="0" w:line="259" w:lineRule="auto"/>
              <w:ind w:left="0" w:right="51" w:firstLine="0"/>
              <w:jc w:val="center"/>
            </w:pPr>
            <w:proofErr w:type="spellStart"/>
            <w:r>
              <w:rPr>
                <w:rFonts w:ascii="Arial" w:eastAsia="Arial" w:hAnsi="Arial" w:cs="Arial"/>
                <w:b/>
                <w:sz w:val="18"/>
              </w:rPr>
              <w:t>CFd</w:t>
            </w:r>
            <w:proofErr w:type="spellEnd"/>
            <w:r>
              <w:rPr>
                <w:rFonts w:ascii="Arial" w:eastAsia="Arial" w:hAnsi="Arial" w:cs="Arial"/>
                <w:sz w:val="18"/>
              </w:rPr>
              <w:t xml:space="preserve">. Flujo de fondos para la deuda </w:t>
            </w:r>
          </w:p>
        </w:tc>
        <w:tc>
          <w:tcPr>
            <w:tcW w:w="5054" w:type="dxa"/>
            <w:tcBorders>
              <w:top w:val="single" w:sz="2" w:space="0" w:color="000000"/>
              <w:left w:val="single" w:sz="2" w:space="0" w:color="000000"/>
              <w:bottom w:val="single" w:sz="2" w:space="0" w:color="000000"/>
              <w:right w:val="single" w:sz="2" w:space="0" w:color="000000"/>
            </w:tcBorders>
          </w:tcPr>
          <w:p w14:paraId="3B1BC4C5" w14:textId="77777777" w:rsidR="008A11A8" w:rsidRDefault="00F15CB0">
            <w:pPr>
              <w:spacing w:after="0" w:line="259" w:lineRule="auto"/>
              <w:ind w:left="0" w:right="51" w:firstLine="0"/>
              <w:jc w:val="center"/>
            </w:pPr>
            <w:proofErr w:type="spellStart"/>
            <w:r>
              <w:rPr>
                <w:rFonts w:ascii="Arial" w:eastAsia="Arial" w:hAnsi="Arial" w:cs="Arial"/>
                <w:b/>
                <w:sz w:val="18"/>
              </w:rPr>
              <w:t>Kd</w:t>
            </w:r>
            <w:proofErr w:type="spellEnd"/>
            <w:r>
              <w:rPr>
                <w:rFonts w:ascii="Arial" w:eastAsia="Arial" w:hAnsi="Arial" w:cs="Arial"/>
                <w:sz w:val="18"/>
              </w:rPr>
              <w:t xml:space="preserve">. Rentabilidad exigida a la deuda </w:t>
            </w:r>
          </w:p>
        </w:tc>
      </w:tr>
      <w:tr w:rsidR="008A11A8" w14:paraId="0D10CEDE" w14:textId="77777777">
        <w:trPr>
          <w:trHeight w:val="305"/>
        </w:trPr>
        <w:tc>
          <w:tcPr>
            <w:tcW w:w="3958" w:type="dxa"/>
            <w:tcBorders>
              <w:top w:val="single" w:sz="2" w:space="0" w:color="000000"/>
              <w:left w:val="single" w:sz="2" w:space="0" w:color="000000"/>
              <w:bottom w:val="single" w:sz="2" w:space="0" w:color="000000"/>
              <w:right w:val="single" w:sz="2" w:space="0" w:color="000000"/>
            </w:tcBorders>
          </w:tcPr>
          <w:p w14:paraId="683B6D07" w14:textId="77777777" w:rsidR="008A11A8" w:rsidRDefault="00F15CB0">
            <w:pPr>
              <w:spacing w:after="0" w:line="259" w:lineRule="auto"/>
              <w:ind w:left="0" w:right="50" w:firstLine="0"/>
              <w:jc w:val="center"/>
            </w:pPr>
            <w:r>
              <w:rPr>
                <w:rFonts w:ascii="Arial" w:eastAsia="Arial" w:hAnsi="Arial" w:cs="Arial"/>
                <w:b/>
                <w:sz w:val="18"/>
              </w:rPr>
              <w:t>FCF</w:t>
            </w:r>
            <w:r>
              <w:rPr>
                <w:rFonts w:ascii="Arial" w:eastAsia="Arial" w:hAnsi="Arial" w:cs="Arial"/>
                <w:sz w:val="18"/>
              </w:rPr>
              <w:t>. Flujo de fondos libre (</w:t>
            </w:r>
            <w:r>
              <w:rPr>
                <w:rFonts w:ascii="Arial" w:eastAsia="Arial" w:hAnsi="Arial" w:cs="Arial"/>
                <w:i/>
                <w:sz w:val="18"/>
              </w:rPr>
              <w:t xml:space="preserve">free cash </w:t>
            </w:r>
            <w:proofErr w:type="spellStart"/>
            <w:r>
              <w:rPr>
                <w:rFonts w:ascii="Arial" w:eastAsia="Arial" w:hAnsi="Arial" w:cs="Arial"/>
                <w:i/>
                <w:sz w:val="18"/>
              </w:rPr>
              <w:t>flow</w:t>
            </w:r>
            <w:proofErr w:type="spellEnd"/>
            <w:r>
              <w:rPr>
                <w:rFonts w:ascii="Arial" w:eastAsia="Arial" w:hAnsi="Arial" w:cs="Arial"/>
                <w:sz w:val="18"/>
              </w:rPr>
              <w:t xml:space="preserve">) </w:t>
            </w:r>
          </w:p>
        </w:tc>
        <w:tc>
          <w:tcPr>
            <w:tcW w:w="5054" w:type="dxa"/>
            <w:tcBorders>
              <w:top w:val="single" w:sz="2" w:space="0" w:color="000000"/>
              <w:left w:val="single" w:sz="2" w:space="0" w:color="000000"/>
              <w:bottom w:val="single" w:sz="2" w:space="0" w:color="000000"/>
              <w:right w:val="single" w:sz="2" w:space="0" w:color="000000"/>
            </w:tcBorders>
          </w:tcPr>
          <w:p w14:paraId="4AD29E54" w14:textId="77777777" w:rsidR="008A11A8" w:rsidRDefault="00F15CB0">
            <w:pPr>
              <w:spacing w:after="0" w:line="259" w:lineRule="auto"/>
              <w:ind w:left="0" w:right="0" w:firstLine="0"/>
            </w:pPr>
            <w:r>
              <w:rPr>
                <w:rFonts w:ascii="Arial" w:eastAsia="Arial" w:hAnsi="Arial" w:cs="Arial"/>
                <w:b/>
                <w:sz w:val="18"/>
              </w:rPr>
              <w:t>WACC</w:t>
            </w:r>
            <w:r>
              <w:rPr>
                <w:rFonts w:ascii="Arial" w:eastAsia="Arial" w:hAnsi="Arial" w:cs="Arial"/>
                <w:sz w:val="18"/>
              </w:rPr>
              <w:t xml:space="preserve">. Coste ponderado de los recursos (deuda y acciones) </w:t>
            </w:r>
          </w:p>
        </w:tc>
      </w:tr>
      <w:tr w:rsidR="008A11A8" w14:paraId="662A2F19" w14:textId="77777777">
        <w:trPr>
          <w:trHeight w:val="305"/>
        </w:trPr>
        <w:tc>
          <w:tcPr>
            <w:tcW w:w="3958" w:type="dxa"/>
            <w:tcBorders>
              <w:top w:val="single" w:sz="2" w:space="0" w:color="000000"/>
              <w:left w:val="single" w:sz="2" w:space="0" w:color="000000"/>
              <w:bottom w:val="single" w:sz="2" w:space="0" w:color="000000"/>
              <w:right w:val="single" w:sz="2" w:space="0" w:color="000000"/>
            </w:tcBorders>
          </w:tcPr>
          <w:p w14:paraId="58DCBFA9" w14:textId="77777777" w:rsidR="008A11A8" w:rsidRDefault="00F15CB0">
            <w:pPr>
              <w:spacing w:after="0" w:line="259" w:lineRule="auto"/>
              <w:ind w:left="0" w:right="47" w:firstLine="0"/>
              <w:jc w:val="center"/>
            </w:pPr>
            <w:r>
              <w:rPr>
                <w:rFonts w:ascii="Arial" w:eastAsia="Arial" w:hAnsi="Arial" w:cs="Arial"/>
                <w:b/>
                <w:sz w:val="18"/>
              </w:rPr>
              <w:t>CCF</w:t>
            </w:r>
            <w:r>
              <w:rPr>
                <w:rFonts w:ascii="Arial" w:eastAsia="Arial" w:hAnsi="Arial" w:cs="Arial"/>
                <w:sz w:val="18"/>
              </w:rPr>
              <w:t xml:space="preserve">. </w:t>
            </w:r>
            <w:r>
              <w:rPr>
                <w:rFonts w:ascii="Arial" w:eastAsia="Arial" w:hAnsi="Arial" w:cs="Arial"/>
                <w:i/>
                <w:sz w:val="18"/>
              </w:rPr>
              <w:t>Capital</w:t>
            </w:r>
            <w:r>
              <w:rPr>
                <w:rFonts w:ascii="Arial" w:eastAsia="Arial" w:hAnsi="Arial" w:cs="Arial"/>
                <w:sz w:val="18"/>
              </w:rPr>
              <w:t xml:space="preserve"> </w:t>
            </w:r>
            <w:r>
              <w:rPr>
                <w:rFonts w:ascii="Arial" w:eastAsia="Arial" w:hAnsi="Arial" w:cs="Arial"/>
                <w:i/>
                <w:sz w:val="18"/>
              </w:rPr>
              <w:t xml:space="preserve">cash </w:t>
            </w:r>
            <w:proofErr w:type="spellStart"/>
            <w:r>
              <w:rPr>
                <w:rFonts w:ascii="Arial" w:eastAsia="Arial" w:hAnsi="Arial" w:cs="Arial"/>
                <w:i/>
                <w:sz w:val="18"/>
              </w:rPr>
              <w:t>flow</w:t>
            </w:r>
            <w:proofErr w:type="spellEnd"/>
            <w:r>
              <w:rPr>
                <w:rFonts w:ascii="Arial" w:eastAsia="Arial" w:hAnsi="Arial" w:cs="Arial"/>
                <w:sz w:val="18"/>
              </w:rPr>
              <w:t xml:space="preserve"> </w:t>
            </w:r>
          </w:p>
        </w:tc>
        <w:tc>
          <w:tcPr>
            <w:tcW w:w="5054" w:type="dxa"/>
            <w:tcBorders>
              <w:top w:val="single" w:sz="2" w:space="0" w:color="000000"/>
              <w:left w:val="single" w:sz="2" w:space="0" w:color="000000"/>
              <w:bottom w:val="single" w:sz="2" w:space="0" w:color="000000"/>
              <w:right w:val="single" w:sz="2" w:space="0" w:color="000000"/>
            </w:tcBorders>
          </w:tcPr>
          <w:p w14:paraId="27B1AC42" w14:textId="77777777" w:rsidR="008A11A8" w:rsidRDefault="00F15CB0">
            <w:pPr>
              <w:spacing w:after="0" w:line="259" w:lineRule="auto"/>
              <w:ind w:left="0" w:right="51" w:firstLine="0"/>
              <w:jc w:val="center"/>
            </w:pPr>
            <w:r>
              <w:rPr>
                <w:rFonts w:ascii="Arial" w:eastAsia="Arial" w:hAnsi="Arial" w:cs="Arial"/>
                <w:b/>
                <w:sz w:val="18"/>
              </w:rPr>
              <w:t xml:space="preserve">WACC </w:t>
            </w:r>
            <w:r>
              <w:rPr>
                <w:rFonts w:ascii="Arial" w:eastAsia="Arial" w:hAnsi="Arial" w:cs="Arial"/>
                <w:sz w:val="18"/>
              </w:rPr>
              <w:t xml:space="preserve">antes de impuestos </w:t>
            </w:r>
          </w:p>
        </w:tc>
      </w:tr>
    </w:tbl>
    <w:p w14:paraId="7B5DCB17" w14:textId="77777777" w:rsidR="008A11A8" w:rsidRDefault="00F15CB0">
      <w:pPr>
        <w:spacing w:after="172" w:line="259" w:lineRule="auto"/>
        <w:ind w:left="0" w:right="0" w:firstLine="0"/>
        <w:jc w:val="left"/>
      </w:pPr>
      <w:r>
        <w:t xml:space="preserve"> </w:t>
      </w:r>
    </w:p>
    <w:p w14:paraId="5845189B" w14:textId="77777777" w:rsidR="008A11A8" w:rsidRDefault="00F15CB0">
      <w:pPr>
        <w:spacing w:after="208"/>
        <w:ind w:left="17" w:right="218"/>
      </w:pPr>
      <w:r>
        <w:t>El más sencillo de comprender es el flujo de fondos para la deuda, que es la suma de los intereses que corresponde pagar por la deuda más las devoluciones de principal. Con el objeto de determinar el valor de mercado actual de la deuda existente, este flujo debe descontarse a la tasa de rentabilidad exigida a la deuda (coste de la deuda). En muchos casos, el valor de mercado de la deuda será equivalente a su valor contable, de ahí que muchas veces se tome su valor contable (o valor en libros) como una aproximación suficientemente buena y rápida al valor de mercado</w:t>
      </w:r>
      <w:r>
        <w:rPr>
          <w:rFonts w:ascii="Microsoft Sans Serif" w:eastAsia="Microsoft Sans Serif" w:hAnsi="Microsoft Sans Serif" w:cs="Microsoft Sans Serif"/>
          <w:sz w:val="18"/>
          <w:vertAlign w:val="superscript"/>
        </w:rPr>
        <w:footnoteReference w:id="12"/>
      </w:r>
      <w:r>
        <w:t xml:space="preserve">. </w:t>
      </w:r>
    </w:p>
    <w:p w14:paraId="6DCDD7D5" w14:textId="77777777" w:rsidR="008A11A8" w:rsidRDefault="00F15CB0">
      <w:pPr>
        <w:ind w:left="17" w:right="218"/>
      </w:pPr>
      <w:r>
        <w:t>El flujo de fondos libre</w:t>
      </w:r>
      <w:r>
        <w:rPr>
          <w:b/>
        </w:rPr>
        <w:t xml:space="preserve"> </w:t>
      </w:r>
      <w:r>
        <w:t>(FCF) permite obtener directamente el valor total de la empresa</w:t>
      </w:r>
      <w:r>
        <w:rPr>
          <w:rFonts w:ascii="Microsoft Sans Serif" w:eastAsia="Microsoft Sans Serif" w:hAnsi="Microsoft Sans Serif" w:cs="Microsoft Sans Serif"/>
          <w:sz w:val="18"/>
          <w:vertAlign w:val="superscript"/>
        </w:rPr>
        <w:footnoteReference w:id="13"/>
      </w:r>
      <w:r>
        <w:t xml:space="preserve"> (deuda y acciones: D + E). El flujo de fondos para los accionistas (</w:t>
      </w:r>
      <w:proofErr w:type="spellStart"/>
      <w:r>
        <w:t>CFac</w:t>
      </w:r>
      <w:proofErr w:type="spellEnd"/>
      <w:r>
        <w:t xml:space="preserve">) permite obtener el valor de las acciones, que unido al valor de la deuda, permitirá también establecer el valor total de la empresa. Las tasas de descuento que deben utilizarse para el FCF y el </w:t>
      </w:r>
      <w:proofErr w:type="spellStart"/>
      <w:r>
        <w:t>CFac</w:t>
      </w:r>
      <w:proofErr w:type="spellEnd"/>
      <w:r>
        <w:t xml:space="preserve"> se detallan y explican en los apartados siguientes. </w:t>
      </w:r>
    </w:p>
    <w:p w14:paraId="0CDE0B4E" w14:textId="77777777" w:rsidR="00570005" w:rsidRDefault="00F15CB0">
      <w:pPr>
        <w:spacing w:after="340"/>
        <w:ind w:left="17" w:right="218"/>
      </w:pPr>
      <w:r>
        <w:t>La Figura 4 muestra simplificadamente la diferencia entre el balance contable (completo) de la empresa y el balance financiero. Cuando nos referimos al activo de la empresa (financiero), no estamos hablando del activo en su totalidad, sino del activo total menos la financiación espontánea (en general, proveedores, acreedores...). Dicho de otra forma, el activo de la empresa (financiero) se compone de los activos fijos netos más las necesidades operativas de fondos</w:t>
      </w:r>
      <w:r>
        <w:rPr>
          <w:rFonts w:ascii="Microsoft Sans Serif" w:eastAsia="Microsoft Sans Serif" w:hAnsi="Microsoft Sans Serif" w:cs="Microsoft Sans Serif"/>
          <w:sz w:val="18"/>
          <w:vertAlign w:val="superscript"/>
        </w:rPr>
        <w:footnoteReference w:id="14"/>
      </w:r>
      <w:r>
        <w:t xml:space="preserve">. El pasivo (financiero) de la empresa está formado por los recursos propios (las acciones) y la deuda (en general, </w:t>
      </w:r>
      <w:r w:rsidR="00570005">
        <w:t>deuda</w:t>
      </w:r>
    </w:p>
    <w:p w14:paraId="3D646BCE" w14:textId="77777777" w:rsidR="008A11A8" w:rsidRDefault="00F15CB0">
      <w:pPr>
        <w:spacing w:after="340"/>
        <w:ind w:left="17" w:right="218"/>
      </w:pPr>
      <w:r>
        <w:lastRenderedPageBreak/>
        <w:t>financiera a corto y largo plazo)</w:t>
      </w:r>
      <w:r>
        <w:rPr>
          <w:rFonts w:ascii="Microsoft Sans Serif" w:eastAsia="Microsoft Sans Serif" w:hAnsi="Microsoft Sans Serif" w:cs="Microsoft Sans Serif"/>
          <w:sz w:val="18"/>
          <w:vertAlign w:val="superscript"/>
        </w:rPr>
        <w:footnoteReference w:id="15"/>
      </w:r>
      <w:r>
        <w:t xml:space="preserve">. El término “valor de la empresa” designa habitualmente a la suma del valor de la deuda más el valor de los recursos propios (acciones). </w:t>
      </w:r>
    </w:p>
    <w:p w14:paraId="508887B7" w14:textId="77777777" w:rsidR="008A11A8" w:rsidRDefault="00F15CB0">
      <w:pPr>
        <w:pStyle w:val="Ttulo2"/>
        <w:ind w:left="17"/>
      </w:pPr>
      <w:r>
        <w:t xml:space="preserve">Figura 4 </w:t>
      </w:r>
    </w:p>
    <w:p w14:paraId="20CB5511" w14:textId="77777777" w:rsidR="008A11A8" w:rsidRDefault="00F15CB0">
      <w:pPr>
        <w:spacing w:after="433" w:line="263" w:lineRule="auto"/>
        <w:ind w:left="17" w:right="227"/>
        <w:jc w:val="left"/>
      </w:pPr>
      <w:r>
        <w:t xml:space="preserve">Balance contable y balance financiero de una empresa </w:t>
      </w:r>
    </w:p>
    <w:p w14:paraId="338B41FF" w14:textId="77777777" w:rsidR="008A11A8" w:rsidRDefault="00F15CB0">
      <w:pPr>
        <w:tabs>
          <w:tab w:val="center" w:pos="1983"/>
          <w:tab w:val="center" w:pos="6293"/>
        </w:tabs>
        <w:spacing w:after="0" w:line="259" w:lineRule="auto"/>
        <w:ind w:left="0" w:right="0" w:firstLine="0"/>
        <w:jc w:val="left"/>
      </w:pPr>
      <w:r>
        <w:t xml:space="preserve"> </w:t>
      </w:r>
      <w:r>
        <w:tab/>
      </w:r>
      <w:r>
        <w:rPr>
          <w:rFonts w:ascii="Times New Roman" w:eastAsia="Times New Roman" w:hAnsi="Times New Roman" w:cs="Times New Roman"/>
          <w:b/>
          <w:sz w:val="18"/>
        </w:rPr>
        <w:t>BALANCE COMPLETO</w:t>
      </w:r>
      <w:r>
        <w:t xml:space="preserve"> </w:t>
      </w:r>
      <w:r>
        <w:tab/>
      </w:r>
      <w:r>
        <w:rPr>
          <w:rFonts w:ascii="Times New Roman" w:eastAsia="Times New Roman" w:hAnsi="Times New Roman" w:cs="Times New Roman"/>
          <w:b/>
          <w:sz w:val="18"/>
        </w:rPr>
        <w:t>BALANCE FINANCIERO</w:t>
      </w:r>
      <w:r>
        <w:t xml:space="preserve"> </w:t>
      </w:r>
    </w:p>
    <w:p w14:paraId="006F9ECB" w14:textId="77777777" w:rsidR="008A11A8" w:rsidRDefault="00F15CB0">
      <w:pPr>
        <w:spacing w:after="126" w:line="259" w:lineRule="auto"/>
        <w:ind w:left="0" w:right="0" w:firstLine="0"/>
        <w:jc w:val="left"/>
      </w:pPr>
      <w:r>
        <w:rPr>
          <w:noProof/>
        </w:rPr>
        <mc:AlternateContent>
          <mc:Choice Requires="wpg">
            <w:drawing>
              <wp:inline distT="0" distB="0" distL="0" distR="0" wp14:anchorId="76CE0B9B" wp14:editId="59A026ED">
                <wp:extent cx="5015481" cy="2360677"/>
                <wp:effectExtent l="0" t="0" r="0" b="0"/>
                <wp:docPr id="96917" name="Group 96917"/>
                <wp:cNvGraphicFramePr/>
                <a:graphic xmlns:a="http://schemas.openxmlformats.org/drawingml/2006/main">
                  <a:graphicData uri="http://schemas.microsoft.com/office/word/2010/wordprocessingGroup">
                    <wpg:wgp>
                      <wpg:cNvGrpSpPr/>
                      <wpg:grpSpPr>
                        <a:xfrm>
                          <a:off x="0" y="0"/>
                          <a:ext cx="5015481" cy="2360677"/>
                          <a:chOff x="0" y="0"/>
                          <a:chExt cx="5015481" cy="2360677"/>
                        </a:xfrm>
                      </wpg:grpSpPr>
                      <wps:wsp>
                        <wps:cNvPr id="3638" name="Rectangle 3638"/>
                        <wps:cNvSpPr/>
                        <wps:spPr>
                          <a:xfrm>
                            <a:off x="0" y="84007"/>
                            <a:ext cx="55384" cy="223353"/>
                          </a:xfrm>
                          <a:prstGeom prst="rect">
                            <a:avLst/>
                          </a:prstGeom>
                          <a:ln>
                            <a:noFill/>
                          </a:ln>
                        </wps:spPr>
                        <wps:txbx>
                          <w:txbxContent>
                            <w:p w14:paraId="07541102"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39" name="Rectangle 3639"/>
                        <wps:cNvSpPr/>
                        <wps:spPr>
                          <a:xfrm>
                            <a:off x="0" y="376618"/>
                            <a:ext cx="55384" cy="223353"/>
                          </a:xfrm>
                          <a:prstGeom prst="rect">
                            <a:avLst/>
                          </a:prstGeom>
                          <a:ln>
                            <a:noFill/>
                          </a:ln>
                        </wps:spPr>
                        <wps:txbx>
                          <w:txbxContent>
                            <w:p w14:paraId="5FA65B2E"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40" name="Rectangle 3640"/>
                        <wps:cNvSpPr/>
                        <wps:spPr>
                          <a:xfrm>
                            <a:off x="0" y="669229"/>
                            <a:ext cx="55384" cy="223353"/>
                          </a:xfrm>
                          <a:prstGeom prst="rect">
                            <a:avLst/>
                          </a:prstGeom>
                          <a:ln>
                            <a:noFill/>
                          </a:ln>
                        </wps:spPr>
                        <wps:txbx>
                          <w:txbxContent>
                            <w:p w14:paraId="2FBBA6FB"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41" name="Rectangle 3641"/>
                        <wps:cNvSpPr/>
                        <wps:spPr>
                          <a:xfrm>
                            <a:off x="0" y="963358"/>
                            <a:ext cx="55384" cy="223353"/>
                          </a:xfrm>
                          <a:prstGeom prst="rect">
                            <a:avLst/>
                          </a:prstGeom>
                          <a:ln>
                            <a:noFill/>
                          </a:ln>
                        </wps:spPr>
                        <wps:txbx>
                          <w:txbxContent>
                            <w:p w14:paraId="57664F0F"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42" name="Rectangle 3642"/>
                        <wps:cNvSpPr/>
                        <wps:spPr>
                          <a:xfrm>
                            <a:off x="0" y="1255969"/>
                            <a:ext cx="55384" cy="223353"/>
                          </a:xfrm>
                          <a:prstGeom prst="rect">
                            <a:avLst/>
                          </a:prstGeom>
                          <a:ln>
                            <a:noFill/>
                          </a:ln>
                        </wps:spPr>
                        <wps:txbx>
                          <w:txbxContent>
                            <w:p w14:paraId="46C5BAFC"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43" name="Rectangle 3643"/>
                        <wps:cNvSpPr/>
                        <wps:spPr>
                          <a:xfrm>
                            <a:off x="0" y="1548580"/>
                            <a:ext cx="55384" cy="223353"/>
                          </a:xfrm>
                          <a:prstGeom prst="rect">
                            <a:avLst/>
                          </a:prstGeom>
                          <a:ln>
                            <a:noFill/>
                          </a:ln>
                        </wps:spPr>
                        <wps:txbx>
                          <w:txbxContent>
                            <w:p w14:paraId="5197380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44" name="Rectangle 3644"/>
                        <wps:cNvSpPr/>
                        <wps:spPr>
                          <a:xfrm>
                            <a:off x="0" y="1842709"/>
                            <a:ext cx="55384" cy="223353"/>
                          </a:xfrm>
                          <a:prstGeom prst="rect">
                            <a:avLst/>
                          </a:prstGeom>
                          <a:ln>
                            <a:noFill/>
                          </a:ln>
                        </wps:spPr>
                        <wps:txbx>
                          <w:txbxContent>
                            <w:p w14:paraId="1CF1C497"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45" name="Rectangle 3645"/>
                        <wps:cNvSpPr/>
                        <wps:spPr>
                          <a:xfrm>
                            <a:off x="0" y="2135319"/>
                            <a:ext cx="55384" cy="223353"/>
                          </a:xfrm>
                          <a:prstGeom prst="rect">
                            <a:avLst/>
                          </a:prstGeom>
                          <a:ln>
                            <a:noFill/>
                          </a:ln>
                        </wps:spPr>
                        <wps:txbx>
                          <w:txbxContent>
                            <w:p w14:paraId="2D82C1CA"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78" name="Rectangle 3678"/>
                        <wps:cNvSpPr/>
                        <wps:spPr>
                          <a:xfrm>
                            <a:off x="414521" y="86520"/>
                            <a:ext cx="419953" cy="136817"/>
                          </a:xfrm>
                          <a:prstGeom prst="rect">
                            <a:avLst/>
                          </a:prstGeom>
                          <a:ln>
                            <a:noFill/>
                          </a:ln>
                        </wps:spPr>
                        <wps:txbx>
                          <w:txbxContent>
                            <w:p w14:paraId="1EAC36FF" w14:textId="77777777" w:rsidR="00F15CB0" w:rsidRDefault="00F15CB0">
                              <w:pPr>
                                <w:spacing w:after="160" w:line="259" w:lineRule="auto"/>
                                <w:ind w:left="0" w:right="0" w:firstLine="0"/>
                                <w:jc w:val="left"/>
                              </w:pPr>
                              <w:r>
                                <w:rPr>
                                  <w:rFonts w:ascii="Times New Roman" w:eastAsia="Times New Roman" w:hAnsi="Times New Roman" w:cs="Times New Roman"/>
                                  <w:b/>
                                  <w:sz w:val="18"/>
                                </w:rPr>
                                <w:t>Activo</w:t>
                              </w:r>
                            </w:p>
                          </w:txbxContent>
                        </wps:txbx>
                        <wps:bodyPr horzOverflow="overflow" vert="horz" lIns="0" tIns="0" rIns="0" bIns="0" rtlCol="0">
                          <a:noAutofit/>
                        </wps:bodyPr>
                      </wps:wsp>
                      <wps:wsp>
                        <wps:cNvPr id="3679" name="Rectangle 3679"/>
                        <wps:cNvSpPr/>
                        <wps:spPr>
                          <a:xfrm>
                            <a:off x="729986" y="38277"/>
                            <a:ext cx="55384" cy="223353"/>
                          </a:xfrm>
                          <a:prstGeom prst="rect">
                            <a:avLst/>
                          </a:prstGeom>
                          <a:ln>
                            <a:noFill/>
                          </a:ln>
                        </wps:spPr>
                        <wps:txbx>
                          <w:txbxContent>
                            <w:p w14:paraId="0E0D35F6"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80" name="Rectangle 3680"/>
                        <wps:cNvSpPr/>
                        <wps:spPr>
                          <a:xfrm>
                            <a:off x="1847081" y="86520"/>
                            <a:ext cx="420771" cy="136817"/>
                          </a:xfrm>
                          <a:prstGeom prst="rect">
                            <a:avLst/>
                          </a:prstGeom>
                          <a:ln>
                            <a:noFill/>
                          </a:ln>
                        </wps:spPr>
                        <wps:txbx>
                          <w:txbxContent>
                            <w:p w14:paraId="2BA6764A" w14:textId="77777777" w:rsidR="00F15CB0" w:rsidRDefault="00F15CB0">
                              <w:pPr>
                                <w:spacing w:after="160" w:line="259" w:lineRule="auto"/>
                                <w:ind w:left="0" w:right="0" w:firstLine="0"/>
                                <w:jc w:val="left"/>
                              </w:pPr>
                              <w:r>
                                <w:rPr>
                                  <w:rFonts w:ascii="Times New Roman" w:eastAsia="Times New Roman" w:hAnsi="Times New Roman" w:cs="Times New Roman"/>
                                  <w:b/>
                                  <w:sz w:val="18"/>
                                </w:rPr>
                                <w:t>Pasivo</w:t>
                              </w:r>
                            </w:p>
                          </w:txbxContent>
                        </wps:txbx>
                        <wps:bodyPr horzOverflow="overflow" vert="horz" lIns="0" tIns="0" rIns="0" bIns="0" rtlCol="0">
                          <a:noAutofit/>
                        </wps:bodyPr>
                      </wps:wsp>
                      <wps:wsp>
                        <wps:cNvPr id="3681" name="Rectangle 3681"/>
                        <wps:cNvSpPr/>
                        <wps:spPr>
                          <a:xfrm>
                            <a:off x="2162546" y="38277"/>
                            <a:ext cx="55384" cy="223353"/>
                          </a:xfrm>
                          <a:prstGeom prst="rect">
                            <a:avLst/>
                          </a:prstGeom>
                          <a:ln>
                            <a:noFill/>
                          </a:ln>
                        </wps:spPr>
                        <wps:txbx>
                          <w:txbxContent>
                            <w:p w14:paraId="313DAF91"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82" name="Rectangle 3682"/>
                        <wps:cNvSpPr/>
                        <wps:spPr>
                          <a:xfrm>
                            <a:off x="3272021" y="86520"/>
                            <a:ext cx="419952" cy="136817"/>
                          </a:xfrm>
                          <a:prstGeom prst="rect">
                            <a:avLst/>
                          </a:prstGeom>
                          <a:ln>
                            <a:noFill/>
                          </a:ln>
                        </wps:spPr>
                        <wps:txbx>
                          <w:txbxContent>
                            <w:p w14:paraId="5BF3B403" w14:textId="77777777" w:rsidR="00F15CB0" w:rsidRDefault="00F15CB0">
                              <w:pPr>
                                <w:spacing w:after="160" w:line="259" w:lineRule="auto"/>
                                <w:ind w:left="0" w:right="0" w:firstLine="0"/>
                                <w:jc w:val="left"/>
                              </w:pPr>
                              <w:r>
                                <w:rPr>
                                  <w:rFonts w:ascii="Times New Roman" w:eastAsia="Times New Roman" w:hAnsi="Times New Roman" w:cs="Times New Roman"/>
                                  <w:b/>
                                  <w:sz w:val="18"/>
                                </w:rPr>
                                <w:t>Activo</w:t>
                              </w:r>
                            </w:p>
                          </w:txbxContent>
                        </wps:txbx>
                        <wps:bodyPr horzOverflow="overflow" vert="horz" lIns="0" tIns="0" rIns="0" bIns="0" rtlCol="0">
                          <a:noAutofit/>
                        </wps:bodyPr>
                      </wps:wsp>
                      <wps:wsp>
                        <wps:cNvPr id="3683" name="Rectangle 3683"/>
                        <wps:cNvSpPr/>
                        <wps:spPr>
                          <a:xfrm>
                            <a:off x="4405878" y="86520"/>
                            <a:ext cx="420770" cy="136817"/>
                          </a:xfrm>
                          <a:prstGeom prst="rect">
                            <a:avLst/>
                          </a:prstGeom>
                          <a:ln>
                            <a:noFill/>
                          </a:ln>
                        </wps:spPr>
                        <wps:txbx>
                          <w:txbxContent>
                            <w:p w14:paraId="56F8D90C" w14:textId="77777777" w:rsidR="00F15CB0" w:rsidRDefault="00F15CB0">
                              <w:pPr>
                                <w:spacing w:after="160" w:line="259" w:lineRule="auto"/>
                                <w:ind w:left="0" w:right="0" w:firstLine="0"/>
                                <w:jc w:val="left"/>
                              </w:pPr>
                              <w:r>
                                <w:rPr>
                                  <w:rFonts w:ascii="Times New Roman" w:eastAsia="Times New Roman" w:hAnsi="Times New Roman" w:cs="Times New Roman"/>
                                  <w:b/>
                                  <w:sz w:val="18"/>
                                </w:rPr>
                                <w:t>Pasivo</w:t>
                              </w:r>
                            </w:p>
                          </w:txbxContent>
                        </wps:txbx>
                        <wps:bodyPr horzOverflow="overflow" vert="horz" lIns="0" tIns="0" rIns="0" bIns="0" rtlCol="0">
                          <a:noAutofit/>
                        </wps:bodyPr>
                      </wps:wsp>
                      <wps:wsp>
                        <wps:cNvPr id="3684" name="Rectangle 3684"/>
                        <wps:cNvSpPr/>
                        <wps:spPr>
                          <a:xfrm>
                            <a:off x="4721344" y="38277"/>
                            <a:ext cx="55383" cy="223353"/>
                          </a:xfrm>
                          <a:prstGeom prst="rect">
                            <a:avLst/>
                          </a:prstGeom>
                          <a:ln>
                            <a:noFill/>
                          </a:ln>
                        </wps:spPr>
                        <wps:txbx>
                          <w:txbxContent>
                            <w:p w14:paraId="07D56058"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85" name="Rectangle 3685"/>
                        <wps:cNvSpPr/>
                        <wps:spPr>
                          <a:xfrm>
                            <a:off x="342897" y="304460"/>
                            <a:ext cx="609125" cy="136817"/>
                          </a:xfrm>
                          <a:prstGeom prst="rect">
                            <a:avLst/>
                          </a:prstGeom>
                          <a:ln>
                            <a:noFill/>
                          </a:ln>
                        </wps:spPr>
                        <wps:txbx>
                          <w:txbxContent>
                            <w:p w14:paraId="1BC4C563" w14:textId="77777777" w:rsidR="00F15CB0" w:rsidRDefault="00F15CB0">
                              <w:pPr>
                                <w:spacing w:after="160" w:line="259" w:lineRule="auto"/>
                                <w:ind w:left="0" w:right="0" w:firstLine="0"/>
                                <w:jc w:val="left"/>
                              </w:pPr>
                              <w:r>
                                <w:rPr>
                                  <w:rFonts w:ascii="Times New Roman" w:eastAsia="Times New Roman" w:hAnsi="Times New Roman" w:cs="Times New Roman"/>
                                  <w:sz w:val="18"/>
                                </w:rPr>
                                <w:t xml:space="preserve">Tesorería </w:t>
                              </w:r>
                            </w:p>
                          </w:txbxContent>
                        </wps:txbx>
                        <wps:bodyPr horzOverflow="overflow" vert="horz" lIns="0" tIns="0" rIns="0" bIns="0" rtlCol="0">
                          <a:noAutofit/>
                        </wps:bodyPr>
                      </wps:wsp>
                      <wps:wsp>
                        <wps:cNvPr id="3686" name="Rectangle 3686"/>
                        <wps:cNvSpPr/>
                        <wps:spPr>
                          <a:xfrm>
                            <a:off x="1682493" y="473622"/>
                            <a:ext cx="752352" cy="136817"/>
                          </a:xfrm>
                          <a:prstGeom prst="rect">
                            <a:avLst/>
                          </a:prstGeom>
                          <a:ln>
                            <a:noFill/>
                          </a:ln>
                        </wps:spPr>
                        <wps:txbx>
                          <w:txbxContent>
                            <w:p w14:paraId="1B18F38F" w14:textId="77777777" w:rsidR="00F15CB0" w:rsidRDefault="00F15CB0">
                              <w:pPr>
                                <w:spacing w:after="160" w:line="259" w:lineRule="auto"/>
                                <w:ind w:left="0" w:right="0" w:firstLine="0"/>
                                <w:jc w:val="left"/>
                              </w:pPr>
                              <w:r>
                                <w:rPr>
                                  <w:rFonts w:ascii="Times New Roman" w:eastAsia="Times New Roman" w:hAnsi="Times New Roman" w:cs="Times New Roman"/>
                                  <w:sz w:val="18"/>
                                </w:rPr>
                                <w:t>Proveedores</w:t>
                              </w:r>
                            </w:p>
                          </w:txbxContent>
                        </wps:txbx>
                        <wps:bodyPr horzOverflow="overflow" vert="horz" lIns="0" tIns="0" rIns="0" bIns="0" rtlCol="0">
                          <a:noAutofit/>
                        </wps:bodyPr>
                      </wps:wsp>
                      <wps:wsp>
                        <wps:cNvPr id="10722" name="Rectangle 10722"/>
                        <wps:cNvSpPr/>
                        <wps:spPr>
                          <a:xfrm>
                            <a:off x="355089" y="630592"/>
                            <a:ext cx="583575" cy="136817"/>
                          </a:xfrm>
                          <a:prstGeom prst="rect">
                            <a:avLst/>
                          </a:prstGeom>
                          <a:ln>
                            <a:noFill/>
                          </a:ln>
                        </wps:spPr>
                        <wps:txbx>
                          <w:txbxContent>
                            <w:p w14:paraId="06F988AD" w14:textId="77777777" w:rsidR="00F15CB0" w:rsidRDefault="00F15CB0">
                              <w:pPr>
                                <w:spacing w:after="160" w:line="259" w:lineRule="auto"/>
                                <w:ind w:left="0" w:right="0" w:firstLine="0"/>
                                <w:jc w:val="left"/>
                              </w:pPr>
                              <w:r>
                                <w:rPr>
                                  <w:rFonts w:ascii="Times New Roman" w:eastAsia="Times New Roman" w:hAnsi="Times New Roman" w:cs="Times New Roman"/>
                                  <w:sz w:val="18"/>
                                </w:rPr>
                                <w:t>Deudores</w:t>
                              </w:r>
                            </w:p>
                          </w:txbxContent>
                        </wps:txbx>
                        <wps:bodyPr horzOverflow="overflow" vert="horz" lIns="0" tIns="0" rIns="0" bIns="0" rtlCol="0">
                          <a:noAutofit/>
                        </wps:bodyPr>
                      </wps:wsp>
                      <wps:wsp>
                        <wps:cNvPr id="10723" name="Rectangle 10723"/>
                        <wps:cNvSpPr/>
                        <wps:spPr>
                          <a:xfrm>
                            <a:off x="1682091" y="630592"/>
                            <a:ext cx="864001" cy="136817"/>
                          </a:xfrm>
                          <a:prstGeom prst="rect">
                            <a:avLst/>
                          </a:prstGeom>
                          <a:ln>
                            <a:noFill/>
                          </a:ln>
                        </wps:spPr>
                        <wps:txbx>
                          <w:txbxContent>
                            <w:p w14:paraId="62236812" w14:textId="77777777" w:rsidR="00F15CB0" w:rsidRDefault="00F15CB0">
                              <w:pPr>
                                <w:spacing w:after="160" w:line="259" w:lineRule="auto"/>
                                <w:ind w:left="0" w:right="0" w:firstLine="0"/>
                                <w:jc w:val="left"/>
                              </w:pPr>
                              <w:r>
                                <w:rPr>
                                  <w:rFonts w:ascii="Times New Roman" w:eastAsia="Times New Roman" w:hAnsi="Times New Roman" w:cs="Times New Roman"/>
                                  <w:sz w:val="18"/>
                                </w:rPr>
                                <w:t>Provisiones…</w:t>
                              </w:r>
                            </w:p>
                          </w:txbxContent>
                        </wps:txbx>
                        <wps:bodyPr horzOverflow="overflow" vert="horz" lIns="0" tIns="0" rIns="0" bIns="0" rtlCol="0">
                          <a:noAutofit/>
                        </wps:bodyPr>
                      </wps:wsp>
                      <wps:wsp>
                        <wps:cNvPr id="3688" name="Rectangle 3688"/>
                        <wps:cNvSpPr/>
                        <wps:spPr>
                          <a:xfrm>
                            <a:off x="1615440" y="950632"/>
                            <a:ext cx="1042417" cy="136817"/>
                          </a:xfrm>
                          <a:prstGeom prst="rect">
                            <a:avLst/>
                          </a:prstGeom>
                          <a:ln>
                            <a:noFill/>
                          </a:ln>
                        </wps:spPr>
                        <wps:txbx>
                          <w:txbxContent>
                            <w:p w14:paraId="07D60226" w14:textId="77777777" w:rsidR="00F15CB0" w:rsidRDefault="00F15CB0">
                              <w:pPr>
                                <w:spacing w:after="160" w:line="259" w:lineRule="auto"/>
                                <w:ind w:left="0" w:right="0" w:firstLine="0"/>
                                <w:jc w:val="left"/>
                              </w:pPr>
                              <w:r>
                                <w:rPr>
                                  <w:rFonts w:ascii="Times New Roman" w:eastAsia="Times New Roman" w:hAnsi="Times New Roman" w:cs="Times New Roman"/>
                                  <w:sz w:val="18"/>
                                </w:rPr>
                                <w:t>Deuda financiera</w:t>
                              </w:r>
                            </w:p>
                          </w:txbxContent>
                        </wps:txbx>
                        <wps:bodyPr horzOverflow="overflow" vert="horz" lIns="0" tIns="0" rIns="0" bIns="0" rtlCol="0">
                          <a:noAutofit/>
                        </wps:bodyPr>
                      </wps:wsp>
                      <wps:wsp>
                        <wps:cNvPr id="3689" name="Rectangle 3689"/>
                        <wps:cNvSpPr/>
                        <wps:spPr>
                          <a:xfrm>
                            <a:off x="1711454" y="1116744"/>
                            <a:ext cx="785539" cy="136817"/>
                          </a:xfrm>
                          <a:prstGeom prst="rect">
                            <a:avLst/>
                          </a:prstGeom>
                          <a:ln>
                            <a:noFill/>
                          </a:ln>
                        </wps:spPr>
                        <wps:txbx>
                          <w:txbxContent>
                            <w:p w14:paraId="4E65D46D" w14:textId="77777777" w:rsidR="00F15CB0" w:rsidRDefault="00F15CB0">
                              <w:pPr>
                                <w:spacing w:after="160" w:line="259" w:lineRule="auto"/>
                                <w:ind w:left="0" w:right="0" w:firstLine="0"/>
                                <w:jc w:val="left"/>
                              </w:pPr>
                              <w:r>
                                <w:rPr>
                                  <w:rFonts w:ascii="Times New Roman" w:eastAsia="Times New Roman" w:hAnsi="Times New Roman" w:cs="Times New Roman"/>
                                  <w:sz w:val="18"/>
                                </w:rPr>
                                <w:t>a corto plazo</w:t>
                              </w:r>
                            </w:p>
                          </w:txbxContent>
                        </wps:txbx>
                        <wps:bodyPr horzOverflow="overflow" vert="horz" lIns="0" tIns="0" rIns="0" bIns="0" rtlCol="0">
                          <a:noAutofit/>
                        </wps:bodyPr>
                      </wps:wsp>
                      <wps:wsp>
                        <wps:cNvPr id="3690" name="Rectangle 3690"/>
                        <wps:cNvSpPr/>
                        <wps:spPr>
                          <a:xfrm>
                            <a:off x="3144009" y="1116751"/>
                            <a:ext cx="758296" cy="136817"/>
                          </a:xfrm>
                          <a:prstGeom prst="rect">
                            <a:avLst/>
                          </a:prstGeom>
                          <a:ln>
                            <a:noFill/>
                          </a:ln>
                        </wps:spPr>
                        <wps:txbx>
                          <w:txbxContent>
                            <w:p w14:paraId="30BEC625" w14:textId="77777777" w:rsidR="00F15CB0" w:rsidRDefault="00F15CB0">
                              <w:pPr>
                                <w:spacing w:after="160" w:line="259" w:lineRule="auto"/>
                                <w:ind w:left="0" w:right="0" w:firstLine="0"/>
                                <w:jc w:val="left"/>
                              </w:pPr>
                              <w:r>
                                <w:rPr>
                                  <w:rFonts w:ascii="Times New Roman" w:eastAsia="Times New Roman" w:hAnsi="Times New Roman" w:cs="Times New Roman"/>
                                  <w:sz w:val="18"/>
                                </w:rPr>
                                <w:t>Necesidades</w:t>
                              </w:r>
                            </w:p>
                          </w:txbxContent>
                        </wps:txbx>
                        <wps:bodyPr horzOverflow="overflow" vert="horz" lIns="0" tIns="0" rIns="0" bIns="0" rtlCol="0">
                          <a:noAutofit/>
                        </wps:bodyPr>
                      </wps:wsp>
                      <wps:wsp>
                        <wps:cNvPr id="3691" name="Rectangle 3691"/>
                        <wps:cNvSpPr/>
                        <wps:spPr>
                          <a:xfrm>
                            <a:off x="4415025" y="1116751"/>
                            <a:ext cx="397898" cy="136817"/>
                          </a:xfrm>
                          <a:prstGeom prst="rect">
                            <a:avLst/>
                          </a:prstGeom>
                          <a:ln>
                            <a:noFill/>
                          </a:ln>
                        </wps:spPr>
                        <wps:txbx>
                          <w:txbxContent>
                            <w:p w14:paraId="0385254A" w14:textId="77777777" w:rsidR="00F15CB0" w:rsidRDefault="00F15CB0">
                              <w:pPr>
                                <w:spacing w:after="160" w:line="259" w:lineRule="auto"/>
                                <w:ind w:left="0" w:right="0" w:firstLine="0"/>
                                <w:jc w:val="left"/>
                              </w:pPr>
                              <w:r>
                                <w:rPr>
                                  <w:rFonts w:ascii="Times New Roman" w:eastAsia="Times New Roman" w:hAnsi="Times New Roman" w:cs="Times New Roman"/>
                                  <w:sz w:val="18"/>
                                </w:rPr>
                                <w:t>Deuda</w:t>
                              </w:r>
                            </w:p>
                          </w:txbxContent>
                        </wps:txbx>
                        <wps:bodyPr horzOverflow="overflow" vert="horz" lIns="0" tIns="0" rIns="0" bIns="0" rtlCol="0">
                          <a:noAutofit/>
                        </wps:bodyPr>
                      </wps:wsp>
                      <wps:wsp>
                        <wps:cNvPr id="3692" name="Rectangle 3692"/>
                        <wps:cNvSpPr/>
                        <wps:spPr>
                          <a:xfrm>
                            <a:off x="1033269" y="1285915"/>
                            <a:ext cx="303430" cy="136817"/>
                          </a:xfrm>
                          <a:prstGeom prst="rect">
                            <a:avLst/>
                          </a:prstGeom>
                          <a:ln>
                            <a:noFill/>
                          </a:ln>
                        </wps:spPr>
                        <wps:txbx>
                          <w:txbxContent>
                            <w:p w14:paraId="25C12828" w14:textId="77777777" w:rsidR="00F15CB0" w:rsidRDefault="00F15CB0">
                              <w:pPr>
                                <w:spacing w:after="160" w:line="259" w:lineRule="auto"/>
                                <w:ind w:left="0" w:right="0" w:firstLine="0"/>
                                <w:jc w:val="left"/>
                              </w:pPr>
                              <w:r>
                                <w:rPr>
                                  <w:rFonts w:ascii="Times New Roman" w:eastAsia="Times New Roman" w:hAnsi="Times New Roman" w:cs="Times New Roman"/>
                                  <w:sz w:val="18"/>
                                </w:rPr>
                                <w:t>NOF</w:t>
                              </w:r>
                            </w:p>
                          </w:txbxContent>
                        </wps:txbx>
                        <wps:bodyPr horzOverflow="overflow" vert="horz" lIns="0" tIns="0" rIns="0" bIns="0" rtlCol="0">
                          <a:noAutofit/>
                        </wps:bodyPr>
                      </wps:wsp>
                      <wps:wsp>
                        <wps:cNvPr id="3693" name="Rectangle 3693"/>
                        <wps:cNvSpPr/>
                        <wps:spPr>
                          <a:xfrm>
                            <a:off x="1615438" y="1285914"/>
                            <a:ext cx="1042180" cy="136817"/>
                          </a:xfrm>
                          <a:prstGeom prst="rect">
                            <a:avLst/>
                          </a:prstGeom>
                          <a:ln>
                            <a:noFill/>
                          </a:ln>
                        </wps:spPr>
                        <wps:txbx>
                          <w:txbxContent>
                            <w:p w14:paraId="509EF770" w14:textId="77777777" w:rsidR="00F15CB0" w:rsidRDefault="00F15CB0">
                              <w:pPr>
                                <w:spacing w:after="160" w:line="259" w:lineRule="auto"/>
                                <w:ind w:left="0" w:right="0" w:firstLine="0"/>
                                <w:jc w:val="left"/>
                              </w:pPr>
                              <w:r>
                                <w:rPr>
                                  <w:rFonts w:ascii="Times New Roman" w:eastAsia="Times New Roman" w:hAnsi="Times New Roman" w:cs="Times New Roman"/>
                                  <w:sz w:val="18"/>
                                </w:rPr>
                                <w:t>Deuda financiera</w:t>
                              </w:r>
                            </w:p>
                          </w:txbxContent>
                        </wps:txbx>
                        <wps:bodyPr horzOverflow="overflow" vert="horz" lIns="0" tIns="0" rIns="0" bIns="0" rtlCol="0">
                          <a:noAutofit/>
                        </wps:bodyPr>
                      </wps:wsp>
                      <wps:wsp>
                        <wps:cNvPr id="3694" name="Rectangle 3694"/>
                        <wps:cNvSpPr/>
                        <wps:spPr>
                          <a:xfrm>
                            <a:off x="3194301" y="1285914"/>
                            <a:ext cx="624680" cy="136817"/>
                          </a:xfrm>
                          <a:prstGeom prst="rect">
                            <a:avLst/>
                          </a:prstGeom>
                          <a:ln>
                            <a:noFill/>
                          </a:ln>
                        </wps:spPr>
                        <wps:txbx>
                          <w:txbxContent>
                            <w:p w14:paraId="4E9744A5" w14:textId="77777777" w:rsidR="00F15CB0" w:rsidRDefault="00F15CB0">
                              <w:pPr>
                                <w:spacing w:after="160" w:line="259" w:lineRule="auto"/>
                                <w:ind w:left="0" w:right="0" w:firstLine="0"/>
                                <w:jc w:val="left"/>
                              </w:pPr>
                              <w:r>
                                <w:rPr>
                                  <w:rFonts w:ascii="Times New Roman" w:eastAsia="Times New Roman" w:hAnsi="Times New Roman" w:cs="Times New Roman"/>
                                  <w:sz w:val="18"/>
                                </w:rPr>
                                <w:t>operativas</w:t>
                              </w:r>
                            </w:p>
                          </w:txbxContent>
                        </wps:txbx>
                        <wps:bodyPr horzOverflow="overflow" vert="horz" lIns="0" tIns="0" rIns="0" bIns="0" rtlCol="0">
                          <a:noAutofit/>
                        </wps:bodyPr>
                      </wps:wsp>
                      <wps:wsp>
                        <wps:cNvPr id="10733" name="Rectangle 10733"/>
                        <wps:cNvSpPr/>
                        <wps:spPr>
                          <a:xfrm>
                            <a:off x="1711792" y="1439842"/>
                            <a:ext cx="785881" cy="136817"/>
                          </a:xfrm>
                          <a:prstGeom prst="rect">
                            <a:avLst/>
                          </a:prstGeom>
                          <a:ln>
                            <a:noFill/>
                          </a:ln>
                        </wps:spPr>
                        <wps:txbx>
                          <w:txbxContent>
                            <w:p w14:paraId="2887A1BF" w14:textId="77777777" w:rsidR="00F15CB0" w:rsidRDefault="00F15CB0">
                              <w:pPr>
                                <w:spacing w:after="160" w:line="259" w:lineRule="auto"/>
                                <w:ind w:left="0" w:right="0" w:firstLine="0"/>
                                <w:jc w:val="left"/>
                              </w:pPr>
                              <w:r>
                                <w:rPr>
                                  <w:rFonts w:ascii="Times New Roman" w:eastAsia="Times New Roman" w:hAnsi="Times New Roman" w:cs="Times New Roman"/>
                                  <w:sz w:val="18"/>
                                </w:rPr>
                                <w:t>a largo plazo</w:t>
                              </w:r>
                            </w:p>
                          </w:txbxContent>
                        </wps:txbx>
                        <wps:bodyPr horzOverflow="overflow" vert="horz" lIns="0" tIns="0" rIns="0" bIns="0" rtlCol="0">
                          <a:noAutofit/>
                        </wps:bodyPr>
                      </wps:wsp>
                      <wps:wsp>
                        <wps:cNvPr id="10732" name="Rectangle 10732"/>
                        <wps:cNvSpPr/>
                        <wps:spPr>
                          <a:xfrm>
                            <a:off x="316989" y="1439842"/>
                            <a:ext cx="685911" cy="136817"/>
                          </a:xfrm>
                          <a:prstGeom prst="rect">
                            <a:avLst/>
                          </a:prstGeom>
                          <a:ln>
                            <a:noFill/>
                          </a:ln>
                        </wps:spPr>
                        <wps:txbx>
                          <w:txbxContent>
                            <w:p w14:paraId="3071CF0B" w14:textId="77777777" w:rsidR="00F15CB0" w:rsidRDefault="00F15CB0">
                              <w:pPr>
                                <w:spacing w:after="160" w:line="259" w:lineRule="auto"/>
                                <w:ind w:left="0" w:right="0" w:firstLine="0"/>
                                <w:jc w:val="left"/>
                              </w:pPr>
                              <w:r>
                                <w:rPr>
                                  <w:rFonts w:ascii="Times New Roman" w:eastAsia="Times New Roman" w:hAnsi="Times New Roman" w:cs="Times New Roman"/>
                                  <w:sz w:val="18"/>
                                </w:rPr>
                                <w:t>Inventarios</w:t>
                              </w:r>
                            </w:p>
                          </w:txbxContent>
                        </wps:txbx>
                        <wps:bodyPr horzOverflow="overflow" vert="horz" lIns="0" tIns="0" rIns="0" bIns="0" rtlCol="0">
                          <a:noAutofit/>
                        </wps:bodyPr>
                      </wps:wsp>
                      <wps:wsp>
                        <wps:cNvPr id="10735" name="Rectangle 10735"/>
                        <wps:cNvSpPr/>
                        <wps:spPr>
                          <a:xfrm>
                            <a:off x="3208701" y="1439842"/>
                            <a:ext cx="597101" cy="136817"/>
                          </a:xfrm>
                          <a:prstGeom prst="rect">
                            <a:avLst/>
                          </a:prstGeom>
                          <a:ln>
                            <a:noFill/>
                          </a:ln>
                        </wps:spPr>
                        <wps:txbx>
                          <w:txbxContent>
                            <w:p w14:paraId="13493225" w14:textId="77777777" w:rsidR="00F15CB0" w:rsidRDefault="00F15CB0">
                              <w:pPr>
                                <w:spacing w:after="160" w:line="259" w:lineRule="auto"/>
                                <w:ind w:left="0" w:right="0" w:firstLine="0"/>
                                <w:jc w:val="left"/>
                              </w:pPr>
                              <w:r>
                                <w:rPr>
                                  <w:rFonts w:ascii="Times New Roman" w:eastAsia="Times New Roman" w:hAnsi="Times New Roman" w:cs="Times New Roman"/>
                                  <w:sz w:val="18"/>
                                </w:rPr>
                                <w:t>de fondos</w:t>
                              </w:r>
                            </w:p>
                          </w:txbxContent>
                        </wps:txbx>
                        <wps:bodyPr horzOverflow="overflow" vert="horz" lIns="0" tIns="0" rIns="0" bIns="0" rtlCol="0">
                          <a:noAutofit/>
                        </wps:bodyPr>
                      </wps:wsp>
                      <wps:wsp>
                        <wps:cNvPr id="3696" name="Rectangle 3696"/>
                        <wps:cNvSpPr/>
                        <wps:spPr>
                          <a:xfrm>
                            <a:off x="394712" y="1848271"/>
                            <a:ext cx="472628" cy="136817"/>
                          </a:xfrm>
                          <a:prstGeom prst="rect">
                            <a:avLst/>
                          </a:prstGeom>
                          <a:ln>
                            <a:noFill/>
                          </a:ln>
                        </wps:spPr>
                        <wps:txbx>
                          <w:txbxContent>
                            <w:p w14:paraId="2540F032" w14:textId="77777777" w:rsidR="00F15CB0" w:rsidRDefault="00F15CB0">
                              <w:pPr>
                                <w:spacing w:after="160" w:line="259" w:lineRule="auto"/>
                                <w:ind w:left="0" w:right="0" w:firstLine="0"/>
                                <w:jc w:val="left"/>
                              </w:pPr>
                              <w:r>
                                <w:rPr>
                                  <w:rFonts w:ascii="Times New Roman" w:eastAsia="Times New Roman" w:hAnsi="Times New Roman" w:cs="Times New Roman"/>
                                  <w:sz w:val="18"/>
                                </w:rPr>
                                <w:t>Activos</w:t>
                              </w:r>
                            </w:p>
                          </w:txbxContent>
                        </wps:txbx>
                        <wps:bodyPr horzOverflow="overflow" vert="horz" lIns="0" tIns="0" rIns="0" bIns="0" rtlCol="0">
                          <a:noAutofit/>
                        </wps:bodyPr>
                      </wps:wsp>
                      <wps:wsp>
                        <wps:cNvPr id="3697" name="Rectangle 3697"/>
                        <wps:cNvSpPr/>
                        <wps:spPr>
                          <a:xfrm>
                            <a:off x="749807" y="1800027"/>
                            <a:ext cx="55384" cy="223353"/>
                          </a:xfrm>
                          <a:prstGeom prst="rect">
                            <a:avLst/>
                          </a:prstGeom>
                          <a:ln>
                            <a:noFill/>
                          </a:ln>
                        </wps:spPr>
                        <wps:txbx>
                          <w:txbxContent>
                            <w:p w14:paraId="35F873B2"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698" name="Rectangle 3698"/>
                        <wps:cNvSpPr/>
                        <wps:spPr>
                          <a:xfrm>
                            <a:off x="1796793" y="1848271"/>
                            <a:ext cx="557519" cy="136817"/>
                          </a:xfrm>
                          <a:prstGeom prst="rect">
                            <a:avLst/>
                          </a:prstGeom>
                          <a:ln>
                            <a:noFill/>
                          </a:ln>
                        </wps:spPr>
                        <wps:txbx>
                          <w:txbxContent>
                            <w:p w14:paraId="6C6B0CCC" w14:textId="77777777" w:rsidR="00F15CB0" w:rsidRDefault="00F15CB0">
                              <w:pPr>
                                <w:spacing w:after="160" w:line="259" w:lineRule="auto"/>
                                <w:ind w:left="0" w:right="0" w:firstLine="0"/>
                                <w:jc w:val="left"/>
                              </w:pPr>
                              <w:r>
                                <w:rPr>
                                  <w:rFonts w:ascii="Times New Roman" w:eastAsia="Times New Roman" w:hAnsi="Times New Roman" w:cs="Times New Roman"/>
                                  <w:sz w:val="18"/>
                                </w:rPr>
                                <w:t>Recursos</w:t>
                              </w:r>
                            </w:p>
                          </w:txbxContent>
                        </wps:txbx>
                        <wps:bodyPr horzOverflow="overflow" vert="horz" lIns="0" tIns="0" rIns="0" bIns="0" rtlCol="0">
                          <a:noAutofit/>
                        </wps:bodyPr>
                      </wps:wsp>
                      <wps:wsp>
                        <wps:cNvPr id="10741" name="Rectangle 10741"/>
                        <wps:cNvSpPr/>
                        <wps:spPr>
                          <a:xfrm>
                            <a:off x="4355907" y="1848271"/>
                            <a:ext cx="556925" cy="136817"/>
                          </a:xfrm>
                          <a:prstGeom prst="rect">
                            <a:avLst/>
                          </a:prstGeom>
                          <a:ln>
                            <a:noFill/>
                          </a:ln>
                        </wps:spPr>
                        <wps:txbx>
                          <w:txbxContent>
                            <w:p w14:paraId="0B1FE03B" w14:textId="77777777" w:rsidR="00F15CB0" w:rsidRDefault="00F15CB0">
                              <w:pPr>
                                <w:spacing w:after="160" w:line="259" w:lineRule="auto"/>
                                <w:ind w:left="0" w:right="0" w:firstLine="0"/>
                                <w:jc w:val="left"/>
                              </w:pPr>
                              <w:r>
                                <w:rPr>
                                  <w:rFonts w:ascii="Times New Roman" w:eastAsia="Times New Roman" w:hAnsi="Times New Roman" w:cs="Times New Roman"/>
                                  <w:sz w:val="18"/>
                                </w:rPr>
                                <w:t>Recursos</w:t>
                              </w:r>
                            </w:p>
                          </w:txbxContent>
                        </wps:txbx>
                        <wps:bodyPr horzOverflow="overflow" vert="horz" lIns="0" tIns="0" rIns="0" bIns="0" rtlCol="0">
                          <a:noAutofit/>
                        </wps:bodyPr>
                      </wps:wsp>
                      <wps:wsp>
                        <wps:cNvPr id="10740" name="Rectangle 10740"/>
                        <wps:cNvSpPr/>
                        <wps:spPr>
                          <a:xfrm>
                            <a:off x="3252212" y="1848271"/>
                            <a:ext cx="473058" cy="136817"/>
                          </a:xfrm>
                          <a:prstGeom prst="rect">
                            <a:avLst/>
                          </a:prstGeom>
                          <a:ln>
                            <a:noFill/>
                          </a:ln>
                        </wps:spPr>
                        <wps:txbx>
                          <w:txbxContent>
                            <w:p w14:paraId="08926212" w14:textId="77777777" w:rsidR="00F15CB0" w:rsidRDefault="00F15CB0">
                              <w:pPr>
                                <w:spacing w:after="160" w:line="259" w:lineRule="auto"/>
                                <w:ind w:left="0" w:right="0" w:firstLine="0"/>
                                <w:jc w:val="left"/>
                              </w:pPr>
                              <w:r>
                                <w:rPr>
                                  <w:rFonts w:ascii="Times New Roman" w:eastAsia="Times New Roman" w:hAnsi="Times New Roman" w:cs="Times New Roman"/>
                                  <w:sz w:val="18"/>
                                </w:rPr>
                                <w:t>Activos</w:t>
                              </w:r>
                            </w:p>
                          </w:txbxContent>
                        </wps:txbx>
                        <wps:bodyPr horzOverflow="overflow" vert="horz" lIns="0" tIns="0" rIns="0" bIns="0" rtlCol="0">
                          <a:noAutofit/>
                        </wps:bodyPr>
                      </wps:wsp>
                      <wps:wsp>
                        <wps:cNvPr id="3700" name="Rectangle 3700"/>
                        <wps:cNvSpPr/>
                        <wps:spPr>
                          <a:xfrm>
                            <a:off x="457197" y="2005240"/>
                            <a:ext cx="269957" cy="136817"/>
                          </a:xfrm>
                          <a:prstGeom prst="rect">
                            <a:avLst/>
                          </a:prstGeom>
                          <a:ln>
                            <a:noFill/>
                          </a:ln>
                        </wps:spPr>
                        <wps:txbx>
                          <w:txbxContent>
                            <w:p w14:paraId="24AAC446" w14:textId="77777777" w:rsidR="00F15CB0" w:rsidRDefault="00F15CB0">
                              <w:pPr>
                                <w:spacing w:after="160" w:line="259" w:lineRule="auto"/>
                                <w:ind w:left="0" w:right="0" w:firstLine="0"/>
                                <w:jc w:val="left"/>
                              </w:pPr>
                              <w:r>
                                <w:rPr>
                                  <w:rFonts w:ascii="Times New Roman" w:eastAsia="Times New Roman" w:hAnsi="Times New Roman" w:cs="Times New Roman"/>
                                  <w:sz w:val="18"/>
                                </w:rPr>
                                <w:t>fijos</w:t>
                              </w:r>
                            </w:p>
                          </w:txbxContent>
                        </wps:txbx>
                        <wps:bodyPr horzOverflow="overflow" vert="horz" lIns="0" tIns="0" rIns="0" bIns="0" rtlCol="0">
                          <a:noAutofit/>
                        </wps:bodyPr>
                      </wps:wsp>
                      <wps:wsp>
                        <wps:cNvPr id="3701" name="Rectangle 3701"/>
                        <wps:cNvSpPr/>
                        <wps:spPr>
                          <a:xfrm>
                            <a:off x="659886" y="1956997"/>
                            <a:ext cx="55384" cy="223353"/>
                          </a:xfrm>
                          <a:prstGeom prst="rect">
                            <a:avLst/>
                          </a:prstGeom>
                          <a:ln>
                            <a:noFill/>
                          </a:ln>
                        </wps:spPr>
                        <wps:txbx>
                          <w:txbxContent>
                            <w:p w14:paraId="7E38D64B"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702" name="Rectangle 3702"/>
                        <wps:cNvSpPr/>
                        <wps:spPr>
                          <a:xfrm>
                            <a:off x="1830321" y="2003717"/>
                            <a:ext cx="458611" cy="136817"/>
                          </a:xfrm>
                          <a:prstGeom prst="rect">
                            <a:avLst/>
                          </a:prstGeom>
                          <a:ln>
                            <a:noFill/>
                          </a:ln>
                        </wps:spPr>
                        <wps:txbx>
                          <w:txbxContent>
                            <w:p w14:paraId="44A41307" w14:textId="77777777" w:rsidR="00F15CB0" w:rsidRDefault="00F15CB0">
                              <w:pPr>
                                <w:spacing w:after="160" w:line="259" w:lineRule="auto"/>
                                <w:ind w:left="0" w:right="0" w:firstLine="0"/>
                                <w:jc w:val="left"/>
                              </w:pPr>
                              <w:r>
                                <w:rPr>
                                  <w:rFonts w:ascii="Times New Roman" w:eastAsia="Times New Roman" w:hAnsi="Times New Roman" w:cs="Times New Roman"/>
                                  <w:sz w:val="18"/>
                                </w:rPr>
                                <w:t>propios</w:t>
                              </w:r>
                            </w:p>
                          </w:txbxContent>
                        </wps:txbx>
                        <wps:bodyPr horzOverflow="overflow" vert="horz" lIns="0" tIns="0" rIns="0" bIns="0" rtlCol="0">
                          <a:noAutofit/>
                        </wps:bodyPr>
                      </wps:wsp>
                      <wps:wsp>
                        <wps:cNvPr id="3703" name="Rectangle 3703"/>
                        <wps:cNvSpPr/>
                        <wps:spPr>
                          <a:xfrm>
                            <a:off x="2173220" y="1955473"/>
                            <a:ext cx="55383" cy="223353"/>
                          </a:xfrm>
                          <a:prstGeom prst="rect">
                            <a:avLst/>
                          </a:prstGeom>
                          <a:ln>
                            <a:noFill/>
                          </a:ln>
                        </wps:spPr>
                        <wps:txbx>
                          <w:txbxContent>
                            <w:p w14:paraId="3259E375"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704" name="Rectangle 3704"/>
                        <wps:cNvSpPr/>
                        <wps:spPr>
                          <a:xfrm>
                            <a:off x="3314692" y="2005240"/>
                            <a:ext cx="269957" cy="136817"/>
                          </a:xfrm>
                          <a:prstGeom prst="rect">
                            <a:avLst/>
                          </a:prstGeom>
                          <a:ln>
                            <a:noFill/>
                          </a:ln>
                        </wps:spPr>
                        <wps:txbx>
                          <w:txbxContent>
                            <w:p w14:paraId="37A3901E" w14:textId="77777777" w:rsidR="00F15CB0" w:rsidRDefault="00F15CB0">
                              <w:pPr>
                                <w:spacing w:after="160" w:line="259" w:lineRule="auto"/>
                                <w:ind w:left="0" w:right="0" w:firstLine="0"/>
                                <w:jc w:val="left"/>
                              </w:pPr>
                              <w:r>
                                <w:rPr>
                                  <w:rFonts w:ascii="Times New Roman" w:eastAsia="Times New Roman" w:hAnsi="Times New Roman" w:cs="Times New Roman"/>
                                  <w:sz w:val="18"/>
                                </w:rPr>
                                <w:t>fijos</w:t>
                              </w:r>
                            </w:p>
                          </w:txbxContent>
                        </wps:txbx>
                        <wps:bodyPr horzOverflow="overflow" vert="horz" lIns="0" tIns="0" rIns="0" bIns="0" rtlCol="0">
                          <a:noAutofit/>
                        </wps:bodyPr>
                      </wps:wsp>
                      <wps:wsp>
                        <wps:cNvPr id="3705" name="Rectangle 3705"/>
                        <wps:cNvSpPr/>
                        <wps:spPr>
                          <a:xfrm>
                            <a:off x="4389113" y="2003722"/>
                            <a:ext cx="458611" cy="136817"/>
                          </a:xfrm>
                          <a:prstGeom prst="rect">
                            <a:avLst/>
                          </a:prstGeom>
                          <a:ln>
                            <a:noFill/>
                          </a:ln>
                        </wps:spPr>
                        <wps:txbx>
                          <w:txbxContent>
                            <w:p w14:paraId="651F825F" w14:textId="77777777" w:rsidR="00F15CB0" w:rsidRDefault="00F15CB0">
                              <w:pPr>
                                <w:spacing w:after="160" w:line="259" w:lineRule="auto"/>
                                <w:ind w:left="0" w:right="0" w:firstLine="0"/>
                                <w:jc w:val="left"/>
                              </w:pPr>
                              <w:r>
                                <w:rPr>
                                  <w:rFonts w:ascii="Times New Roman" w:eastAsia="Times New Roman" w:hAnsi="Times New Roman" w:cs="Times New Roman"/>
                                  <w:sz w:val="18"/>
                                </w:rPr>
                                <w:t>propios</w:t>
                              </w:r>
                            </w:p>
                          </w:txbxContent>
                        </wps:txbx>
                        <wps:bodyPr horzOverflow="overflow" vert="horz" lIns="0" tIns="0" rIns="0" bIns="0" rtlCol="0">
                          <a:noAutofit/>
                        </wps:bodyPr>
                      </wps:wsp>
                      <wps:wsp>
                        <wps:cNvPr id="3706" name="Rectangle 3706"/>
                        <wps:cNvSpPr/>
                        <wps:spPr>
                          <a:xfrm>
                            <a:off x="4732013" y="1955478"/>
                            <a:ext cx="55383" cy="223353"/>
                          </a:xfrm>
                          <a:prstGeom prst="rect">
                            <a:avLst/>
                          </a:prstGeom>
                          <a:ln>
                            <a:noFill/>
                          </a:ln>
                        </wps:spPr>
                        <wps:txbx>
                          <w:txbxContent>
                            <w:p w14:paraId="240B4EE8"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707" name="Rectangle 3707"/>
                        <wps:cNvSpPr/>
                        <wps:spPr>
                          <a:xfrm>
                            <a:off x="438904" y="2162219"/>
                            <a:ext cx="322810" cy="136817"/>
                          </a:xfrm>
                          <a:prstGeom prst="rect">
                            <a:avLst/>
                          </a:prstGeom>
                          <a:ln>
                            <a:noFill/>
                          </a:ln>
                        </wps:spPr>
                        <wps:txbx>
                          <w:txbxContent>
                            <w:p w14:paraId="61C717C6" w14:textId="77777777" w:rsidR="00F15CB0" w:rsidRDefault="00F15CB0">
                              <w:pPr>
                                <w:spacing w:after="160" w:line="259" w:lineRule="auto"/>
                                <w:ind w:left="0" w:right="0" w:firstLine="0"/>
                                <w:jc w:val="left"/>
                              </w:pPr>
                              <w:r>
                                <w:rPr>
                                  <w:rFonts w:ascii="Times New Roman" w:eastAsia="Times New Roman" w:hAnsi="Times New Roman" w:cs="Times New Roman"/>
                                  <w:sz w:val="18"/>
                                </w:rPr>
                                <w:t>netos</w:t>
                              </w:r>
                            </w:p>
                          </w:txbxContent>
                        </wps:txbx>
                        <wps:bodyPr horzOverflow="overflow" vert="horz" lIns="0" tIns="0" rIns="0" bIns="0" rtlCol="0">
                          <a:noAutofit/>
                        </wps:bodyPr>
                      </wps:wsp>
                      <wps:wsp>
                        <wps:cNvPr id="3708" name="Rectangle 3708"/>
                        <wps:cNvSpPr/>
                        <wps:spPr>
                          <a:xfrm>
                            <a:off x="679699" y="2113976"/>
                            <a:ext cx="55384" cy="223353"/>
                          </a:xfrm>
                          <a:prstGeom prst="rect">
                            <a:avLst/>
                          </a:prstGeom>
                          <a:ln>
                            <a:noFill/>
                          </a:ln>
                        </wps:spPr>
                        <wps:txbx>
                          <w:txbxContent>
                            <w:p w14:paraId="33535AF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3709" name="Rectangle 3709"/>
                        <wps:cNvSpPr/>
                        <wps:spPr>
                          <a:xfrm>
                            <a:off x="3296407" y="2162219"/>
                            <a:ext cx="322810" cy="136817"/>
                          </a:xfrm>
                          <a:prstGeom prst="rect">
                            <a:avLst/>
                          </a:prstGeom>
                          <a:ln>
                            <a:noFill/>
                          </a:ln>
                        </wps:spPr>
                        <wps:txbx>
                          <w:txbxContent>
                            <w:p w14:paraId="02087192" w14:textId="77777777" w:rsidR="00F15CB0" w:rsidRDefault="00F15CB0">
                              <w:pPr>
                                <w:spacing w:after="160" w:line="259" w:lineRule="auto"/>
                                <w:ind w:left="0" w:right="0" w:firstLine="0"/>
                                <w:jc w:val="left"/>
                              </w:pPr>
                              <w:r>
                                <w:rPr>
                                  <w:rFonts w:ascii="Times New Roman" w:eastAsia="Times New Roman" w:hAnsi="Times New Roman" w:cs="Times New Roman"/>
                                  <w:sz w:val="18"/>
                                </w:rPr>
                                <w:t>netos</w:t>
                              </w:r>
                            </w:p>
                          </w:txbxContent>
                        </wps:txbx>
                        <wps:bodyPr horzOverflow="overflow" vert="horz" lIns="0" tIns="0" rIns="0" bIns="0" rtlCol="0">
                          <a:noAutofit/>
                        </wps:bodyPr>
                      </wps:wsp>
                      <wps:wsp>
                        <wps:cNvPr id="3710" name="Shape 3710"/>
                        <wps:cNvSpPr/>
                        <wps:spPr>
                          <a:xfrm>
                            <a:off x="118871" y="0"/>
                            <a:ext cx="2328671" cy="0"/>
                          </a:xfrm>
                          <a:custGeom>
                            <a:avLst/>
                            <a:gdLst/>
                            <a:ahLst/>
                            <a:cxnLst/>
                            <a:rect l="0" t="0" r="0" b="0"/>
                            <a:pathLst>
                              <a:path w="2328671">
                                <a:moveTo>
                                  <a:pt x="0" y="0"/>
                                </a:moveTo>
                                <a:lnTo>
                                  <a:pt x="2328671"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28003" name="Shape 128003"/>
                        <wps:cNvSpPr/>
                        <wps:spPr>
                          <a:xfrm>
                            <a:off x="120393" y="3"/>
                            <a:ext cx="2327148" cy="12189"/>
                          </a:xfrm>
                          <a:custGeom>
                            <a:avLst/>
                            <a:gdLst/>
                            <a:ahLst/>
                            <a:cxnLst/>
                            <a:rect l="0" t="0" r="0" b="0"/>
                            <a:pathLst>
                              <a:path w="2327148" h="12189">
                                <a:moveTo>
                                  <a:pt x="0" y="0"/>
                                </a:moveTo>
                                <a:lnTo>
                                  <a:pt x="2327148" y="0"/>
                                </a:lnTo>
                                <a:lnTo>
                                  <a:pt x="2327148" y="12189"/>
                                </a:lnTo>
                                <a:lnTo>
                                  <a:pt x="0" y="12189"/>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04" name="Shape 128004"/>
                        <wps:cNvSpPr/>
                        <wps:spPr>
                          <a:xfrm>
                            <a:off x="132587" y="249932"/>
                            <a:ext cx="893063" cy="24388"/>
                          </a:xfrm>
                          <a:custGeom>
                            <a:avLst/>
                            <a:gdLst/>
                            <a:ahLst/>
                            <a:cxnLst/>
                            <a:rect l="0" t="0" r="0" b="0"/>
                            <a:pathLst>
                              <a:path w="893063" h="24388">
                                <a:moveTo>
                                  <a:pt x="0" y="0"/>
                                </a:moveTo>
                                <a:lnTo>
                                  <a:pt x="893063" y="0"/>
                                </a:lnTo>
                                <a:lnTo>
                                  <a:pt x="893063" y="24388"/>
                                </a:lnTo>
                                <a:lnTo>
                                  <a:pt x="0" y="243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713" name="Shape 3713"/>
                        <wps:cNvSpPr/>
                        <wps:spPr>
                          <a:xfrm>
                            <a:off x="1222245" y="902209"/>
                            <a:ext cx="318516" cy="0"/>
                          </a:xfrm>
                          <a:custGeom>
                            <a:avLst/>
                            <a:gdLst/>
                            <a:ahLst/>
                            <a:cxnLst/>
                            <a:rect l="0" t="0" r="0" b="0"/>
                            <a:pathLst>
                              <a:path w="318516">
                                <a:moveTo>
                                  <a:pt x="0" y="0"/>
                                </a:moveTo>
                                <a:lnTo>
                                  <a:pt x="3185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28005" name="Shape 128005"/>
                        <wps:cNvSpPr/>
                        <wps:spPr>
                          <a:xfrm>
                            <a:off x="1223770" y="902206"/>
                            <a:ext cx="316989" cy="12194"/>
                          </a:xfrm>
                          <a:custGeom>
                            <a:avLst/>
                            <a:gdLst/>
                            <a:ahLst/>
                            <a:cxnLst/>
                            <a:rect l="0" t="0" r="0" b="0"/>
                            <a:pathLst>
                              <a:path w="316989" h="12194">
                                <a:moveTo>
                                  <a:pt x="0" y="0"/>
                                </a:moveTo>
                                <a:lnTo>
                                  <a:pt x="316989" y="0"/>
                                </a:lnTo>
                                <a:lnTo>
                                  <a:pt x="316989" y="12194"/>
                                </a:lnTo>
                                <a:lnTo>
                                  <a:pt x="0" y="1219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06" name="Shape 128006"/>
                        <wps:cNvSpPr/>
                        <wps:spPr>
                          <a:xfrm>
                            <a:off x="1565145" y="896114"/>
                            <a:ext cx="893063" cy="24383"/>
                          </a:xfrm>
                          <a:custGeom>
                            <a:avLst/>
                            <a:gdLst/>
                            <a:ahLst/>
                            <a:cxnLst/>
                            <a:rect l="0" t="0" r="0" b="0"/>
                            <a:pathLst>
                              <a:path w="893063" h="24383">
                                <a:moveTo>
                                  <a:pt x="0" y="0"/>
                                </a:moveTo>
                                <a:lnTo>
                                  <a:pt x="893063" y="0"/>
                                </a:lnTo>
                                <a:lnTo>
                                  <a:pt x="893063" y="24383"/>
                                </a:lnTo>
                                <a:lnTo>
                                  <a:pt x="0" y="2438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07" name="Shape 128007"/>
                        <wps:cNvSpPr/>
                        <wps:spPr>
                          <a:xfrm>
                            <a:off x="2988562" y="896114"/>
                            <a:ext cx="893068" cy="24383"/>
                          </a:xfrm>
                          <a:custGeom>
                            <a:avLst/>
                            <a:gdLst/>
                            <a:ahLst/>
                            <a:cxnLst/>
                            <a:rect l="0" t="0" r="0" b="0"/>
                            <a:pathLst>
                              <a:path w="893068" h="24383">
                                <a:moveTo>
                                  <a:pt x="0" y="0"/>
                                </a:moveTo>
                                <a:lnTo>
                                  <a:pt x="893068" y="0"/>
                                </a:lnTo>
                                <a:lnTo>
                                  <a:pt x="893068" y="24383"/>
                                </a:lnTo>
                                <a:lnTo>
                                  <a:pt x="0" y="2438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08" name="Shape 128008"/>
                        <wps:cNvSpPr/>
                        <wps:spPr>
                          <a:xfrm>
                            <a:off x="1565145" y="1552956"/>
                            <a:ext cx="893063" cy="22861"/>
                          </a:xfrm>
                          <a:custGeom>
                            <a:avLst/>
                            <a:gdLst/>
                            <a:ahLst/>
                            <a:cxnLst/>
                            <a:rect l="0" t="0" r="0" b="0"/>
                            <a:pathLst>
                              <a:path w="893063" h="22861">
                                <a:moveTo>
                                  <a:pt x="0" y="0"/>
                                </a:moveTo>
                                <a:lnTo>
                                  <a:pt x="893063" y="0"/>
                                </a:lnTo>
                                <a:lnTo>
                                  <a:pt x="893063" y="22861"/>
                                </a:lnTo>
                                <a:lnTo>
                                  <a:pt x="0" y="22861"/>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09" name="Shape 128009"/>
                        <wps:cNvSpPr/>
                        <wps:spPr>
                          <a:xfrm>
                            <a:off x="132587" y="1717551"/>
                            <a:ext cx="893063" cy="25905"/>
                          </a:xfrm>
                          <a:custGeom>
                            <a:avLst/>
                            <a:gdLst/>
                            <a:ahLst/>
                            <a:cxnLst/>
                            <a:rect l="0" t="0" r="0" b="0"/>
                            <a:pathLst>
                              <a:path w="893063" h="25905">
                                <a:moveTo>
                                  <a:pt x="0" y="0"/>
                                </a:moveTo>
                                <a:lnTo>
                                  <a:pt x="893063" y="0"/>
                                </a:lnTo>
                                <a:lnTo>
                                  <a:pt x="893063" y="25905"/>
                                </a:lnTo>
                                <a:lnTo>
                                  <a:pt x="0" y="2590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719" name="Shape 3719"/>
                        <wps:cNvSpPr/>
                        <wps:spPr>
                          <a:xfrm>
                            <a:off x="1024125" y="1723644"/>
                            <a:ext cx="329184" cy="0"/>
                          </a:xfrm>
                          <a:custGeom>
                            <a:avLst/>
                            <a:gdLst/>
                            <a:ahLst/>
                            <a:cxnLst/>
                            <a:rect l="0" t="0" r="0" b="0"/>
                            <a:pathLst>
                              <a:path w="329184">
                                <a:moveTo>
                                  <a:pt x="0" y="0"/>
                                </a:moveTo>
                                <a:lnTo>
                                  <a:pt x="32918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28010" name="Shape 128010"/>
                        <wps:cNvSpPr/>
                        <wps:spPr>
                          <a:xfrm>
                            <a:off x="1025649" y="1723648"/>
                            <a:ext cx="329183" cy="12189"/>
                          </a:xfrm>
                          <a:custGeom>
                            <a:avLst/>
                            <a:gdLst/>
                            <a:ahLst/>
                            <a:cxnLst/>
                            <a:rect l="0" t="0" r="0" b="0"/>
                            <a:pathLst>
                              <a:path w="329183" h="12189">
                                <a:moveTo>
                                  <a:pt x="0" y="0"/>
                                </a:moveTo>
                                <a:lnTo>
                                  <a:pt x="329183" y="0"/>
                                </a:lnTo>
                                <a:lnTo>
                                  <a:pt x="329183" y="12189"/>
                                </a:lnTo>
                                <a:lnTo>
                                  <a:pt x="0" y="12189"/>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1" name="Shape 128011"/>
                        <wps:cNvSpPr/>
                        <wps:spPr>
                          <a:xfrm>
                            <a:off x="132587" y="2334771"/>
                            <a:ext cx="893063" cy="25906"/>
                          </a:xfrm>
                          <a:custGeom>
                            <a:avLst/>
                            <a:gdLst/>
                            <a:ahLst/>
                            <a:cxnLst/>
                            <a:rect l="0" t="0" r="0" b="0"/>
                            <a:pathLst>
                              <a:path w="893063" h="25906">
                                <a:moveTo>
                                  <a:pt x="0" y="0"/>
                                </a:moveTo>
                                <a:lnTo>
                                  <a:pt x="893063" y="0"/>
                                </a:lnTo>
                                <a:lnTo>
                                  <a:pt x="893063" y="25906"/>
                                </a:lnTo>
                                <a:lnTo>
                                  <a:pt x="0" y="259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2" name="Shape 128012"/>
                        <wps:cNvSpPr/>
                        <wps:spPr>
                          <a:xfrm>
                            <a:off x="1565145" y="2334771"/>
                            <a:ext cx="893063" cy="25906"/>
                          </a:xfrm>
                          <a:custGeom>
                            <a:avLst/>
                            <a:gdLst/>
                            <a:ahLst/>
                            <a:cxnLst/>
                            <a:rect l="0" t="0" r="0" b="0"/>
                            <a:pathLst>
                              <a:path w="893063" h="25906">
                                <a:moveTo>
                                  <a:pt x="0" y="0"/>
                                </a:moveTo>
                                <a:lnTo>
                                  <a:pt x="893063" y="0"/>
                                </a:lnTo>
                                <a:lnTo>
                                  <a:pt x="893063" y="25906"/>
                                </a:lnTo>
                                <a:lnTo>
                                  <a:pt x="0" y="259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3" name="Shape 128013"/>
                        <wps:cNvSpPr/>
                        <wps:spPr>
                          <a:xfrm>
                            <a:off x="2988562" y="2334771"/>
                            <a:ext cx="893068" cy="25906"/>
                          </a:xfrm>
                          <a:custGeom>
                            <a:avLst/>
                            <a:gdLst/>
                            <a:ahLst/>
                            <a:cxnLst/>
                            <a:rect l="0" t="0" r="0" b="0"/>
                            <a:pathLst>
                              <a:path w="893068" h="25906">
                                <a:moveTo>
                                  <a:pt x="0" y="0"/>
                                </a:moveTo>
                                <a:lnTo>
                                  <a:pt x="893068" y="0"/>
                                </a:lnTo>
                                <a:lnTo>
                                  <a:pt x="893068" y="25906"/>
                                </a:lnTo>
                                <a:lnTo>
                                  <a:pt x="0" y="259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4" name="Shape 128014"/>
                        <wps:cNvSpPr/>
                        <wps:spPr>
                          <a:xfrm>
                            <a:off x="108199" y="249937"/>
                            <a:ext cx="24388" cy="2110740"/>
                          </a:xfrm>
                          <a:custGeom>
                            <a:avLst/>
                            <a:gdLst/>
                            <a:ahLst/>
                            <a:cxnLst/>
                            <a:rect l="0" t="0" r="0" b="0"/>
                            <a:pathLst>
                              <a:path w="24388" h="2110740">
                                <a:moveTo>
                                  <a:pt x="0" y="0"/>
                                </a:moveTo>
                                <a:lnTo>
                                  <a:pt x="24388" y="0"/>
                                </a:lnTo>
                                <a:lnTo>
                                  <a:pt x="24388" y="2110740"/>
                                </a:lnTo>
                                <a:lnTo>
                                  <a:pt x="0" y="211074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5" name="Shape 128015"/>
                        <wps:cNvSpPr/>
                        <wps:spPr>
                          <a:xfrm>
                            <a:off x="999741" y="274321"/>
                            <a:ext cx="25911" cy="2086356"/>
                          </a:xfrm>
                          <a:custGeom>
                            <a:avLst/>
                            <a:gdLst/>
                            <a:ahLst/>
                            <a:cxnLst/>
                            <a:rect l="0" t="0" r="0" b="0"/>
                            <a:pathLst>
                              <a:path w="25911" h="2086356">
                                <a:moveTo>
                                  <a:pt x="0" y="0"/>
                                </a:moveTo>
                                <a:lnTo>
                                  <a:pt x="25911" y="0"/>
                                </a:lnTo>
                                <a:lnTo>
                                  <a:pt x="25911" y="2086356"/>
                                </a:lnTo>
                                <a:lnTo>
                                  <a:pt x="0" y="20863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6" name="Shape 128016"/>
                        <wps:cNvSpPr/>
                        <wps:spPr>
                          <a:xfrm>
                            <a:off x="1540761" y="249937"/>
                            <a:ext cx="24388" cy="2110740"/>
                          </a:xfrm>
                          <a:custGeom>
                            <a:avLst/>
                            <a:gdLst/>
                            <a:ahLst/>
                            <a:cxnLst/>
                            <a:rect l="0" t="0" r="0" b="0"/>
                            <a:pathLst>
                              <a:path w="24388" h="2110740">
                                <a:moveTo>
                                  <a:pt x="0" y="0"/>
                                </a:moveTo>
                                <a:lnTo>
                                  <a:pt x="24388" y="0"/>
                                </a:lnTo>
                                <a:lnTo>
                                  <a:pt x="24388" y="2110740"/>
                                </a:lnTo>
                                <a:lnTo>
                                  <a:pt x="0" y="211074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7" name="Shape 128017"/>
                        <wps:cNvSpPr/>
                        <wps:spPr>
                          <a:xfrm>
                            <a:off x="2433825" y="274321"/>
                            <a:ext cx="24383" cy="2086356"/>
                          </a:xfrm>
                          <a:custGeom>
                            <a:avLst/>
                            <a:gdLst/>
                            <a:ahLst/>
                            <a:cxnLst/>
                            <a:rect l="0" t="0" r="0" b="0"/>
                            <a:pathLst>
                              <a:path w="24383" h="2086356">
                                <a:moveTo>
                                  <a:pt x="0" y="0"/>
                                </a:moveTo>
                                <a:lnTo>
                                  <a:pt x="24383" y="0"/>
                                </a:lnTo>
                                <a:lnTo>
                                  <a:pt x="24383" y="2086356"/>
                                </a:lnTo>
                                <a:lnTo>
                                  <a:pt x="0" y="208635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8" name="Shape 128018"/>
                        <wps:cNvSpPr/>
                        <wps:spPr>
                          <a:xfrm>
                            <a:off x="2964178" y="896113"/>
                            <a:ext cx="24383" cy="1464564"/>
                          </a:xfrm>
                          <a:custGeom>
                            <a:avLst/>
                            <a:gdLst/>
                            <a:ahLst/>
                            <a:cxnLst/>
                            <a:rect l="0" t="0" r="0" b="0"/>
                            <a:pathLst>
                              <a:path w="24383" h="1464564">
                                <a:moveTo>
                                  <a:pt x="0" y="0"/>
                                </a:moveTo>
                                <a:lnTo>
                                  <a:pt x="24383" y="0"/>
                                </a:lnTo>
                                <a:lnTo>
                                  <a:pt x="24383" y="1464564"/>
                                </a:lnTo>
                                <a:lnTo>
                                  <a:pt x="0" y="146456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19" name="Shape 128019"/>
                        <wps:cNvSpPr/>
                        <wps:spPr>
                          <a:xfrm>
                            <a:off x="3857241" y="920497"/>
                            <a:ext cx="24383" cy="1440180"/>
                          </a:xfrm>
                          <a:custGeom>
                            <a:avLst/>
                            <a:gdLst/>
                            <a:ahLst/>
                            <a:cxnLst/>
                            <a:rect l="0" t="0" r="0" b="0"/>
                            <a:pathLst>
                              <a:path w="24383" h="1440180">
                                <a:moveTo>
                                  <a:pt x="0" y="0"/>
                                </a:moveTo>
                                <a:lnTo>
                                  <a:pt x="24383" y="0"/>
                                </a:lnTo>
                                <a:lnTo>
                                  <a:pt x="24383" y="1440180"/>
                                </a:lnTo>
                                <a:lnTo>
                                  <a:pt x="0" y="14401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0" name="Shape 128020"/>
                        <wps:cNvSpPr/>
                        <wps:spPr>
                          <a:xfrm>
                            <a:off x="4098034" y="896113"/>
                            <a:ext cx="25906" cy="1464564"/>
                          </a:xfrm>
                          <a:custGeom>
                            <a:avLst/>
                            <a:gdLst/>
                            <a:ahLst/>
                            <a:cxnLst/>
                            <a:rect l="0" t="0" r="0" b="0"/>
                            <a:pathLst>
                              <a:path w="25906" h="1464564">
                                <a:moveTo>
                                  <a:pt x="0" y="0"/>
                                </a:moveTo>
                                <a:lnTo>
                                  <a:pt x="25906" y="0"/>
                                </a:lnTo>
                                <a:lnTo>
                                  <a:pt x="25906" y="1464564"/>
                                </a:lnTo>
                                <a:lnTo>
                                  <a:pt x="0" y="146456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1" name="Shape 128021"/>
                        <wps:cNvSpPr/>
                        <wps:spPr>
                          <a:xfrm>
                            <a:off x="4991098" y="920497"/>
                            <a:ext cx="24383" cy="1440180"/>
                          </a:xfrm>
                          <a:custGeom>
                            <a:avLst/>
                            <a:gdLst/>
                            <a:ahLst/>
                            <a:cxnLst/>
                            <a:rect l="0" t="0" r="0" b="0"/>
                            <a:pathLst>
                              <a:path w="24383" h="1440180">
                                <a:moveTo>
                                  <a:pt x="0" y="0"/>
                                </a:moveTo>
                                <a:lnTo>
                                  <a:pt x="24383" y="0"/>
                                </a:lnTo>
                                <a:lnTo>
                                  <a:pt x="24383" y="1440180"/>
                                </a:lnTo>
                                <a:lnTo>
                                  <a:pt x="0" y="144018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732" name="Shape 3732"/>
                        <wps:cNvSpPr/>
                        <wps:spPr>
                          <a:xfrm>
                            <a:off x="2976369" y="0"/>
                            <a:ext cx="2028444" cy="0"/>
                          </a:xfrm>
                          <a:custGeom>
                            <a:avLst/>
                            <a:gdLst/>
                            <a:ahLst/>
                            <a:cxnLst/>
                            <a:rect l="0" t="0" r="0" b="0"/>
                            <a:pathLst>
                              <a:path w="2028444">
                                <a:moveTo>
                                  <a:pt x="0" y="0"/>
                                </a:moveTo>
                                <a:lnTo>
                                  <a:pt x="202844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128022" name="Shape 128022"/>
                        <wps:cNvSpPr/>
                        <wps:spPr>
                          <a:xfrm>
                            <a:off x="2977894" y="3"/>
                            <a:ext cx="2026920" cy="12189"/>
                          </a:xfrm>
                          <a:custGeom>
                            <a:avLst/>
                            <a:gdLst/>
                            <a:ahLst/>
                            <a:cxnLst/>
                            <a:rect l="0" t="0" r="0" b="0"/>
                            <a:pathLst>
                              <a:path w="2026920" h="12189">
                                <a:moveTo>
                                  <a:pt x="0" y="0"/>
                                </a:moveTo>
                                <a:lnTo>
                                  <a:pt x="2026920" y="0"/>
                                </a:lnTo>
                                <a:lnTo>
                                  <a:pt x="2026920" y="12189"/>
                                </a:lnTo>
                                <a:lnTo>
                                  <a:pt x="0" y="12189"/>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3" name="Shape 128023"/>
                        <wps:cNvSpPr/>
                        <wps:spPr>
                          <a:xfrm>
                            <a:off x="1565145" y="249932"/>
                            <a:ext cx="893063" cy="24388"/>
                          </a:xfrm>
                          <a:custGeom>
                            <a:avLst/>
                            <a:gdLst/>
                            <a:ahLst/>
                            <a:cxnLst/>
                            <a:rect l="0" t="0" r="0" b="0"/>
                            <a:pathLst>
                              <a:path w="893063" h="24388">
                                <a:moveTo>
                                  <a:pt x="0" y="0"/>
                                </a:moveTo>
                                <a:lnTo>
                                  <a:pt x="893063" y="0"/>
                                </a:lnTo>
                                <a:lnTo>
                                  <a:pt x="893063" y="24388"/>
                                </a:lnTo>
                                <a:lnTo>
                                  <a:pt x="0" y="2438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4" name="Shape 128024"/>
                        <wps:cNvSpPr/>
                        <wps:spPr>
                          <a:xfrm>
                            <a:off x="132587" y="416054"/>
                            <a:ext cx="893063" cy="24383"/>
                          </a:xfrm>
                          <a:custGeom>
                            <a:avLst/>
                            <a:gdLst/>
                            <a:ahLst/>
                            <a:cxnLst/>
                            <a:rect l="0" t="0" r="0" b="0"/>
                            <a:pathLst>
                              <a:path w="893063" h="24383">
                                <a:moveTo>
                                  <a:pt x="0" y="0"/>
                                </a:moveTo>
                                <a:lnTo>
                                  <a:pt x="893063" y="0"/>
                                </a:lnTo>
                                <a:lnTo>
                                  <a:pt x="893063" y="24383"/>
                                </a:lnTo>
                                <a:lnTo>
                                  <a:pt x="0" y="2438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5" name="Shape 128025"/>
                        <wps:cNvSpPr/>
                        <wps:spPr>
                          <a:xfrm>
                            <a:off x="4123942" y="896114"/>
                            <a:ext cx="891535" cy="24383"/>
                          </a:xfrm>
                          <a:custGeom>
                            <a:avLst/>
                            <a:gdLst/>
                            <a:ahLst/>
                            <a:cxnLst/>
                            <a:rect l="0" t="0" r="0" b="0"/>
                            <a:pathLst>
                              <a:path w="891535" h="24383">
                                <a:moveTo>
                                  <a:pt x="0" y="0"/>
                                </a:moveTo>
                                <a:lnTo>
                                  <a:pt x="891535" y="0"/>
                                </a:lnTo>
                                <a:lnTo>
                                  <a:pt x="891535" y="24383"/>
                                </a:lnTo>
                                <a:lnTo>
                                  <a:pt x="0" y="2438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6" name="Shape 128026"/>
                        <wps:cNvSpPr/>
                        <wps:spPr>
                          <a:xfrm>
                            <a:off x="132587" y="1062231"/>
                            <a:ext cx="893063" cy="25906"/>
                          </a:xfrm>
                          <a:custGeom>
                            <a:avLst/>
                            <a:gdLst/>
                            <a:ahLst/>
                            <a:cxnLst/>
                            <a:rect l="0" t="0" r="0" b="0"/>
                            <a:pathLst>
                              <a:path w="893063" h="25906">
                                <a:moveTo>
                                  <a:pt x="0" y="0"/>
                                </a:moveTo>
                                <a:lnTo>
                                  <a:pt x="893063" y="0"/>
                                </a:lnTo>
                                <a:lnTo>
                                  <a:pt x="893063" y="25906"/>
                                </a:lnTo>
                                <a:lnTo>
                                  <a:pt x="0" y="259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7" name="Shape 128027"/>
                        <wps:cNvSpPr/>
                        <wps:spPr>
                          <a:xfrm>
                            <a:off x="1565145" y="1228345"/>
                            <a:ext cx="893063" cy="24383"/>
                          </a:xfrm>
                          <a:custGeom>
                            <a:avLst/>
                            <a:gdLst/>
                            <a:ahLst/>
                            <a:cxnLst/>
                            <a:rect l="0" t="0" r="0" b="0"/>
                            <a:pathLst>
                              <a:path w="893063" h="24383">
                                <a:moveTo>
                                  <a:pt x="0" y="0"/>
                                </a:moveTo>
                                <a:lnTo>
                                  <a:pt x="893063" y="0"/>
                                </a:lnTo>
                                <a:lnTo>
                                  <a:pt x="893063" y="24383"/>
                                </a:lnTo>
                                <a:lnTo>
                                  <a:pt x="0" y="2438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8" name="Shape 128028"/>
                        <wps:cNvSpPr/>
                        <wps:spPr>
                          <a:xfrm>
                            <a:off x="4123942" y="1552956"/>
                            <a:ext cx="891535" cy="22861"/>
                          </a:xfrm>
                          <a:custGeom>
                            <a:avLst/>
                            <a:gdLst/>
                            <a:ahLst/>
                            <a:cxnLst/>
                            <a:rect l="0" t="0" r="0" b="0"/>
                            <a:pathLst>
                              <a:path w="891535" h="22861">
                                <a:moveTo>
                                  <a:pt x="0" y="0"/>
                                </a:moveTo>
                                <a:lnTo>
                                  <a:pt x="891535" y="0"/>
                                </a:lnTo>
                                <a:lnTo>
                                  <a:pt x="891535" y="22861"/>
                                </a:lnTo>
                                <a:lnTo>
                                  <a:pt x="0" y="22861"/>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29" name="Shape 128029"/>
                        <wps:cNvSpPr/>
                        <wps:spPr>
                          <a:xfrm>
                            <a:off x="2988562" y="1717551"/>
                            <a:ext cx="893068" cy="25905"/>
                          </a:xfrm>
                          <a:custGeom>
                            <a:avLst/>
                            <a:gdLst/>
                            <a:ahLst/>
                            <a:cxnLst/>
                            <a:rect l="0" t="0" r="0" b="0"/>
                            <a:pathLst>
                              <a:path w="893068" h="25905">
                                <a:moveTo>
                                  <a:pt x="0" y="0"/>
                                </a:moveTo>
                                <a:lnTo>
                                  <a:pt x="893068" y="0"/>
                                </a:lnTo>
                                <a:lnTo>
                                  <a:pt x="893068" y="25905"/>
                                </a:lnTo>
                                <a:lnTo>
                                  <a:pt x="0" y="2590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30" name="Shape 128030"/>
                        <wps:cNvSpPr/>
                        <wps:spPr>
                          <a:xfrm>
                            <a:off x="4123942" y="2334771"/>
                            <a:ext cx="891535" cy="25906"/>
                          </a:xfrm>
                          <a:custGeom>
                            <a:avLst/>
                            <a:gdLst/>
                            <a:ahLst/>
                            <a:cxnLst/>
                            <a:rect l="0" t="0" r="0" b="0"/>
                            <a:pathLst>
                              <a:path w="891535" h="25906">
                                <a:moveTo>
                                  <a:pt x="0" y="0"/>
                                </a:moveTo>
                                <a:lnTo>
                                  <a:pt x="891535" y="0"/>
                                </a:lnTo>
                                <a:lnTo>
                                  <a:pt x="891535" y="25906"/>
                                </a:lnTo>
                                <a:lnTo>
                                  <a:pt x="0" y="25906"/>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3742" name="Shape 3742"/>
                        <wps:cNvSpPr/>
                        <wps:spPr>
                          <a:xfrm>
                            <a:off x="1295398" y="1647444"/>
                            <a:ext cx="76200" cy="76200"/>
                          </a:xfrm>
                          <a:custGeom>
                            <a:avLst/>
                            <a:gdLst/>
                            <a:ahLst/>
                            <a:cxnLst/>
                            <a:rect l="0" t="0" r="0" b="0"/>
                            <a:pathLst>
                              <a:path w="76200" h="76200">
                                <a:moveTo>
                                  <a:pt x="0" y="0"/>
                                </a:moveTo>
                                <a:lnTo>
                                  <a:pt x="24384" y="16581"/>
                                </a:lnTo>
                                <a:lnTo>
                                  <a:pt x="24384" y="25908"/>
                                </a:lnTo>
                                <a:lnTo>
                                  <a:pt x="38100" y="25908"/>
                                </a:lnTo>
                                <a:lnTo>
                                  <a:pt x="50292" y="25908"/>
                                </a:lnTo>
                                <a:lnTo>
                                  <a:pt x="50292" y="17617"/>
                                </a:lnTo>
                                <a:lnTo>
                                  <a:pt x="76200" y="0"/>
                                </a:lnTo>
                                <a:lnTo>
                                  <a:pt x="38100" y="76200"/>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43" name="Shape 3743"/>
                        <wps:cNvSpPr/>
                        <wps:spPr>
                          <a:xfrm>
                            <a:off x="1319782" y="952500"/>
                            <a:ext cx="25908" cy="720852"/>
                          </a:xfrm>
                          <a:custGeom>
                            <a:avLst/>
                            <a:gdLst/>
                            <a:ahLst/>
                            <a:cxnLst/>
                            <a:rect l="0" t="0" r="0" b="0"/>
                            <a:pathLst>
                              <a:path w="25908" h="720852">
                                <a:moveTo>
                                  <a:pt x="13716" y="0"/>
                                </a:moveTo>
                                <a:lnTo>
                                  <a:pt x="25908" y="8291"/>
                                </a:lnTo>
                                <a:lnTo>
                                  <a:pt x="25908" y="712562"/>
                                </a:lnTo>
                                <a:lnTo>
                                  <a:pt x="13716" y="720852"/>
                                </a:lnTo>
                                <a:lnTo>
                                  <a:pt x="0" y="711525"/>
                                </a:lnTo>
                                <a:lnTo>
                                  <a:pt x="0" y="9327"/>
                                </a:lnTo>
                                <a:lnTo>
                                  <a:pt x="13716"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44" name="Shape 3744"/>
                        <wps:cNvSpPr/>
                        <wps:spPr>
                          <a:xfrm>
                            <a:off x="1295398" y="902209"/>
                            <a:ext cx="76200" cy="76200"/>
                          </a:xfrm>
                          <a:custGeom>
                            <a:avLst/>
                            <a:gdLst/>
                            <a:ahLst/>
                            <a:cxnLst/>
                            <a:rect l="0" t="0" r="0" b="0"/>
                            <a:pathLst>
                              <a:path w="76200" h="76200">
                                <a:moveTo>
                                  <a:pt x="38100" y="0"/>
                                </a:moveTo>
                                <a:lnTo>
                                  <a:pt x="76200" y="76200"/>
                                </a:lnTo>
                                <a:lnTo>
                                  <a:pt x="50292" y="58582"/>
                                </a:lnTo>
                                <a:lnTo>
                                  <a:pt x="50292" y="50292"/>
                                </a:lnTo>
                                <a:lnTo>
                                  <a:pt x="38100" y="50292"/>
                                </a:lnTo>
                                <a:lnTo>
                                  <a:pt x="24384" y="50292"/>
                                </a:lnTo>
                                <a:lnTo>
                                  <a:pt x="24384" y="59618"/>
                                </a:lnTo>
                                <a:lnTo>
                                  <a:pt x="0" y="76200"/>
                                </a:lnTo>
                                <a:lnTo>
                                  <a:pt x="3810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3745" name="Shape 3745"/>
                        <wps:cNvSpPr/>
                        <wps:spPr>
                          <a:xfrm>
                            <a:off x="1319782" y="952500"/>
                            <a:ext cx="25908" cy="720852"/>
                          </a:xfrm>
                          <a:custGeom>
                            <a:avLst/>
                            <a:gdLst/>
                            <a:ahLst/>
                            <a:cxnLst/>
                            <a:rect l="0" t="0" r="0" b="0"/>
                            <a:pathLst>
                              <a:path w="25908" h="720852">
                                <a:moveTo>
                                  <a:pt x="0" y="0"/>
                                </a:moveTo>
                                <a:lnTo>
                                  <a:pt x="25908" y="0"/>
                                </a:lnTo>
                                <a:lnTo>
                                  <a:pt x="25908" y="720852"/>
                                </a:lnTo>
                                <a:lnTo>
                                  <a:pt x="0" y="720852"/>
                                </a:lnTo>
                                <a:close/>
                              </a:path>
                            </a:pathLst>
                          </a:custGeom>
                          <a:ln w="1524" cap="rnd">
                            <a:round/>
                          </a:ln>
                        </wps:spPr>
                        <wps:style>
                          <a:lnRef idx="1">
                            <a:srgbClr val="000000"/>
                          </a:lnRef>
                          <a:fillRef idx="0">
                            <a:srgbClr val="000000">
                              <a:alpha val="0"/>
                            </a:srgbClr>
                          </a:fillRef>
                          <a:effectRef idx="0">
                            <a:scrgbClr r="0" g="0" b="0"/>
                          </a:effectRef>
                          <a:fontRef idx="none"/>
                        </wps:style>
                        <wps:bodyPr/>
                      </wps:wsp>
                      <wps:wsp>
                        <wps:cNvPr id="3747" name="Shape 3747"/>
                        <wps:cNvSpPr/>
                        <wps:spPr>
                          <a:xfrm>
                            <a:off x="1295398" y="902209"/>
                            <a:ext cx="76200" cy="76200"/>
                          </a:xfrm>
                          <a:custGeom>
                            <a:avLst/>
                            <a:gdLst/>
                            <a:ahLst/>
                            <a:cxnLst/>
                            <a:rect l="0" t="0" r="0" b="0"/>
                            <a:pathLst>
                              <a:path w="76200" h="76200">
                                <a:moveTo>
                                  <a:pt x="38100" y="50292"/>
                                </a:moveTo>
                                <a:lnTo>
                                  <a:pt x="0" y="76200"/>
                                </a:lnTo>
                                <a:lnTo>
                                  <a:pt x="38100" y="0"/>
                                </a:lnTo>
                                <a:lnTo>
                                  <a:pt x="76200" y="76200"/>
                                </a:lnTo>
                                <a:lnTo>
                                  <a:pt x="38100" y="50292"/>
                                </a:lnTo>
                                <a:close/>
                              </a:path>
                            </a:pathLst>
                          </a:custGeom>
                          <a:ln w="1524" cap="rnd">
                            <a:round/>
                          </a:ln>
                        </wps:spPr>
                        <wps:style>
                          <a:lnRef idx="1">
                            <a:srgbClr val="000000"/>
                          </a:lnRef>
                          <a:fillRef idx="0">
                            <a:srgbClr val="000000">
                              <a:alpha val="0"/>
                            </a:srgbClr>
                          </a:fillRef>
                          <a:effectRef idx="0">
                            <a:scrgbClr r="0" g="0" b="0"/>
                          </a:effectRef>
                          <a:fontRef idx="none"/>
                        </wps:style>
                        <wps:bodyPr/>
                      </wps:wsp>
                      <wps:wsp>
                        <wps:cNvPr id="3748" name="Shape 3748"/>
                        <wps:cNvSpPr/>
                        <wps:spPr>
                          <a:xfrm>
                            <a:off x="1295398" y="1647444"/>
                            <a:ext cx="76200" cy="76200"/>
                          </a:xfrm>
                          <a:custGeom>
                            <a:avLst/>
                            <a:gdLst/>
                            <a:ahLst/>
                            <a:cxnLst/>
                            <a:rect l="0" t="0" r="0" b="0"/>
                            <a:pathLst>
                              <a:path w="76200" h="76200">
                                <a:moveTo>
                                  <a:pt x="38100" y="25908"/>
                                </a:moveTo>
                                <a:lnTo>
                                  <a:pt x="76200" y="0"/>
                                </a:lnTo>
                                <a:lnTo>
                                  <a:pt x="38100" y="76200"/>
                                </a:lnTo>
                                <a:lnTo>
                                  <a:pt x="0" y="0"/>
                                </a:lnTo>
                                <a:lnTo>
                                  <a:pt x="38100" y="25908"/>
                                </a:lnTo>
                                <a:close/>
                              </a:path>
                            </a:pathLst>
                          </a:custGeom>
                          <a:ln w="152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6917" o:spid="_x0000_s1026" style="width:394.9pt;height:185.9pt;mso-position-horizontal-relative:char;mso-position-vertical-relative:line" coordsize="50154,236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">
                <v:rect id="Rectangle 3638" o:spid="_x0000_s1027" style="position:absolute;top:840;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" filled="f" stroked="f">
                  <v:textbox inset="0,0,0,0">
                    <w:txbxContent>
                      <w:p w:rsidR="00F15CB0" w:rsidRDefault="00F15CB0">
                        <w:pPr>
                          <w:spacing w:after="160" w:line="259" w:lineRule="auto"/>
                          <w:ind w:left="0" w:right="0" w:firstLine="0"/>
                          <w:jc w:val="left"/>
                        </w:pPr>
                        <w:r>
                          <w:t xml:space="preserve"> </w:t>
                        </w:r>
                      </w:p>
                    </w:txbxContent>
                  </v:textbox>
                </v:rect>
                <v:rect id="Rectangle 3639" o:spid="_x0000_s1028" style="position:absolute;top:3766;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640" o:spid="_x0000_s1029" style="position:absolute;top:6692;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" filled="f" stroked="f">
                  <v:textbox inset="0,0,0,0">
                    <w:txbxContent>
                      <w:p w:rsidR="00F15CB0" w:rsidRDefault="00F15CB0">
                        <w:pPr>
                          <w:spacing w:after="160" w:line="259" w:lineRule="auto"/>
                          <w:ind w:left="0" w:right="0" w:firstLine="0"/>
                          <w:jc w:val="left"/>
                        </w:pPr>
                        <w:r>
                          <w:t xml:space="preserve"> </w:t>
                        </w:r>
                      </w:p>
                    </w:txbxContent>
                  </v:textbox>
                </v:rect>
                <v:rect id="Rectangle 3641" o:spid="_x0000_s1030" style="position:absolute;top:9633;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642" o:spid="_x0000_s1031" style="position:absolute;top:12559;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643" o:spid="_x0000_s1032" style="position:absolute;top:15485;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644" o:spid="_x0000_s1033" style="position:absolute;top:18427;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3645" o:spid="_x0000_s1034" style="position:absolute;top:21353;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TPSB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NR+9wfxOegEx/AQAA//8DAFBLAQItABQABgAIAAAAIQDb4fbL7gAAAIUBAAATAAAAAAAA&#10;AAAAAAAAAAAAAABbQ29udGVudF9UeXBlc10ueG1sUEsBAi0AFAAGAAgAAAAhAFr0LFu/AAAAFQEA&#10;AAsAAAAAAAAAAAAAAAAAHwEAAF9yZWxzLy5yZWxzUEsBAi0AFAAGAAgAAAAhAAhM9IH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678" o:spid="_x0000_s1035" style="position:absolute;left:4145;top:865;width:4199;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b/>
                            <w:sz w:val="18"/>
                          </w:rPr>
                          <w:t>Activo</w:t>
                        </w:r>
                      </w:p>
                    </w:txbxContent>
                  </v:textbox>
                </v:rect>
                <v:rect id="Rectangle 3679" o:spid="_x0000_s1036" style="position:absolute;left:7299;top:382;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680" o:spid="_x0000_s1037" style="position:absolute;left:18470;top:865;width:4208;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b/>
                            <w:sz w:val="18"/>
                          </w:rPr>
                          <w:t>Pasivo</w:t>
                        </w:r>
                      </w:p>
                    </w:txbxContent>
                  </v:textbox>
                </v:rect>
                <v:rect id="Rectangle 3681" o:spid="_x0000_s1038" style="position:absolute;left:21625;top:382;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3682" o:spid="_x0000_s1039" style="position:absolute;left:32720;top:865;width:4199;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b/>
                            <w:sz w:val="18"/>
                          </w:rPr>
                          <w:t>Activo</w:t>
                        </w:r>
                      </w:p>
                    </w:txbxContent>
                  </v:textbox>
                </v:rect>
                <v:rect id="Rectangle 3683" o:spid="_x0000_s1040" style="position:absolute;left:44058;top:865;width:4208;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b/>
                            <w:sz w:val="18"/>
                          </w:rPr>
                          <w:t>Pasivo</w:t>
                        </w:r>
                      </w:p>
                    </w:txbxContent>
                  </v:textbox>
                </v:rect>
                <v:rect id="Rectangle 3684" o:spid="_x0000_s1041" style="position:absolute;left:47213;top:382;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3685" o:spid="_x0000_s1042" style="position:absolute;left:3428;top:3044;width:6092;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 xml:space="preserve">Tesorería </w:t>
                        </w:r>
                      </w:p>
                    </w:txbxContent>
                  </v:textbox>
                </v:rect>
                <v:rect id="Rectangle 3686" o:spid="_x0000_s1043" style="position:absolute;left:16824;top:4736;width:7524;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Proveedores</w:t>
                        </w:r>
                      </w:p>
                    </w:txbxContent>
                  </v:textbox>
                </v:rect>
                <v:rect id="Rectangle 10722" o:spid="_x0000_s1044" style="position:absolute;left:3550;top:6305;width:5836;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Deudores</w:t>
                        </w:r>
                      </w:p>
                    </w:txbxContent>
                  </v:textbox>
                </v:rect>
                <v:rect id="Rectangle 10723" o:spid="_x0000_s1045" style="position:absolute;left:16820;top:6305;width:8640;height:13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Provisiones…</w:t>
                        </w:r>
                      </w:p>
                    </w:txbxContent>
                  </v:textbox>
                </v:rect>
                <v:rect id="Rectangle 3688" o:spid="_x0000_s1046" style="position:absolute;left:16154;top:9506;width:10424;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Deuda financiera</w:t>
                        </w:r>
                      </w:p>
                    </w:txbxContent>
                  </v:textbox>
                </v:rect>
                <v:rect id="Rectangle 3689" o:spid="_x0000_s1047" style="position:absolute;left:17114;top:11167;width:7855;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a corto plazo</w:t>
                        </w:r>
                      </w:p>
                    </w:txbxContent>
                  </v:textbox>
                </v:rect>
                <v:rect id="Rectangle 3690" o:spid="_x0000_s1048" style="position:absolute;left:31440;top:11167;width:7583;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Necesidades</w:t>
                        </w:r>
                      </w:p>
                    </w:txbxContent>
                  </v:textbox>
                </v:rect>
                <v:rect id="Rectangle 3691" o:spid="_x0000_s1049" style="position:absolute;left:44150;top:11167;width:3979;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Deuda</w:t>
                        </w:r>
                      </w:p>
                    </w:txbxContent>
                  </v:textbox>
                </v:rect>
                <v:rect id="Rectangle 3692" o:spid="_x0000_s1050" style="position:absolute;left:10332;top:12859;width:3034;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NOF</w:t>
                        </w:r>
                      </w:p>
                    </w:txbxContent>
                  </v:textbox>
                </v:rect>
                <v:rect id="Rectangle 3693" o:spid="_x0000_s1051" style="position:absolute;left:16154;top:12859;width:10422;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Deuda financiera</w:t>
                        </w:r>
                      </w:p>
                    </w:txbxContent>
                  </v:textbox>
                </v:rect>
                <v:rect id="Rectangle 3694" o:spid="_x0000_s1052" style="position:absolute;left:31943;top:12859;width:624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operativas</w:t>
                        </w:r>
                      </w:p>
                    </w:txbxContent>
                  </v:textbox>
                </v:rect>
                <v:rect id="Rectangle 10733" o:spid="_x0000_s1053" style="position:absolute;left:17117;top:14398;width:7859;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a largo plazo</w:t>
                        </w:r>
                      </w:p>
                    </w:txbxContent>
                  </v:textbox>
                </v:rect>
                <v:rect id="Rectangle 10732" o:spid="_x0000_s1054" style="position:absolute;left:3169;top:14398;width:6860;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Inventarios</w:t>
                        </w:r>
                      </w:p>
                    </w:txbxContent>
                  </v:textbox>
                </v:rect>
                <v:rect id="Rectangle 10735" o:spid="_x0000_s1055" style="position:absolute;left:32087;top:14398;width:5971;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de fondos</w:t>
                        </w:r>
                      </w:p>
                    </w:txbxContent>
                  </v:textbox>
                </v:rect>
                <v:rect id="Rectangle 3696" o:spid="_x0000_s1056" style="position:absolute;left:3947;top:18482;width:472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Activos</w:t>
                        </w:r>
                      </w:p>
                    </w:txbxContent>
                  </v:textbox>
                </v:rect>
                <v:rect id="Rectangle 3697" o:spid="_x0000_s1057" style="position:absolute;left:7498;top:18000;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698" o:spid="_x0000_s1058" style="position:absolute;left:17967;top:18482;width:557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Recursos</w:t>
                        </w:r>
                      </w:p>
                    </w:txbxContent>
                  </v:textbox>
                </v:rect>
                <v:rect id="Rectangle 10741" o:spid="_x0000_s1059" style="position:absolute;left:43559;top:18482;width:5569;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Recursos</w:t>
                        </w:r>
                      </w:p>
                    </w:txbxContent>
                  </v:textbox>
                </v:rect>
                <v:rect id="Rectangle 10740" o:spid="_x0000_s1060" style="position:absolute;left:32522;top:18482;width:4730;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Activos</w:t>
                        </w:r>
                      </w:p>
                    </w:txbxContent>
                  </v:textbox>
                </v:rect>
                <v:rect id="Rectangle 3700" o:spid="_x0000_s1061" style="position:absolute;left:4571;top:20052;width:2700;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fijos</w:t>
                        </w:r>
                      </w:p>
                    </w:txbxContent>
                  </v:textbox>
                </v:rect>
                <v:rect id="Rectangle 3701" o:spid="_x0000_s1062" style="position:absolute;left:6598;top:19569;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702" o:spid="_x0000_s1063" style="position:absolute;left:18303;top:20037;width:458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propios</w:t>
                        </w:r>
                      </w:p>
                    </w:txbxContent>
                  </v:textbox>
                </v:rect>
                <v:rect id="Rectangle 3703" o:spid="_x0000_s1064" style="position:absolute;left:21732;top:19554;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3704" o:spid="_x0000_s1065" style="position:absolute;left:33146;top:20052;width:2700;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i+dHxwAAAN0AAAAPAAAAZHJzL2Rvd25yZXYueG1sRI9Pa8JA&#10;FMTvBb/D8oTe6qZWrE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IeL50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fijos</w:t>
                        </w:r>
                      </w:p>
                    </w:txbxContent>
                  </v:textbox>
                </v:rect>
                <v:rect id="Rectangle 3705" o:spid="_x0000_s1066" style="position:absolute;left:43891;top:20037;width:4586;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propios</w:t>
                        </w:r>
                      </w:p>
                    </w:txbxContent>
                  </v:textbox>
                </v:rect>
                <v:rect id="Rectangle 3706" o:spid="_x0000_s1067" style="position:absolute;left:47320;top:19554;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3707" o:spid="_x0000_s1068" style="position:absolute;left:4389;top:21622;width:3228;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netos</w:t>
                        </w:r>
                      </w:p>
                    </w:txbxContent>
                  </v:textbox>
                </v:rect>
                <v:rect id="Rectangle 3708" o:spid="_x0000_s1069" style="position:absolute;left:6796;top:21139;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" filled="f" stroked="f">
                  <v:textbox inset="0,0,0,0">
                    <w:txbxContent>
                      <w:p w:rsidR="00F15CB0" w:rsidRDefault="00F15CB0">
                        <w:pPr>
                          <w:spacing w:after="160" w:line="259" w:lineRule="auto"/>
                          <w:ind w:left="0" w:right="0" w:firstLine="0"/>
                          <w:jc w:val="left"/>
                        </w:pPr>
                        <w:r>
                          <w:t xml:space="preserve"> </w:t>
                        </w:r>
                      </w:p>
                    </w:txbxContent>
                  </v:textbox>
                </v:rect>
                <v:rect id="Rectangle 3709" o:spid="_x0000_s1070" style="position:absolute;left:32964;top:21622;width:3228;height:136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Times New Roman" w:eastAsia="Times New Roman" w:hAnsi="Times New Roman" w:cs="Times New Roman"/>
                            <w:sz w:val="18"/>
                          </w:rPr>
                          <w:t>netos</w:t>
                        </w:r>
                      </w:p>
                    </w:txbxContent>
                  </v:textbox>
                </v:rect>
                <v:shape id="Shape 3710" o:spid="_x0000_s1071" style="position:absolute;left:1188;width:23287;height:0;visibility:visible;mso-wrap-style:square;v-text-anchor:top" coordsize="232867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" path="m,l2328671,e" filled="f" strokeweight=".12pt">
                  <v:stroke endcap="round"/>
                  <v:path arrowok="t" textboxrect="0,0,2328671,0"/>
                </v:shape>
                <v:shape id="Shape 128003" o:spid="_x0000_s1072" style="position:absolute;left:1203;width:23272;height:121;visibility:visible;mso-wrap-style:square;v-text-anchor:top" coordsize="2327148,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" path="m,l2327148,r,12189l,12189,,e" fillcolor="black" stroked="f" strokeweight="0">
                  <v:stroke endcap="round"/>
                  <v:path arrowok="t" textboxrect="0,0,2327148,12189"/>
                </v:shape>
                <v:shape id="Shape 128004" o:spid="_x0000_s1073" style="position:absolute;left:1325;top:2499;width:8931;height:244;visibility:visible;mso-wrap-style:square;v-text-anchor:top" coordsize="893063,2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" path="m,l893063,r,24388l,24388,,e" fillcolor="black" stroked="f" strokeweight="0">
                  <v:stroke endcap="round"/>
                  <v:path arrowok="t" textboxrect="0,0,893063,24388"/>
                </v:shape>
                <v:shape id="Shape 3713" o:spid="_x0000_s1074" style="position:absolute;left:12222;top:9022;width:3185;height:0;visibility:visible;mso-wrap-style:square;v-text-anchor:top" coordsize="3185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" path="m,l318516,e" filled="f" strokeweight=".12pt">
                  <v:stroke endcap="round"/>
                  <v:path arrowok="t" textboxrect="0,0,318516,0"/>
                </v:shape>
                <v:shape id="Shape 128005" o:spid="_x0000_s1075" style="position:absolute;left:12237;top:9022;width:3170;height:122;visibility:visible;mso-wrap-style:square;v-text-anchor:top" coordsize="316989,1219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" path="m,l316989,r,12194l,12194,,e" fillcolor="black" stroked="f" strokeweight="0">
                  <v:stroke endcap="round"/>
                  <v:path arrowok="t" textboxrect="0,0,316989,12194"/>
                </v:shape>
                <v:shape id="Shape 128006" o:spid="_x0000_s1076" style="position:absolute;left:15651;top:8961;width:8931;height:243;visibility:visible;mso-wrap-style:square;v-text-anchor:top" coordsize="893063,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" path="m,l893063,r,24383l,24383,,e" fillcolor="black" stroked="f" strokeweight="0">
                  <v:stroke endcap="round"/>
                  <v:path arrowok="t" textboxrect="0,0,893063,24383"/>
                </v:shape>
                <v:shape id="Shape 128007" o:spid="_x0000_s1077" style="position:absolute;left:29885;top:8961;width:8931;height:243;visibility:visible;mso-wrap-style:square;v-text-anchor:top" coordsize="893068,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" path="m,l893068,r,24383l,24383,,e" fillcolor="black" stroked="f" strokeweight="0">
                  <v:stroke endcap="round"/>
                  <v:path arrowok="t" textboxrect="0,0,893068,24383"/>
                </v:shape>
                <v:shape id="Shape 128008" o:spid="_x0000_s1078" style="position:absolute;left:15651;top:15529;width:8931;height:229;visibility:visible;mso-wrap-style:square;v-text-anchor:top" coordsize="893063,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" path="m,l893063,r,22861l,22861,,e" fillcolor="black" stroked="f" strokeweight="0">
                  <v:stroke endcap="round"/>
                  <v:path arrowok="t" textboxrect="0,0,893063,22861"/>
                </v:shape>
                <v:shape id="Shape 128009" o:spid="_x0000_s1079" style="position:absolute;left:1325;top:17175;width:8931;height:259;visibility:visible;mso-wrap-style:square;v-text-anchor:top" coordsize="893063,2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" path="m,l893063,r,25905l,25905,,e" fillcolor="black" stroked="f" strokeweight="0">
                  <v:stroke endcap="round"/>
                  <v:path arrowok="t" textboxrect="0,0,893063,25905"/>
                </v:shape>
                <v:shape id="Shape 3719" o:spid="_x0000_s1080" style="position:absolute;left:10241;top:17236;width:3292;height:0;visibility:visible;mso-wrap-style:square;v-text-anchor:top" coordsize="3291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" path="m,l329184,e" filled="f" strokeweight=".12pt">
                  <v:stroke endcap="round"/>
                  <v:path arrowok="t" textboxrect="0,0,329184,0"/>
                </v:shape>
                <v:shape id="Shape 128010" o:spid="_x0000_s1081" style="position:absolute;left:10256;top:17236;width:3292;height:122;visibility:visible;mso-wrap-style:square;v-text-anchor:top" coordsize="329183,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" path="m,l329183,r,12189l,12189,,e" fillcolor="black" stroked="f" strokeweight="0">
                  <v:stroke endcap="round"/>
                  <v:path arrowok="t" textboxrect="0,0,329183,12189"/>
                </v:shape>
                <v:shape id="Shape 128011" o:spid="_x0000_s1082" style="position:absolute;left:1325;top:23347;width:8931;height:259;visibility:visible;mso-wrap-style:square;v-text-anchor:top" coordsize="893063,2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" path="m,l893063,r,25906l,25906,,e" fillcolor="black" stroked="f" strokeweight="0">
                  <v:stroke endcap="round"/>
                  <v:path arrowok="t" textboxrect="0,0,893063,25906"/>
                </v:shape>
                <v:shape id="Shape 128012" o:spid="_x0000_s1083" style="position:absolute;left:15651;top:23347;width:8931;height:259;visibility:visible;mso-wrap-style:square;v-text-anchor:top" coordsize="893063,2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" path="m,l893063,r,25906l,25906,,e" fillcolor="black" stroked="f" strokeweight="0">
                  <v:stroke endcap="round"/>
                  <v:path arrowok="t" textboxrect="0,0,893063,25906"/>
                </v:shape>
                <v:shape id="Shape 128013" o:spid="_x0000_s1084" style="position:absolute;left:29885;top:23347;width:8931;height:259;visibility:visible;mso-wrap-style:square;v-text-anchor:top" coordsize="893068,2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" path="m,l893068,r,25906l,25906,,e" fillcolor="black" stroked="f" strokeweight="0">
                  <v:stroke endcap="round"/>
                  <v:path arrowok="t" textboxrect="0,0,893068,25906"/>
                </v:shape>
                <v:shape id="Shape 128014" o:spid="_x0000_s1085" style="position:absolute;left:1081;top:2499;width:244;height:21107;visibility:visible;mso-wrap-style:square;v-text-anchor:top" coordsize="24388,211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" path="m,l24388,r,2110740l,2110740,,e" fillcolor="black" stroked="f" strokeweight="0">
                  <v:stroke endcap="round"/>
                  <v:path arrowok="t" textboxrect="0,0,24388,2110740"/>
                </v:shape>
                <v:shape id="Shape 128015" o:spid="_x0000_s1086" style="position:absolute;left:9997;top:2743;width:259;height:20863;visibility:visible;mso-wrap-style:square;v-text-anchor:top" coordsize="25911,208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" path="m,l25911,r,2086356l,2086356,,e" fillcolor="black" stroked="f" strokeweight="0">
                  <v:stroke endcap="round"/>
                  <v:path arrowok="t" textboxrect="0,0,25911,2086356"/>
                </v:shape>
                <v:shape id="Shape 128016" o:spid="_x0000_s1087" style="position:absolute;left:15407;top:2499;width:244;height:21107;visibility:visible;mso-wrap-style:square;v-text-anchor:top" coordsize="24388,2110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" path="m,l24388,r,2110740l,2110740,,e" fillcolor="black" stroked="f" strokeweight="0">
                  <v:stroke endcap="round"/>
                  <v:path arrowok="t" textboxrect="0,0,24388,2110740"/>
                </v:shape>
                <v:shape id="Shape 128017" o:spid="_x0000_s1088" style="position:absolute;left:24338;top:2743;width:244;height:20863;visibility:visible;mso-wrap-style:square;v-text-anchor:top" coordsize="24383,20863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" path="m,l24383,r,2086356l,2086356,,e" fillcolor="black" stroked="f" strokeweight="0">
                  <v:stroke endcap="round"/>
                  <v:path arrowok="t" textboxrect="0,0,24383,2086356"/>
                </v:shape>
                <v:shape id="Shape 128018" o:spid="_x0000_s1089" style="position:absolute;left:29641;top:8961;width:244;height:14645;visibility:visible;mso-wrap-style:square;v-text-anchor:top" coordsize="24383,146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" path="m,l24383,r,1464564l,1464564,,e" fillcolor="black" stroked="f" strokeweight="0">
                  <v:stroke endcap="round"/>
                  <v:path arrowok="t" textboxrect="0,0,24383,1464564"/>
                </v:shape>
                <v:shape id="Shape 128019" o:spid="_x0000_s1090" style="position:absolute;left:38572;top:9204;width:244;height:14402;visibility:visible;mso-wrap-style:square;v-text-anchor:top" coordsize="24383,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" path="m,l24383,r,1440180l,1440180,,e" fillcolor="black" stroked="f" strokeweight="0">
                  <v:stroke endcap="round"/>
                  <v:path arrowok="t" textboxrect="0,0,24383,1440180"/>
                </v:shape>
                <v:shape id="Shape 128020" o:spid="_x0000_s1091" style="position:absolute;left:40980;top:8961;width:259;height:14645;visibility:visible;mso-wrap-style:square;v-text-anchor:top" coordsize="25906,1464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" path="m,l25906,r,1464564l,1464564,,e" fillcolor="black" stroked="f" strokeweight="0">
                  <v:stroke endcap="round"/>
                  <v:path arrowok="t" textboxrect="0,0,25906,1464564"/>
                </v:shape>
                <v:shape id="Shape 128021" o:spid="_x0000_s1092" style="position:absolute;left:49910;top:9204;width:244;height:14402;visibility:visible;mso-wrap-style:square;v-text-anchor:top" coordsize="24383,14401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" path="m,l24383,r,1440180l,1440180,,e" fillcolor="black" stroked="f" strokeweight="0">
                  <v:stroke endcap="round"/>
                  <v:path arrowok="t" textboxrect="0,0,24383,1440180"/>
                </v:shape>
                <v:shape id="Shape 3732" o:spid="_x0000_s1093" style="position:absolute;left:29763;width:20285;height:0;visibility:visible;mso-wrap-style:square;v-text-anchor:top" coordsize="20284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" path="m,l2028444,e" filled="f" strokeweight=".12pt">
                  <v:stroke endcap="round"/>
                  <v:path arrowok="t" textboxrect="0,0,2028444,0"/>
                </v:shape>
                <v:shape id="Shape 128022" o:spid="_x0000_s1094" style="position:absolute;left:29778;width:20270;height:121;visibility:visible;mso-wrap-style:square;v-text-anchor:top" coordsize="2026920,121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" path="m,l2026920,r,12189l,12189,,e" fillcolor="black" stroked="f" strokeweight="0">
                  <v:stroke endcap="round"/>
                  <v:path arrowok="t" textboxrect="0,0,2026920,12189"/>
                </v:shape>
                <v:shape id="Shape 128023" o:spid="_x0000_s1095" style="position:absolute;left:15651;top:2499;width:8931;height:244;visibility:visible;mso-wrap-style:square;v-text-anchor:top" coordsize="893063,24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" path="m,l893063,r,24388l,24388,,e" fillcolor="black" stroked="f" strokeweight="0">
                  <v:stroke endcap="round"/>
                  <v:path arrowok="t" textboxrect="0,0,893063,24388"/>
                </v:shape>
                <v:shape id="Shape 128024" o:spid="_x0000_s1096" style="position:absolute;left:1325;top:4160;width:8931;height:244;visibility:visible;mso-wrap-style:square;v-text-anchor:top" coordsize="893063,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" path="m,l893063,r,24383l,24383,,e" fillcolor="black" stroked="f" strokeweight="0">
                  <v:stroke endcap="round"/>
                  <v:path arrowok="t" textboxrect="0,0,893063,24383"/>
                </v:shape>
                <v:shape id="Shape 128025" o:spid="_x0000_s1097" style="position:absolute;left:41239;top:8961;width:8915;height:243;visibility:visible;mso-wrap-style:square;v-text-anchor:top" coordsize="891535,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" path="m,l891535,r,24383l,24383,,e" fillcolor="black" stroked="f" strokeweight="0">
                  <v:stroke endcap="round"/>
                  <v:path arrowok="t" textboxrect="0,0,891535,24383"/>
                </v:shape>
                <v:shape id="Shape 128026" o:spid="_x0000_s1098" style="position:absolute;left:1325;top:10622;width:8931;height:259;visibility:visible;mso-wrap-style:square;v-text-anchor:top" coordsize="893063,2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" path="m,l893063,r,25906l,25906,,e" fillcolor="black" stroked="f" strokeweight="0">
                  <v:stroke endcap="round"/>
                  <v:path arrowok="t" textboxrect="0,0,893063,25906"/>
                </v:shape>
                <v:shape id="Shape 128027" o:spid="_x0000_s1099" style="position:absolute;left:15651;top:12283;width:8931;height:244;visibility:visible;mso-wrap-style:square;v-text-anchor:top" coordsize="893063,243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" path="m,l893063,r,24383l,24383,,e" fillcolor="black" stroked="f" strokeweight="0">
                  <v:stroke endcap="round"/>
                  <v:path arrowok="t" textboxrect="0,0,893063,24383"/>
                </v:shape>
                <v:shape id="Shape 128028" o:spid="_x0000_s1100" style="position:absolute;left:41239;top:15529;width:8915;height:229;visibility:visible;mso-wrap-style:square;v-text-anchor:top" coordsize="891535,228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" path="m,l891535,r,22861l,22861,,e" fillcolor="black" stroked="f" strokeweight="0">
                  <v:stroke endcap="round"/>
                  <v:path arrowok="t" textboxrect="0,0,891535,22861"/>
                </v:shape>
                <v:shape id="Shape 128029" o:spid="_x0000_s1101" style="position:absolute;left:29885;top:17175;width:8931;height:259;visibility:visible;mso-wrap-style:square;v-text-anchor:top" coordsize="893068,259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" path="m,l893068,r,25905l,25905,,e" fillcolor="black" stroked="f" strokeweight="0">
                  <v:stroke endcap="round"/>
                  <v:path arrowok="t" textboxrect="0,0,893068,25905"/>
                </v:shape>
                <v:shape id="Shape 128030" o:spid="_x0000_s1102" style="position:absolute;left:41239;top:23347;width:8915;height:259;visibility:visible;mso-wrap-style:square;v-text-anchor:top" coordsize="891535,259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" path="m,l891535,r,25906l,25906,,e" fillcolor="black" stroked="f" strokeweight="0">
                  <v:stroke endcap="round"/>
                  <v:path arrowok="t" textboxrect="0,0,891535,25906"/>
                </v:shape>
                <v:shape id="Shape 3742" o:spid="_x0000_s1103" style="position:absolute;left:12953;top:164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" path="m,l24384,16581r,9327l38100,25908r12192,l50292,17617,76200,,38100,76200,,xe" fillcolor="black" stroked="f" strokeweight="0">
                  <v:stroke endcap="round"/>
                  <v:path arrowok="t" textboxrect="0,0,76200,76200"/>
                </v:shape>
                <v:shape id="Shape 3743" o:spid="_x0000_s1104" style="position:absolute;left:13197;top:9525;width:259;height:7208;visibility:visible;mso-wrap-style:square;v-text-anchor:top" coordsize="25908,7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" path="m13716,l25908,8291r,704271l13716,720852,,711525,,9327,13716,xe" fillcolor="black" stroked="f" strokeweight="0">
                  <v:stroke endcap="round"/>
                  <v:path arrowok="t" textboxrect="0,0,25908,720852"/>
                </v:shape>
                <v:shape id="Shape 3744" o:spid="_x0000_s1105" style="position:absolute;left:12953;top:90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" path="m38100,l76200,76200,50292,58582r,-8290l38100,50292r-13716,l24384,59618,,76200,38100,xe" fillcolor="black" stroked="f" strokeweight="0">
                  <v:stroke endcap="round"/>
                  <v:path arrowok="t" textboxrect="0,0,76200,76200"/>
                </v:shape>
                <v:shape id="Shape 3745" o:spid="_x0000_s1106" style="position:absolute;left:13197;top:9525;width:259;height:7208;visibility:visible;mso-wrap-style:square;v-text-anchor:top" coordsize="25908,7208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" path="m,l25908,r,720852l,720852,,xe" filled="f" strokeweight=".12pt">
                  <v:stroke endcap="round"/>
                  <v:path arrowok="t" textboxrect="0,0,25908,720852"/>
                </v:shape>
                <v:shape id="Shape 3747" o:spid="_x0000_s1107" style="position:absolute;left:12953;top:9022;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" path="m38100,50292l,76200,38100,,76200,76200,38100,50292xe" filled="f" strokeweight=".12pt">
                  <v:stroke endcap="round"/>
                  <v:path arrowok="t" textboxrect="0,0,76200,76200"/>
                </v:shape>
                <v:shape id="Shape 3748" o:spid="_x0000_s1108" style="position:absolute;left:12953;top:16474;width:762;height:762;visibility:visible;mso-wrap-style:square;v-text-anchor:top" coordsize="76200,762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" path="m38100,25908l76200,,38100,76200,,,38100,25908xe" filled="f" strokeweight=".12pt">
                  <v:stroke endcap="round"/>
                  <v:path arrowok="t" textboxrect="0,0,76200,76200"/>
                </v:shape>
                <w10:anchorlock/>
              </v:group>
            </w:pict>
          </mc:Fallback>
        </mc:AlternateContent>
      </w:r>
    </w:p>
    <w:p w14:paraId="552B8C57" w14:textId="77777777" w:rsidR="008A11A8" w:rsidRDefault="00F15CB0">
      <w:pPr>
        <w:tabs>
          <w:tab w:val="center" w:pos="4237"/>
        </w:tabs>
        <w:spacing w:after="518" w:line="259" w:lineRule="auto"/>
        <w:ind w:left="0" w:right="0" w:firstLine="0"/>
        <w:jc w:val="left"/>
      </w:pPr>
      <w:r>
        <w:t xml:space="preserve"> </w:t>
      </w:r>
      <w:r>
        <w:tab/>
      </w:r>
      <w:r>
        <w:rPr>
          <w:rFonts w:ascii="Times New Roman" w:eastAsia="Times New Roman" w:hAnsi="Times New Roman" w:cs="Times New Roman"/>
          <w:b/>
          <w:sz w:val="16"/>
        </w:rPr>
        <w:t>NOF</w:t>
      </w:r>
      <w:r>
        <w:rPr>
          <w:rFonts w:ascii="Times New Roman" w:eastAsia="Times New Roman" w:hAnsi="Times New Roman" w:cs="Times New Roman"/>
          <w:sz w:val="16"/>
        </w:rPr>
        <w:t xml:space="preserve"> = Tesorería + Deudores + Inventarios - Proveedores - Provisiones…</w:t>
      </w:r>
    </w:p>
    <w:p w14:paraId="02B3C119" w14:textId="77777777" w:rsidR="008A11A8" w:rsidRDefault="00F15CB0">
      <w:pPr>
        <w:spacing w:after="159" w:line="259" w:lineRule="auto"/>
        <w:ind w:left="-5" w:right="0"/>
        <w:jc w:val="left"/>
      </w:pPr>
      <w:r>
        <w:rPr>
          <w:i/>
        </w:rPr>
        <w:t xml:space="preserve">5.2.1. El “free cash </w:t>
      </w:r>
      <w:proofErr w:type="spellStart"/>
      <w:r>
        <w:rPr>
          <w:i/>
        </w:rPr>
        <w:t>flow</w:t>
      </w:r>
      <w:proofErr w:type="spellEnd"/>
      <w:r>
        <w:rPr>
          <w:i/>
        </w:rPr>
        <w:t xml:space="preserve">” </w:t>
      </w:r>
    </w:p>
    <w:p w14:paraId="450392B4" w14:textId="77777777" w:rsidR="008A11A8" w:rsidRDefault="00F15CB0">
      <w:pPr>
        <w:ind w:left="17" w:right="218"/>
      </w:pPr>
      <w:r>
        <w:t xml:space="preserve">El </w:t>
      </w:r>
      <w:r>
        <w:rPr>
          <w:i/>
        </w:rPr>
        <w:t xml:space="preserve">free cash </w:t>
      </w:r>
      <w:proofErr w:type="spellStart"/>
      <w:r>
        <w:rPr>
          <w:i/>
        </w:rPr>
        <w:t>flow</w:t>
      </w:r>
      <w:proofErr w:type="spellEnd"/>
      <w:r>
        <w:t xml:space="preserve"> (FCF), también llamado flujo de fondos libre, es el flujo de fondos operativo, esto es, el flujo de fondos generado por las operaciones, sin tener en cuenta el endeudamiento (deuda financiera), después de impuestos. Es el dinero que quedaría disponible en la empresa después de haber cubierto las necesidades de reinversión en activos fijos y en necesidades operativas de fondos, suponiendo que no existe deuda y que, por tanto, no hay cargas financieras. </w:t>
      </w:r>
    </w:p>
    <w:p w14:paraId="351FED31" w14:textId="77777777" w:rsidR="008A11A8" w:rsidRDefault="00F15CB0">
      <w:pPr>
        <w:ind w:left="17" w:right="218"/>
      </w:pPr>
      <w:r>
        <w:t xml:space="preserve">Para calcular los flujos de fondos libres futuros se debe hacer una previsión del dinero que recibiremos y que deberemos pagar en cada uno de los períodos, es decir, que se trata básicamente del enfoque usado para realizar un presupuesto de tesorería. Sin embargo, para valoración de empresas esta tarea exige prever flujos de fondos a mayor distancia en el tiempo que la que habitualmente se realiza en cualquier presupuesto de tesorería. </w:t>
      </w:r>
    </w:p>
    <w:p w14:paraId="24DB4D90" w14:textId="77777777" w:rsidR="008A11A8" w:rsidRDefault="00F15CB0">
      <w:pPr>
        <w:ind w:left="17" w:right="218"/>
      </w:pPr>
      <w:r>
        <w:t xml:space="preserve">La contabilidad no puede proveernos directamente dichos datos porque, por una parte, utiliza el enfoque de lo devengado y, por otra, asigna sus ingresos, costes y gastos basándose en criterios que no dejan de ser arbitrarios. Estas dos características de la contabilidad distorsionan la percepción del enfoque relevante a la hora de calcular flujos de fondos, que debe ser el enfoque de “caja”, es decir, dinero efectivamente recibido o entregado (cobros y pagos). Sin embargo, ajustando la contabilidad según esta última perspectiva, se puede calcular el flujo de fondos que nos interese.  </w:t>
      </w:r>
    </w:p>
    <w:p w14:paraId="0C3B6236" w14:textId="77777777" w:rsidR="00570005" w:rsidRDefault="00F15CB0">
      <w:pPr>
        <w:spacing w:after="0" w:line="314" w:lineRule="auto"/>
        <w:ind w:left="17" w:right="218"/>
      </w:pPr>
      <w:r>
        <w:t xml:space="preserve">A </w:t>
      </w:r>
      <w:proofErr w:type="gramStart"/>
      <w:r>
        <w:t>continuación</w:t>
      </w:r>
      <w:proofErr w:type="gramEnd"/>
      <w:r>
        <w:t xml:space="preserve"> trataremos de identificar los componentes básicos de un flujo libre de fondos en el ejemplo de la empresa </w:t>
      </w:r>
      <w:proofErr w:type="spellStart"/>
      <w:r>
        <w:t>Rahnema</w:t>
      </w:r>
      <w:proofErr w:type="spellEnd"/>
      <w:r>
        <w:t xml:space="preserve">, S.A. La información de la cuenta de resultados que se presenta en la Tabla 7, deberá ser ajustada para obtener el </w:t>
      </w:r>
      <w:r>
        <w:rPr>
          <w:i/>
        </w:rPr>
        <w:t xml:space="preserve">free cash </w:t>
      </w:r>
      <w:proofErr w:type="spellStart"/>
      <w:r>
        <w:rPr>
          <w:i/>
        </w:rPr>
        <w:t>flow</w:t>
      </w:r>
      <w:proofErr w:type="spellEnd"/>
      <w:r>
        <w:t xml:space="preserve"> de cada período. </w:t>
      </w:r>
    </w:p>
    <w:p w14:paraId="5D335D60" w14:textId="77777777" w:rsidR="008A11A8" w:rsidRDefault="00F15CB0">
      <w:pPr>
        <w:spacing w:after="0" w:line="314" w:lineRule="auto"/>
        <w:ind w:left="17" w:right="218"/>
      </w:pPr>
      <w:r>
        <w:rPr>
          <w:b/>
          <w:sz w:val="28"/>
        </w:rPr>
        <w:lastRenderedPageBreak/>
        <w:t xml:space="preserve">Tabla 7 </w:t>
      </w:r>
    </w:p>
    <w:p w14:paraId="169208B7" w14:textId="77777777" w:rsidR="008A11A8" w:rsidRDefault="00F15CB0">
      <w:pPr>
        <w:spacing w:after="0" w:line="263" w:lineRule="auto"/>
        <w:ind w:left="17" w:right="227"/>
        <w:jc w:val="left"/>
      </w:pPr>
      <w:r>
        <w:t xml:space="preserve">Cuenta de resultados de </w:t>
      </w:r>
      <w:proofErr w:type="spellStart"/>
      <w:r>
        <w:t>Rahnema</w:t>
      </w:r>
      <w:proofErr w:type="spellEnd"/>
      <w:r>
        <w:t xml:space="preserve">, S.A. </w:t>
      </w:r>
    </w:p>
    <w:tbl>
      <w:tblPr>
        <w:tblStyle w:val="TableGrid"/>
        <w:tblW w:w="6406" w:type="dxa"/>
        <w:tblInd w:w="55" w:type="dxa"/>
        <w:tblCellMar>
          <w:top w:w="67" w:type="dxa"/>
          <w:left w:w="72" w:type="dxa"/>
          <w:right w:w="22" w:type="dxa"/>
        </w:tblCellMar>
        <w:tblLook w:val="04A0" w:firstRow="1" w:lastRow="0" w:firstColumn="1" w:lastColumn="0" w:noHBand="0" w:noVBand="1"/>
      </w:tblPr>
      <w:tblGrid>
        <w:gridCol w:w="4265"/>
        <w:gridCol w:w="720"/>
        <w:gridCol w:w="720"/>
        <w:gridCol w:w="701"/>
      </w:tblGrid>
      <w:tr w:rsidR="008A11A8" w14:paraId="16636172" w14:textId="77777777">
        <w:trPr>
          <w:trHeight w:val="310"/>
        </w:trPr>
        <w:tc>
          <w:tcPr>
            <w:tcW w:w="4265" w:type="dxa"/>
            <w:tcBorders>
              <w:top w:val="nil"/>
              <w:left w:val="nil"/>
              <w:bottom w:val="single" w:sz="4" w:space="0" w:color="000000"/>
              <w:right w:val="single" w:sz="4" w:space="0" w:color="000000"/>
            </w:tcBorders>
          </w:tcPr>
          <w:p w14:paraId="7B6509FA" w14:textId="77777777" w:rsidR="008A11A8" w:rsidRDefault="00F15CB0">
            <w:pPr>
              <w:spacing w:after="0" w:line="259" w:lineRule="auto"/>
              <w:ind w:left="0" w:right="0" w:firstLine="0"/>
              <w:jc w:val="left"/>
            </w:pPr>
            <w:r>
              <w:rPr>
                <w:rFonts w:ascii="Arial" w:eastAsia="Arial" w:hAnsi="Arial" w:cs="Arial"/>
                <w:sz w:val="18"/>
              </w:rPr>
              <w:t xml:space="preserve"> </w:t>
            </w:r>
            <w:r>
              <w:rPr>
                <w:rFonts w:ascii="Arial" w:eastAsia="Arial" w:hAnsi="Arial" w:cs="Arial"/>
                <w:sz w:val="18"/>
              </w:rPr>
              <w:tab/>
              <w:t xml:space="preserve"> </w:t>
            </w:r>
          </w:p>
        </w:tc>
        <w:tc>
          <w:tcPr>
            <w:tcW w:w="720" w:type="dxa"/>
            <w:tcBorders>
              <w:top w:val="single" w:sz="4" w:space="0" w:color="000000"/>
              <w:left w:val="single" w:sz="4" w:space="0" w:color="000000"/>
              <w:bottom w:val="single" w:sz="4" w:space="0" w:color="000000"/>
              <w:right w:val="single" w:sz="4" w:space="0" w:color="000000"/>
            </w:tcBorders>
          </w:tcPr>
          <w:p w14:paraId="6E3CB02E" w14:textId="77777777" w:rsidR="008A11A8" w:rsidRDefault="00F15CB0">
            <w:pPr>
              <w:spacing w:after="0" w:line="259" w:lineRule="auto"/>
              <w:ind w:left="0" w:right="106" w:firstLine="0"/>
              <w:jc w:val="right"/>
            </w:pPr>
            <w:r>
              <w:rPr>
                <w:rFonts w:ascii="Arial" w:eastAsia="Arial" w:hAnsi="Arial" w:cs="Arial"/>
                <w:b/>
                <w:sz w:val="18"/>
              </w:rPr>
              <w:t xml:space="preserve">2001 </w:t>
            </w:r>
          </w:p>
        </w:tc>
        <w:tc>
          <w:tcPr>
            <w:tcW w:w="720" w:type="dxa"/>
            <w:tcBorders>
              <w:top w:val="single" w:sz="4" w:space="0" w:color="000000"/>
              <w:left w:val="single" w:sz="4" w:space="0" w:color="000000"/>
              <w:bottom w:val="single" w:sz="4" w:space="0" w:color="000000"/>
              <w:right w:val="single" w:sz="4" w:space="0" w:color="000000"/>
            </w:tcBorders>
          </w:tcPr>
          <w:p w14:paraId="293FD85D" w14:textId="77777777" w:rsidR="008A11A8" w:rsidRDefault="00F15CB0">
            <w:pPr>
              <w:spacing w:after="0" w:line="259" w:lineRule="auto"/>
              <w:ind w:left="0" w:right="106" w:firstLine="0"/>
              <w:jc w:val="right"/>
            </w:pPr>
            <w:r>
              <w:rPr>
                <w:rFonts w:ascii="Arial" w:eastAsia="Arial" w:hAnsi="Arial" w:cs="Arial"/>
                <w:b/>
                <w:sz w:val="18"/>
              </w:rPr>
              <w:t xml:space="preserve">2002 </w:t>
            </w:r>
          </w:p>
        </w:tc>
        <w:tc>
          <w:tcPr>
            <w:tcW w:w="701" w:type="dxa"/>
            <w:tcBorders>
              <w:top w:val="single" w:sz="4" w:space="0" w:color="000000"/>
              <w:left w:val="single" w:sz="4" w:space="0" w:color="000000"/>
              <w:bottom w:val="single" w:sz="4" w:space="0" w:color="000000"/>
              <w:right w:val="single" w:sz="4" w:space="0" w:color="000000"/>
            </w:tcBorders>
          </w:tcPr>
          <w:p w14:paraId="115C20CF" w14:textId="77777777" w:rsidR="008A11A8" w:rsidRDefault="00F15CB0">
            <w:pPr>
              <w:spacing w:after="0" w:line="259" w:lineRule="auto"/>
              <w:ind w:left="98" w:right="0" w:firstLine="0"/>
              <w:jc w:val="left"/>
            </w:pPr>
            <w:r>
              <w:rPr>
                <w:rFonts w:ascii="Arial" w:eastAsia="Arial" w:hAnsi="Arial" w:cs="Arial"/>
                <w:b/>
                <w:sz w:val="18"/>
              </w:rPr>
              <w:t xml:space="preserve">2003 </w:t>
            </w:r>
          </w:p>
        </w:tc>
      </w:tr>
      <w:tr w:rsidR="008A11A8" w14:paraId="32538100" w14:textId="77777777">
        <w:trPr>
          <w:trHeight w:val="326"/>
        </w:trPr>
        <w:tc>
          <w:tcPr>
            <w:tcW w:w="4265" w:type="dxa"/>
            <w:tcBorders>
              <w:top w:val="single" w:sz="4" w:space="0" w:color="000000"/>
              <w:left w:val="single" w:sz="4" w:space="0" w:color="000000"/>
              <w:bottom w:val="nil"/>
              <w:right w:val="single" w:sz="4" w:space="0" w:color="000000"/>
            </w:tcBorders>
          </w:tcPr>
          <w:p w14:paraId="7D9E0763" w14:textId="77777777" w:rsidR="008A11A8" w:rsidRDefault="00F15CB0">
            <w:pPr>
              <w:spacing w:after="0" w:line="259" w:lineRule="auto"/>
              <w:ind w:left="0" w:right="0" w:firstLine="0"/>
              <w:jc w:val="left"/>
            </w:pPr>
            <w:r>
              <w:rPr>
                <w:rFonts w:ascii="Arial" w:eastAsia="Arial" w:hAnsi="Arial" w:cs="Arial"/>
                <w:b/>
                <w:sz w:val="18"/>
              </w:rPr>
              <w:t xml:space="preserve">Ventas </w:t>
            </w:r>
          </w:p>
        </w:tc>
        <w:tc>
          <w:tcPr>
            <w:tcW w:w="720" w:type="dxa"/>
            <w:tcBorders>
              <w:top w:val="single" w:sz="4" w:space="0" w:color="000000"/>
              <w:left w:val="single" w:sz="4" w:space="0" w:color="000000"/>
              <w:bottom w:val="nil"/>
              <w:right w:val="single" w:sz="4" w:space="0" w:color="000000"/>
            </w:tcBorders>
          </w:tcPr>
          <w:p w14:paraId="328E4AEA" w14:textId="77777777" w:rsidR="008A11A8" w:rsidRDefault="00F15CB0">
            <w:pPr>
              <w:spacing w:after="0" w:line="259" w:lineRule="auto"/>
              <w:ind w:left="68" w:right="0" w:firstLine="0"/>
              <w:jc w:val="left"/>
            </w:pPr>
            <w:r>
              <w:rPr>
                <w:rFonts w:ascii="Arial" w:eastAsia="Arial" w:hAnsi="Arial" w:cs="Arial"/>
                <w:b/>
                <w:sz w:val="18"/>
              </w:rPr>
              <w:t xml:space="preserve">1.000 </w:t>
            </w:r>
          </w:p>
        </w:tc>
        <w:tc>
          <w:tcPr>
            <w:tcW w:w="720" w:type="dxa"/>
            <w:tcBorders>
              <w:top w:val="single" w:sz="4" w:space="0" w:color="000000"/>
              <w:left w:val="single" w:sz="4" w:space="0" w:color="000000"/>
              <w:bottom w:val="nil"/>
              <w:right w:val="single" w:sz="4" w:space="0" w:color="000000"/>
            </w:tcBorders>
          </w:tcPr>
          <w:p w14:paraId="17DCC6DB" w14:textId="77777777" w:rsidR="008A11A8" w:rsidRDefault="00F15CB0">
            <w:pPr>
              <w:spacing w:after="0" w:line="259" w:lineRule="auto"/>
              <w:ind w:left="68" w:right="0" w:firstLine="0"/>
              <w:jc w:val="left"/>
            </w:pPr>
            <w:r>
              <w:rPr>
                <w:rFonts w:ascii="Arial" w:eastAsia="Arial" w:hAnsi="Arial" w:cs="Arial"/>
                <w:b/>
                <w:sz w:val="18"/>
              </w:rPr>
              <w:t xml:space="preserve">1.100 </w:t>
            </w:r>
          </w:p>
        </w:tc>
        <w:tc>
          <w:tcPr>
            <w:tcW w:w="701" w:type="dxa"/>
            <w:tcBorders>
              <w:top w:val="single" w:sz="4" w:space="0" w:color="000000"/>
              <w:left w:val="single" w:sz="4" w:space="0" w:color="000000"/>
              <w:bottom w:val="nil"/>
              <w:right w:val="single" w:sz="4" w:space="0" w:color="000000"/>
            </w:tcBorders>
          </w:tcPr>
          <w:p w14:paraId="0BC57CDA" w14:textId="77777777" w:rsidR="008A11A8" w:rsidRDefault="00F15CB0">
            <w:pPr>
              <w:spacing w:after="0" w:line="259" w:lineRule="auto"/>
              <w:ind w:left="49" w:right="0" w:firstLine="0"/>
              <w:jc w:val="left"/>
            </w:pPr>
            <w:r>
              <w:rPr>
                <w:rFonts w:ascii="Arial" w:eastAsia="Arial" w:hAnsi="Arial" w:cs="Arial"/>
                <w:b/>
                <w:sz w:val="18"/>
              </w:rPr>
              <w:t xml:space="preserve">1.200 </w:t>
            </w:r>
          </w:p>
        </w:tc>
      </w:tr>
      <w:tr w:rsidR="008A11A8" w14:paraId="2ADDE85C" w14:textId="77777777">
        <w:trPr>
          <w:trHeight w:val="301"/>
        </w:trPr>
        <w:tc>
          <w:tcPr>
            <w:tcW w:w="4265" w:type="dxa"/>
            <w:tcBorders>
              <w:top w:val="nil"/>
              <w:left w:val="single" w:sz="4" w:space="0" w:color="000000"/>
              <w:bottom w:val="nil"/>
              <w:right w:val="single" w:sz="4" w:space="0" w:color="000000"/>
            </w:tcBorders>
          </w:tcPr>
          <w:p w14:paraId="4888B39E" w14:textId="77777777" w:rsidR="008A11A8" w:rsidRDefault="00F15CB0">
            <w:pPr>
              <w:spacing w:after="0" w:line="259" w:lineRule="auto"/>
              <w:ind w:left="0" w:right="0" w:firstLine="0"/>
              <w:jc w:val="left"/>
            </w:pPr>
            <w:r>
              <w:rPr>
                <w:rFonts w:ascii="Arial" w:eastAsia="Arial" w:hAnsi="Arial" w:cs="Arial"/>
                <w:sz w:val="18"/>
              </w:rPr>
              <w:t xml:space="preserve">   -Coste de mercancías vendidas </w:t>
            </w:r>
          </w:p>
        </w:tc>
        <w:tc>
          <w:tcPr>
            <w:tcW w:w="720" w:type="dxa"/>
            <w:tcBorders>
              <w:top w:val="nil"/>
              <w:left w:val="single" w:sz="4" w:space="0" w:color="000000"/>
              <w:bottom w:val="nil"/>
              <w:right w:val="single" w:sz="4" w:space="0" w:color="000000"/>
            </w:tcBorders>
          </w:tcPr>
          <w:p w14:paraId="3F5F8D57" w14:textId="77777777" w:rsidR="008A11A8" w:rsidRDefault="00F15CB0">
            <w:pPr>
              <w:spacing w:after="0" w:line="259" w:lineRule="auto"/>
              <w:ind w:left="0" w:right="107" w:firstLine="0"/>
              <w:jc w:val="right"/>
            </w:pPr>
            <w:r>
              <w:rPr>
                <w:rFonts w:ascii="Arial" w:eastAsia="Arial" w:hAnsi="Arial" w:cs="Arial"/>
                <w:sz w:val="18"/>
              </w:rPr>
              <w:t xml:space="preserve">-550 </w:t>
            </w:r>
          </w:p>
        </w:tc>
        <w:tc>
          <w:tcPr>
            <w:tcW w:w="720" w:type="dxa"/>
            <w:tcBorders>
              <w:top w:val="nil"/>
              <w:left w:val="single" w:sz="4" w:space="0" w:color="000000"/>
              <w:bottom w:val="nil"/>
              <w:right w:val="single" w:sz="4" w:space="0" w:color="000000"/>
            </w:tcBorders>
          </w:tcPr>
          <w:p w14:paraId="4FBE0D62" w14:textId="77777777" w:rsidR="008A11A8" w:rsidRDefault="00F15CB0">
            <w:pPr>
              <w:spacing w:after="0" w:line="259" w:lineRule="auto"/>
              <w:ind w:left="0" w:right="107" w:firstLine="0"/>
              <w:jc w:val="right"/>
            </w:pPr>
            <w:r>
              <w:rPr>
                <w:rFonts w:ascii="Arial" w:eastAsia="Arial" w:hAnsi="Arial" w:cs="Arial"/>
                <w:sz w:val="18"/>
              </w:rPr>
              <w:t xml:space="preserve">-610 </w:t>
            </w:r>
          </w:p>
        </w:tc>
        <w:tc>
          <w:tcPr>
            <w:tcW w:w="701" w:type="dxa"/>
            <w:tcBorders>
              <w:top w:val="nil"/>
              <w:left w:val="single" w:sz="4" w:space="0" w:color="000000"/>
              <w:bottom w:val="nil"/>
              <w:right w:val="single" w:sz="4" w:space="0" w:color="000000"/>
            </w:tcBorders>
          </w:tcPr>
          <w:p w14:paraId="49144D15" w14:textId="77777777" w:rsidR="008A11A8" w:rsidRDefault="00F15CB0">
            <w:pPr>
              <w:spacing w:after="0" w:line="259" w:lineRule="auto"/>
              <w:ind w:left="0" w:right="107" w:firstLine="0"/>
              <w:jc w:val="right"/>
            </w:pPr>
            <w:r>
              <w:rPr>
                <w:rFonts w:ascii="Arial" w:eastAsia="Arial" w:hAnsi="Arial" w:cs="Arial"/>
                <w:sz w:val="18"/>
              </w:rPr>
              <w:t xml:space="preserve">-660 </w:t>
            </w:r>
          </w:p>
        </w:tc>
      </w:tr>
      <w:tr w:rsidR="008A11A8" w14:paraId="1B03CB16" w14:textId="77777777">
        <w:trPr>
          <w:trHeight w:val="300"/>
        </w:trPr>
        <w:tc>
          <w:tcPr>
            <w:tcW w:w="4265" w:type="dxa"/>
            <w:tcBorders>
              <w:top w:val="nil"/>
              <w:left w:val="single" w:sz="4" w:space="0" w:color="000000"/>
              <w:bottom w:val="nil"/>
              <w:right w:val="single" w:sz="4" w:space="0" w:color="000000"/>
            </w:tcBorders>
          </w:tcPr>
          <w:p w14:paraId="1E27E113" w14:textId="77777777" w:rsidR="008A11A8" w:rsidRDefault="00F15CB0">
            <w:pPr>
              <w:spacing w:after="0" w:line="259" w:lineRule="auto"/>
              <w:ind w:left="0" w:right="0" w:firstLine="0"/>
              <w:jc w:val="left"/>
            </w:pPr>
            <w:r>
              <w:rPr>
                <w:rFonts w:ascii="Arial" w:eastAsia="Arial" w:hAnsi="Arial" w:cs="Arial"/>
                <w:sz w:val="18"/>
              </w:rPr>
              <w:t xml:space="preserve">   -Gastos generales </w:t>
            </w:r>
          </w:p>
        </w:tc>
        <w:tc>
          <w:tcPr>
            <w:tcW w:w="720" w:type="dxa"/>
            <w:tcBorders>
              <w:top w:val="nil"/>
              <w:left w:val="single" w:sz="4" w:space="0" w:color="000000"/>
              <w:bottom w:val="nil"/>
              <w:right w:val="single" w:sz="4" w:space="0" w:color="000000"/>
            </w:tcBorders>
          </w:tcPr>
          <w:p w14:paraId="7AF24C99" w14:textId="77777777" w:rsidR="008A11A8" w:rsidRDefault="00F15CB0">
            <w:pPr>
              <w:spacing w:after="0" w:line="259" w:lineRule="auto"/>
              <w:ind w:left="0" w:right="107" w:firstLine="0"/>
              <w:jc w:val="right"/>
            </w:pPr>
            <w:r>
              <w:rPr>
                <w:rFonts w:ascii="Arial" w:eastAsia="Arial" w:hAnsi="Arial" w:cs="Arial"/>
                <w:sz w:val="18"/>
              </w:rPr>
              <w:t xml:space="preserve">-200 </w:t>
            </w:r>
          </w:p>
        </w:tc>
        <w:tc>
          <w:tcPr>
            <w:tcW w:w="720" w:type="dxa"/>
            <w:tcBorders>
              <w:top w:val="nil"/>
              <w:left w:val="single" w:sz="4" w:space="0" w:color="000000"/>
              <w:bottom w:val="nil"/>
              <w:right w:val="single" w:sz="4" w:space="0" w:color="000000"/>
            </w:tcBorders>
          </w:tcPr>
          <w:p w14:paraId="3C717A5A" w14:textId="77777777" w:rsidR="008A11A8" w:rsidRDefault="00F15CB0">
            <w:pPr>
              <w:spacing w:after="0" w:line="259" w:lineRule="auto"/>
              <w:ind w:left="0" w:right="106" w:firstLine="0"/>
              <w:jc w:val="right"/>
            </w:pPr>
            <w:r>
              <w:rPr>
                <w:rFonts w:ascii="Arial" w:eastAsia="Arial" w:hAnsi="Arial" w:cs="Arial"/>
                <w:sz w:val="18"/>
              </w:rPr>
              <w:t xml:space="preserve">-220 </w:t>
            </w:r>
          </w:p>
        </w:tc>
        <w:tc>
          <w:tcPr>
            <w:tcW w:w="701" w:type="dxa"/>
            <w:tcBorders>
              <w:top w:val="nil"/>
              <w:left w:val="single" w:sz="4" w:space="0" w:color="000000"/>
              <w:bottom w:val="nil"/>
              <w:right w:val="single" w:sz="4" w:space="0" w:color="000000"/>
            </w:tcBorders>
          </w:tcPr>
          <w:p w14:paraId="686F9068" w14:textId="77777777" w:rsidR="008A11A8" w:rsidRDefault="00F15CB0">
            <w:pPr>
              <w:spacing w:after="0" w:line="259" w:lineRule="auto"/>
              <w:ind w:left="0" w:right="106" w:firstLine="0"/>
              <w:jc w:val="right"/>
            </w:pPr>
            <w:r>
              <w:rPr>
                <w:rFonts w:ascii="Arial" w:eastAsia="Arial" w:hAnsi="Arial" w:cs="Arial"/>
                <w:sz w:val="18"/>
              </w:rPr>
              <w:t xml:space="preserve">-240 </w:t>
            </w:r>
          </w:p>
        </w:tc>
      </w:tr>
      <w:tr w:rsidR="008A11A8" w14:paraId="5F49EFAB" w14:textId="77777777">
        <w:trPr>
          <w:trHeight w:val="300"/>
        </w:trPr>
        <w:tc>
          <w:tcPr>
            <w:tcW w:w="4265" w:type="dxa"/>
            <w:tcBorders>
              <w:top w:val="nil"/>
              <w:left w:val="single" w:sz="4" w:space="0" w:color="000000"/>
              <w:bottom w:val="nil"/>
              <w:right w:val="single" w:sz="4" w:space="0" w:color="000000"/>
            </w:tcBorders>
          </w:tcPr>
          <w:p w14:paraId="7B92D4A5" w14:textId="77777777" w:rsidR="008A11A8" w:rsidRDefault="00F15CB0">
            <w:pPr>
              <w:spacing w:after="0" w:line="259" w:lineRule="auto"/>
              <w:ind w:left="0" w:right="0" w:firstLine="0"/>
              <w:jc w:val="left"/>
            </w:pPr>
            <w:r>
              <w:rPr>
                <w:rFonts w:ascii="Arial" w:eastAsia="Arial" w:hAnsi="Arial" w:cs="Arial"/>
                <w:sz w:val="18"/>
              </w:rPr>
              <w:t xml:space="preserve">   -Amortización </w:t>
            </w:r>
          </w:p>
        </w:tc>
        <w:tc>
          <w:tcPr>
            <w:tcW w:w="720" w:type="dxa"/>
            <w:tcBorders>
              <w:top w:val="nil"/>
              <w:left w:val="single" w:sz="4" w:space="0" w:color="000000"/>
              <w:bottom w:val="nil"/>
              <w:right w:val="single" w:sz="4" w:space="0" w:color="000000"/>
            </w:tcBorders>
          </w:tcPr>
          <w:p w14:paraId="4AF4ACFC" w14:textId="77777777" w:rsidR="008A11A8" w:rsidRDefault="00F15CB0">
            <w:pPr>
              <w:spacing w:after="0" w:line="259" w:lineRule="auto"/>
              <w:ind w:left="0" w:right="105" w:firstLine="0"/>
              <w:jc w:val="right"/>
            </w:pPr>
            <w:r>
              <w:rPr>
                <w:rFonts w:ascii="Arial" w:eastAsia="Arial" w:hAnsi="Arial" w:cs="Arial"/>
                <w:sz w:val="18"/>
              </w:rPr>
              <w:t xml:space="preserve">-100 </w:t>
            </w:r>
          </w:p>
        </w:tc>
        <w:tc>
          <w:tcPr>
            <w:tcW w:w="720" w:type="dxa"/>
            <w:tcBorders>
              <w:top w:val="nil"/>
              <w:left w:val="single" w:sz="4" w:space="0" w:color="000000"/>
              <w:bottom w:val="nil"/>
              <w:right w:val="single" w:sz="4" w:space="0" w:color="000000"/>
            </w:tcBorders>
          </w:tcPr>
          <w:p w14:paraId="279D20E1" w14:textId="77777777" w:rsidR="008A11A8" w:rsidRDefault="00F15CB0">
            <w:pPr>
              <w:spacing w:after="0" w:line="259" w:lineRule="auto"/>
              <w:ind w:left="0" w:right="105" w:firstLine="0"/>
              <w:jc w:val="right"/>
            </w:pPr>
            <w:r>
              <w:rPr>
                <w:rFonts w:ascii="Arial" w:eastAsia="Arial" w:hAnsi="Arial" w:cs="Arial"/>
                <w:sz w:val="18"/>
              </w:rPr>
              <w:t xml:space="preserve">-110 </w:t>
            </w:r>
          </w:p>
        </w:tc>
        <w:tc>
          <w:tcPr>
            <w:tcW w:w="701" w:type="dxa"/>
            <w:tcBorders>
              <w:top w:val="nil"/>
              <w:left w:val="single" w:sz="4" w:space="0" w:color="000000"/>
              <w:bottom w:val="nil"/>
              <w:right w:val="single" w:sz="4" w:space="0" w:color="000000"/>
            </w:tcBorders>
          </w:tcPr>
          <w:p w14:paraId="52032FB4" w14:textId="77777777" w:rsidR="008A11A8" w:rsidRDefault="00F15CB0">
            <w:pPr>
              <w:spacing w:after="0" w:line="259" w:lineRule="auto"/>
              <w:ind w:left="0" w:right="105" w:firstLine="0"/>
              <w:jc w:val="right"/>
            </w:pPr>
            <w:r>
              <w:rPr>
                <w:rFonts w:ascii="Arial" w:eastAsia="Arial" w:hAnsi="Arial" w:cs="Arial"/>
                <w:sz w:val="18"/>
              </w:rPr>
              <w:t xml:space="preserve">-120 </w:t>
            </w:r>
          </w:p>
        </w:tc>
      </w:tr>
      <w:tr w:rsidR="008A11A8" w14:paraId="73485BD6" w14:textId="77777777">
        <w:trPr>
          <w:trHeight w:val="285"/>
        </w:trPr>
        <w:tc>
          <w:tcPr>
            <w:tcW w:w="4265" w:type="dxa"/>
            <w:tcBorders>
              <w:top w:val="nil"/>
              <w:left w:val="single" w:sz="4" w:space="0" w:color="000000"/>
              <w:bottom w:val="single" w:sz="4" w:space="0" w:color="000000"/>
              <w:right w:val="single" w:sz="4" w:space="0" w:color="000000"/>
            </w:tcBorders>
          </w:tcPr>
          <w:p w14:paraId="327C66D0" w14:textId="77777777" w:rsidR="008A11A8" w:rsidRDefault="00F15CB0">
            <w:pPr>
              <w:spacing w:after="0" w:line="259" w:lineRule="auto"/>
              <w:ind w:left="0" w:right="0" w:firstLine="0"/>
            </w:pPr>
            <w:r>
              <w:rPr>
                <w:rFonts w:ascii="Arial" w:eastAsia="Arial" w:hAnsi="Arial" w:cs="Arial"/>
                <w:b/>
                <w:sz w:val="18"/>
              </w:rPr>
              <w:t xml:space="preserve">Beneficio antes de intereses e impuestos (BAIT) </w:t>
            </w:r>
          </w:p>
        </w:tc>
        <w:tc>
          <w:tcPr>
            <w:tcW w:w="720" w:type="dxa"/>
            <w:tcBorders>
              <w:top w:val="nil"/>
              <w:left w:val="single" w:sz="4" w:space="0" w:color="000000"/>
              <w:bottom w:val="single" w:sz="4" w:space="0" w:color="000000"/>
              <w:right w:val="single" w:sz="4" w:space="0" w:color="000000"/>
            </w:tcBorders>
          </w:tcPr>
          <w:p w14:paraId="6980FE6B" w14:textId="77777777" w:rsidR="008A11A8" w:rsidRDefault="00F15CB0">
            <w:pPr>
              <w:spacing w:after="0" w:line="259" w:lineRule="auto"/>
              <w:ind w:left="0" w:right="106" w:firstLine="0"/>
              <w:jc w:val="right"/>
            </w:pPr>
            <w:r>
              <w:rPr>
                <w:rFonts w:ascii="Arial" w:eastAsia="Arial" w:hAnsi="Arial" w:cs="Arial"/>
                <w:b/>
                <w:sz w:val="18"/>
              </w:rPr>
              <w:t xml:space="preserve">150 </w:t>
            </w:r>
          </w:p>
        </w:tc>
        <w:tc>
          <w:tcPr>
            <w:tcW w:w="720" w:type="dxa"/>
            <w:tcBorders>
              <w:top w:val="nil"/>
              <w:left w:val="single" w:sz="4" w:space="0" w:color="000000"/>
              <w:bottom w:val="single" w:sz="4" w:space="0" w:color="000000"/>
              <w:right w:val="single" w:sz="4" w:space="0" w:color="000000"/>
            </w:tcBorders>
          </w:tcPr>
          <w:p w14:paraId="14AD4C4E" w14:textId="77777777" w:rsidR="008A11A8" w:rsidRDefault="00F15CB0">
            <w:pPr>
              <w:spacing w:after="0" w:line="259" w:lineRule="auto"/>
              <w:ind w:left="0" w:right="106" w:firstLine="0"/>
              <w:jc w:val="right"/>
            </w:pPr>
            <w:r>
              <w:rPr>
                <w:rFonts w:ascii="Arial" w:eastAsia="Arial" w:hAnsi="Arial" w:cs="Arial"/>
                <w:b/>
                <w:sz w:val="18"/>
              </w:rPr>
              <w:t xml:space="preserve">160 </w:t>
            </w:r>
          </w:p>
        </w:tc>
        <w:tc>
          <w:tcPr>
            <w:tcW w:w="701" w:type="dxa"/>
            <w:tcBorders>
              <w:top w:val="nil"/>
              <w:left w:val="single" w:sz="4" w:space="0" w:color="000000"/>
              <w:bottom w:val="single" w:sz="4" w:space="0" w:color="000000"/>
              <w:right w:val="single" w:sz="4" w:space="0" w:color="000000"/>
            </w:tcBorders>
          </w:tcPr>
          <w:p w14:paraId="5755025C" w14:textId="77777777" w:rsidR="008A11A8" w:rsidRDefault="00F15CB0">
            <w:pPr>
              <w:spacing w:after="0" w:line="259" w:lineRule="auto"/>
              <w:ind w:left="0" w:right="106" w:firstLine="0"/>
              <w:jc w:val="right"/>
            </w:pPr>
            <w:r>
              <w:rPr>
                <w:rFonts w:ascii="Arial" w:eastAsia="Arial" w:hAnsi="Arial" w:cs="Arial"/>
                <w:b/>
                <w:sz w:val="18"/>
              </w:rPr>
              <w:t xml:space="preserve">180 </w:t>
            </w:r>
          </w:p>
        </w:tc>
      </w:tr>
      <w:tr w:rsidR="008A11A8" w14:paraId="461C98C1" w14:textId="77777777">
        <w:trPr>
          <w:trHeight w:val="325"/>
        </w:trPr>
        <w:tc>
          <w:tcPr>
            <w:tcW w:w="4265" w:type="dxa"/>
            <w:tcBorders>
              <w:top w:val="single" w:sz="4" w:space="0" w:color="000000"/>
              <w:left w:val="single" w:sz="4" w:space="0" w:color="000000"/>
              <w:bottom w:val="nil"/>
              <w:right w:val="single" w:sz="4" w:space="0" w:color="000000"/>
            </w:tcBorders>
          </w:tcPr>
          <w:p w14:paraId="39F80778" w14:textId="77777777" w:rsidR="008A11A8" w:rsidRDefault="00F15CB0">
            <w:pPr>
              <w:spacing w:after="0" w:line="259" w:lineRule="auto"/>
              <w:ind w:left="0" w:right="0" w:firstLine="0"/>
              <w:jc w:val="left"/>
            </w:pPr>
            <w:r>
              <w:rPr>
                <w:rFonts w:ascii="Arial" w:eastAsia="Arial" w:hAnsi="Arial" w:cs="Arial"/>
                <w:sz w:val="18"/>
              </w:rPr>
              <w:t xml:space="preserve">   -Pagos de intereses </w:t>
            </w:r>
          </w:p>
        </w:tc>
        <w:tc>
          <w:tcPr>
            <w:tcW w:w="720" w:type="dxa"/>
            <w:tcBorders>
              <w:top w:val="single" w:sz="4" w:space="0" w:color="000000"/>
              <w:left w:val="single" w:sz="4" w:space="0" w:color="000000"/>
              <w:bottom w:val="nil"/>
              <w:right w:val="single" w:sz="4" w:space="0" w:color="000000"/>
            </w:tcBorders>
          </w:tcPr>
          <w:p w14:paraId="7B4361A1" w14:textId="77777777" w:rsidR="008A11A8" w:rsidRDefault="00F15CB0">
            <w:pPr>
              <w:spacing w:after="0" w:line="259" w:lineRule="auto"/>
              <w:ind w:left="0" w:right="106" w:firstLine="0"/>
              <w:jc w:val="right"/>
            </w:pPr>
            <w:r>
              <w:rPr>
                <w:rFonts w:ascii="Arial" w:eastAsia="Arial" w:hAnsi="Arial" w:cs="Arial"/>
                <w:sz w:val="18"/>
              </w:rPr>
              <w:t xml:space="preserve">-50 </w:t>
            </w:r>
          </w:p>
        </w:tc>
        <w:tc>
          <w:tcPr>
            <w:tcW w:w="720" w:type="dxa"/>
            <w:tcBorders>
              <w:top w:val="single" w:sz="4" w:space="0" w:color="000000"/>
              <w:left w:val="single" w:sz="4" w:space="0" w:color="000000"/>
              <w:bottom w:val="nil"/>
              <w:right w:val="single" w:sz="4" w:space="0" w:color="000000"/>
            </w:tcBorders>
          </w:tcPr>
          <w:p w14:paraId="630551ED" w14:textId="77777777" w:rsidR="008A11A8" w:rsidRDefault="00F15CB0">
            <w:pPr>
              <w:spacing w:after="0" w:line="259" w:lineRule="auto"/>
              <w:ind w:left="0" w:right="105" w:firstLine="0"/>
              <w:jc w:val="right"/>
            </w:pPr>
            <w:r>
              <w:rPr>
                <w:rFonts w:ascii="Arial" w:eastAsia="Arial" w:hAnsi="Arial" w:cs="Arial"/>
                <w:sz w:val="18"/>
              </w:rPr>
              <w:t xml:space="preserve">-60 </w:t>
            </w:r>
          </w:p>
        </w:tc>
        <w:tc>
          <w:tcPr>
            <w:tcW w:w="701" w:type="dxa"/>
            <w:tcBorders>
              <w:top w:val="single" w:sz="4" w:space="0" w:color="000000"/>
              <w:left w:val="single" w:sz="4" w:space="0" w:color="000000"/>
              <w:bottom w:val="nil"/>
              <w:right w:val="single" w:sz="4" w:space="0" w:color="000000"/>
            </w:tcBorders>
          </w:tcPr>
          <w:p w14:paraId="5E24D56D" w14:textId="77777777" w:rsidR="008A11A8" w:rsidRDefault="00F15CB0">
            <w:pPr>
              <w:spacing w:after="0" w:line="259" w:lineRule="auto"/>
              <w:ind w:left="0" w:right="105" w:firstLine="0"/>
              <w:jc w:val="right"/>
            </w:pPr>
            <w:r>
              <w:rPr>
                <w:rFonts w:ascii="Arial" w:eastAsia="Arial" w:hAnsi="Arial" w:cs="Arial"/>
                <w:sz w:val="18"/>
              </w:rPr>
              <w:t xml:space="preserve">-60 </w:t>
            </w:r>
          </w:p>
        </w:tc>
      </w:tr>
      <w:tr w:rsidR="008A11A8" w14:paraId="4056EF4F" w14:textId="77777777">
        <w:trPr>
          <w:trHeight w:val="300"/>
        </w:trPr>
        <w:tc>
          <w:tcPr>
            <w:tcW w:w="4265" w:type="dxa"/>
            <w:tcBorders>
              <w:top w:val="nil"/>
              <w:left w:val="single" w:sz="4" w:space="0" w:color="000000"/>
              <w:bottom w:val="nil"/>
              <w:right w:val="single" w:sz="4" w:space="0" w:color="000000"/>
            </w:tcBorders>
          </w:tcPr>
          <w:p w14:paraId="521CFC01" w14:textId="77777777" w:rsidR="008A11A8" w:rsidRDefault="00F15CB0">
            <w:pPr>
              <w:spacing w:after="0" w:line="259" w:lineRule="auto"/>
              <w:ind w:left="0" w:right="0" w:firstLine="0"/>
              <w:jc w:val="left"/>
            </w:pPr>
            <w:r>
              <w:rPr>
                <w:rFonts w:ascii="Arial" w:eastAsia="Arial" w:hAnsi="Arial" w:cs="Arial"/>
                <w:b/>
                <w:sz w:val="18"/>
              </w:rPr>
              <w:t xml:space="preserve">Beneficio antes de impuestos (BAT) </w:t>
            </w:r>
          </w:p>
        </w:tc>
        <w:tc>
          <w:tcPr>
            <w:tcW w:w="720" w:type="dxa"/>
            <w:tcBorders>
              <w:top w:val="nil"/>
              <w:left w:val="single" w:sz="4" w:space="0" w:color="000000"/>
              <w:bottom w:val="nil"/>
              <w:right w:val="single" w:sz="4" w:space="0" w:color="000000"/>
            </w:tcBorders>
          </w:tcPr>
          <w:p w14:paraId="3CFC8EAD" w14:textId="77777777" w:rsidR="008A11A8" w:rsidRDefault="00F15CB0">
            <w:pPr>
              <w:spacing w:after="0" w:line="259" w:lineRule="auto"/>
              <w:ind w:left="0" w:right="105" w:firstLine="0"/>
              <w:jc w:val="right"/>
            </w:pPr>
            <w:r>
              <w:rPr>
                <w:rFonts w:ascii="Arial" w:eastAsia="Arial" w:hAnsi="Arial" w:cs="Arial"/>
                <w:b/>
                <w:sz w:val="18"/>
              </w:rPr>
              <w:t xml:space="preserve">100 </w:t>
            </w:r>
          </w:p>
        </w:tc>
        <w:tc>
          <w:tcPr>
            <w:tcW w:w="720" w:type="dxa"/>
            <w:tcBorders>
              <w:top w:val="nil"/>
              <w:left w:val="single" w:sz="4" w:space="0" w:color="000000"/>
              <w:bottom w:val="nil"/>
              <w:right w:val="single" w:sz="4" w:space="0" w:color="000000"/>
            </w:tcBorders>
          </w:tcPr>
          <w:p w14:paraId="3FFA544C" w14:textId="77777777" w:rsidR="008A11A8" w:rsidRDefault="00F15CB0">
            <w:pPr>
              <w:spacing w:after="0" w:line="259" w:lineRule="auto"/>
              <w:ind w:left="0" w:right="106" w:firstLine="0"/>
              <w:jc w:val="right"/>
            </w:pPr>
            <w:r>
              <w:rPr>
                <w:rFonts w:ascii="Arial" w:eastAsia="Arial" w:hAnsi="Arial" w:cs="Arial"/>
                <w:b/>
                <w:sz w:val="18"/>
              </w:rPr>
              <w:t xml:space="preserve">100 </w:t>
            </w:r>
          </w:p>
        </w:tc>
        <w:tc>
          <w:tcPr>
            <w:tcW w:w="701" w:type="dxa"/>
            <w:tcBorders>
              <w:top w:val="nil"/>
              <w:left w:val="single" w:sz="4" w:space="0" w:color="000000"/>
              <w:bottom w:val="nil"/>
              <w:right w:val="single" w:sz="4" w:space="0" w:color="000000"/>
            </w:tcBorders>
          </w:tcPr>
          <w:p w14:paraId="0180AC19" w14:textId="77777777" w:rsidR="008A11A8" w:rsidRDefault="00F15CB0">
            <w:pPr>
              <w:spacing w:after="0" w:line="259" w:lineRule="auto"/>
              <w:ind w:left="0" w:right="106" w:firstLine="0"/>
              <w:jc w:val="right"/>
            </w:pPr>
            <w:r>
              <w:rPr>
                <w:rFonts w:ascii="Arial" w:eastAsia="Arial" w:hAnsi="Arial" w:cs="Arial"/>
                <w:b/>
                <w:sz w:val="18"/>
              </w:rPr>
              <w:t xml:space="preserve">120 </w:t>
            </w:r>
          </w:p>
        </w:tc>
      </w:tr>
      <w:tr w:rsidR="008A11A8" w14:paraId="05D45FA2" w14:textId="77777777">
        <w:trPr>
          <w:trHeight w:val="300"/>
        </w:trPr>
        <w:tc>
          <w:tcPr>
            <w:tcW w:w="4265" w:type="dxa"/>
            <w:tcBorders>
              <w:top w:val="nil"/>
              <w:left w:val="single" w:sz="4" w:space="0" w:color="000000"/>
              <w:bottom w:val="nil"/>
              <w:right w:val="single" w:sz="4" w:space="0" w:color="000000"/>
            </w:tcBorders>
          </w:tcPr>
          <w:p w14:paraId="62277454" w14:textId="77777777" w:rsidR="008A11A8" w:rsidRDefault="00F15CB0">
            <w:pPr>
              <w:spacing w:after="0" w:line="259" w:lineRule="auto"/>
              <w:ind w:left="0" w:right="0" w:firstLine="0"/>
              <w:jc w:val="left"/>
            </w:pPr>
            <w:r>
              <w:rPr>
                <w:rFonts w:ascii="Arial" w:eastAsia="Arial" w:hAnsi="Arial" w:cs="Arial"/>
                <w:sz w:val="18"/>
              </w:rPr>
              <w:t xml:space="preserve">   -Impuestos (30%) </w:t>
            </w:r>
          </w:p>
        </w:tc>
        <w:tc>
          <w:tcPr>
            <w:tcW w:w="720" w:type="dxa"/>
            <w:tcBorders>
              <w:top w:val="nil"/>
              <w:left w:val="single" w:sz="4" w:space="0" w:color="000000"/>
              <w:bottom w:val="nil"/>
              <w:right w:val="single" w:sz="4" w:space="0" w:color="000000"/>
            </w:tcBorders>
          </w:tcPr>
          <w:p w14:paraId="1EA69C86" w14:textId="77777777" w:rsidR="008A11A8" w:rsidRDefault="00F15CB0">
            <w:pPr>
              <w:spacing w:after="0" w:line="259" w:lineRule="auto"/>
              <w:ind w:left="258" w:right="0" w:firstLine="0"/>
              <w:jc w:val="left"/>
            </w:pPr>
            <w:r>
              <w:rPr>
                <w:rFonts w:ascii="Arial" w:eastAsia="Arial" w:hAnsi="Arial" w:cs="Arial"/>
                <w:sz w:val="18"/>
              </w:rPr>
              <w:t xml:space="preserve">-30 </w:t>
            </w:r>
          </w:p>
        </w:tc>
        <w:tc>
          <w:tcPr>
            <w:tcW w:w="720" w:type="dxa"/>
            <w:tcBorders>
              <w:top w:val="nil"/>
              <w:left w:val="single" w:sz="4" w:space="0" w:color="000000"/>
              <w:bottom w:val="nil"/>
              <w:right w:val="single" w:sz="4" w:space="0" w:color="000000"/>
            </w:tcBorders>
          </w:tcPr>
          <w:p w14:paraId="78CF8AA1" w14:textId="77777777" w:rsidR="008A11A8" w:rsidRDefault="00F15CB0">
            <w:pPr>
              <w:spacing w:after="0" w:line="259" w:lineRule="auto"/>
              <w:ind w:left="258" w:right="0" w:firstLine="0"/>
              <w:jc w:val="left"/>
            </w:pPr>
            <w:r>
              <w:rPr>
                <w:rFonts w:ascii="Arial" w:eastAsia="Arial" w:hAnsi="Arial" w:cs="Arial"/>
                <w:sz w:val="18"/>
              </w:rPr>
              <w:t xml:space="preserve">-30 </w:t>
            </w:r>
          </w:p>
        </w:tc>
        <w:tc>
          <w:tcPr>
            <w:tcW w:w="701" w:type="dxa"/>
            <w:tcBorders>
              <w:top w:val="nil"/>
              <w:left w:val="single" w:sz="4" w:space="0" w:color="000000"/>
              <w:bottom w:val="nil"/>
              <w:right w:val="single" w:sz="4" w:space="0" w:color="000000"/>
            </w:tcBorders>
          </w:tcPr>
          <w:p w14:paraId="4D064D68" w14:textId="77777777" w:rsidR="008A11A8" w:rsidRDefault="00F15CB0">
            <w:pPr>
              <w:spacing w:after="0" w:line="259" w:lineRule="auto"/>
              <w:ind w:left="239" w:right="0" w:firstLine="0"/>
              <w:jc w:val="left"/>
            </w:pPr>
            <w:r>
              <w:rPr>
                <w:rFonts w:ascii="Arial" w:eastAsia="Arial" w:hAnsi="Arial" w:cs="Arial"/>
                <w:sz w:val="18"/>
              </w:rPr>
              <w:t xml:space="preserve">-36 </w:t>
            </w:r>
          </w:p>
        </w:tc>
      </w:tr>
      <w:tr w:rsidR="008A11A8" w14:paraId="4AF8376E" w14:textId="77777777">
        <w:trPr>
          <w:trHeight w:val="285"/>
        </w:trPr>
        <w:tc>
          <w:tcPr>
            <w:tcW w:w="4265" w:type="dxa"/>
            <w:tcBorders>
              <w:top w:val="nil"/>
              <w:left w:val="single" w:sz="4" w:space="0" w:color="000000"/>
              <w:bottom w:val="single" w:sz="4" w:space="0" w:color="000000"/>
              <w:right w:val="single" w:sz="4" w:space="0" w:color="000000"/>
            </w:tcBorders>
          </w:tcPr>
          <w:p w14:paraId="3F657CF4" w14:textId="77777777" w:rsidR="008A11A8" w:rsidRDefault="00F15CB0">
            <w:pPr>
              <w:spacing w:after="0" w:line="259" w:lineRule="auto"/>
              <w:ind w:left="0" w:right="0" w:firstLine="0"/>
              <w:jc w:val="left"/>
            </w:pPr>
            <w:r>
              <w:rPr>
                <w:rFonts w:ascii="Arial" w:eastAsia="Arial" w:hAnsi="Arial" w:cs="Arial"/>
                <w:b/>
                <w:sz w:val="18"/>
              </w:rPr>
              <w:t xml:space="preserve">Beneficio neto (BDT) </w:t>
            </w:r>
          </w:p>
        </w:tc>
        <w:tc>
          <w:tcPr>
            <w:tcW w:w="720" w:type="dxa"/>
            <w:tcBorders>
              <w:top w:val="nil"/>
              <w:left w:val="single" w:sz="4" w:space="0" w:color="000000"/>
              <w:bottom w:val="single" w:sz="4" w:space="0" w:color="000000"/>
              <w:right w:val="single" w:sz="4" w:space="0" w:color="000000"/>
            </w:tcBorders>
          </w:tcPr>
          <w:p w14:paraId="337771D6" w14:textId="77777777" w:rsidR="008A11A8" w:rsidRDefault="00F15CB0">
            <w:pPr>
              <w:spacing w:after="0" w:line="259" w:lineRule="auto"/>
              <w:ind w:left="0" w:right="105" w:firstLine="0"/>
              <w:jc w:val="right"/>
            </w:pPr>
            <w:r>
              <w:rPr>
                <w:rFonts w:ascii="Arial" w:eastAsia="Arial" w:hAnsi="Arial" w:cs="Arial"/>
                <w:b/>
                <w:sz w:val="18"/>
              </w:rPr>
              <w:t xml:space="preserve">70 </w:t>
            </w:r>
          </w:p>
        </w:tc>
        <w:tc>
          <w:tcPr>
            <w:tcW w:w="720" w:type="dxa"/>
            <w:tcBorders>
              <w:top w:val="nil"/>
              <w:left w:val="single" w:sz="4" w:space="0" w:color="000000"/>
              <w:bottom w:val="single" w:sz="4" w:space="0" w:color="000000"/>
              <w:right w:val="single" w:sz="4" w:space="0" w:color="000000"/>
            </w:tcBorders>
          </w:tcPr>
          <w:p w14:paraId="0856E661" w14:textId="77777777" w:rsidR="008A11A8" w:rsidRDefault="00F15CB0">
            <w:pPr>
              <w:spacing w:after="0" w:line="259" w:lineRule="auto"/>
              <w:ind w:left="0" w:right="105" w:firstLine="0"/>
              <w:jc w:val="right"/>
            </w:pPr>
            <w:r>
              <w:rPr>
                <w:rFonts w:ascii="Arial" w:eastAsia="Arial" w:hAnsi="Arial" w:cs="Arial"/>
                <w:b/>
                <w:sz w:val="18"/>
              </w:rPr>
              <w:t xml:space="preserve">70 </w:t>
            </w:r>
          </w:p>
        </w:tc>
        <w:tc>
          <w:tcPr>
            <w:tcW w:w="701" w:type="dxa"/>
            <w:tcBorders>
              <w:top w:val="nil"/>
              <w:left w:val="single" w:sz="4" w:space="0" w:color="000000"/>
              <w:bottom w:val="single" w:sz="4" w:space="0" w:color="000000"/>
              <w:right w:val="single" w:sz="4" w:space="0" w:color="000000"/>
            </w:tcBorders>
          </w:tcPr>
          <w:p w14:paraId="08D0BD3B" w14:textId="77777777" w:rsidR="008A11A8" w:rsidRDefault="00F15CB0">
            <w:pPr>
              <w:spacing w:after="0" w:line="259" w:lineRule="auto"/>
              <w:ind w:left="0" w:right="106" w:firstLine="0"/>
              <w:jc w:val="right"/>
            </w:pPr>
            <w:r>
              <w:rPr>
                <w:rFonts w:ascii="Arial" w:eastAsia="Arial" w:hAnsi="Arial" w:cs="Arial"/>
                <w:b/>
                <w:sz w:val="18"/>
              </w:rPr>
              <w:t xml:space="preserve">84 </w:t>
            </w:r>
          </w:p>
        </w:tc>
      </w:tr>
      <w:tr w:rsidR="008A11A8" w14:paraId="476A482F" w14:textId="77777777">
        <w:trPr>
          <w:trHeight w:val="325"/>
        </w:trPr>
        <w:tc>
          <w:tcPr>
            <w:tcW w:w="4265" w:type="dxa"/>
            <w:tcBorders>
              <w:top w:val="single" w:sz="4" w:space="0" w:color="000000"/>
              <w:left w:val="single" w:sz="4" w:space="0" w:color="000000"/>
              <w:bottom w:val="nil"/>
              <w:right w:val="single" w:sz="4" w:space="0" w:color="000000"/>
            </w:tcBorders>
          </w:tcPr>
          <w:p w14:paraId="2F735D3D" w14:textId="77777777" w:rsidR="008A11A8" w:rsidRDefault="00F15CB0">
            <w:pPr>
              <w:spacing w:after="0" w:line="259" w:lineRule="auto"/>
              <w:ind w:left="0" w:right="0" w:firstLine="0"/>
              <w:jc w:val="left"/>
            </w:pPr>
            <w:r>
              <w:rPr>
                <w:rFonts w:ascii="Arial" w:eastAsia="Arial" w:hAnsi="Arial" w:cs="Arial"/>
                <w:sz w:val="18"/>
              </w:rPr>
              <w:t xml:space="preserve">   -Dividendos </w:t>
            </w:r>
          </w:p>
        </w:tc>
        <w:tc>
          <w:tcPr>
            <w:tcW w:w="720" w:type="dxa"/>
            <w:tcBorders>
              <w:top w:val="single" w:sz="4" w:space="0" w:color="000000"/>
              <w:left w:val="single" w:sz="4" w:space="0" w:color="000000"/>
              <w:bottom w:val="nil"/>
              <w:right w:val="single" w:sz="4" w:space="0" w:color="000000"/>
            </w:tcBorders>
          </w:tcPr>
          <w:p w14:paraId="77CCC4AC" w14:textId="77777777" w:rsidR="008A11A8" w:rsidRDefault="00F15CB0">
            <w:pPr>
              <w:spacing w:after="0" w:line="259" w:lineRule="auto"/>
              <w:ind w:left="258" w:right="0" w:firstLine="0"/>
              <w:jc w:val="left"/>
            </w:pPr>
            <w:r>
              <w:rPr>
                <w:rFonts w:ascii="Arial" w:eastAsia="Arial" w:hAnsi="Arial" w:cs="Arial"/>
                <w:sz w:val="18"/>
              </w:rPr>
              <w:t xml:space="preserve">-50 </w:t>
            </w:r>
          </w:p>
        </w:tc>
        <w:tc>
          <w:tcPr>
            <w:tcW w:w="720" w:type="dxa"/>
            <w:tcBorders>
              <w:top w:val="single" w:sz="4" w:space="0" w:color="000000"/>
              <w:left w:val="single" w:sz="4" w:space="0" w:color="000000"/>
              <w:bottom w:val="nil"/>
              <w:right w:val="single" w:sz="4" w:space="0" w:color="000000"/>
            </w:tcBorders>
          </w:tcPr>
          <w:p w14:paraId="05A200AF" w14:textId="77777777" w:rsidR="008A11A8" w:rsidRDefault="00F15CB0">
            <w:pPr>
              <w:spacing w:after="0" w:line="259" w:lineRule="auto"/>
              <w:ind w:left="258" w:right="0" w:firstLine="0"/>
              <w:jc w:val="left"/>
            </w:pPr>
            <w:r>
              <w:rPr>
                <w:rFonts w:ascii="Arial" w:eastAsia="Arial" w:hAnsi="Arial" w:cs="Arial"/>
                <w:sz w:val="18"/>
              </w:rPr>
              <w:t xml:space="preserve">-55 </w:t>
            </w:r>
          </w:p>
        </w:tc>
        <w:tc>
          <w:tcPr>
            <w:tcW w:w="701" w:type="dxa"/>
            <w:tcBorders>
              <w:top w:val="single" w:sz="4" w:space="0" w:color="000000"/>
              <w:left w:val="single" w:sz="4" w:space="0" w:color="000000"/>
              <w:bottom w:val="nil"/>
              <w:right w:val="single" w:sz="4" w:space="0" w:color="000000"/>
            </w:tcBorders>
          </w:tcPr>
          <w:p w14:paraId="3300F957" w14:textId="77777777" w:rsidR="008A11A8" w:rsidRDefault="00F15CB0">
            <w:pPr>
              <w:spacing w:after="0" w:line="259" w:lineRule="auto"/>
              <w:ind w:left="0" w:right="106" w:firstLine="0"/>
              <w:jc w:val="right"/>
            </w:pPr>
            <w:r>
              <w:rPr>
                <w:rFonts w:ascii="Arial" w:eastAsia="Arial" w:hAnsi="Arial" w:cs="Arial"/>
                <w:sz w:val="18"/>
              </w:rPr>
              <w:t xml:space="preserve">-60 </w:t>
            </w:r>
          </w:p>
        </w:tc>
      </w:tr>
      <w:tr w:rsidR="008A11A8" w14:paraId="4490D7D9" w14:textId="77777777">
        <w:trPr>
          <w:trHeight w:val="285"/>
        </w:trPr>
        <w:tc>
          <w:tcPr>
            <w:tcW w:w="4265" w:type="dxa"/>
            <w:tcBorders>
              <w:top w:val="nil"/>
              <w:left w:val="single" w:sz="4" w:space="0" w:color="000000"/>
              <w:bottom w:val="single" w:sz="4" w:space="0" w:color="000000"/>
              <w:right w:val="single" w:sz="4" w:space="0" w:color="000000"/>
            </w:tcBorders>
          </w:tcPr>
          <w:p w14:paraId="53601B26" w14:textId="77777777" w:rsidR="008A11A8" w:rsidRDefault="00F15CB0">
            <w:pPr>
              <w:spacing w:after="0" w:line="259" w:lineRule="auto"/>
              <w:ind w:left="0" w:right="0" w:firstLine="0"/>
              <w:jc w:val="left"/>
            </w:pPr>
            <w:r>
              <w:rPr>
                <w:rFonts w:ascii="Arial" w:eastAsia="Arial" w:hAnsi="Arial" w:cs="Arial"/>
                <w:b/>
                <w:sz w:val="18"/>
              </w:rPr>
              <w:t xml:space="preserve">Beneficios retenidos </w:t>
            </w:r>
          </w:p>
        </w:tc>
        <w:tc>
          <w:tcPr>
            <w:tcW w:w="720" w:type="dxa"/>
            <w:tcBorders>
              <w:top w:val="nil"/>
              <w:left w:val="single" w:sz="4" w:space="0" w:color="000000"/>
              <w:bottom w:val="single" w:sz="4" w:space="0" w:color="000000"/>
              <w:right w:val="single" w:sz="4" w:space="0" w:color="000000"/>
            </w:tcBorders>
          </w:tcPr>
          <w:p w14:paraId="28FE661C" w14:textId="77777777" w:rsidR="008A11A8" w:rsidRDefault="00F15CB0">
            <w:pPr>
              <w:spacing w:after="0" w:line="259" w:lineRule="auto"/>
              <w:ind w:left="0" w:right="105" w:firstLine="0"/>
              <w:jc w:val="right"/>
            </w:pPr>
            <w:r>
              <w:rPr>
                <w:rFonts w:ascii="Arial" w:eastAsia="Arial" w:hAnsi="Arial" w:cs="Arial"/>
                <w:b/>
                <w:sz w:val="18"/>
              </w:rPr>
              <w:t xml:space="preserve">20 </w:t>
            </w:r>
          </w:p>
        </w:tc>
        <w:tc>
          <w:tcPr>
            <w:tcW w:w="720" w:type="dxa"/>
            <w:tcBorders>
              <w:top w:val="nil"/>
              <w:left w:val="single" w:sz="4" w:space="0" w:color="000000"/>
              <w:bottom w:val="single" w:sz="4" w:space="0" w:color="000000"/>
              <w:right w:val="single" w:sz="4" w:space="0" w:color="000000"/>
            </w:tcBorders>
          </w:tcPr>
          <w:p w14:paraId="42A009D4" w14:textId="77777777" w:rsidR="008A11A8" w:rsidRDefault="00F15CB0">
            <w:pPr>
              <w:spacing w:after="0" w:line="259" w:lineRule="auto"/>
              <w:ind w:left="0" w:right="105" w:firstLine="0"/>
              <w:jc w:val="right"/>
            </w:pPr>
            <w:r>
              <w:rPr>
                <w:rFonts w:ascii="Arial" w:eastAsia="Arial" w:hAnsi="Arial" w:cs="Arial"/>
                <w:b/>
                <w:sz w:val="18"/>
              </w:rPr>
              <w:t xml:space="preserve">15 </w:t>
            </w:r>
          </w:p>
        </w:tc>
        <w:tc>
          <w:tcPr>
            <w:tcW w:w="701" w:type="dxa"/>
            <w:tcBorders>
              <w:top w:val="nil"/>
              <w:left w:val="single" w:sz="4" w:space="0" w:color="000000"/>
              <w:bottom w:val="single" w:sz="4" w:space="0" w:color="000000"/>
              <w:right w:val="single" w:sz="4" w:space="0" w:color="000000"/>
            </w:tcBorders>
          </w:tcPr>
          <w:p w14:paraId="10A5D2B3" w14:textId="77777777" w:rsidR="008A11A8" w:rsidRDefault="00F15CB0">
            <w:pPr>
              <w:spacing w:after="0" w:line="259" w:lineRule="auto"/>
              <w:ind w:left="0" w:right="106" w:firstLine="0"/>
              <w:jc w:val="right"/>
            </w:pPr>
            <w:r>
              <w:rPr>
                <w:rFonts w:ascii="Arial" w:eastAsia="Arial" w:hAnsi="Arial" w:cs="Arial"/>
                <w:b/>
                <w:sz w:val="18"/>
              </w:rPr>
              <w:t xml:space="preserve">24 </w:t>
            </w:r>
          </w:p>
        </w:tc>
      </w:tr>
    </w:tbl>
    <w:p w14:paraId="03B569DD" w14:textId="77777777" w:rsidR="008A11A8" w:rsidRDefault="00F15CB0">
      <w:pPr>
        <w:spacing w:after="170" w:line="259" w:lineRule="auto"/>
        <w:ind w:left="0" w:right="0" w:firstLine="0"/>
        <w:jc w:val="left"/>
      </w:pPr>
      <w:r>
        <w:t xml:space="preserve"> </w:t>
      </w:r>
    </w:p>
    <w:p w14:paraId="61AB0871" w14:textId="77777777" w:rsidR="008A11A8" w:rsidRDefault="00F15CB0">
      <w:pPr>
        <w:spacing w:after="25"/>
        <w:ind w:left="17" w:right="218"/>
      </w:pPr>
      <w:r>
        <w:t xml:space="preserve">La Tabla 8 muestra la obtención del </w:t>
      </w:r>
      <w:r>
        <w:rPr>
          <w:i/>
        </w:rPr>
        <w:t xml:space="preserve">free cash </w:t>
      </w:r>
      <w:proofErr w:type="spellStart"/>
      <w:r>
        <w:rPr>
          <w:i/>
        </w:rPr>
        <w:t>flow</w:t>
      </w:r>
      <w:proofErr w:type="spellEnd"/>
      <w:r>
        <w:t xml:space="preserve"> a partir del beneficio antes de intereses e impuestos (BAIT). Los impuestos se deben calcular sobre el BAIT directamente: así obtenemos el beneficio neto sin tener en cuenta los intereses, al cual debemos añadirle las amortizaciones del período porque no representan un pago, sino que constituyen solamente un apunte contable. Además, debemos considerar los importes de dinero que habrá que destinar a nuevas inversiones en activos fijos y a nuevas necesidades operativas de fondos (NOF), ya que dichas sumas deben ser restadas para calcular el </w:t>
      </w:r>
      <w:r>
        <w:rPr>
          <w:i/>
        </w:rPr>
        <w:t xml:space="preserve">free cash </w:t>
      </w:r>
      <w:proofErr w:type="spellStart"/>
      <w:r>
        <w:rPr>
          <w:i/>
        </w:rPr>
        <w:t>flow</w:t>
      </w:r>
      <w:proofErr w:type="spellEnd"/>
      <w:r>
        <w:rPr>
          <w:i/>
        </w:rPr>
        <w:t>.</w:t>
      </w:r>
      <w:r>
        <w:t xml:space="preserve"> </w:t>
      </w:r>
      <w:r>
        <w:rPr>
          <w:b/>
          <w:sz w:val="28"/>
        </w:rPr>
        <w:t xml:space="preserve">Tabla 8 </w:t>
      </w:r>
    </w:p>
    <w:p w14:paraId="796FC9FD" w14:textId="77777777" w:rsidR="008A11A8" w:rsidRDefault="00F15CB0">
      <w:pPr>
        <w:spacing w:after="0" w:line="263" w:lineRule="auto"/>
        <w:ind w:left="17" w:right="227"/>
        <w:jc w:val="left"/>
      </w:pPr>
      <w:r>
        <w:t xml:space="preserve">Flujo de fondos libre </w:t>
      </w:r>
      <w:r>
        <w:rPr>
          <w:i/>
        </w:rPr>
        <w:t xml:space="preserve">(free cash </w:t>
      </w:r>
      <w:proofErr w:type="spellStart"/>
      <w:r>
        <w:rPr>
          <w:i/>
        </w:rPr>
        <w:t>flow</w:t>
      </w:r>
      <w:proofErr w:type="spellEnd"/>
      <w:r>
        <w:rPr>
          <w:i/>
        </w:rPr>
        <w:t>)</w:t>
      </w:r>
      <w:r>
        <w:t xml:space="preserve"> de </w:t>
      </w:r>
      <w:proofErr w:type="spellStart"/>
      <w:r>
        <w:t>Rahnema</w:t>
      </w:r>
      <w:proofErr w:type="spellEnd"/>
      <w:r>
        <w:t xml:space="preserve">, S.A. </w:t>
      </w:r>
    </w:p>
    <w:tbl>
      <w:tblPr>
        <w:tblStyle w:val="TableGrid"/>
        <w:tblW w:w="6425" w:type="dxa"/>
        <w:tblInd w:w="43" w:type="dxa"/>
        <w:tblCellMar>
          <w:top w:w="67" w:type="dxa"/>
          <w:left w:w="70" w:type="dxa"/>
          <w:right w:w="29" w:type="dxa"/>
        </w:tblCellMar>
        <w:tblLook w:val="04A0" w:firstRow="1" w:lastRow="0" w:firstColumn="1" w:lastColumn="0" w:noHBand="0" w:noVBand="1"/>
      </w:tblPr>
      <w:tblGrid>
        <w:gridCol w:w="4270"/>
        <w:gridCol w:w="727"/>
        <w:gridCol w:w="713"/>
        <w:gridCol w:w="715"/>
      </w:tblGrid>
      <w:tr w:rsidR="008A11A8" w14:paraId="2FC005F2" w14:textId="77777777">
        <w:trPr>
          <w:trHeight w:val="310"/>
        </w:trPr>
        <w:tc>
          <w:tcPr>
            <w:tcW w:w="4270" w:type="dxa"/>
            <w:tcBorders>
              <w:top w:val="nil"/>
              <w:left w:val="nil"/>
              <w:bottom w:val="single" w:sz="4" w:space="0" w:color="000000"/>
              <w:right w:val="single" w:sz="4" w:space="0" w:color="000000"/>
            </w:tcBorders>
          </w:tcPr>
          <w:p w14:paraId="50A4E12D" w14:textId="77777777" w:rsidR="008A11A8" w:rsidRDefault="00F15CB0">
            <w:pPr>
              <w:spacing w:after="0" w:line="259" w:lineRule="auto"/>
              <w:ind w:left="0" w:right="0" w:firstLine="0"/>
              <w:jc w:val="left"/>
            </w:pPr>
            <w:r>
              <w:rPr>
                <w:rFonts w:ascii="Arial" w:eastAsia="Arial" w:hAnsi="Arial" w:cs="Arial"/>
                <w:sz w:val="18"/>
              </w:rPr>
              <w:t xml:space="preserve"> </w:t>
            </w:r>
            <w:r>
              <w:rPr>
                <w:rFonts w:ascii="Arial" w:eastAsia="Arial" w:hAnsi="Arial" w:cs="Arial"/>
                <w:sz w:val="18"/>
              </w:rPr>
              <w:tab/>
              <w:t xml:space="preserve"> </w:t>
            </w:r>
          </w:p>
        </w:tc>
        <w:tc>
          <w:tcPr>
            <w:tcW w:w="727" w:type="dxa"/>
            <w:tcBorders>
              <w:top w:val="single" w:sz="4" w:space="0" w:color="000000"/>
              <w:left w:val="single" w:sz="4" w:space="0" w:color="000000"/>
              <w:bottom w:val="single" w:sz="4" w:space="0" w:color="000000"/>
              <w:right w:val="single" w:sz="4" w:space="0" w:color="000000"/>
            </w:tcBorders>
          </w:tcPr>
          <w:p w14:paraId="605F5556" w14:textId="77777777" w:rsidR="008A11A8" w:rsidRDefault="00F15CB0">
            <w:pPr>
              <w:spacing w:after="0" w:line="259" w:lineRule="auto"/>
              <w:ind w:left="0" w:right="99" w:firstLine="0"/>
              <w:jc w:val="right"/>
            </w:pPr>
            <w:r>
              <w:rPr>
                <w:rFonts w:ascii="Arial" w:eastAsia="Arial" w:hAnsi="Arial" w:cs="Arial"/>
                <w:b/>
                <w:sz w:val="18"/>
              </w:rPr>
              <w:t xml:space="preserve">2001 </w:t>
            </w:r>
          </w:p>
        </w:tc>
        <w:tc>
          <w:tcPr>
            <w:tcW w:w="713" w:type="dxa"/>
            <w:tcBorders>
              <w:top w:val="single" w:sz="4" w:space="0" w:color="000000"/>
              <w:left w:val="single" w:sz="4" w:space="0" w:color="000000"/>
              <w:bottom w:val="single" w:sz="4" w:space="0" w:color="000000"/>
              <w:right w:val="single" w:sz="4" w:space="0" w:color="000000"/>
            </w:tcBorders>
          </w:tcPr>
          <w:p w14:paraId="4459A3DA" w14:textId="77777777" w:rsidR="008A11A8" w:rsidRDefault="00F15CB0">
            <w:pPr>
              <w:spacing w:after="0" w:line="259" w:lineRule="auto"/>
              <w:ind w:left="0" w:right="99" w:firstLine="0"/>
              <w:jc w:val="right"/>
            </w:pPr>
            <w:r>
              <w:rPr>
                <w:rFonts w:ascii="Arial" w:eastAsia="Arial" w:hAnsi="Arial" w:cs="Arial"/>
                <w:b/>
                <w:sz w:val="18"/>
              </w:rPr>
              <w:t xml:space="preserve">2002 </w:t>
            </w:r>
          </w:p>
        </w:tc>
        <w:tc>
          <w:tcPr>
            <w:tcW w:w="715" w:type="dxa"/>
            <w:tcBorders>
              <w:top w:val="single" w:sz="4" w:space="0" w:color="000000"/>
              <w:left w:val="single" w:sz="4" w:space="0" w:color="000000"/>
              <w:bottom w:val="single" w:sz="4" w:space="0" w:color="000000"/>
              <w:right w:val="single" w:sz="4" w:space="0" w:color="000000"/>
            </w:tcBorders>
          </w:tcPr>
          <w:p w14:paraId="3DEFB358" w14:textId="77777777" w:rsidR="008A11A8" w:rsidRDefault="00F15CB0">
            <w:pPr>
              <w:spacing w:after="0" w:line="259" w:lineRule="auto"/>
              <w:ind w:left="0" w:right="101" w:firstLine="0"/>
              <w:jc w:val="right"/>
            </w:pPr>
            <w:r>
              <w:rPr>
                <w:rFonts w:ascii="Arial" w:eastAsia="Arial" w:hAnsi="Arial" w:cs="Arial"/>
                <w:b/>
                <w:sz w:val="18"/>
              </w:rPr>
              <w:t xml:space="preserve">2003 </w:t>
            </w:r>
          </w:p>
        </w:tc>
      </w:tr>
      <w:tr w:rsidR="008A11A8" w14:paraId="1849A336" w14:textId="77777777">
        <w:trPr>
          <w:trHeight w:val="325"/>
        </w:trPr>
        <w:tc>
          <w:tcPr>
            <w:tcW w:w="4270" w:type="dxa"/>
            <w:tcBorders>
              <w:top w:val="single" w:sz="4" w:space="0" w:color="000000"/>
              <w:left w:val="single" w:sz="4" w:space="0" w:color="000000"/>
              <w:bottom w:val="nil"/>
              <w:right w:val="single" w:sz="4" w:space="0" w:color="000000"/>
            </w:tcBorders>
          </w:tcPr>
          <w:p w14:paraId="74B0D99F" w14:textId="77777777" w:rsidR="008A11A8" w:rsidRDefault="00F15CB0">
            <w:pPr>
              <w:spacing w:after="0" w:line="259" w:lineRule="auto"/>
              <w:ind w:left="0" w:right="0" w:firstLine="0"/>
            </w:pPr>
            <w:r>
              <w:rPr>
                <w:rFonts w:ascii="Arial" w:eastAsia="Arial" w:hAnsi="Arial" w:cs="Arial"/>
                <w:b/>
                <w:sz w:val="18"/>
              </w:rPr>
              <w:t xml:space="preserve">Beneficio antes de intereses e impuestos (BAIT) </w:t>
            </w:r>
          </w:p>
        </w:tc>
        <w:tc>
          <w:tcPr>
            <w:tcW w:w="727" w:type="dxa"/>
            <w:tcBorders>
              <w:top w:val="single" w:sz="4" w:space="0" w:color="000000"/>
              <w:left w:val="single" w:sz="4" w:space="0" w:color="000000"/>
              <w:bottom w:val="nil"/>
              <w:right w:val="single" w:sz="4" w:space="0" w:color="000000"/>
            </w:tcBorders>
          </w:tcPr>
          <w:p w14:paraId="3F999841" w14:textId="77777777" w:rsidR="008A11A8" w:rsidRDefault="00F15CB0">
            <w:pPr>
              <w:spacing w:after="0" w:line="259" w:lineRule="auto"/>
              <w:ind w:left="0" w:right="99" w:firstLine="0"/>
              <w:jc w:val="right"/>
            </w:pPr>
            <w:r>
              <w:rPr>
                <w:rFonts w:ascii="Arial" w:eastAsia="Arial" w:hAnsi="Arial" w:cs="Arial"/>
                <w:b/>
                <w:sz w:val="18"/>
              </w:rPr>
              <w:t xml:space="preserve">150 </w:t>
            </w:r>
          </w:p>
        </w:tc>
        <w:tc>
          <w:tcPr>
            <w:tcW w:w="713" w:type="dxa"/>
            <w:tcBorders>
              <w:top w:val="single" w:sz="4" w:space="0" w:color="000000"/>
              <w:left w:val="single" w:sz="4" w:space="0" w:color="000000"/>
              <w:bottom w:val="nil"/>
              <w:right w:val="single" w:sz="4" w:space="0" w:color="000000"/>
            </w:tcBorders>
          </w:tcPr>
          <w:p w14:paraId="0272DA3F" w14:textId="77777777" w:rsidR="008A11A8" w:rsidRDefault="00F15CB0">
            <w:pPr>
              <w:spacing w:after="0" w:line="259" w:lineRule="auto"/>
              <w:ind w:left="0" w:right="99" w:firstLine="0"/>
              <w:jc w:val="right"/>
            </w:pPr>
            <w:r>
              <w:rPr>
                <w:rFonts w:ascii="Arial" w:eastAsia="Arial" w:hAnsi="Arial" w:cs="Arial"/>
                <w:b/>
                <w:sz w:val="18"/>
              </w:rPr>
              <w:t xml:space="preserve">160 </w:t>
            </w:r>
          </w:p>
        </w:tc>
        <w:tc>
          <w:tcPr>
            <w:tcW w:w="715" w:type="dxa"/>
            <w:tcBorders>
              <w:top w:val="single" w:sz="4" w:space="0" w:color="000000"/>
              <w:left w:val="single" w:sz="4" w:space="0" w:color="000000"/>
              <w:bottom w:val="nil"/>
              <w:right w:val="single" w:sz="4" w:space="0" w:color="000000"/>
            </w:tcBorders>
          </w:tcPr>
          <w:p w14:paraId="0B2B5431" w14:textId="77777777" w:rsidR="008A11A8" w:rsidRDefault="00F15CB0">
            <w:pPr>
              <w:spacing w:after="0" w:line="259" w:lineRule="auto"/>
              <w:ind w:left="0" w:right="101" w:firstLine="0"/>
              <w:jc w:val="right"/>
            </w:pPr>
            <w:r>
              <w:rPr>
                <w:rFonts w:ascii="Arial" w:eastAsia="Arial" w:hAnsi="Arial" w:cs="Arial"/>
                <w:b/>
                <w:sz w:val="18"/>
              </w:rPr>
              <w:t xml:space="preserve">180 </w:t>
            </w:r>
          </w:p>
        </w:tc>
      </w:tr>
      <w:tr w:rsidR="008A11A8" w14:paraId="1BCC2D2F" w14:textId="77777777">
        <w:trPr>
          <w:trHeight w:val="300"/>
        </w:trPr>
        <w:tc>
          <w:tcPr>
            <w:tcW w:w="4270" w:type="dxa"/>
            <w:tcBorders>
              <w:top w:val="nil"/>
              <w:left w:val="single" w:sz="4" w:space="0" w:color="000000"/>
              <w:bottom w:val="nil"/>
              <w:right w:val="single" w:sz="4" w:space="0" w:color="000000"/>
            </w:tcBorders>
          </w:tcPr>
          <w:p w14:paraId="5C071D0E" w14:textId="77777777" w:rsidR="008A11A8" w:rsidRDefault="00F15CB0">
            <w:pPr>
              <w:spacing w:after="0" w:line="259" w:lineRule="auto"/>
              <w:ind w:left="0" w:right="0" w:firstLine="0"/>
              <w:jc w:val="left"/>
            </w:pPr>
            <w:r>
              <w:rPr>
                <w:rFonts w:ascii="Arial" w:eastAsia="Arial" w:hAnsi="Arial" w:cs="Arial"/>
                <w:sz w:val="18"/>
              </w:rPr>
              <w:t xml:space="preserve">   -Impuestos sobre el BAIT (30%) </w:t>
            </w:r>
          </w:p>
        </w:tc>
        <w:tc>
          <w:tcPr>
            <w:tcW w:w="727" w:type="dxa"/>
            <w:tcBorders>
              <w:top w:val="nil"/>
              <w:left w:val="single" w:sz="4" w:space="0" w:color="000000"/>
              <w:bottom w:val="nil"/>
              <w:right w:val="single" w:sz="4" w:space="0" w:color="000000"/>
            </w:tcBorders>
          </w:tcPr>
          <w:p w14:paraId="17F299DD" w14:textId="77777777" w:rsidR="008A11A8" w:rsidRDefault="00F15CB0">
            <w:pPr>
              <w:spacing w:after="0" w:line="259" w:lineRule="auto"/>
              <w:ind w:left="0" w:right="99" w:firstLine="0"/>
              <w:jc w:val="right"/>
            </w:pPr>
            <w:r>
              <w:rPr>
                <w:rFonts w:ascii="Arial" w:eastAsia="Arial" w:hAnsi="Arial" w:cs="Arial"/>
                <w:sz w:val="18"/>
              </w:rPr>
              <w:t xml:space="preserve">-45 </w:t>
            </w:r>
          </w:p>
        </w:tc>
        <w:tc>
          <w:tcPr>
            <w:tcW w:w="713" w:type="dxa"/>
            <w:tcBorders>
              <w:top w:val="nil"/>
              <w:left w:val="single" w:sz="4" w:space="0" w:color="000000"/>
              <w:bottom w:val="nil"/>
              <w:right w:val="single" w:sz="4" w:space="0" w:color="000000"/>
            </w:tcBorders>
          </w:tcPr>
          <w:p w14:paraId="51056124" w14:textId="77777777" w:rsidR="008A11A8" w:rsidRDefault="00F15CB0">
            <w:pPr>
              <w:spacing w:after="0" w:line="259" w:lineRule="auto"/>
              <w:ind w:left="0" w:right="98" w:firstLine="0"/>
              <w:jc w:val="right"/>
            </w:pPr>
            <w:r>
              <w:rPr>
                <w:rFonts w:ascii="Arial" w:eastAsia="Arial" w:hAnsi="Arial" w:cs="Arial"/>
                <w:sz w:val="18"/>
              </w:rPr>
              <w:t xml:space="preserve">-48 </w:t>
            </w:r>
          </w:p>
        </w:tc>
        <w:tc>
          <w:tcPr>
            <w:tcW w:w="715" w:type="dxa"/>
            <w:tcBorders>
              <w:top w:val="nil"/>
              <w:left w:val="single" w:sz="4" w:space="0" w:color="000000"/>
              <w:bottom w:val="nil"/>
              <w:right w:val="single" w:sz="4" w:space="0" w:color="000000"/>
            </w:tcBorders>
          </w:tcPr>
          <w:p w14:paraId="566C8236" w14:textId="77777777" w:rsidR="008A11A8" w:rsidRDefault="00F15CB0">
            <w:pPr>
              <w:spacing w:after="0" w:line="259" w:lineRule="auto"/>
              <w:ind w:left="255" w:right="0" w:firstLine="0"/>
              <w:jc w:val="left"/>
            </w:pPr>
            <w:r>
              <w:rPr>
                <w:rFonts w:ascii="Arial" w:eastAsia="Arial" w:hAnsi="Arial" w:cs="Arial"/>
                <w:sz w:val="18"/>
              </w:rPr>
              <w:t xml:space="preserve">-54 </w:t>
            </w:r>
          </w:p>
        </w:tc>
      </w:tr>
      <w:tr w:rsidR="008A11A8" w14:paraId="4C726989" w14:textId="77777777">
        <w:trPr>
          <w:trHeight w:val="285"/>
        </w:trPr>
        <w:tc>
          <w:tcPr>
            <w:tcW w:w="4270" w:type="dxa"/>
            <w:tcBorders>
              <w:top w:val="nil"/>
              <w:left w:val="single" w:sz="4" w:space="0" w:color="000000"/>
              <w:bottom w:val="single" w:sz="4" w:space="0" w:color="000000"/>
              <w:right w:val="single" w:sz="4" w:space="0" w:color="000000"/>
            </w:tcBorders>
          </w:tcPr>
          <w:p w14:paraId="02EE1635" w14:textId="77777777" w:rsidR="008A11A8" w:rsidRDefault="00F15CB0">
            <w:pPr>
              <w:spacing w:after="0" w:line="259" w:lineRule="auto"/>
              <w:ind w:left="0" w:right="0" w:firstLine="0"/>
              <w:jc w:val="left"/>
            </w:pPr>
            <w:r>
              <w:rPr>
                <w:rFonts w:ascii="Arial" w:eastAsia="Arial" w:hAnsi="Arial" w:cs="Arial"/>
                <w:b/>
                <w:sz w:val="18"/>
              </w:rPr>
              <w:t xml:space="preserve">Beneficio neto de la empresa sin deuda </w:t>
            </w:r>
          </w:p>
        </w:tc>
        <w:tc>
          <w:tcPr>
            <w:tcW w:w="727" w:type="dxa"/>
            <w:tcBorders>
              <w:top w:val="nil"/>
              <w:left w:val="single" w:sz="4" w:space="0" w:color="000000"/>
              <w:bottom w:val="single" w:sz="4" w:space="0" w:color="000000"/>
              <w:right w:val="single" w:sz="4" w:space="0" w:color="000000"/>
            </w:tcBorders>
          </w:tcPr>
          <w:p w14:paraId="02D6903A" w14:textId="77777777" w:rsidR="008A11A8" w:rsidRDefault="00F15CB0">
            <w:pPr>
              <w:spacing w:after="0" w:line="259" w:lineRule="auto"/>
              <w:ind w:left="0" w:right="97" w:firstLine="0"/>
              <w:jc w:val="right"/>
            </w:pPr>
            <w:r>
              <w:rPr>
                <w:rFonts w:ascii="Arial" w:eastAsia="Arial" w:hAnsi="Arial" w:cs="Arial"/>
                <w:b/>
                <w:sz w:val="18"/>
              </w:rPr>
              <w:t xml:space="preserve">105 </w:t>
            </w:r>
          </w:p>
        </w:tc>
        <w:tc>
          <w:tcPr>
            <w:tcW w:w="713" w:type="dxa"/>
            <w:tcBorders>
              <w:top w:val="nil"/>
              <w:left w:val="single" w:sz="4" w:space="0" w:color="000000"/>
              <w:bottom w:val="single" w:sz="4" w:space="0" w:color="000000"/>
              <w:right w:val="single" w:sz="4" w:space="0" w:color="000000"/>
            </w:tcBorders>
          </w:tcPr>
          <w:p w14:paraId="7C67B18C" w14:textId="77777777" w:rsidR="008A11A8" w:rsidRDefault="00F15CB0">
            <w:pPr>
              <w:spacing w:after="0" w:line="259" w:lineRule="auto"/>
              <w:ind w:left="0" w:right="98" w:firstLine="0"/>
              <w:jc w:val="right"/>
            </w:pPr>
            <w:r>
              <w:rPr>
                <w:rFonts w:ascii="Arial" w:eastAsia="Arial" w:hAnsi="Arial" w:cs="Arial"/>
                <w:b/>
                <w:sz w:val="18"/>
              </w:rPr>
              <w:t xml:space="preserve">112 </w:t>
            </w:r>
          </w:p>
        </w:tc>
        <w:tc>
          <w:tcPr>
            <w:tcW w:w="715" w:type="dxa"/>
            <w:tcBorders>
              <w:top w:val="nil"/>
              <w:left w:val="single" w:sz="4" w:space="0" w:color="000000"/>
              <w:bottom w:val="single" w:sz="4" w:space="0" w:color="000000"/>
              <w:right w:val="single" w:sz="4" w:space="0" w:color="000000"/>
            </w:tcBorders>
          </w:tcPr>
          <w:p w14:paraId="31134CB4" w14:textId="77777777" w:rsidR="008A11A8" w:rsidRDefault="00F15CB0">
            <w:pPr>
              <w:spacing w:after="0" w:line="259" w:lineRule="auto"/>
              <w:ind w:left="0" w:right="100" w:firstLine="0"/>
              <w:jc w:val="right"/>
            </w:pPr>
            <w:r>
              <w:rPr>
                <w:rFonts w:ascii="Arial" w:eastAsia="Arial" w:hAnsi="Arial" w:cs="Arial"/>
                <w:b/>
                <w:sz w:val="18"/>
              </w:rPr>
              <w:t xml:space="preserve">126 </w:t>
            </w:r>
          </w:p>
        </w:tc>
      </w:tr>
      <w:tr w:rsidR="008A11A8" w14:paraId="43BA65BD" w14:textId="77777777">
        <w:trPr>
          <w:trHeight w:val="325"/>
        </w:trPr>
        <w:tc>
          <w:tcPr>
            <w:tcW w:w="4270" w:type="dxa"/>
            <w:tcBorders>
              <w:top w:val="single" w:sz="4" w:space="0" w:color="000000"/>
              <w:left w:val="single" w:sz="4" w:space="0" w:color="000000"/>
              <w:bottom w:val="nil"/>
              <w:right w:val="single" w:sz="4" w:space="0" w:color="000000"/>
            </w:tcBorders>
          </w:tcPr>
          <w:p w14:paraId="5C4785EF" w14:textId="77777777" w:rsidR="008A11A8" w:rsidRDefault="00F15CB0">
            <w:pPr>
              <w:spacing w:after="0" w:line="259" w:lineRule="auto"/>
              <w:ind w:left="0" w:right="0" w:firstLine="0"/>
              <w:jc w:val="left"/>
            </w:pPr>
            <w:r>
              <w:rPr>
                <w:rFonts w:ascii="Arial" w:eastAsia="Arial" w:hAnsi="Arial" w:cs="Arial"/>
                <w:sz w:val="18"/>
              </w:rPr>
              <w:t xml:space="preserve">   +Amortización </w:t>
            </w:r>
          </w:p>
        </w:tc>
        <w:tc>
          <w:tcPr>
            <w:tcW w:w="727" w:type="dxa"/>
            <w:tcBorders>
              <w:top w:val="single" w:sz="4" w:space="0" w:color="000000"/>
              <w:left w:val="single" w:sz="4" w:space="0" w:color="000000"/>
              <w:bottom w:val="nil"/>
              <w:right w:val="single" w:sz="4" w:space="0" w:color="000000"/>
            </w:tcBorders>
          </w:tcPr>
          <w:p w14:paraId="3EEA0182" w14:textId="77777777" w:rsidR="008A11A8" w:rsidRDefault="00F15CB0">
            <w:pPr>
              <w:spacing w:after="0" w:line="259" w:lineRule="auto"/>
              <w:ind w:left="0" w:right="99" w:firstLine="0"/>
              <w:jc w:val="right"/>
            </w:pPr>
            <w:r>
              <w:rPr>
                <w:rFonts w:ascii="Arial" w:eastAsia="Arial" w:hAnsi="Arial" w:cs="Arial"/>
                <w:sz w:val="18"/>
              </w:rPr>
              <w:t xml:space="preserve">100 </w:t>
            </w:r>
          </w:p>
        </w:tc>
        <w:tc>
          <w:tcPr>
            <w:tcW w:w="713" w:type="dxa"/>
            <w:tcBorders>
              <w:top w:val="single" w:sz="4" w:space="0" w:color="000000"/>
              <w:left w:val="single" w:sz="4" w:space="0" w:color="000000"/>
              <w:bottom w:val="nil"/>
              <w:right w:val="single" w:sz="4" w:space="0" w:color="000000"/>
            </w:tcBorders>
          </w:tcPr>
          <w:p w14:paraId="3248B058" w14:textId="77777777" w:rsidR="008A11A8" w:rsidRDefault="00F15CB0">
            <w:pPr>
              <w:spacing w:after="0" w:line="259" w:lineRule="auto"/>
              <w:ind w:left="0" w:right="99" w:firstLine="0"/>
              <w:jc w:val="right"/>
            </w:pPr>
            <w:r>
              <w:rPr>
                <w:rFonts w:ascii="Arial" w:eastAsia="Arial" w:hAnsi="Arial" w:cs="Arial"/>
                <w:sz w:val="18"/>
              </w:rPr>
              <w:t xml:space="preserve">110 </w:t>
            </w:r>
          </w:p>
        </w:tc>
        <w:tc>
          <w:tcPr>
            <w:tcW w:w="715" w:type="dxa"/>
            <w:tcBorders>
              <w:top w:val="single" w:sz="4" w:space="0" w:color="000000"/>
              <w:left w:val="single" w:sz="4" w:space="0" w:color="000000"/>
              <w:bottom w:val="nil"/>
              <w:right w:val="single" w:sz="4" w:space="0" w:color="000000"/>
            </w:tcBorders>
          </w:tcPr>
          <w:p w14:paraId="29A1EAD3" w14:textId="77777777" w:rsidR="008A11A8" w:rsidRDefault="00F15CB0">
            <w:pPr>
              <w:spacing w:after="0" w:line="259" w:lineRule="auto"/>
              <w:ind w:left="0" w:right="102" w:firstLine="0"/>
              <w:jc w:val="right"/>
            </w:pPr>
            <w:r>
              <w:rPr>
                <w:rFonts w:ascii="Arial" w:eastAsia="Arial" w:hAnsi="Arial" w:cs="Arial"/>
                <w:sz w:val="18"/>
              </w:rPr>
              <w:t xml:space="preserve">120 </w:t>
            </w:r>
          </w:p>
        </w:tc>
      </w:tr>
      <w:tr w:rsidR="008A11A8" w14:paraId="6BF17E91" w14:textId="77777777">
        <w:trPr>
          <w:trHeight w:val="300"/>
        </w:trPr>
        <w:tc>
          <w:tcPr>
            <w:tcW w:w="4270" w:type="dxa"/>
            <w:tcBorders>
              <w:top w:val="nil"/>
              <w:left w:val="single" w:sz="4" w:space="0" w:color="000000"/>
              <w:bottom w:val="nil"/>
              <w:right w:val="single" w:sz="4" w:space="0" w:color="000000"/>
            </w:tcBorders>
          </w:tcPr>
          <w:p w14:paraId="60DDC944" w14:textId="77777777" w:rsidR="008A11A8" w:rsidRDefault="00F15CB0">
            <w:pPr>
              <w:spacing w:after="0" w:line="259" w:lineRule="auto"/>
              <w:ind w:left="0" w:right="0" w:firstLine="0"/>
              <w:jc w:val="left"/>
            </w:pPr>
            <w:r>
              <w:rPr>
                <w:rFonts w:ascii="Arial" w:eastAsia="Arial" w:hAnsi="Arial" w:cs="Arial"/>
                <w:sz w:val="18"/>
              </w:rPr>
              <w:t xml:space="preserve">   -Incremento de activos fijos </w:t>
            </w:r>
          </w:p>
        </w:tc>
        <w:tc>
          <w:tcPr>
            <w:tcW w:w="727" w:type="dxa"/>
            <w:tcBorders>
              <w:top w:val="nil"/>
              <w:left w:val="single" w:sz="4" w:space="0" w:color="000000"/>
              <w:bottom w:val="nil"/>
              <w:right w:val="single" w:sz="4" w:space="0" w:color="000000"/>
            </w:tcBorders>
          </w:tcPr>
          <w:p w14:paraId="377F2C17" w14:textId="77777777" w:rsidR="008A11A8" w:rsidRDefault="00F15CB0">
            <w:pPr>
              <w:spacing w:after="0" w:line="259" w:lineRule="auto"/>
              <w:ind w:left="0" w:right="99" w:firstLine="0"/>
              <w:jc w:val="right"/>
            </w:pPr>
            <w:r>
              <w:rPr>
                <w:rFonts w:ascii="Arial" w:eastAsia="Arial" w:hAnsi="Arial" w:cs="Arial"/>
                <w:sz w:val="18"/>
              </w:rPr>
              <w:t xml:space="preserve">-60 </w:t>
            </w:r>
          </w:p>
        </w:tc>
        <w:tc>
          <w:tcPr>
            <w:tcW w:w="713" w:type="dxa"/>
            <w:tcBorders>
              <w:top w:val="nil"/>
              <w:left w:val="single" w:sz="4" w:space="0" w:color="000000"/>
              <w:bottom w:val="nil"/>
              <w:right w:val="single" w:sz="4" w:space="0" w:color="000000"/>
            </w:tcBorders>
          </w:tcPr>
          <w:p w14:paraId="24CB47E6" w14:textId="77777777" w:rsidR="008A11A8" w:rsidRDefault="00F15CB0">
            <w:pPr>
              <w:spacing w:after="0" w:line="259" w:lineRule="auto"/>
              <w:ind w:left="0" w:right="98" w:firstLine="0"/>
              <w:jc w:val="right"/>
            </w:pPr>
            <w:r>
              <w:rPr>
                <w:rFonts w:ascii="Arial" w:eastAsia="Arial" w:hAnsi="Arial" w:cs="Arial"/>
                <w:sz w:val="18"/>
              </w:rPr>
              <w:t xml:space="preserve">-66 </w:t>
            </w:r>
          </w:p>
        </w:tc>
        <w:tc>
          <w:tcPr>
            <w:tcW w:w="715" w:type="dxa"/>
            <w:tcBorders>
              <w:top w:val="nil"/>
              <w:left w:val="single" w:sz="4" w:space="0" w:color="000000"/>
              <w:bottom w:val="nil"/>
              <w:right w:val="single" w:sz="4" w:space="0" w:color="000000"/>
            </w:tcBorders>
          </w:tcPr>
          <w:p w14:paraId="2591F85B" w14:textId="77777777" w:rsidR="008A11A8" w:rsidRDefault="00F15CB0">
            <w:pPr>
              <w:spacing w:after="0" w:line="259" w:lineRule="auto"/>
              <w:ind w:left="255" w:right="0" w:firstLine="0"/>
              <w:jc w:val="left"/>
            </w:pPr>
            <w:r>
              <w:rPr>
                <w:rFonts w:ascii="Arial" w:eastAsia="Arial" w:hAnsi="Arial" w:cs="Arial"/>
                <w:sz w:val="18"/>
              </w:rPr>
              <w:t xml:space="preserve">-72 </w:t>
            </w:r>
          </w:p>
        </w:tc>
      </w:tr>
      <w:tr w:rsidR="008A11A8" w14:paraId="08A5D3D2" w14:textId="77777777">
        <w:trPr>
          <w:trHeight w:val="285"/>
        </w:trPr>
        <w:tc>
          <w:tcPr>
            <w:tcW w:w="4270" w:type="dxa"/>
            <w:tcBorders>
              <w:top w:val="nil"/>
              <w:left w:val="single" w:sz="4" w:space="0" w:color="000000"/>
              <w:bottom w:val="single" w:sz="4" w:space="0" w:color="000000"/>
              <w:right w:val="single" w:sz="4" w:space="0" w:color="000000"/>
            </w:tcBorders>
          </w:tcPr>
          <w:p w14:paraId="2A9173C4" w14:textId="77777777" w:rsidR="008A11A8" w:rsidRDefault="00F15CB0">
            <w:pPr>
              <w:spacing w:after="0" w:line="259" w:lineRule="auto"/>
              <w:ind w:left="0" w:right="0" w:firstLine="0"/>
              <w:jc w:val="left"/>
            </w:pPr>
            <w:r>
              <w:rPr>
                <w:rFonts w:ascii="Arial" w:eastAsia="Arial" w:hAnsi="Arial" w:cs="Arial"/>
                <w:sz w:val="18"/>
              </w:rPr>
              <w:t xml:space="preserve">   -Incremento de NOF </w:t>
            </w:r>
          </w:p>
        </w:tc>
        <w:tc>
          <w:tcPr>
            <w:tcW w:w="727" w:type="dxa"/>
            <w:tcBorders>
              <w:top w:val="nil"/>
              <w:left w:val="single" w:sz="4" w:space="0" w:color="000000"/>
              <w:bottom w:val="single" w:sz="4" w:space="0" w:color="000000"/>
              <w:right w:val="single" w:sz="4" w:space="0" w:color="000000"/>
            </w:tcBorders>
          </w:tcPr>
          <w:p w14:paraId="2913000B" w14:textId="77777777" w:rsidR="008A11A8" w:rsidRDefault="00F15CB0">
            <w:pPr>
              <w:spacing w:after="0" w:line="259" w:lineRule="auto"/>
              <w:ind w:left="0" w:right="99" w:firstLine="0"/>
              <w:jc w:val="right"/>
            </w:pPr>
            <w:r>
              <w:rPr>
                <w:rFonts w:ascii="Arial" w:eastAsia="Arial" w:hAnsi="Arial" w:cs="Arial"/>
                <w:sz w:val="18"/>
              </w:rPr>
              <w:t xml:space="preserve">-10 </w:t>
            </w:r>
          </w:p>
        </w:tc>
        <w:tc>
          <w:tcPr>
            <w:tcW w:w="713" w:type="dxa"/>
            <w:tcBorders>
              <w:top w:val="nil"/>
              <w:left w:val="single" w:sz="4" w:space="0" w:color="000000"/>
              <w:bottom w:val="single" w:sz="4" w:space="0" w:color="000000"/>
              <w:right w:val="single" w:sz="4" w:space="0" w:color="000000"/>
            </w:tcBorders>
          </w:tcPr>
          <w:p w14:paraId="58F577AB" w14:textId="77777777" w:rsidR="008A11A8" w:rsidRDefault="00F15CB0">
            <w:pPr>
              <w:spacing w:after="0" w:line="259" w:lineRule="auto"/>
              <w:ind w:left="0" w:right="99" w:firstLine="0"/>
              <w:jc w:val="right"/>
            </w:pPr>
            <w:r>
              <w:rPr>
                <w:rFonts w:ascii="Arial" w:eastAsia="Arial" w:hAnsi="Arial" w:cs="Arial"/>
                <w:sz w:val="18"/>
              </w:rPr>
              <w:t xml:space="preserve">-11 </w:t>
            </w:r>
          </w:p>
        </w:tc>
        <w:tc>
          <w:tcPr>
            <w:tcW w:w="715" w:type="dxa"/>
            <w:tcBorders>
              <w:top w:val="nil"/>
              <w:left w:val="single" w:sz="4" w:space="0" w:color="000000"/>
              <w:bottom w:val="single" w:sz="4" w:space="0" w:color="000000"/>
              <w:right w:val="single" w:sz="4" w:space="0" w:color="000000"/>
            </w:tcBorders>
          </w:tcPr>
          <w:p w14:paraId="5BFCB482" w14:textId="77777777" w:rsidR="008A11A8" w:rsidRDefault="00F15CB0">
            <w:pPr>
              <w:spacing w:after="0" w:line="259" w:lineRule="auto"/>
              <w:ind w:left="254" w:right="0" w:firstLine="0"/>
              <w:jc w:val="left"/>
            </w:pPr>
            <w:r>
              <w:rPr>
                <w:rFonts w:ascii="Arial" w:eastAsia="Arial" w:hAnsi="Arial" w:cs="Arial"/>
                <w:sz w:val="18"/>
              </w:rPr>
              <w:t xml:space="preserve">-12 </w:t>
            </w:r>
          </w:p>
        </w:tc>
      </w:tr>
      <w:tr w:rsidR="008A11A8" w14:paraId="23DA1358" w14:textId="77777777">
        <w:trPr>
          <w:trHeight w:val="310"/>
        </w:trPr>
        <w:tc>
          <w:tcPr>
            <w:tcW w:w="4270" w:type="dxa"/>
            <w:tcBorders>
              <w:top w:val="single" w:sz="4" w:space="0" w:color="000000"/>
              <w:left w:val="single" w:sz="4" w:space="0" w:color="000000"/>
              <w:bottom w:val="single" w:sz="4" w:space="0" w:color="000000"/>
              <w:right w:val="single" w:sz="4" w:space="0" w:color="000000"/>
            </w:tcBorders>
          </w:tcPr>
          <w:p w14:paraId="5CBBC4AD" w14:textId="77777777" w:rsidR="008A11A8" w:rsidRDefault="00F15CB0">
            <w:pPr>
              <w:spacing w:after="0" w:line="259" w:lineRule="auto"/>
              <w:ind w:left="0" w:right="0" w:firstLine="0"/>
              <w:jc w:val="left"/>
            </w:pPr>
            <w:r>
              <w:rPr>
                <w:rFonts w:ascii="Arial" w:eastAsia="Arial" w:hAnsi="Arial" w:cs="Arial"/>
                <w:b/>
                <w:i/>
                <w:sz w:val="18"/>
              </w:rPr>
              <w:t xml:space="preserve">Free cash </w:t>
            </w:r>
            <w:proofErr w:type="spellStart"/>
            <w:r>
              <w:rPr>
                <w:rFonts w:ascii="Arial" w:eastAsia="Arial" w:hAnsi="Arial" w:cs="Arial"/>
                <w:b/>
                <w:i/>
                <w:sz w:val="18"/>
              </w:rPr>
              <w:t>flow</w:t>
            </w:r>
            <w:proofErr w:type="spellEnd"/>
            <w:r>
              <w:rPr>
                <w:rFonts w:ascii="Arial" w:eastAsia="Arial" w:hAnsi="Arial" w:cs="Arial"/>
                <w:b/>
                <w:i/>
                <w:sz w:val="18"/>
              </w:rPr>
              <w:t xml:space="preserve"> </w:t>
            </w:r>
          </w:p>
        </w:tc>
        <w:tc>
          <w:tcPr>
            <w:tcW w:w="727" w:type="dxa"/>
            <w:tcBorders>
              <w:top w:val="single" w:sz="4" w:space="0" w:color="000000"/>
              <w:left w:val="single" w:sz="4" w:space="0" w:color="000000"/>
              <w:bottom w:val="single" w:sz="4" w:space="0" w:color="000000"/>
              <w:right w:val="single" w:sz="4" w:space="0" w:color="000000"/>
            </w:tcBorders>
          </w:tcPr>
          <w:p w14:paraId="2A751331" w14:textId="77777777" w:rsidR="008A11A8" w:rsidRDefault="00F15CB0">
            <w:pPr>
              <w:spacing w:after="0" w:line="259" w:lineRule="auto"/>
              <w:ind w:left="0" w:right="99" w:firstLine="0"/>
              <w:jc w:val="right"/>
            </w:pPr>
            <w:r>
              <w:rPr>
                <w:rFonts w:ascii="Arial" w:eastAsia="Arial" w:hAnsi="Arial" w:cs="Arial"/>
                <w:b/>
                <w:sz w:val="18"/>
              </w:rPr>
              <w:t xml:space="preserve">135 </w:t>
            </w:r>
          </w:p>
        </w:tc>
        <w:tc>
          <w:tcPr>
            <w:tcW w:w="713" w:type="dxa"/>
            <w:tcBorders>
              <w:top w:val="single" w:sz="4" w:space="0" w:color="000000"/>
              <w:left w:val="single" w:sz="4" w:space="0" w:color="000000"/>
              <w:bottom w:val="single" w:sz="4" w:space="0" w:color="000000"/>
              <w:right w:val="single" w:sz="4" w:space="0" w:color="000000"/>
            </w:tcBorders>
          </w:tcPr>
          <w:p w14:paraId="686DF951" w14:textId="77777777" w:rsidR="008A11A8" w:rsidRDefault="00F15CB0">
            <w:pPr>
              <w:spacing w:after="0" w:line="259" w:lineRule="auto"/>
              <w:ind w:left="0" w:right="99" w:firstLine="0"/>
              <w:jc w:val="right"/>
            </w:pPr>
            <w:r>
              <w:rPr>
                <w:rFonts w:ascii="Arial" w:eastAsia="Arial" w:hAnsi="Arial" w:cs="Arial"/>
                <w:b/>
                <w:sz w:val="18"/>
              </w:rPr>
              <w:t xml:space="preserve">145 </w:t>
            </w:r>
          </w:p>
        </w:tc>
        <w:tc>
          <w:tcPr>
            <w:tcW w:w="715" w:type="dxa"/>
            <w:tcBorders>
              <w:top w:val="single" w:sz="4" w:space="0" w:color="000000"/>
              <w:left w:val="single" w:sz="4" w:space="0" w:color="000000"/>
              <w:bottom w:val="single" w:sz="4" w:space="0" w:color="000000"/>
              <w:right w:val="single" w:sz="4" w:space="0" w:color="000000"/>
            </w:tcBorders>
          </w:tcPr>
          <w:p w14:paraId="5E02934F" w14:textId="77777777" w:rsidR="008A11A8" w:rsidRDefault="00F15CB0">
            <w:pPr>
              <w:spacing w:after="0" w:line="259" w:lineRule="auto"/>
              <w:ind w:left="0" w:right="101" w:firstLine="0"/>
              <w:jc w:val="right"/>
            </w:pPr>
            <w:r>
              <w:rPr>
                <w:rFonts w:ascii="Arial" w:eastAsia="Arial" w:hAnsi="Arial" w:cs="Arial"/>
                <w:b/>
                <w:sz w:val="18"/>
              </w:rPr>
              <w:t xml:space="preserve">162 </w:t>
            </w:r>
          </w:p>
        </w:tc>
      </w:tr>
    </w:tbl>
    <w:p w14:paraId="0024E20D" w14:textId="77777777" w:rsidR="008A11A8" w:rsidRDefault="00F15CB0">
      <w:pPr>
        <w:spacing w:after="177" w:line="259" w:lineRule="auto"/>
        <w:ind w:left="0" w:right="0" w:firstLine="0"/>
        <w:jc w:val="left"/>
      </w:pPr>
      <w:r>
        <w:rPr>
          <w:b/>
        </w:rPr>
        <w:t xml:space="preserve"> </w:t>
      </w:r>
    </w:p>
    <w:p w14:paraId="2200C05A" w14:textId="77777777" w:rsidR="008A11A8" w:rsidRDefault="00F15CB0">
      <w:pPr>
        <w:spacing w:after="0" w:line="259" w:lineRule="auto"/>
        <w:ind w:left="0" w:right="0" w:firstLine="0"/>
        <w:jc w:val="left"/>
      </w:pPr>
      <w:r>
        <w:rPr>
          <w:b/>
        </w:rPr>
        <w:t xml:space="preserve"> </w:t>
      </w:r>
    </w:p>
    <w:p w14:paraId="11DFF5F2" w14:textId="77777777" w:rsidR="008A11A8" w:rsidRDefault="00F15CB0">
      <w:pPr>
        <w:spacing w:after="387"/>
        <w:ind w:left="17" w:right="218"/>
      </w:pPr>
      <w:r>
        <w:t xml:space="preserve">La obtención del </w:t>
      </w:r>
      <w:r>
        <w:rPr>
          <w:i/>
        </w:rPr>
        <w:t xml:space="preserve">free cash </w:t>
      </w:r>
      <w:proofErr w:type="spellStart"/>
      <w:r>
        <w:rPr>
          <w:i/>
        </w:rPr>
        <w:t>flow</w:t>
      </w:r>
      <w:proofErr w:type="spellEnd"/>
      <w:r>
        <w:t xml:space="preserve"> supone prescindir de la financiación de la empresa, para centrarnos en el rendimiento económico de los activos de la empresa después de impuestos, visto desde una perspectiva de empresa en marcha y teniendo en cuenta en cada período las inversiones necesarias para la continuidad del negocio. Es importante destacar que en el caso de que la empresa no tuviera deuda, el flujo de fondos libre sería idéntico al flujo de fondos para los accionistas, que es otra de las variantes de los </w:t>
      </w:r>
      <w:r>
        <w:rPr>
          <w:i/>
        </w:rPr>
        <w:t xml:space="preserve">cash </w:t>
      </w:r>
      <w:proofErr w:type="spellStart"/>
      <w:r>
        <w:rPr>
          <w:i/>
        </w:rPr>
        <w:t>flows</w:t>
      </w:r>
      <w:proofErr w:type="spellEnd"/>
      <w:r>
        <w:rPr>
          <w:i/>
        </w:rPr>
        <w:t xml:space="preserve"> </w:t>
      </w:r>
      <w:r>
        <w:t xml:space="preserve">que se utilizan para valoraciones y que se analizará a continuación. </w:t>
      </w:r>
    </w:p>
    <w:p w14:paraId="57EAFE15" w14:textId="77777777" w:rsidR="008A11A8" w:rsidRDefault="00F15CB0">
      <w:pPr>
        <w:spacing w:after="159" w:line="259" w:lineRule="auto"/>
        <w:ind w:left="-5" w:right="0"/>
        <w:jc w:val="left"/>
      </w:pPr>
      <w:r>
        <w:rPr>
          <w:i/>
        </w:rPr>
        <w:lastRenderedPageBreak/>
        <w:t xml:space="preserve">5.2.2. El “cash </w:t>
      </w:r>
      <w:proofErr w:type="spellStart"/>
      <w:r>
        <w:rPr>
          <w:i/>
        </w:rPr>
        <w:t>flow</w:t>
      </w:r>
      <w:proofErr w:type="spellEnd"/>
      <w:r>
        <w:rPr>
          <w:i/>
        </w:rPr>
        <w:t xml:space="preserve">” disponible para las acciones </w:t>
      </w:r>
    </w:p>
    <w:p w14:paraId="6D225C2B" w14:textId="77777777" w:rsidR="008A11A8" w:rsidRDefault="00F15CB0">
      <w:pPr>
        <w:ind w:left="17" w:right="218"/>
      </w:pPr>
      <w:r>
        <w:t>El flujo de fondos disponible para las acciones (</w:t>
      </w:r>
      <w:proofErr w:type="spellStart"/>
      <w:r>
        <w:t>CFac</w:t>
      </w:r>
      <w:proofErr w:type="spellEnd"/>
      <w:r>
        <w:t xml:space="preserve">) se calcula restando al flujo de fondos libre los pagos de principal e intereses (después de impuestos) que se realizan en cada período a los poseedores de la deuda, y sumando las aportaciones de nueva deuda. Es, en definitiva, el flujo de fondos que queda disponible en la empresa después de haber cubierto las necesidades de reinversión en activos fijos y en NOF, y de haber abonado las cargas financieras y devuelto el principal de la deuda que corresponda (en el caso de que exista deuda). Se puede representar lo anterior de la siguiente forma: </w:t>
      </w:r>
    </w:p>
    <w:p w14:paraId="5A36D714" w14:textId="77777777" w:rsidR="008A11A8" w:rsidRDefault="00F15CB0">
      <w:pPr>
        <w:spacing w:after="171" w:line="259" w:lineRule="auto"/>
        <w:ind w:left="24" w:right="244"/>
        <w:jc w:val="center"/>
      </w:pPr>
      <w:proofErr w:type="spellStart"/>
      <w:r>
        <w:t>CFac</w:t>
      </w:r>
      <w:proofErr w:type="spellEnd"/>
      <w:r>
        <w:t xml:space="preserve"> = FCF - [intereses pagados x (1- T)] - pagos principal + nueva deuda </w:t>
      </w:r>
    </w:p>
    <w:p w14:paraId="04E6050B" w14:textId="77777777" w:rsidR="008A11A8" w:rsidRDefault="00F15CB0">
      <w:pPr>
        <w:ind w:left="17" w:right="218"/>
      </w:pPr>
      <w:r>
        <w:t xml:space="preserve">Al realizar proyecciones, los dividendos y pagos a accionistas esperados deben coincidir con los flujos de fondos disponibles para los accionistas. Este </w:t>
      </w:r>
      <w:r>
        <w:rPr>
          <w:i/>
        </w:rPr>
        <w:t xml:space="preserve">cash </w:t>
      </w:r>
      <w:proofErr w:type="spellStart"/>
      <w:r>
        <w:rPr>
          <w:i/>
        </w:rPr>
        <w:t>flow</w:t>
      </w:r>
      <w:proofErr w:type="spellEnd"/>
      <w:r>
        <w:t xml:space="preserve"> supone la existencia de una determinada estructura de financiación en cada período, por la cual se abonan los intereses de las deudas existentes, se pagan los vencimientos de principal que correspondan y se reciben los fondos provenientes de nueva deuda, quedando finalmente un remanente que es el dinero que queda disponible para los accionistas y que se destinará a dividendos o a recompra de acciones. </w:t>
      </w:r>
    </w:p>
    <w:p w14:paraId="075C2442" w14:textId="77777777" w:rsidR="008A11A8" w:rsidRDefault="00F15CB0">
      <w:pPr>
        <w:spacing w:after="390"/>
        <w:ind w:left="17" w:right="218"/>
      </w:pPr>
      <w:r>
        <w:t xml:space="preserve">Al actualizar el flujo de fondos para los accionistas estamos valorando las acciones de la empresa (E), por lo cual la tasa de descuento apropiada será la rentabilidad exigida por los accionistas (Ke). Para hallar el valor de la empresa en su conjunto (D + E), es preciso sumar al valor de las acciones (E), el valor de la deuda existente (D). </w:t>
      </w:r>
    </w:p>
    <w:p w14:paraId="74E7A05C" w14:textId="77777777" w:rsidR="008A11A8" w:rsidRDefault="00F15CB0">
      <w:pPr>
        <w:spacing w:after="159" w:line="259" w:lineRule="auto"/>
        <w:ind w:left="-5" w:right="0"/>
        <w:jc w:val="left"/>
      </w:pPr>
      <w:r>
        <w:rPr>
          <w:i/>
        </w:rPr>
        <w:t xml:space="preserve">5.2.3. “Capital cash </w:t>
      </w:r>
      <w:proofErr w:type="spellStart"/>
      <w:r>
        <w:rPr>
          <w:i/>
        </w:rPr>
        <w:t>flow</w:t>
      </w:r>
      <w:proofErr w:type="spellEnd"/>
      <w:r>
        <w:rPr>
          <w:i/>
        </w:rPr>
        <w:t xml:space="preserve">” </w:t>
      </w:r>
    </w:p>
    <w:p w14:paraId="74FFE5F3" w14:textId="77777777" w:rsidR="008A11A8" w:rsidRDefault="00F15CB0">
      <w:pPr>
        <w:ind w:left="17" w:right="218"/>
      </w:pPr>
      <w:r>
        <w:t>Se denomina CCF (</w:t>
      </w:r>
      <w:r>
        <w:rPr>
          <w:i/>
        </w:rPr>
        <w:t xml:space="preserve">capital cash </w:t>
      </w:r>
      <w:proofErr w:type="spellStart"/>
      <w:r>
        <w:rPr>
          <w:i/>
        </w:rPr>
        <w:t>flow</w:t>
      </w:r>
      <w:proofErr w:type="spellEnd"/>
      <w:r>
        <w:t xml:space="preserve">) a la suma del </w:t>
      </w:r>
      <w:r>
        <w:rPr>
          <w:i/>
        </w:rPr>
        <w:t xml:space="preserve">cash </w:t>
      </w:r>
      <w:proofErr w:type="spellStart"/>
      <w:r>
        <w:rPr>
          <w:i/>
        </w:rPr>
        <w:t>flow</w:t>
      </w:r>
      <w:proofErr w:type="spellEnd"/>
      <w:r>
        <w:t xml:space="preserve"> para los poseedores de deuda más el </w:t>
      </w:r>
      <w:r>
        <w:rPr>
          <w:i/>
        </w:rPr>
        <w:t xml:space="preserve">cash </w:t>
      </w:r>
      <w:proofErr w:type="spellStart"/>
      <w:r>
        <w:rPr>
          <w:i/>
        </w:rPr>
        <w:t>flow</w:t>
      </w:r>
      <w:proofErr w:type="spellEnd"/>
      <w:r>
        <w:t xml:space="preserve"> para las acciones. El </w:t>
      </w:r>
      <w:r>
        <w:rPr>
          <w:i/>
        </w:rPr>
        <w:t xml:space="preserve">cash </w:t>
      </w:r>
      <w:proofErr w:type="spellStart"/>
      <w:r>
        <w:rPr>
          <w:i/>
        </w:rPr>
        <w:t>flow</w:t>
      </w:r>
      <w:proofErr w:type="spellEnd"/>
      <w:r>
        <w:t xml:space="preserve"> para los poseedores de deuda se compone de la suma de los intereses más la devolución del principal. Por tanto:</w:t>
      </w:r>
      <w:r>
        <w:rPr>
          <w:b/>
        </w:rPr>
        <w:t xml:space="preserve"> </w:t>
      </w:r>
    </w:p>
    <w:p w14:paraId="18259749" w14:textId="77777777" w:rsidR="008A11A8" w:rsidRDefault="00F15CB0">
      <w:pPr>
        <w:spacing w:after="26" w:line="404" w:lineRule="auto"/>
        <w:ind w:left="-15" w:right="1585" w:firstLine="1622"/>
        <w:jc w:val="left"/>
      </w:pPr>
      <w:r>
        <w:rPr>
          <w:b/>
        </w:rPr>
        <w:t xml:space="preserve">CCF = </w:t>
      </w:r>
      <w:proofErr w:type="spellStart"/>
      <w:r>
        <w:rPr>
          <w:b/>
        </w:rPr>
        <w:t>CFac</w:t>
      </w:r>
      <w:proofErr w:type="spellEnd"/>
      <w:r>
        <w:rPr>
          <w:b/>
        </w:rPr>
        <w:t xml:space="preserve"> + </w:t>
      </w:r>
      <w:proofErr w:type="spellStart"/>
      <w:r>
        <w:rPr>
          <w:b/>
        </w:rPr>
        <w:t>CFd</w:t>
      </w:r>
      <w:proofErr w:type="spellEnd"/>
      <w:r>
        <w:rPr>
          <w:b/>
        </w:rPr>
        <w:t xml:space="preserve"> = </w:t>
      </w:r>
      <w:proofErr w:type="spellStart"/>
      <w:r>
        <w:rPr>
          <w:b/>
        </w:rPr>
        <w:t>CFac</w:t>
      </w:r>
      <w:proofErr w:type="spellEnd"/>
      <w:r>
        <w:rPr>
          <w:b/>
        </w:rPr>
        <w:t xml:space="preserve"> + I -</w:t>
      </w:r>
      <w:r>
        <w:rPr>
          <w:rFonts w:ascii="Segoe UI Symbol" w:eastAsia="Segoe UI Symbol" w:hAnsi="Segoe UI Symbol" w:cs="Segoe UI Symbol"/>
        </w:rPr>
        <w:t xml:space="preserve"> ∆</w:t>
      </w:r>
      <w:r>
        <w:rPr>
          <w:b/>
        </w:rPr>
        <w:t xml:space="preserve">D                    I = </w:t>
      </w:r>
      <w:proofErr w:type="spellStart"/>
      <w:r>
        <w:rPr>
          <w:b/>
        </w:rPr>
        <w:t>D·Kd</w:t>
      </w:r>
      <w:proofErr w:type="spellEnd"/>
      <w:r>
        <w:t xml:space="preserve"> Es importante no confundir el </w:t>
      </w:r>
      <w:r>
        <w:rPr>
          <w:i/>
        </w:rPr>
        <w:t xml:space="preserve">capital cash </w:t>
      </w:r>
      <w:proofErr w:type="spellStart"/>
      <w:r>
        <w:rPr>
          <w:i/>
        </w:rPr>
        <w:t>flow</w:t>
      </w:r>
      <w:proofErr w:type="spellEnd"/>
      <w:r>
        <w:t xml:space="preserve"> con el </w:t>
      </w:r>
      <w:r>
        <w:rPr>
          <w:i/>
        </w:rPr>
        <w:t xml:space="preserve">free cash </w:t>
      </w:r>
      <w:proofErr w:type="spellStart"/>
      <w:r>
        <w:rPr>
          <w:i/>
        </w:rPr>
        <w:t>flow</w:t>
      </w:r>
      <w:proofErr w:type="spellEnd"/>
      <w:r>
        <w:rPr>
          <w:rFonts w:ascii="Microsoft Sans Serif" w:eastAsia="Microsoft Sans Serif" w:hAnsi="Microsoft Sans Serif" w:cs="Microsoft Sans Serif"/>
          <w:sz w:val="20"/>
          <w:vertAlign w:val="superscript"/>
        </w:rPr>
        <w:footnoteReference w:id="16"/>
      </w:r>
      <w:r>
        <w:t xml:space="preserve">. </w:t>
      </w:r>
    </w:p>
    <w:p w14:paraId="752996AB" w14:textId="77777777" w:rsidR="008A11A8" w:rsidRDefault="00F15CB0">
      <w:pPr>
        <w:spacing w:after="0" w:line="259" w:lineRule="auto"/>
        <w:ind w:left="0" w:right="0" w:firstLine="0"/>
        <w:jc w:val="left"/>
      </w:pPr>
      <w:r>
        <w:t xml:space="preserve"> </w:t>
      </w:r>
    </w:p>
    <w:p w14:paraId="57862571" w14:textId="77777777" w:rsidR="008A11A8" w:rsidRDefault="00F15CB0">
      <w:pPr>
        <w:pStyle w:val="Ttulo3"/>
        <w:ind w:left="32" w:right="218"/>
      </w:pPr>
      <w:r>
        <w:t xml:space="preserve">5.3. Cálculo del valor de la empresa a través del </w:t>
      </w:r>
      <w:r>
        <w:rPr>
          <w:i/>
        </w:rPr>
        <w:t xml:space="preserve">free cash </w:t>
      </w:r>
      <w:proofErr w:type="spellStart"/>
      <w:r>
        <w:rPr>
          <w:i/>
        </w:rPr>
        <w:t>flow</w:t>
      </w:r>
      <w:proofErr w:type="spellEnd"/>
      <w:r>
        <w:rPr>
          <w:i/>
        </w:rPr>
        <w:t xml:space="preserve"> </w:t>
      </w:r>
    </w:p>
    <w:p w14:paraId="50573BB0" w14:textId="77777777" w:rsidR="008A11A8" w:rsidRDefault="00F15CB0">
      <w:pPr>
        <w:spacing w:after="351"/>
        <w:ind w:left="17" w:right="218"/>
      </w:pPr>
      <w:r>
        <w:t xml:space="preserve">Para calcular el valor de la empresa mediante este método, se realiza el descuento (la actualización) de los </w:t>
      </w:r>
      <w:r>
        <w:rPr>
          <w:i/>
        </w:rPr>
        <w:t xml:space="preserve">free cash </w:t>
      </w:r>
      <w:proofErr w:type="spellStart"/>
      <w:r>
        <w:rPr>
          <w:i/>
        </w:rPr>
        <w:t>flows</w:t>
      </w:r>
      <w:proofErr w:type="spellEnd"/>
      <w:r>
        <w:t xml:space="preserve"> utilizando el coste promedio ponderado de deuda y acciones o coste promedio ponderado de los recursos (WACC)</w:t>
      </w:r>
      <w:r>
        <w:rPr>
          <w:rFonts w:ascii="Microsoft Sans Serif" w:eastAsia="Microsoft Sans Serif" w:hAnsi="Microsoft Sans Serif" w:cs="Microsoft Sans Serif"/>
          <w:sz w:val="18"/>
          <w:vertAlign w:val="superscript"/>
        </w:rPr>
        <w:footnoteReference w:id="17"/>
      </w:r>
      <w:r>
        <w:t xml:space="preserve">:  </w:t>
      </w:r>
    </w:p>
    <w:p w14:paraId="3D99AE66" w14:textId="77777777" w:rsidR="008A11A8" w:rsidRDefault="00F15CB0">
      <w:pPr>
        <w:tabs>
          <w:tab w:val="center" w:pos="4586"/>
        </w:tabs>
        <w:spacing w:after="7"/>
        <w:ind w:left="0" w:right="0" w:firstLine="0"/>
        <w:jc w:val="left"/>
      </w:pPr>
      <w:r>
        <w:t xml:space="preserve"> </w:t>
      </w:r>
      <w:r>
        <w:tab/>
        <w:t>E + D = valor actual [FCF; WACC],</w:t>
      </w:r>
      <w:r>
        <w:rPr>
          <w:b/>
        </w:rPr>
        <w:t xml:space="preserve">         </w:t>
      </w:r>
      <w:r>
        <w:t xml:space="preserve">donde    </w:t>
      </w:r>
      <w:r>
        <w:rPr>
          <w:rFonts w:ascii="Times New Roman" w:eastAsia="Times New Roman" w:hAnsi="Times New Roman" w:cs="Times New Roman"/>
          <w:sz w:val="37"/>
          <w:vertAlign w:val="subscript"/>
        </w:rPr>
        <w:t xml:space="preserve">WACC = </w:t>
      </w:r>
      <w:r>
        <w:rPr>
          <w:noProof/>
        </w:rPr>
        <mc:AlternateContent>
          <mc:Choice Requires="wpg">
            <w:drawing>
              <wp:inline distT="0" distB="0" distL="0" distR="0" wp14:anchorId="70024868" wp14:editId="22A0B6B8">
                <wp:extent cx="1280155" cy="12574"/>
                <wp:effectExtent l="0" t="0" r="0" b="0"/>
                <wp:docPr id="94055" name="Group 94055"/>
                <wp:cNvGraphicFramePr/>
                <a:graphic xmlns:a="http://schemas.openxmlformats.org/drawingml/2006/main">
                  <a:graphicData uri="http://schemas.microsoft.com/office/word/2010/wordprocessingGroup">
                    <wpg:wgp>
                      <wpg:cNvGrpSpPr/>
                      <wpg:grpSpPr>
                        <a:xfrm>
                          <a:off x="0" y="0"/>
                          <a:ext cx="1280155" cy="12574"/>
                          <a:chOff x="0" y="0"/>
                          <a:chExt cx="1280155" cy="12574"/>
                        </a:xfrm>
                      </wpg:grpSpPr>
                      <wps:wsp>
                        <wps:cNvPr id="4144" name="Shape 4144"/>
                        <wps:cNvSpPr/>
                        <wps:spPr>
                          <a:xfrm>
                            <a:off x="0" y="0"/>
                            <a:ext cx="1280155" cy="0"/>
                          </a:xfrm>
                          <a:custGeom>
                            <a:avLst/>
                            <a:gdLst/>
                            <a:ahLst/>
                            <a:cxnLst/>
                            <a:rect l="0" t="0" r="0" b="0"/>
                            <a:pathLst>
                              <a:path w="1280155">
                                <a:moveTo>
                                  <a:pt x="0" y="0"/>
                                </a:moveTo>
                                <a:lnTo>
                                  <a:pt x="1280155" y="0"/>
                                </a:lnTo>
                              </a:path>
                            </a:pathLst>
                          </a:custGeom>
                          <a:ln w="12574"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xmlns:a="http://schemas.openxmlformats.org/drawingml/2006/main">
            <w:pict>
              <v:group id="Group 94055" style="width:100.8pt;height:0.990048pt;mso-position-horizontal-relative:char;mso-position-vertical-relative:line" coordsize="12801,125">
                <v:shape id="Shape 4144" style="position:absolute;width:12801;height:0;left:0;top:0;" coordsize="1280155,0" path="m0,0l1280155,0">
                  <v:stroke weight="0.990048pt" endcap="round" joinstyle="round" on="true" color="#000000"/>
                  <v:fill on="false" color="#000000" opacity="0"/>
                </v:shape>
              </v:group>
            </w:pict>
          </mc:Fallback>
        </mc:AlternateContent>
      </w:r>
      <w:r>
        <w:rPr>
          <w:rFonts w:ascii="Times New Roman" w:eastAsia="Times New Roman" w:hAnsi="Times New Roman" w:cs="Times New Roman"/>
          <w:sz w:val="37"/>
          <w:vertAlign w:val="superscript"/>
        </w:rPr>
        <w:t xml:space="preserve">E Ke + D </w:t>
      </w:r>
      <w:proofErr w:type="spellStart"/>
      <w:r>
        <w:rPr>
          <w:rFonts w:ascii="Times New Roman" w:eastAsia="Times New Roman" w:hAnsi="Times New Roman" w:cs="Times New Roman"/>
          <w:sz w:val="37"/>
          <w:vertAlign w:val="superscript"/>
        </w:rPr>
        <w:t>Kd</w:t>
      </w:r>
      <w:proofErr w:type="spellEnd"/>
      <w:r>
        <w:rPr>
          <w:rFonts w:ascii="Times New Roman" w:eastAsia="Times New Roman" w:hAnsi="Times New Roman" w:cs="Times New Roman"/>
          <w:sz w:val="37"/>
          <w:vertAlign w:val="superscript"/>
        </w:rPr>
        <w:t xml:space="preserve"> (1-T)</w:t>
      </w:r>
    </w:p>
    <w:p w14:paraId="4BC44244" w14:textId="77777777" w:rsidR="008A11A8" w:rsidRDefault="00F15CB0">
      <w:pPr>
        <w:spacing w:after="0" w:line="259" w:lineRule="auto"/>
        <w:ind w:left="0" w:right="1320" w:firstLine="0"/>
        <w:jc w:val="right"/>
      </w:pPr>
      <w:r>
        <w:rPr>
          <w:rFonts w:ascii="Times New Roman" w:eastAsia="Times New Roman" w:hAnsi="Times New Roman" w:cs="Times New Roman"/>
          <w:sz w:val="24"/>
        </w:rPr>
        <w:t>E + D</w:t>
      </w:r>
    </w:p>
    <w:p w14:paraId="432F01EB" w14:textId="77777777" w:rsidR="008A11A8" w:rsidRDefault="00F15CB0">
      <w:pPr>
        <w:spacing w:after="0" w:line="259" w:lineRule="auto"/>
        <w:ind w:left="0" w:right="0" w:firstLine="0"/>
        <w:jc w:val="left"/>
      </w:pPr>
      <w:r>
        <w:t xml:space="preserve"> </w:t>
      </w:r>
    </w:p>
    <w:p w14:paraId="7D697EB1" w14:textId="77777777" w:rsidR="008A11A8" w:rsidRDefault="00F15CB0">
      <w:pPr>
        <w:spacing w:after="98"/>
        <w:ind w:left="17" w:right="218"/>
      </w:pPr>
      <w:r>
        <w:t xml:space="preserve">siendo: D </w:t>
      </w:r>
      <w:proofErr w:type="gramStart"/>
      <w:r>
        <w:t>=  valor</w:t>
      </w:r>
      <w:proofErr w:type="gramEnd"/>
      <w:r>
        <w:t xml:space="preserve"> de mercado de la deuda.  E = valor de mercado de las acciones </w:t>
      </w:r>
    </w:p>
    <w:p w14:paraId="532E42D6" w14:textId="77777777" w:rsidR="008A11A8" w:rsidRDefault="00F15CB0">
      <w:pPr>
        <w:spacing w:after="99"/>
        <w:ind w:left="718" w:right="218"/>
      </w:pPr>
      <w:r>
        <w:t xml:space="preserve"> </w:t>
      </w:r>
      <w:proofErr w:type="spellStart"/>
      <w:r>
        <w:t>Kd</w:t>
      </w:r>
      <w:proofErr w:type="spellEnd"/>
      <w:r>
        <w:t xml:space="preserve"> </w:t>
      </w:r>
      <w:proofErr w:type="gramStart"/>
      <w:r>
        <w:t>=  coste</w:t>
      </w:r>
      <w:proofErr w:type="gramEnd"/>
      <w:r>
        <w:t xml:space="preserve"> de la deuda antes de impuestos = rentabilidad exigida a la deuda. T = tasa    </w:t>
      </w:r>
      <w:r>
        <w:tab/>
        <w:t xml:space="preserve">impositiva </w:t>
      </w:r>
    </w:p>
    <w:p w14:paraId="30C6F35F" w14:textId="77777777" w:rsidR="008A11A8" w:rsidRDefault="00F15CB0">
      <w:pPr>
        <w:tabs>
          <w:tab w:val="center" w:pos="4296"/>
        </w:tabs>
        <w:ind w:left="0" w:right="0" w:firstLine="0"/>
        <w:jc w:val="left"/>
      </w:pPr>
      <w:r>
        <w:lastRenderedPageBreak/>
        <w:t xml:space="preserve"> </w:t>
      </w:r>
      <w:r>
        <w:tab/>
        <w:t xml:space="preserve">Ke </w:t>
      </w:r>
      <w:proofErr w:type="gramStart"/>
      <w:r>
        <w:t>=  rentabilidad</w:t>
      </w:r>
      <w:proofErr w:type="gramEnd"/>
      <w:r>
        <w:t xml:space="preserve"> exigida a las acciones, que refleja el riesgo de las mismas </w:t>
      </w:r>
    </w:p>
    <w:p w14:paraId="5B733F01" w14:textId="77777777" w:rsidR="008A11A8" w:rsidRDefault="00F15CB0">
      <w:pPr>
        <w:spacing w:after="267"/>
        <w:ind w:left="17" w:right="218"/>
      </w:pPr>
      <w:r>
        <w:t>El WACC se calcula ponderando el coste de la deuda (</w:t>
      </w:r>
      <w:proofErr w:type="spellStart"/>
      <w:r>
        <w:t>Kd</w:t>
      </w:r>
      <w:proofErr w:type="spellEnd"/>
      <w:r>
        <w:t xml:space="preserve">) y el coste de las acciones (Ke), en función de la estructura financiera de la empresa. Esta es la tasa relevante para este caso, ya que como estamos valorando la empresa en su conjunto (deuda más acciones), se debe considerar la rentabilidad exigida a la deuda y a las acciones en la proporción que financian la empresa.  </w:t>
      </w:r>
    </w:p>
    <w:p w14:paraId="6F44EBBE" w14:textId="77777777" w:rsidR="008A11A8" w:rsidRDefault="00F15CB0">
      <w:pPr>
        <w:pStyle w:val="Ttulo3"/>
        <w:spacing w:after="17"/>
        <w:ind w:left="413" w:right="218" w:hanging="391"/>
      </w:pPr>
      <w:r>
        <w:t xml:space="preserve">5.4. Cálculo del valor de la empresa como el valor sin apalancamiento más el valor de los ahorros fiscales debidos a la deuda  </w:t>
      </w:r>
    </w:p>
    <w:p w14:paraId="4214C4D2" w14:textId="77777777" w:rsidR="008A11A8" w:rsidRDefault="00F15CB0">
      <w:pPr>
        <w:ind w:left="17" w:right="218"/>
      </w:pPr>
      <w:r>
        <w:t>En este método</w:t>
      </w:r>
      <w:r>
        <w:rPr>
          <w:rFonts w:ascii="Microsoft Sans Serif" w:eastAsia="Microsoft Sans Serif" w:hAnsi="Microsoft Sans Serif" w:cs="Microsoft Sans Serif"/>
          <w:sz w:val="18"/>
          <w:vertAlign w:val="superscript"/>
        </w:rPr>
        <w:footnoteReference w:id="18"/>
      </w:r>
      <w:r>
        <w:t xml:space="preserve">, el cálculo del valor de la empresa se realiza sumando dos valores: por una parte, el valor de la empresa suponiendo que la empresa no tiene deuda y, por otra, el valor de los ahorros fiscales que se obtienen por el hecho de que la empresa se esté financiando con deuda. </w:t>
      </w:r>
    </w:p>
    <w:p w14:paraId="31CF7C3D" w14:textId="77777777" w:rsidR="008A11A8" w:rsidRDefault="00F15CB0">
      <w:pPr>
        <w:ind w:left="17" w:right="218"/>
      </w:pPr>
      <w:r>
        <w:t xml:space="preserve">El valor de la empresa sin deuda se obtiene mediante el descuento del </w:t>
      </w:r>
      <w:r>
        <w:rPr>
          <w:i/>
        </w:rPr>
        <w:t xml:space="preserve">cash </w:t>
      </w:r>
      <w:proofErr w:type="spellStart"/>
      <w:r>
        <w:rPr>
          <w:i/>
        </w:rPr>
        <w:t>flow</w:t>
      </w:r>
      <w:proofErr w:type="spellEnd"/>
      <w:r>
        <w:t xml:space="preserve"> libre, utilizando la tasa de rentabilidad exigida por los accionistas para la empresa bajo el supuesto de considerarla como si no tuviera deuda. Esta tasa (</w:t>
      </w:r>
      <w:proofErr w:type="spellStart"/>
      <w:r>
        <w:t>Ku</w:t>
      </w:r>
      <w:proofErr w:type="spellEnd"/>
      <w:r>
        <w:t xml:space="preserve">) es conocida como </w:t>
      </w:r>
      <w:r>
        <w:rPr>
          <w:i/>
        </w:rPr>
        <w:t xml:space="preserve">tasa </w:t>
      </w:r>
      <w:proofErr w:type="spellStart"/>
      <w:r>
        <w:rPr>
          <w:i/>
        </w:rPr>
        <w:t>unlevered</w:t>
      </w:r>
      <w:proofErr w:type="spellEnd"/>
      <w:r>
        <w:t xml:space="preserve"> (no apalancada) y es menor que la rentabilidad que exigirían los accionistas en el caso de que la empresa tuviera deuda en su estructura de capital, ya que en ese caso los accionistas soportarían el riesgo financiero que supone la existencia de la deuda y requerirían una prima de riesgo adicional superior. Para los casos en que no existe deuda, la rentabilidad exigida a las acciones (</w:t>
      </w:r>
      <w:proofErr w:type="spellStart"/>
      <w:r>
        <w:t>Ku</w:t>
      </w:r>
      <w:proofErr w:type="spellEnd"/>
      <w:r>
        <w:t xml:space="preserve">) es equivalente al coste promedio ponderado de los recursos (WACC), ya que la única fuente de financiación que se está utilizando es capital. </w:t>
      </w:r>
    </w:p>
    <w:p w14:paraId="7FDE02BA" w14:textId="77777777" w:rsidR="008A11A8" w:rsidRDefault="00F15CB0">
      <w:pPr>
        <w:ind w:left="17" w:right="218"/>
      </w:pPr>
      <w:r>
        <w:t xml:space="preserve">El valor actual de los ahorros fiscales tiene su origen en el hecho de financiar la empresa con deuda, y se produce específicamente por el menor pago de impuestos que realiza la empresa debido a los intereses correspondientes a la deuda en cada período. Para hallar el valor actual de los ahorros fiscales (del ahorro de impuestos debido a los intereses), habrá que calcular primero los ahorros por este concepto para cada uno de los años, multiplicando los intereses de la deuda por la tasa impositiva. Una vez tengamos estos flujos, habrá que descontarlos a la tasa que se considere apropiada. Aunque la tasa de descuento a utilizar en este caso es un tema algo conflictivo, muchos autores proponen utilizar el coste de mercado de la deuda, que no tiene por qué coincidir con el tipo de interés al que la empresa haya contratado su deuda. </w:t>
      </w:r>
    </w:p>
    <w:p w14:paraId="031BA038" w14:textId="77777777" w:rsidR="008A11A8" w:rsidRDefault="00F15CB0">
      <w:pPr>
        <w:tabs>
          <w:tab w:val="center" w:pos="3582"/>
        </w:tabs>
        <w:ind w:left="0" w:right="0" w:firstLine="0"/>
        <w:jc w:val="left"/>
      </w:pPr>
      <w:r>
        <w:t xml:space="preserve"> </w:t>
      </w:r>
      <w:r>
        <w:tab/>
        <w:t xml:space="preserve">Por consiguiente, el APV se condensa en la siguiente fórmula: </w:t>
      </w:r>
    </w:p>
    <w:p w14:paraId="55DE478E" w14:textId="77777777" w:rsidR="008A11A8" w:rsidRDefault="00F15CB0">
      <w:pPr>
        <w:tabs>
          <w:tab w:val="center" w:pos="3426"/>
        </w:tabs>
        <w:spacing w:after="305"/>
        <w:ind w:left="0" w:right="0" w:firstLine="0"/>
        <w:jc w:val="left"/>
      </w:pPr>
      <w:r>
        <w:t xml:space="preserve"> </w:t>
      </w:r>
      <w:r>
        <w:tab/>
        <w:t xml:space="preserve"> D + E = </w:t>
      </w:r>
      <w:proofErr w:type="gramStart"/>
      <w:r>
        <w:t>VA(</w:t>
      </w:r>
      <w:proofErr w:type="gramEnd"/>
      <w:r>
        <w:t xml:space="preserve">FCF; </w:t>
      </w:r>
      <w:proofErr w:type="spellStart"/>
      <w:r>
        <w:t>Ku</w:t>
      </w:r>
      <w:proofErr w:type="spellEnd"/>
      <w:r>
        <w:t xml:space="preserve">) + valor del escudo fiscal de la deuda </w:t>
      </w:r>
    </w:p>
    <w:p w14:paraId="4B6BE9CE" w14:textId="77777777" w:rsidR="008A11A8" w:rsidRDefault="00F15CB0">
      <w:pPr>
        <w:pStyle w:val="Ttulo3"/>
        <w:ind w:left="413" w:right="218" w:hanging="391"/>
      </w:pPr>
      <w:r>
        <w:t xml:space="preserve">5.5.  Cálculo del valor de las acciones a partir del </w:t>
      </w:r>
      <w:r>
        <w:rPr>
          <w:i/>
        </w:rPr>
        <w:t xml:space="preserve">cash </w:t>
      </w:r>
      <w:proofErr w:type="spellStart"/>
      <w:r>
        <w:rPr>
          <w:i/>
        </w:rPr>
        <w:t>flow</w:t>
      </w:r>
      <w:proofErr w:type="spellEnd"/>
      <w:r>
        <w:rPr>
          <w:i/>
        </w:rPr>
        <w:t xml:space="preserve"> </w:t>
      </w:r>
      <w:r>
        <w:t xml:space="preserve">disponible para las acciones </w:t>
      </w:r>
    </w:p>
    <w:p w14:paraId="05F55ECE" w14:textId="77777777" w:rsidR="008A11A8" w:rsidRDefault="00F15CB0">
      <w:pPr>
        <w:ind w:left="17" w:right="218"/>
      </w:pPr>
      <w:r>
        <w:t xml:space="preserve">El valor de mercado de las acciones de la empresa se obtiene descontando el </w:t>
      </w:r>
      <w:r>
        <w:rPr>
          <w:i/>
        </w:rPr>
        <w:t xml:space="preserve">cash </w:t>
      </w:r>
      <w:proofErr w:type="spellStart"/>
      <w:r>
        <w:rPr>
          <w:i/>
        </w:rPr>
        <w:t>flow</w:t>
      </w:r>
      <w:proofErr w:type="spellEnd"/>
      <w:r>
        <w:t xml:space="preserve"> disponible para las acciones a la tasa de rentabilidad exigida por los accionistas a la empresa</w:t>
      </w:r>
      <w:r>
        <w:rPr>
          <w:rFonts w:ascii="Times New Roman" w:eastAsia="Times New Roman" w:hAnsi="Times New Roman" w:cs="Times New Roman"/>
        </w:rPr>
        <w:t xml:space="preserve"> </w:t>
      </w:r>
      <w:r>
        <w:t xml:space="preserve">(Ke). Sumando este valor de las acciones y el valor de mercado de la deuda se determina el valor de la empresa. </w:t>
      </w:r>
    </w:p>
    <w:p w14:paraId="3142A595" w14:textId="77777777" w:rsidR="008A11A8" w:rsidRDefault="00F15CB0">
      <w:pPr>
        <w:ind w:left="17" w:right="218"/>
      </w:pPr>
      <w:r>
        <w:t xml:space="preserve">La rentabilidad exigida por los accionistas puede estimarse a través de alguno de los siguientes métodos: </w:t>
      </w:r>
    </w:p>
    <w:p w14:paraId="64D70710" w14:textId="77777777" w:rsidR="008A11A8" w:rsidRDefault="00F15CB0">
      <w:pPr>
        <w:numPr>
          <w:ilvl w:val="0"/>
          <w:numId w:val="4"/>
        </w:numPr>
        <w:spacing w:after="0" w:line="426" w:lineRule="auto"/>
        <w:ind w:right="640"/>
      </w:pPr>
      <w:r>
        <w:lastRenderedPageBreak/>
        <w:t>A partir del modelo de valoración de crecimiento constante de Gordon y Shapiro:      Ke = (Div</w:t>
      </w:r>
      <w:r>
        <w:rPr>
          <w:vertAlign w:val="subscript"/>
        </w:rPr>
        <w:t>1</w:t>
      </w:r>
      <w:r>
        <w:t xml:space="preserve"> / P</w:t>
      </w:r>
      <w:r>
        <w:rPr>
          <w:vertAlign w:val="subscript"/>
        </w:rPr>
        <w:t>0</w:t>
      </w:r>
      <w:r>
        <w:t xml:space="preserve">) + g </w:t>
      </w:r>
    </w:p>
    <w:p w14:paraId="2836EB06" w14:textId="77777777" w:rsidR="008A11A8" w:rsidRDefault="00F15CB0">
      <w:pPr>
        <w:tabs>
          <w:tab w:val="center" w:pos="3692"/>
        </w:tabs>
        <w:spacing w:after="107"/>
        <w:ind w:left="0" w:right="0" w:firstLine="0"/>
        <w:jc w:val="left"/>
      </w:pPr>
      <w:r>
        <w:t xml:space="preserve"> </w:t>
      </w:r>
      <w:r>
        <w:tab/>
        <w:t>siendo: Div</w:t>
      </w:r>
      <w:r>
        <w:rPr>
          <w:vertAlign w:val="subscript"/>
        </w:rPr>
        <w:t>1</w:t>
      </w:r>
      <w:r>
        <w:t xml:space="preserve"> = dividendos a percibir en el período siguiente = Div</w:t>
      </w:r>
      <w:r>
        <w:rPr>
          <w:vertAlign w:val="subscript"/>
        </w:rPr>
        <w:t>0</w:t>
      </w:r>
      <w:r>
        <w:t xml:space="preserve"> (1+g) </w:t>
      </w:r>
    </w:p>
    <w:p w14:paraId="5DE30278" w14:textId="77777777" w:rsidR="008A11A8" w:rsidRDefault="00F15CB0">
      <w:pPr>
        <w:ind w:left="368" w:right="218"/>
      </w:pPr>
      <w:r>
        <w:t>P</w:t>
      </w:r>
      <w:r>
        <w:rPr>
          <w:vertAlign w:val="subscript"/>
        </w:rPr>
        <w:t>0</w:t>
      </w:r>
      <w:r>
        <w:t xml:space="preserve"> </w:t>
      </w:r>
      <w:proofErr w:type="gramStart"/>
      <w:r>
        <w:t>=  precio</w:t>
      </w:r>
      <w:proofErr w:type="gramEnd"/>
      <w:r>
        <w:t xml:space="preserve"> actual de la acción   g = tasa de crecimiento constante y sostenible de los   </w:t>
      </w:r>
      <w:r>
        <w:tab/>
        <w:t xml:space="preserve"> dividendos </w:t>
      </w:r>
    </w:p>
    <w:p w14:paraId="68E2A5C2" w14:textId="77777777" w:rsidR="008A11A8" w:rsidRDefault="00F15CB0">
      <w:pPr>
        <w:ind w:left="17" w:right="218"/>
      </w:pPr>
      <w:r>
        <w:t xml:space="preserve">Por ejemplo, si una acción cotiza a 200 euros y se supone que pagará un dividendo de 10 euros y que tendrá un crecimiento anual de un 4%: Ke = (10 / 200) + 0,04 = 0,09 = 9%. </w:t>
      </w:r>
    </w:p>
    <w:p w14:paraId="59FE0075" w14:textId="77777777" w:rsidR="008A11A8" w:rsidRDefault="00F15CB0">
      <w:pPr>
        <w:numPr>
          <w:ilvl w:val="0"/>
          <w:numId w:val="4"/>
        </w:numPr>
        <w:ind w:right="640"/>
      </w:pPr>
      <w:r>
        <w:t xml:space="preserve">A partir del modelo de equilibrio de activos financieros (en inglés, </w:t>
      </w:r>
      <w:r>
        <w:rPr>
          <w:i/>
        </w:rPr>
        <w:t xml:space="preserve">capital </w:t>
      </w:r>
      <w:proofErr w:type="spellStart"/>
      <w:r>
        <w:rPr>
          <w:i/>
        </w:rPr>
        <w:t>asset</w:t>
      </w:r>
      <w:proofErr w:type="spellEnd"/>
      <w:r>
        <w:rPr>
          <w:i/>
        </w:rPr>
        <w:t xml:space="preserve"> </w:t>
      </w:r>
      <w:proofErr w:type="spellStart"/>
      <w:r>
        <w:rPr>
          <w:i/>
        </w:rPr>
        <w:t>pricing</w:t>
      </w:r>
      <w:proofErr w:type="spellEnd"/>
      <w:r>
        <w:rPr>
          <w:i/>
        </w:rPr>
        <w:t xml:space="preserve"> </w:t>
      </w:r>
      <w:proofErr w:type="spellStart"/>
      <w:r>
        <w:rPr>
          <w:i/>
        </w:rPr>
        <w:t>model</w:t>
      </w:r>
      <w:proofErr w:type="spellEnd"/>
      <w:r>
        <w:t xml:space="preserve">, CAPM), que define así la rentabilidad exigida por los accionistas: </w:t>
      </w:r>
    </w:p>
    <w:p w14:paraId="00646173" w14:textId="77777777" w:rsidR="008A11A8" w:rsidRDefault="00F15CB0">
      <w:pPr>
        <w:spacing w:after="88" w:line="350" w:lineRule="auto"/>
        <w:ind w:left="-5" w:right="1139"/>
        <w:jc w:val="left"/>
      </w:pPr>
      <w:r>
        <w:t xml:space="preserve">      Ke = R</w:t>
      </w:r>
      <w:r>
        <w:rPr>
          <w:vertAlign w:val="subscript"/>
        </w:rPr>
        <w:t>F</w:t>
      </w:r>
      <w:r>
        <w:t xml:space="preserve"> + ß P</w:t>
      </w:r>
      <w:r>
        <w:rPr>
          <w:vertAlign w:val="subscript"/>
        </w:rPr>
        <w:t>M</w:t>
      </w:r>
      <w:r>
        <w:t xml:space="preserve">   </w:t>
      </w:r>
      <w:r>
        <w:tab/>
        <w:t>siendo:  R</w:t>
      </w:r>
      <w:r>
        <w:rPr>
          <w:vertAlign w:val="subscript"/>
        </w:rPr>
        <w:t>F</w:t>
      </w:r>
      <w:r>
        <w:t xml:space="preserve"> = tasa de rentabilidad para inversiones sin riesgo (de bonos del Estado)  </w:t>
      </w:r>
      <w:r>
        <w:tab/>
        <w:t>ß = beta de la acción</w:t>
      </w:r>
      <w:r>
        <w:rPr>
          <w:rFonts w:ascii="Microsoft Sans Serif" w:eastAsia="Microsoft Sans Serif" w:hAnsi="Microsoft Sans Serif" w:cs="Microsoft Sans Serif"/>
          <w:vertAlign w:val="superscript"/>
        </w:rPr>
        <w:footnoteReference w:id="19"/>
      </w:r>
      <w:r>
        <w:t xml:space="preserve">   P</w:t>
      </w:r>
      <w:r>
        <w:rPr>
          <w:vertAlign w:val="subscript"/>
        </w:rPr>
        <w:t>M</w:t>
      </w:r>
      <w:r>
        <w:t xml:space="preserve"> = prima de riesgo del mercado </w:t>
      </w:r>
    </w:p>
    <w:p w14:paraId="25FB1D32" w14:textId="77777777" w:rsidR="008A11A8" w:rsidRDefault="00F15CB0">
      <w:pPr>
        <w:ind w:left="17" w:right="218"/>
      </w:pPr>
      <w:r>
        <w:t>Y así, partiendo de un determinado valor de la beta de las acciones, de la tasa sin riesgo y de la prima de riesgo del mercado, se puede calcular la rentabilidad exigida a las acciones</w:t>
      </w:r>
      <w:r>
        <w:rPr>
          <w:rFonts w:ascii="Microsoft Sans Serif" w:eastAsia="Microsoft Sans Serif" w:hAnsi="Microsoft Sans Serif" w:cs="Microsoft Sans Serif"/>
          <w:sz w:val="18"/>
          <w:vertAlign w:val="superscript"/>
        </w:rPr>
        <w:footnoteReference w:id="20"/>
      </w:r>
      <w:r>
        <w:t>. Fernández (2004)</w:t>
      </w:r>
      <w:r>
        <w:rPr>
          <w:rFonts w:ascii="Microsoft Sans Serif" w:eastAsia="Microsoft Sans Serif" w:hAnsi="Microsoft Sans Serif" w:cs="Microsoft Sans Serif"/>
          <w:sz w:val="18"/>
          <w:vertAlign w:val="superscript"/>
        </w:rPr>
        <w:footnoteReference w:id="21"/>
      </w:r>
      <w:r>
        <w:t xml:space="preserve"> expone el </w:t>
      </w:r>
      <w:r>
        <w:rPr>
          <w:i/>
        </w:rPr>
        <w:t xml:space="preserve">capital </w:t>
      </w:r>
      <w:proofErr w:type="spellStart"/>
      <w:r>
        <w:rPr>
          <w:i/>
        </w:rPr>
        <w:t>asset</w:t>
      </w:r>
      <w:proofErr w:type="spellEnd"/>
      <w:r>
        <w:rPr>
          <w:i/>
        </w:rPr>
        <w:t xml:space="preserve"> </w:t>
      </w:r>
      <w:proofErr w:type="spellStart"/>
      <w:r>
        <w:rPr>
          <w:i/>
        </w:rPr>
        <w:t>pricing</w:t>
      </w:r>
      <w:proofErr w:type="spellEnd"/>
      <w:r>
        <w:rPr>
          <w:i/>
        </w:rPr>
        <w:t xml:space="preserve"> </w:t>
      </w:r>
      <w:proofErr w:type="spellStart"/>
      <w:r>
        <w:rPr>
          <w:i/>
        </w:rPr>
        <w:t>model</w:t>
      </w:r>
      <w:proofErr w:type="spellEnd"/>
      <w:r>
        <w:t xml:space="preserve"> y muestra la relación entre beta y volatilidad.  </w:t>
      </w:r>
    </w:p>
    <w:p w14:paraId="2D9BC548" w14:textId="77777777" w:rsidR="008A11A8" w:rsidRDefault="00F15CB0">
      <w:pPr>
        <w:pStyle w:val="Ttulo3"/>
        <w:ind w:left="32" w:right="218"/>
      </w:pPr>
      <w:r>
        <w:t xml:space="preserve">5.6. Cálculo del valor de la empresa a partir del </w:t>
      </w:r>
      <w:r>
        <w:rPr>
          <w:i/>
        </w:rPr>
        <w:t xml:space="preserve">capital cash </w:t>
      </w:r>
      <w:proofErr w:type="spellStart"/>
      <w:r>
        <w:rPr>
          <w:i/>
        </w:rPr>
        <w:t>flow</w:t>
      </w:r>
      <w:proofErr w:type="spellEnd"/>
      <w:r>
        <w:t xml:space="preserve"> </w:t>
      </w:r>
    </w:p>
    <w:p w14:paraId="4BEC3346" w14:textId="77777777" w:rsidR="008A11A8" w:rsidRDefault="00F15CB0" w:rsidP="00570005">
      <w:pPr>
        <w:spacing w:after="251"/>
        <w:ind w:left="17" w:right="218"/>
      </w:pPr>
      <w:r>
        <w:t xml:space="preserve">Según este modelo, el valor de la empresa (valor de mercado de sus recursos propios más el valor de mercado de su deuda) es igual al valor actual </w:t>
      </w:r>
      <w:proofErr w:type="gramStart"/>
      <w:r>
        <w:t xml:space="preserve">de los </w:t>
      </w:r>
      <w:r>
        <w:rPr>
          <w:i/>
        </w:rPr>
        <w:t>capital cash</w:t>
      </w:r>
      <w:proofErr w:type="gramEnd"/>
      <w:r>
        <w:rPr>
          <w:i/>
        </w:rPr>
        <w:t xml:space="preserve"> </w:t>
      </w:r>
      <w:proofErr w:type="spellStart"/>
      <w:r>
        <w:rPr>
          <w:i/>
        </w:rPr>
        <w:t>flows</w:t>
      </w:r>
      <w:proofErr w:type="spellEnd"/>
      <w:r>
        <w:t xml:space="preserve"> (CCF) descontados al coste ponderado de los recursos antes de impuestos </w:t>
      </w:r>
    </w:p>
    <w:p w14:paraId="3F77CF49" w14:textId="77777777" w:rsidR="008A11A8" w:rsidRDefault="00F15CB0">
      <w:pPr>
        <w:pStyle w:val="Ttulo3"/>
        <w:ind w:left="32" w:right="218"/>
      </w:pPr>
      <w:r>
        <w:t xml:space="preserve">5.7. Etapas básicas de una valoración por descuento de flujos </w:t>
      </w:r>
    </w:p>
    <w:p w14:paraId="7257E89A" w14:textId="77777777" w:rsidR="008A11A8" w:rsidRDefault="00F15CB0">
      <w:pPr>
        <w:spacing w:after="229"/>
        <w:ind w:left="17" w:right="218"/>
      </w:pPr>
      <w:r>
        <w:t xml:space="preserve">Las etapas fundamentales y los aspectos críticos para realizar una buena valoración por descuento de flujos son: </w:t>
      </w:r>
    </w:p>
    <w:p w14:paraId="318347EB" w14:textId="77777777" w:rsidR="008A11A8" w:rsidRDefault="00F15CB0">
      <w:pPr>
        <w:pStyle w:val="Ttulo2"/>
        <w:ind w:left="17"/>
      </w:pPr>
      <w:r>
        <w:t xml:space="preserve">Cuadro 3 </w:t>
      </w:r>
    </w:p>
    <w:p w14:paraId="146AD279" w14:textId="77777777" w:rsidR="008A11A8" w:rsidRDefault="00F15CB0">
      <w:pPr>
        <w:spacing w:after="0" w:line="259" w:lineRule="auto"/>
        <w:ind w:left="0" w:right="0" w:firstLine="0"/>
        <w:jc w:val="left"/>
      </w:pPr>
      <w:r>
        <w:rPr>
          <w:b/>
          <w:sz w:val="28"/>
        </w:rPr>
        <w:t xml:space="preserve"> </w:t>
      </w:r>
    </w:p>
    <w:tbl>
      <w:tblPr>
        <w:tblStyle w:val="TableGrid"/>
        <w:tblW w:w="8489" w:type="dxa"/>
        <w:tblInd w:w="206" w:type="dxa"/>
        <w:tblCellMar>
          <w:top w:w="65" w:type="dxa"/>
          <w:left w:w="70" w:type="dxa"/>
          <w:right w:w="107" w:type="dxa"/>
        </w:tblCellMar>
        <w:tblLook w:val="04A0" w:firstRow="1" w:lastRow="0" w:firstColumn="1" w:lastColumn="0" w:noHBand="0" w:noVBand="1"/>
      </w:tblPr>
      <w:tblGrid>
        <w:gridCol w:w="3809"/>
        <w:gridCol w:w="281"/>
        <w:gridCol w:w="4399"/>
      </w:tblGrid>
      <w:tr w:rsidR="008A11A8" w14:paraId="1CD78B7D" w14:textId="77777777">
        <w:trPr>
          <w:trHeight w:val="300"/>
        </w:trPr>
        <w:tc>
          <w:tcPr>
            <w:tcW w:w="8489" w:type="dxa"/>
            <w:gridSpan w:val="3"/>
            <w:tcBorders>
              <w:top w:val="single" w:sz="8" w:space="0" w:color="000000"/>
              <w:left w:val="single" w:sz="8" w:space="0" w:color="000000"/>
              <w:bottom w:val="single" w:sz="8" w:space="0" w:color="000000"/>
              <w:right w:val="single" w:sz="8" w:space="0" w:color="000000"/>
            </w:tcBorders>
          </w:tcPr>
          <w:p w14:paraId="6119261A" w14:textId="77777777" w:rsidR="008A11A8" w:rsidRDefault="00F15CB0">
            <w:pPr>
              <w:spacing w:after="0" w:line="259" w:lineRule="auto"/>
              <w:ind w:left="34" w:right="0" w:firstLine="0"/>
              <w:jc w:val="center"/>
            </w:pPr>
            <w:r>
              <w:rPr>
                <w:rFonts w:ascii="Arial" w:eastAsia="Arial" w:hAnsi="Arial" w:cs="Arial"/>
                <w:b/>
                <w:sz w:val="16"/>
              </w:rPr>
              <w:t xml:space="preserve">1. Análisis histórico y estratégico de la empresa y del sector </w:t>
            </w:r>
          </w:p>
        </w:tc>
      </w:tr>
      <w:tr w:rsidR="008A11A8" w14:paraId="23B317D6" w14:textId="77777777">
        <w:trPr>
          <w:trHeight w:val="295"/>
        </w:trPr>
        <w:tc>
          <w:tcPr>
            <w:tcW w:w="3809" w:type="dxa"/>
            <w:tcBorders>
              <w:top w:val="single" w:sz="8" w:space="0" w:color="000000"/>
              <w:left w:val="single" w:sz="8" w:space="0" w:color="000000"/>
              <w:bottom w:val="single" w:sz="4" w:space="0" w:color="000000"/>
              <w:right w:val="single" w:sz="8" w:space="0" w:color="000000"/>
            </w:tcBorders>
          </w:tcPr>
          <w:p w14:paraId="140EFE4C" w14:textId="77777777" w:rsidR="008A11A8" w:rsidRDefault="00F15CB0">
            <w:pPr>
              <w:spacing w:after="0" w:line="259" w:lineRule="auto"/>
              <w:ind w:left="0" w:right="0" w:firstLine="0"/>
              <w:jc w:val="left"/>
            </w:pPr>
            <w:r>
              <w:rPr>
                <w:rFonts w:ascii="Arial" w:eastAsia="Arial" w:hAnsi="Arial" w:cs="Arial"/>
                <w:b/>
                <w:sz w:val="16"/>
              </w:rPr>
              <w:t xml:space="preserve">A. Análisis financiero </w:t>
            </w:r>
          </w:p>
        </w:tc>
        <w:tc>
          <w:tcPr>
            <w:tcW w:w="281" w:type="dxa"/>
            <w:vMerge w:val="restart"/>
            <w:tcBorders>
              <w:top w:val="single" w:sz="8" w:space="0" w:color="000000"/>
              <w:left w:val="single" w:sz="8" w:space="0" w:color="000000"/>
              <w:bottom w:val="nil"/>
              <w:right w:val="single" w:sz="8" w:space="0" w:color="000000"/>
            </w:tcBorders>
          </w:tcPr>
          <w:p w14:paraId="1E3E72D1" w14:textId="77777777" w:rsidR="008A11A8" w:rsidRDefault="00F15CB0">
            <w:pPr>
              <w:spacing w:after="91" w:line="259" w:lineRule="auto"/>
              <w:ind w:left="2" w:right="0" w:firstLine="0"/>
              <w:jc w:val="left"/>
            </w:pPr>
            <w:r>
              <w:rPr>
                <w:rFonts w:ascii="Arial" w:eastAsia="Arial" w:hAnsi="Arial" w:cs="Arial"/>
                <w:sz w:val="16"/>
              </w:rPr>
              <w:t xml:space="preserve"> </w:t>
            </w:r>
          </w:p>
          <w:p w14:paraId="5CC78128" w14:textId="77777777" w:rsidR="008A11A8" w:rsidRDefault="00F15CB0">
            <w:pPr>
              <w:spacing w:after="0" w:line="259" w:lineRule="auto"/>
              <w:ind w:left="2" w:right="0" w:firstLine="0"/>
              <w:jc w:val="left"/>
            </w:pPr>
            <w:r>
              <w:rPr>
                <w:rFonts w:ascii="Arial" w:eastAsia="Arial" w:hAnsi="Arial" w:cs="Arial"/>
                <w:sz w:val="16"/>
              </w:rPr>
              <w:t xml:space="preserve"> </w:t>
            </w:r>
          </w:p>
        </w:tc>
        <w:tc>
          <w:tcPr>
            <w:tcW w:w="4399" w:type="dxa"/>
            <w:tcBorders>
              <w:top w:val="single" w:sz="8" w:space="0" w:color="000000"/>
              <w:left w:val="single" w:sz="8" w:space="0" w:color="000000"/>
              <w:bottom w:val="single" w:sz="4" w:space="0" w:color="000000"/>
              <w:right w:val="single" w:sz="8" w:space="0" w:color="000000"/>
            </w:tcBorders>
          </w:tcPr>
          <w:p w14:paraId="6CB2D570" w14:textId="77777777" w:rsidR="008A11A8" w:rsidRDefault="00F15CB0">
            <w:pPr>
              <w:spacing w:after="0" w:line="259" w:lineRule="auto"/>
              <w:ind w:left="2" w:right="0" w:firstLine="0"/>
              <w:jc w:val="left"/>
            </w:pPr>
            <w:r>
              <w:rPr>
                <w:rFonts w:ascii="Arial" w:eastAsia="Arial" w:hAnsi="Arial" w:cs="Arial"/>
                <w:b/>
                <w:sz w:val="16"/>
              </w:rPr>
              <w:t xml:space="preserve">B. Análisis estratégico y competitivo </w:t>
            </w:r>
          </w:p>
        </w:tc>
      </w:tr>
      <w:tr w:rsidR="008A11A8" w14:paraId="33221E51" w14:textId="77777777">
        <w:trPr>
          <w:trHeight w:val="303"/>
        </w:trPr>
        <w:tc>
          <w:tcPr>
            <w:tcW w:w="3809" w:type="dxa"/>
            <w:tcBorders>
              <w:top w:val="single" w:sz="4" w:space="0" w:color="000000"/>
              <w:left w:val="single" w:sz="8" w:space="0" w:color="000000"/>
              <w:bottom w:val="nil"/>
              <w:right w:val="single" w:sz="8" w:space="0" w:color="000000"/>
            </w:tcBorders>
          </w:tcPr>
          <w:p w14:paraId="28A620D2" w14:textId="77777777" w:rsidR="008A11A8" w:rsidRDefault="00F15CB0">
            <w:pPr>
              <w:spacing w:after="0" w:line="259" w:lineRule="auto"/>
              <w:ind w:left="0" w:right="0" w:firstLine="0"/>
              <w:jc w:val="left"/>
            </w:pPr>
            <w:r>
              <w:rPr>
                <w:rFonts w:ascii="Arial" w:eastAsia="Arial" w:hAnsi="Arial" w:cs="Arial"/>
                <w:sz w:val="16"/>
              </w:rPr>
              <w:t xml:space="preserve">Evolución de las cuentas de resultados y balances </w:t>
            </w:r>
          </w:p>
        </w:tc>
        <w:tc>
          <w:tcPr>
            <w:tcW w:w="0" w:type="auto"/>
            <w:vMerge/>
            <w:tcBorders>
              <w:top w:val="nil"/>
              <w:left w:val="single" w:sz="8" w:space="0" w:color="000000"/>
              <w:bottom w:val="nil"/>
              <w:right w:val="single" w:sz="8" w:space="0" w:color="000000"/>
            </w:tcBorders>
          </w:tcPr>
          <w:p w14:paraId="0845D4FC" w14:textId="77777777" w:rsidR="008A11A8" w:rsidRDefault="008A11A8">
            <w:pPr>
              <w:spacing w:after="160" w:line="259" w:lineRule="auto"/>
              <w:ind w:left="0" w:right="0" w:firstLine="0"/>
              <w:jc w:val="left"/>
            </w:pPr>
          </w:p>
        </w:tc>
        <w:tc>
          <w:tcPr>
            <w:tcW w:w="4399" w:type="dxa"/>
            <w:tcBorders>
              <w:top w:val="single" w:sz="4" w:space="0" w:color="000000"/>
              <w:left w:val="single" w:sz="8" w:space="0" w:color="000000"/>
              <w:bottom w:val="nil"/>
              <w:right w:val="single" w:sz="8" w:space="0" w:color="000000"/>
            </w:tcBorders>
          </w:tcPr>
          <w:p w14:paraId="7A087FF7" w14:textId="77777777" w:rsidR="008A11A8" w:rsidRDefault="00F15CB0">
            <w:pPr>
              <w:spacing w:after="0" w:line="259" w:lineRule="auto"/>
              <w:ind w:left="2" w:right="0" w:firstLine="0"/>
              <w:jc w:val="left"/>
            </w:pPr>
            <w:r>
              <w:rPr>
                <w:rFonts w:ascii="Arial" w:eastAsia="Arial" w:hAnsi="Arial" w:cs="Arial"/>
                <w:sz w:val="16"/>
              </w:rPr>
              <w:t xml:space="preserve">Evolución del sector </w:t>
            </w:r>
          </w:p>
        </w:tc>
      </w:tr>
      <w:tr w:rsidR="008A11A8" w14:paraId="5FFF8162" w14:textId="77777777">
        <w:trPr>
          <w:trHeight w:val="281"/>
        </w:trPr>
        <w:tc>
          <w:tcPr>
            <w:tcW w:w="3809" w:type="dxa"/>
            <w:tcBorders>
              <w:top w:val="nil"/>
              <w:left w:val="single" w:sz="8" w:space="0" w:color="000000"/>
              <w:bottom w:val="nil"/>
              <w:right w:val="single" w:sz="8" w:space="0" w:color="000000"/>
            </w:tcBorders>
          </w:tcPr>
          <w:p w14:paraId="3EF1DF5E" w14:textId="77777777" w:rsidR="008A11A8" w:rsidRDefault="00F15CB0">
            <w:pPr>
              <w:spacing w:after="0" w:line="259" w:lineRule="auto"/>
              <w:ind w:left="0" w:right="0" w:firstLine="0"/>
              <w:jc w:val="left"/>
            </w:pPr>
            <w:r>
              <w:rPr>
                <w:rFonts w:ascii="Arial" w:eastAsia="Arial" w:hAnsi="Arial" w:cs="Arial"/>
                <w:sz w:val="16"/>
              </w:rPr>
              <w:t xml:space="preserve">Evolución de los flujos generados por la empresa </w:t>
            </w:r>
          </w:p>
        </w:tc>
        <w:tc>
          <w:tcPr>
            <w:tcW w:w="281" w:type="dxa"/>
            <w:tcBorders>
              <w:top w:val="nil"/>
              <w:left w:val="single" w:sz="8" w:space="0" w:color="000000"/>
              <w:bottom w:val="nil"/>
              <w:right w:val="single" w:sz="8" w:space="0" w:color="000000"/>
            </w:tcBorders>
          </w:tcPr>
          <w:p w14:paraId="60130019"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4399" w:type="dxa"/>
            <w:tcBorders>
              <w:top w:val="nil"/>
              <w:left w:val="single" w:sz="8" w:space="0" w:color="000000"/>
              <w:bottom w:val="nil"/>
              <w:right w:val="single" w:sz="8" w:space="0" w:color="000000"/>
            </w:tcBorders>
          </w:tcPr>
          <w:p w14:paraId="53F7AEF3" w14:textId="77777777" w:rsidR="008A11A8" w:rsidRDefault="00F15CB0">
            <w:pPr>
              <w:spacing w:after="0" w:line="259" w:lineRule="auto"/>
              <w:ind w:left="1" w:right="0" w:firstLine="0"/>
              <w:jc w:val="left"/>
            </w:pPr>
            <w:r>
              <w:rPr>
                <w:rFonts w:ascii="Arial" w:eastAsia="Arial" w:hAnsi="Arial" w:cs="Arial"/>
                <w:sz w:val="16"/>
              </w:rPr>
              <w:t xml:space="preserve">Análisis de las personas: directivos y empleados </w:t>
            </w:r>
          </w:p>
        </w:tc>
      </w:tr>
      <w:tr w:rsidR="008A11A8" w14:paraId="6FBAADFB" w14:textId="77777777">
        <w:trPr>
          <w:trHeight w:val="280"/>
        </w:trPr>
        <w:tc>
          <w:tcPr>
            <w:tcW w:w="3809" w:type="dxa"/>
            <w:tcBorders>
              <w:top w:val="nil"/>
              <w:left w:val="single" w:sz="8" w:space="0" w:color="000000"/>
              <w:bottom w:val="nil"/>
              <w:right w:val="single" w:sz="8" w:space="0" w:color="000000"/>
            </w:tcBorders>
          </w:tcPr>
          <w:p w14:paraId="68137606" w14:textId="77777777" w:rsidR="008A11A8" w:rsidRDefault="00F15CB0">
            <w:pPr>
              <w:spacing w:after="0" w:line="259" w:lineRule="auto"/>
              <w:ind w:left="0" w:right="0" w:firstLine="0"/>
              <w:jc w:val="left"/>
            </w:pPr>
            <w:r>
              <w:rPr>
                <w:rFonts w:ascii="Arial" w:eastAsia="Arial" w:hAnsi="Arial" w:cs="Arial"/>
                <w:sz w:val="16"/>
              </w:rPr>
              <w:t xml:space="preserve">Evolución de las inversiones de la empresa </w:t>
            </w:r>
          </w:p>
        </w:tc>
        <w:tc>
          <w:tcPr>
            <w:tcW w:w="281" w:type="dxa"/>
            <w:tcBorders>
              <w:top w:val="nil"/>
              <w:left w:val="single" w:sz="8" w:space="0" w:color="000000"/>
              <w:bottom w:val="nil"/>
              <w:right w:val="single" w:sz="8" w:space="0" w:color="000000"/>
            </w:tcBorders>
          </w:tcPr>
          <w:p w14:paraId="4DA3B3D3" w14:textId="77777777" w:rsidR="008A11A8" w:rsidRDefault="00F15CB0">
            <w:pPr>
              <w:spacing w:after="0" w:line="259" w:lineRule="auto"/>
              <w:ind w:left="3" w:right="0" w:firstLine="0"/>
              <w:jc w:val="left"/>
            </w:pPr>
            <w:r>
              <w:rPr>
                <w:rFonts w:ascii="Arial" w:eastAsia="Arial" w:hAnsi="Arial" w:cs="Arial"/>
                <w:sz w:val="16"/>
              </w:rPr>
              <w:t xml:space="preserve"> </w:t>
            </w:r>
          </w:p>
        </w:tc>
        <w:tc>
          <w:tcPr>
            <w:tcW w:w="4399" w:type="dxa"/>
            <w:tcBorders>
              <w:top w:val="nil"/>
              <w:left w:val="single" w:sz="8" w:space="0" w:color="000000"/>
              <w:bottom w:val="nil"/>
              <w:right w:val="single" w:sz="8" w:space="0" w:color="000000"/>
            </w:tcBorders>
          </w:tcPr>
          <w:p w14:paraId="1C3671DB" w14:textId="77777777" w:rsidR="008A11A8" w:rsidRDefault="00F15CB0">
            <w:pPr>
              <w:spacing w:after="0" w:line="259" w:lineRule="auto"/>
              <w:ind w:left="3" w:right="0" w:firstLine="0"/>
              <w:jc w:val="left"/>
            </w:pPr>
            <w:r>
              <w:rPr>
                <w:rFonts w:ascii="Arial" w:eastAsia="Arial" w:hAnsi="Arial" w:cs="Arial"/>
                <w:sz w:val="16"/>
              </w:rPr>
              <w:t xml:space="preserve">Evolución de la posición competitiva de la empresa </w:t>
            </w:r>
          </w:p>
        </w:tc>
      </w:tr>
      <w:tr w:rsidR="008A11A8" w14:paraId="1CA75D93" w14:textId="77777777">
        <w:trPr>
          <w:trHeight w:val="280"/>
        </w:trPr>
        <w:tc>
          <w:tcPr>
            <w:tcW w:w="3809" w:type="dxa"/>
            <w:tcBorders>
              <w:top w:val="nil"/>
              <w:left w:val="single" w:sz="8" w:space="0" w:color="000000"/>
              <w:bottom w:val="nil"/>
              <w:right w:val="single" w:sz="8" w:space="0" w:color="000000"/>
            </w:tcBorders>
          </w:tcPr>
          <w:p w14:paraId="67B164B3" w14:textId="77777777" w:rsidR="008A11A8" w:rsidRDefault="00F15CB0">
            <w:pPr>
              <w:spacing w:after="0" w:line="259" w:lineRule="auto"/>
              <w:ind w:left="0" w:right="0" w:firstLine="0"/>
              <w:jc w:val="left"/>
            </w:pPr>
            <w:r>
              <w:rPr>
                <w:rFonts w:ascii="Arial" w:eastAsia="Arial" w:hAnsi="Arial" w:cs="Arial"/>
                <w:sz w:val="16"/>
              </w:rPr>
              <w:t xml:space="preserve">Evolución de la financiación de la empresa </w:t>
            </w:r>
          </w:p>
        </w:tc>
        <w:tc>
          <w:tcPr>
            <w:tcW w:w="281" w:type="dxa"/>
            <w:tcBorders>
              <w:top w:val="nil"/>
              <w:left w:val="single" w:sz="8" w:space="0" w:color="000000"/>
              <w:bottom w:val="nil"/>
              <w:right w:val="single" w:sz="8" w:space="0" w:color="000000"/>
            </w:tcBorders>
          </w:tcPr>
          <w:p w14:paraId="1B71243C" w14:textId="77777777" w:rsidR="008A11A8" w:rsidRDefault="00F15CB0">
            <w:pPr>
              <w:spacing w:after="0" w:line="259" w:lineRule="auto"/>
              <w:ind w:left="2" w:right="0" w:firstLine="0"/>
              <w:jc w:val="left"/>
            </w:pPr>
            <w:r>
              <w:rPr>
                <w:rFonts w:ascii="Arial" w:eastAsia="Arial" w:hAnsi="Arial" w:cs="Arial"/>
                <w:sz w:val="16"/>
              </w:rPr>
              <w:t xml:space="preserve"> </w:t>
            </w:r>
          </w:p>
        </w:tc>
        <w:tc>
          <w:tcPr>
            <w:tcW w:w="4399" w:type="dxa"/>
            <w:tcBorders>
              <w:top w:val="nil"/>
              <w:left w:val="single" w:sz="8" w:space="0" w:color="000000"/>
              <w:bottom w:val="nil"/>
              <w:right w:val="single" w:sz="8" w:space="0" w:color="000000"/>
            </w:tcBorders>
          </w:tcPr>
          <w:p w14:paraId="5E87D947" w14:textId="77777777" w:rsidR="008A11A8" w:rsidRDefault="00F15CB0">
            <w:pPr>
              <w:spacing w:after="0" w:line="259" w:lineRule="auto"/>
              <w:ind w:left="2" w:right="0" w:firstLine="0"/>
              <w:jc w:val="left"/>
            </w:pPr>
            <w:r>
              <w:rPr>
                <w:rFonts w:ascii="Arial" w:eastAsia="Arial" w:hAnsi="Arial" w:cs="Arial"/>
                <w:sz w:val="16"/>
              </w:rPr>
              <w:t xml:space="preserve">Identificación de la cadena de valor </w:t>
            </w:r>
          </w:p>
        </w:tc>
      </w:tr>
      <w:tr w:rsidR="008A11A8" w14:paraId="7428C6D3" w14:textId="77777777">
        <w:trPr>
          <w:trHeight w:val="281"/>
        </w:trPr>
        <w:tc>
          <w:tcPr>
            <w:tcW w:w="3809" w:type="dxa"/>
            <w:tcBorders>
              <w:top w:val="nil"/>
              <w:left w:val="single" w:sz="8" w:space="0" w:color="000000"/>
              <w:bottom w:val="nil"/>
              <w:right w:val="single" w:sz="8" w:space="0" w:color="000000"/>
            </w:tcBorders>
          </w:tcPr>
          <w:p w14:paraId="5BBD8FA4" w14:textId="77777777" w:rsidR="008A11A8" w:rsidRDefault="00F15CB0">
            <w:pPr>
              <w:spacing w:after="0" w:line="259" w:lineRule="auto"/>
              <w:ind w:left="0" w:right="0" w:firstLine="0"/>
              <w:jc w:val="left"/>
            </w:pPr>
            <w:r>
              <w:rPr>
                <w:rFonts w:ascii="Arial" w:eastAsia="Arial" w:hAnsi="Arial" w:cs="Arial"/>
                <w:sz w:val="16"/>
              </w:rPr>
              <w:t xml:space="preserve">Análisis de la salud financiera </w:t>
            </w:r>
          </w:p>
        </w:tc>
        <w:tc>
          <w:tcPr>
            <w:tcW w:w="281" w:type="dxa"/>
            <w:tcBorders>
              <w:top w:val="nil"/>
              <w:left w:val="single" w:sz="8" w:space="0" w:color="000000"/>
              <w:bottom w:val="nil"/>
              <w:right w:val="single" w:sz="8" w:space="0" w:color="000000"/>
            </w:tcBorders>
          </w:tcPr>
          <w:p w14:paraId="123C6C1C" w14:textId="77777777" w:rsidR="008A11A8" w:rsidRDefault="00F15CB0">
            <w:pPr>
              <w:spacing w:after="0" w:line="259" w:lineRule="auto"/>
              <w:ind w:left="2" w:right="0" w:firstLine="0"/>
              <w:jc w:val="left"/>
            </w:pPr>
            <w:r>
              <w:rPr>
                <w:rFonts w:ascii="Arial" w:eastAsia="Arial" w:hAnsi="Arial" w:cs="Arial"/>
                <w:sz w:val="16"/>
              </w:rPr>
              <w:t xml:space="preserve"> </w:t>
            </w:r>
          </w:p>
        </w:tc>
        <w:tc>
          <w:tcPr>
            <w:tcW w:w="4399" w:type="dxa"/>
            <w:tcBorders>
              <w:top w:val="nil"/>
              <w:left w:val="single" w:sz="8" w:space="0" w:color="000000"/>
              <w:bottom w:val="nil"/>
              <w:right w:val="single" w:sz="8" w:space="0" w:color="000000"/>
            </w:tcBorders>
          </w:tcPr>
          <w:p w14:paraId="330C265F" w14:textId="77777777" w:rsidR="008A11A8" w:rsidRDefault="00F15CB0">
            <w:pPr>
              <w:spacing w:after="0" w:line="259" w:lineRule="auto"/>
              <w:ind w:left="2" w:right="0" w:firstLine="0"/>
              <w:jc w:val="left"/>
            </w:pPr>
            <w:r>
              <w:rPr>
                <w:rFonts w:ascii="Arial" w:eastAsia="Arial" w:hAnsi="Arial" w:cs="Arial"/>
                <w:sz w:val="16"/>
              </w:rPr>
              <w:t xml:space="preserve">Posición competitiva de los principales competidores </w:t>
            </w:r>
          </w:p>
        </w:tc>
      </w:tr>
      <w:tr w:rsidR="008A11A8" w14:paraId="5E4B7ACA" w14:textId="77777777">
        <w:trPr>
          <w:trHeight w:val="270"/>
        </w:trPr>
        <w:tc>
          <w:tcPr>
            <w:tcW w:w="3809" w:type="dxa"/>
            <w:tcBorders>
              <w:top w:val="nil"/>
              <w:left w:val="single" w:sz="8" w:space="0" w:color="000000"/>
              <w:bottom w:val="single" w:sz="8" w:space="0" w:color="000000"/>
              <w:right w:val="single" w:sz="8" w:space="0" w:color="000000"/>
            </w:tcBorders>
          </w:tcPr>
          <w:p w14:paraId="5B609552" w14:textId="77777777" w:rsidR="008A11A8" w:rsidRDefault="00F15CB0">
            <w:pPr>
              <w:spacing w:after="0" w:line="259" w:lineRule="auto"/>
              <w:ind w:left="0" w:right="0" w:firstLine="0"/>
              <w:jc w:val="left"/>
            </w:pPr>
            <w:r>
              <w:rPr>
                <w:rFonts w:ascii="Arial" w:eastAsia="Arial" w:hAnsi="Arial" w:cs="Arial"/>
                <w:sz w:val="16"/>
              </w:rPr>
              <w:t xml:space="preserve">Ponderación del riesgo del negocio </w:t>
            </w:r>
          </w:p>
        </w:tc>
        <w:tc>
          <w:tcPr>
            <w:tcW w:w="281" w:type="dxa"/>
            <w:tcBorders>
              <w:top w:val="nil"/>
              <w:left w:val="single" w:sz="8" w:space="0" w:color="000000"/>
              <w:bottom w:val="nil"/>
              <w:right w:val="single" w:sz="8" w:space="0" w:color="000000"/>
            </w:tcBorders>
          </w:tcPr>
          <w:p w14:paraId="234D509E"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4399" w:type="dxa"/>
            <w:tcBorders>
              <w:top w:val="nil"/>
              <w:left w:val="single" w:sz="8" w:space="0" w:color="000000"/>
              <w:bottom w:val="single" w:sz="8" w:space="0" w:color="000000"/>
              <w:right w:val="single" w:sz="8" w:space="0" w:color="000000"/>
            </w:tcBorders>
          </w:tcPr>
          <w:p w14:paraId="681A9177" w14:textId="77777777" w:rsidR="008A11A8" w:rsidRDefault="00F15CB0">
            <w:pPr>
              <w:spacing w:after="0" w:line="259" w:lineRule="auto"/>
              <w:ind w:left="1" w:right="0" w:firstLine="0"/>
              <w:jc w:val="left"/>
            </w:pPr>
            <w:r>
              <w:rPr>
                <w:rFonts w:ascii="Arial" w:eastAsia="Arial" w:hAnsi="Arial" w:cs="Arial"/>
                <w:sz w:val="16"/>
              </w:rPr>
              <w:t xml:space="preserve">Identificación de los inductores de valor </w:t>
            </w:r>
            <w:r>
              <w:rPr>
                <w:rFonts w:ascii="Arial" w:eastAsia="Arial" w:hAnsi="Arial" w:cs="Arial"/>
                <w:i/>
                <w:sz w:val="16"/>
              </w:rPr>
              <w:t>(</w:t>
            </w:r>
            <w:proofErr w:type="spellStart"/>
            <w:r>
              <w:rPr>
                <w:rFonts w:ascii="Arial" w:eastAsia="Arial" w:hAnsi="Arial" w:cs="Arial"/>
                <w:i/>
                <w:sz w:val="16"/>
              </w:rPr>
              <w:t>value</w:t>
            </w:r>
            <w:proofErr w:type="spellEnd"/>
            <w:r>
              <w:rPr>
                <w:rFonts w:ascii="Arial" w:eastAsia="Arial" w:hAnsi="Arial" w:cs="Arial"/>
                <w:i/>
                <w:sz w:val="16"/>
              </w:rPr>
              <w:t xml:space="preserve"> drivers)</w:t>
            </w:r>
            <w:r>
              <w:rPr>
                <w:rFonts w:ascii="Arial" w:eastAsia="Arial" w:hAnsi="Arial" w:cs="Arial"/>
                <w:sz w:val="16"/>
              </w:rPr>
              <w:t xml:space="preserve"> </w:t>
            </w:r>
          </w:p>
        </w:tc>
      </w:tr>
    </w:tbl>
    <w:p w14:paraId="10B27B31" w14:textId="77777777" w:rsidR="008A11A8" w:rsidRDefault="00F15CB0">
      <w:pPr>
        <w:spacing w:after="0" w:line="259" w:lineRule="auto"/>
        <w:ind w:left="276" w:right="0" w:firstLine="0"/>
        <w:jc w:val="left"/>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8489" w:type="dxa"/>
        <w:tblInd w:w="206" w:type="dxa"/>
        <w:tblCellMar>
          <w:top w:w="44" w:type="dxa"/>
          <w:right w:w="115" w:type="dxa"/>
        </w:tblCellMar>
        <w:tblLook w:val="04A0" w:firstRow="1" w:lastRow="0" w:firstColumn="1" w:lastColumn="0" w:noHBand="0" w:noVBand="1"/>
      </w:tblPr>
      <w:tblGrid>
        <w:gridCol w:w="2846"/>
        <w:gridCol w:w="962"/>
        <w:gridCol w:w="281"/>
        <w:gridCol w:w="4400"/>
      </w:tblGrid>
      <w:tr w:rsidR="008A11A8" w14:paraId="46BEA4AE" w14:textId="77777777">
        <w:trPr>
          <w:trHeight w:val="300"/>
        </w:trPr>
        <w:tc>
          <w:tcPr>
            <w:tcW w:w="2846" w:type="dxa"/>
            <w:tcBorders>
              <w:top w:val="single" w:sz="8" w:space="0" w:color="000000"/>
              <w:left w:val="single" w:sz="8" w:space="0" w:color="000000"/>
              <w:bottom w:val="single" w:sz="8" w:space="0" w:color="000000"/>
              <w:right w:val="nil"/>
            </w:tcBorders>
          </w:tcPr>
          <w:p w14:paraId="2A2CB82E" w14:textId="77777777" w:rsidR="008A11A8" w:rsidRDefault="008A11A8">
            <w:pPr>
              <w:spacing w:after="160" w:line="259" w:lineRule="auto"/>
              <w:ind w:left="0" w:right="0" w:firstLine="0"/>
              <w:jc w:val="left"/>
            </w:pPr>
          </w:p>
        </w:tc>
        <w:tc>
          <w:tcPr>
            <w:tcW w:w="5642" w:type="dxa"/>
            <w:gridSpan w:val="3"/>
            <w:tcBorders>
              <w:top w:val="single" w:sz="8" w:space="0" w:color="000000"/>
              <w:left w:val="nil"/>
              <w:bottom w:val="single" w:sz="8" w:space="0" w:color="000000"/>
              <w:right w:val="single" w:sz="8" w:space="0" w:color="000000"/>
            </w:tcBorders>
          </w:tcPr>
          <w:p w14:paraId="10A28B17" w14:textId="77777777" w:rsidR="008A11A8" w:rsidRDefault="00F15CB0">
            <w:pPr>
              <w:spacing w:after="0" w:line="259" w:lineRule="auto"/>
              <w:ind w:left="0" w:right="0" w:firstLine="0"/>
              <w:jc w:val="left"/>
            </w:pPr>
            <w:r>
              <w:rPr>
                <w:rFonts w:ascii="Arial" w:eastAsia="Arial" w:hAnsi="Arial" w:cs="Arial"/>
                <w:b/>
                <w:sz w:val="16"/>
              </w:rPr>
              <w:t xml:space="preserve">2. Proyecciones de los flujos futuros </w:t>
            </w:r>
          </w:p>
        </w:tc>
      </w:tr>
      <w:tr w:rsidR="008A11A8" w14:paraId="62E0909B" w14:textId="77777777">
        <w:trPr>
          <w:trHeight w:val="295"/>
        </w:trPr>
        <w:tc>
          <w:tcPr>
            <w:tcW w:w="2846" w:type="dxa"/>
            <w:tcBorders>
              <w:top w:val="single" w:sz="8" w:space="0" w:color="000000"/>
              <w:left w:val="single" w:sz="8" w:space="0" w:color="000000"/>
              <w:bottom w:val="single" w:sz="4" w:space="0" w:color="000000"/>
              <w:right w:val="nil"/>
            </w:tcBorders>
          </w:tcPr>
          <w:p w14:paraId="1AC09150" w14:textId="77777777" w:rsidR="008A11A8" w:rsidRDefault="00F15CB0">
            <w:pPr>
              <w:spacing w:after="0" w:line="259" w:lineRule="auto"/>
              <w:ind w:left="70" w:right="0" w:firstLine="0"/>
              <w:jc w:val="left"/>
            </w:pPr>
            <w:r>
              <w:rPr>
                <w:rFonts w:ascii="Arial" w:eastAsia="Arial" w:hAnsi="Arial" w:cs="Arial"/>
                <w:b/>
                <w:sz w:val="16"/>
              </w:rPr>
              <w:t xml:space="preserve">A. Previsiones financieras </w:t>
            </w:r>
          </w:p>
        </w:tc>
        <w:tc>
          <w:tcPr>
            <w:tcW w:w="962" w:type="dxa"/>
            <w:tcBorders>
              <w:top w:val="single" w:sz="8" w:space="0" w:color="000000"/>
              <w:left w:val="nil"/>
              <w:bottom w:val="single" w:sz="4" w:space="0" w:color="000000"/>
              <w:right w:val="single" w:sz="8" w:space="0" w:color="000000"/>
            </w:tcBorders>
          </w:tcPr>
          <w:p w14:paraId="68936554" w14:textId="77777777" w:rsidR="008A11A8" w:rsidRDefault="008A11A8">
            <w:pPr>
              <w:spacing w:after="160" w:line="259" w:lineRule="auto"/>
              <w:ind w:left="0" w:right="0" w:firstLine="0"/>
              <w:jc w:val="left"/>
            </w:pPr>
          </w:p>
        </w:tc>
        <w:tc>
          <w:tcPr>
            <w:tcW w:w="281" w:type="dxa"/>
            <w:vMerge w:val="restart"/>
            <w:tcBorders>
              <w:top w:val="single" w:sz="8" w:space="0" w:color="000000"/>
              <w:left w:val="single" w:sz="8" w:space="0" w:color="000000"/>
              <w:bottom w:val="nil"/>
              <w:right w:val="single" w:sz="8" w:space="0" w:color="000000"/>
            </w:tcBorders>
          </w:tcPr>
          <w:p w14:paraId="79A33B5A" w14:textId="77777777" w:rsidR="008A11A8" w:rsidRDefault="00F15CB0">
            <w:pPr>
              <w:spacing w:after="91" w:line="259" w:lineRule="auto"/>
              <w:ind w:left="70" w:right="0" w:firstLine="0"/>
              <w:jc w:val="left"/>
            </w:pPr>
            <w:r>
              <w:rPr>
                <w:rFonts w:ascii="Arial" w:eastAsia="Arial" w:hAnsi="Arial" w:cs="Arial"/>
                <w:b/>
                <w:sz w:val="16"/>
              </w:rPr>
              <w:t xml:space="preserve"> </w:t>
            </w:r>
          </w:p>
          <w:p w14:paraId="0628E4DC" w14:textId="77777777" w:rsidR="008A11A8" w:rsidRDefault="00F15CB0">
            <w:pPr>
              <w:spacing w:after="0" w:line="259" w:lineRule="auto"/>
              <w:ind w:left="72" w:right="0" w:firstLine="0"/>
              <w:jc w:val="left"/>
            </w:pPr>
            <w:r>
              <w:rPr>
                <w:rFonts w:ascii="Arial" w:eastAsia="Arial" w:hAnsi="Arial" w:cs="Arial"/>
                <w:sz w:val="16"/>
              </w:rPr>
              <w:t xml:space="preserve"> </w:t>
            </w:r>
          </w:p>
        </w:tc>
        <w:tc>
          <w:tcPr>
            <w:tcW w:w="4399" w:type="dxa"/>
            <w:tcBorders>
              <w:top w:val="single" w:sz="8" w:space="0" w:color="000000"/>
              <w:left w:val="single" w:sz="8" w:space="0" w:color="000000"/>
              <w:bottom w:val="single" w:sz="4" w:space="0" w:color="000000"/>
              <w:right w:val="single" w:sz="8" w:space="0" w:color="000000"/>
            </w:tcBorders>
          </w:tcPr>
          <w:p w14:paraId="69E07475" w14:textId="77777777" w:rsidR="008A11A8" w:rsidRDefault="00F15CB0">
            <w:pPr>
              <w:spacing w:after="0" w:line="259" w:lineRule="auto"/>
              <w:ind w:left="70" w:right="0" w:firstLine="0"/>
              <w:jc w:val="left"/>
            </w:pPr>
            <w:r>
              <w:rPr>
                <w:rFonts w:ascii="Arial" w:eastAsia="Arial" w:hAnsi="Arial" w:cs="Arial"/>
                <w:b/>
                <w:sz w:val="16"/>
              </w:rPr>
              <w:t xml:space="preserve">B. Previsiones estratégicas y competitivas </w:t>
            </w:r>
          </w:p>
        </w:tc>
      </w:tr>
      <w:tr w:rsidR="008A11A8" w14:paraId="306AC2A8" w14:textId="77777777">
        <w:trPr>
          <w:trHeight w:val="303"/>
        </w:trPr>
        <w:tc>
          <w:tcPr>
            <w:tcW w:w="2846" w:type="dxa"/>
            <w:tcBorders>
              <w:top w:val="single" w:sz="4" w:space="0" w:color="000000"/>
              <w:left w:val="single" w:sz="8" w:space="0" w:color="000000"/>
              <w:bottom w:val="nil"/>
              <w:right w:val="nil"/>
            </w:tcBorders>
          </w:tcPr>
          <w:p w14:paraId="5C187DEC" w14:textId="77777777" w:rsidR="008A11A8" w:rsidRDefault="00F15CB0">
            <w:pPr>
              <w:spacing w:after="0" w:line="259" w:lineRule="auto"/>
              <w:ind w:left="70" w:right="0" w:firstLine="0"/>
              <w:jc w:val="left"/>
            </w:pPr>
            <w:r>
              <w:rPr>
                <w:rFonts w:ascii="Arial" w:eastAsia="Arial" w:hAnsi="Arial" w:cs="Arial"/>
                <w:sz w:val="16"/>
              </w:rPr>
              <w:t xml:space="preserve">Cuentas de resultados y balances </w:t>
            </w:r>
          </w:p>
        </w:tc>
        <w:tc>
          <w:tcPr>
            <w:tcW w:w="962" w:type="dxa"/>
            <w:tcBorders>
              <w:top w:val="single" w:sz="4" w:space="0" w:color="000000"/>
              <w:left w:val="nil"/>
              <w:bottom w:val="nil"/>
              <w:right w:val="single" w:sz="8" w:space="0" w:color="000000"/>
            </w:tcBorders>
          </w:tcPr>
          <w:p w14:paraId="32A3AAFD" w14:textId="77777777" w:rsidR="008A11A8" w:rsidRDefault="008A11A8">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4BE38719" w14:textId="77777777" w:rsidR="008A11A8" w:rsidRDefault="008A11A8">
            <w:pPr>
              <w:spacing w:after="160" w:line="259" w:lineRule="auto"/>
              <w:ind w:left="0" w:right="0" w:firstLine="0"/>
              <w:jc w:val="left"/>
            </w:pPr>
          </w:p>
        </w:tc>
        <w:tc>
          <w:tcPr>
            <w:tcW w:w="4399" w:type="dxa"/>
            <w:tcBorders>
              <w:top w:val="single" w:sz="4" w:space="0" w:color="000000"/>
              <w:left w:val="single" w:sz="8" w:space="0" w:color="000000"/>
              <w:bottom w:val="nil"/>
              <w:right w:val="single" w:sz="8" w:space="0" w:color="000000"/>
            </w:tcBorders>
          </w:tcPr>
          <w:p w14:paraId="72C2A617" w14:textId="77777777" w:rsidR="008A11A8" w:rsidRDefault="00F15CB0">
            <w:pPr>
              <w:spacing w:after="0" w:line="259" w:lineRule="auto"/>
              <w:ind w:left="72" w:right="0" w:firstLine="0"/>
              <w:jc w:val="left"/>
            </w:pPr>
            <w:r>
              <w:rPr>
                <w:rFonts w:ascii="Arial" w:eastAsia="Arial" w:hAnsi="Arial" w:cs="Arial"/>
                <w:sz w:val="16"/>
              </w:rPr>
              <w:t xml:space="preserve">Previsión de la evolución del sector </w:t>
            </w:r>
          </w:p>
        </w:tc>
      </w:tr>
      <w:tr w:rsidR="008A11A8" w14:paraId="379B6624" w14:textId="77777777">
        <w:trPr>
          <w:trHeight w:val="281"/>
        </w:trPr>
        <w:tc>
          <w:tcPr>
            <w:tcW w:w="2846" w:type="dxa"/>
            <w:tcBorders>
              <w:top w:val="nil"/>
              <w:left w:val="single" w:sz="8" w:space="0" w:color="000000"/>
              <w:bottom w:val="nil"/>
              <w:right w:val="nil"/>
            </w:tcBorders>
          </w:tcPr>
          <w:p w14:paraId="0ABA7C14" w14:textId="77777777" w:rsidR="008A11A8" w:rsidRDefault="00F15CB0">
            <w:pPr>
              <w:spacing w:after="0" w:line="259" w:lineRule="auto"/>
              <w:ind w:left="70" w:right="0" w:firstLine="0"/>
              <w:jc w:val="left"/>
            </w:pPr>
            <w:r>
              <w:rPr>
                <w:rFonts w:ascii="Arial" w:eastAsia="Arial" w:hAnsi="Arial" w:cs="Arial"/>
                <w:sz w:val="16"/>
              </w:rPr>
              <w:t xml:space="preserve">Flujos generados por la empresa </w:t>
            </w:r>
          </w:p>
        </w:tc>
        <w:tc>
          <w:tcPr>
            <w:tcW w:w="962" w:type="dxa"/>
            <w:tcBorders>
              <w:top w:val="nil"/>
              <w:left w:val="nil"/>
              <w:bottom w:val="nil"/>
              <w:right w:val="single" w:sz="8" w:space="0" w:color="000000"/>
            </w:tcBorders>
          </w:tcPr>
          <w:p w14:paraId="2F36C4F6" w14:textId="77777777" w:rsidR="008A11A8" w:rsidRDefault="008A11A8">
            <w:pPr>
              <w:spacing w:after="160" w:line="259" w:lineRule="auto"/>
              <w:ind w:left="0" w:right="0" w:firstLine="0"/>
              <w:jc w:val="left"/>
            </w:pPr>
          </w:p>
        </w:tc>
        <w:tc>
          <w:tcPr>
            <w:tcW w:w="281" w:type="dxa"/>
            <w:tcBorders>
              <w:top w:val="nil"/>
              <w:left w:val="single" w:sz="8" w:space="0" w:color="000000"/>
              <w:bottom w:val="nil"/>
              <w:right w:val="single" w:sz="8" w:space="0" w:color="000000"/>
            </w:tcBorders>
          </w:tcPr>
          <w:p w14:paraId="632EE5F6" w14:textId="77777777" w:rsidR="008A11A8" w:rsidRDefault="00F15CB0">
            <w:pPr>
              <w:spacing w:after="0" w:line="259" w:lineRule="auto"/>
              <w:ind w:left="72" w:right="0" w:firstLine="0"/>
              <w:jc w:val="left"/>
            </w:pPr>
            <w:r>
              <w:rPr>
                <w:rFonts w:ascii="Arial" w:eastAsia="Arial" w:hAnsi="Arial" w:cs="Arial"/>
                <w:sz w:val="16"/>
              </w:rPr>
              <w:t xml:space="preserve"> </w:t>
            </w:r>
          </w:p>
        </w:tc>
        <w:tc>
          <w:tcPr>
            <w:tcW w:w="4399" w:type="dxa"/>
            <w:tcBorders>
              <w:top w:val="nil"/>
              <w:left w:val="single" w:sz="8" w:space="0" w:color="000000"/>
              <w:bottom w:val="nil"/>
              <w:right w:val="single" w:sz="8" w:space="0" w:color="000000"/>
            </w:tcBorders>
          </w:tcPr>
          <w:p w14:paraId="1938EAFB" w14:textId="77777777" w:rsidR="008A11A8" w:rsidRDefault="00F15CB0">
            <w:pPr>
              <w:spacing w:after="0" w:line="259" w:lineRule="auto"/>
              <w:ind w:left="72" w:right="0" w:firstLine="0"/>
              <w:jc w:val="left"/>
            </w:pPr>
            <w:r>
              <w:rPr>
                <w:rFonts w:ascii="Arial" w:eastAsia="Arial" w:hAnsi="Arial" w:cs="Arial"/>
                <w:sz w:val="16"/>
              </w:rPr>
              <w:t xml:space="preserve">Previsión de la posición competitiva de la empresa </w:t>
            </w:r>
          </w:p>
        </w:tc>
      </w:tr>
      <w:tr w:rsidR="008A11A8" w14:paraId="2648B4E1" w14:textId="77777777">
        <w:trPr>
          <w:trHeight w:val="270"/>
        </w:trPr>
        <w:tc>
          <w:tcPr>
            <w:tcW w:w="2846" w:type="dxa"/>
            <w:vMerge w:val="restart"/>
            <w:tcBorders>
              <w:top w:val="nil"/>
              <w:left w:val="single" w:sz="8" w:space="0" w:color="000000"/>
              <w:bottom w:val="nil"/>
              <w:right w:val="nil"/>
            </w:tcBorders>
          </w:tcPr>
          <w:p w14:paraId="5FAA4D71" w14:textId="77777777" w:rsidR="008A11A8" w:rsidRDefault="00F15CB0">
            <w:pPr>
              <w:spacing w:after="98" w:line="259" w:lineRule="auto"/>
              <w:ind w:left="70" w:right="0" w:firstLine="0"/>
              <w:jc w:val="left"/>
            </w:pPr>
            <w:r>
              <w:rPr>
                <w:rFonts w:ascii="Arial" w:eastAsia="Arial" w:hAnsi="Arial" w:cs="Arial"/>
                <w:sz w:val="16"/>
              </w:rPr>
              <w:t xml:space="preserve">Inversiones </w:t>
            </w:r>
          </w:p>
          <w:p w14:paraId="2369C424" w14:textId="77777777" w:rsidR="008A11A8" w:rsidRDefault="00F15CB0">
            <w:pPr>
              <w:spacing w:after="91" w:line="259" w:lineRule="auto"/>
              <w:ind w:left="70" w:right="0" w:firstLine="0"/>
              <w:jc w:val="left"/>
            </w:pPr>
            <w:r>
              <w:rPr>
                <w:rFonts w:ascii="Arial" w:eastAsia="Arial" w:hAnsi="Arial" w:cs="Arial"/>
                <w:sz w:val="16"/>
              </w:rPr>
              <w:t xml:space="preserve">Financiación </w:t>
            </w:r>
          </w:p>
          <w:p w14:paraId="2B96559F" w14:textId="77777777" w:rsidR="008A11A8" w:rsidRDefault="00F15CB0">
            <w:pPr>
              <w:spacing w:after="0" w:line="259" w:lineRule="auto"/>
              <w:ind w:left="70" w:right="0" w:firstLine="0"/>
              <w:jc w:val="left"/>
            </w:pPr>
            <w:r>
              <w:rPr>
                <w:rFonts w:ascii="Arial" w:eastAsia="Arial" w:hAnsi="Arial" w:cs="Arial"/>
                <w:sz w:val="16"/>
              </w:rPr>
              <w:t xml:space="preserve">Valor residual o terminal </w:t>
            </w:r>
          </w:p>
        </w:tc>
        <w:tc>
          <w:tcPr>
            <w:tcW w:w="962" w:type="dxa"/>
            <w:vMerge w:val="restart"/>
            <w:tcBorders>
              <w:top w:val="nil"/>
              <w:left w:val="nil"/>
              <w:bottom w:val="nil"/>
              <w:right w:val="single" w:sz="8" w:space="0" w:color="000000"/>
            </w:tcBorders>
          </w:tcPr>
          <w:p w14:paraId="415F859C" w14:textId="77777777" w:rsidR="008A11A8" w:rsidRDefault="008A11A8">
            <w:pPr>
              <w:spacing w:after="160" w:line="259" w:lineRule="auto"/>
              <w:ind w:left="0" w:right="0" w:firstLine="0"/>
              <w:jc w:val="left"/>
            </w:pPr>
          </w:p>
        </w:tc>
        <w:tc>
          <w:tcPr>
            <w:tcW w:w="281" w:type="dxa"/>
            <w:vMerge w:val="restart"/>
            <w:tcBorders>
              <w:top w:val="nil"/>
              <w:left w:val="single" w:sz="8" w:space="0" w:color="000000"/>
              <w:bottom w:val="nil"/>
              <w:right w:val="single" w:sz="8" w:space="0" w:color="000000"/>
            </w:tcBorders>
          </w:tcPr>
          <w:p w14:paraId="08958B24" w14:textId="77777777" w:rsidR="008A11A8" w:rsidRDefault="00F15CB0">
            <w:pPr>
              <w:spacing w:after="98" w:line="259" w:lineRule="auto"/>
              <w:ind w:left="72" w:right="0" w:firstLine="0"/>
              <w:jc w:val="left"/>
            </w:pPr>
            <w:r>
              <w:rPr>
                <w:rFonts w:ascii="Arial" w:eastAsia="Arial" w:hAnsi="Arial" w:cs="Arial"/>
                <w:sz w:val="16"/>
              </w:rPr>
              <w:t xml:space="preserve"> </w:t>
            </w:r>
          </w:p>
          <w:p w14:paraId="6C0792E8" w14:textId="77777777" w:rsidR="008A11A8" w:rsidRDefault="00F15CB0">
            <w:pPr>
              <w:spacing w:after="91" w:line="259" w:lineRule="auto"/>
              <w:ind w:left="72" w:right="0" w:firstLine="0"/>
              <w:jc w:val="left"/>
            </w:pPr>
            <w:r>
              <w:rPr>
                <w:rFonts w:ascii="Arial" w:eastAsia="Arial" w:hAnsi="Arial" w:cs="Arial"/>
                <w:sz w:val="16"/>
              </w:rPr>
              <w:t xml:space="preserve"> </w:t>
            </w:r>
          </w:p>
          <w:p w14:paraId="799BBC46" w14:textId="77777777" w:rsidR="008A11A8" w:rsidRDefault="00F15CB0">
            <w:pPr>
              <w:spacing w:after="0" w:line="259" w:lineRule="auto"/>
              <w:ind w:left="72" w:right="0" w:firstLine="0"/>
              <w:jc w:val="left"/>
            </w:pPr>
            <w:r>
              <w:rPr>
                <w:rFonts w:ascii="Arial" w:eastAsia="Arial" w:hAnsi="Arial" w:cs="Arial"/>
                <w:sz w:val="16"/>
              </w:rPr>
              <w:t xml:space="preserve"> </w:t>
            </w:r>
          </w:p>
        </w:tc>
        <w:tc>
          <w:tcPr>
            <w:tcW w:w="4399" w:type="dxa"/>
            <w:tcBorders>
              <w:top w:val="nil"/>
              <w:left w:val="single" w:sz="8" w:space="0" w:color="000000"/>
              <w:bottom w:val="single" w:sz="8" w:space="0" w:color="000000"/>
              <w:right w:val="single" w:sz="8" w:space="0" w:color="000000"/>
            </w:tcBorders>
          </w:tcPr>
          <w:p w14:paraId="6692BC25" w14:textId="77777777" w:rsidR="008A11A8" w:rsidRDefault="00F15CB0">
            <w:pPr>
              <w:spacing w:after="0" w:line="259" w:lineRule="auto"/>
              <w:ind w:left="72" w:right="0" w:firstLine="0"/>
              <w:jc w:val="left"/>
            </w:pPr>
            <w:r>
              <w:rPr>
                <w:rFonts w:ascii="Arial" w:eastAsia="Arial" w:hAnsi="Arial" w:cs="Arial"/>
                <w:sz w:val="16"/>
              </w:rPr>
              <w:t xml:space="preserve">Posición y evolución estratégica de los competidores </w:t>
            </w:r>
          </w:p>
        </w:tc>
      </w:tr>
      <w:tr w:rsidR="008A11A8" w14:paraId="0AF58040" w14:textId="77777777">
        <w:trPr>
          <w:trHeight w:val="295"/>
        </w:trPr>
        <w:tc>
          <w:tcPr>
            <w:tcW w:w="0" w:type="auto"/>
            <w:vMerge/>
            <w:tcBorders>
              <w:top w:val="nil"/>
              <w:left w:val="single" w:sz="8" w:space="0" w:color="000000"/>
              <w:bottom w:val="nil"/>
              <w:right w:val="nil"/>
            </w:tcBorders>
          </w:tcPr>
          <w:p w14:paraId="4E4FE29F" w14:textId="77777777" w:rsidR="008A11A8" w:rsidRDefault="008A11A8">
            <w:pPr>
              <w:spacing w:after="160" w:line="259" w:lineRule="auto"/>
              <w:ind w:left="0" w:right="0" w:firstLine="0"/>
              <w:jc w:val="left"/>
            </w:pPr>
          </w:p>
        </w:tc>
        <w:tc>
          <w:tcPr>
            <w:tcW w:w="0" w:type="auto"/>
            <w:vMerge/>
            <w:tcBorders>
              <w:top w:val="nil"/>
              <w:left w:val="nil"/>
              <w:bottom w:val="nil"/>
              <w:right w:val="single" w:sz="8" w:space="0" w:color="000000"/>
            </w:tcBorders>
          </w:tcPr>
          <w:p w14:paraId="69B5C128" w14:textId="77777777" w:rsidR="008A11A8" w:rsidRDefault="008A11A8">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tcPr>
          <w:p w14:paraId="7CBFFBBC" w14:textId="77777777" w:rsidR="008A11A8" w:rsidRDefault="008A11A8">
            <w:pPr>
              <w:spacing w:after="160" w:line="259" w:lineRule="auto"/>
              <w:ind w:left="0" w:right="0" w:firstLine="0"/>
              <w:jc w:val="left"/>
            </w:pPr>
          </w:p>
        </w:tc>
        <w:tc>
          <w:tcPr>
            <w:tcW w:w="4399" w:type="dxa"/>
            <w:tcBorders>
              <w:top w:val="single" w:sz="8" w:space="0" w:color="000000"/>
              <w:left w:val="single" w:sz="8" w:space="0" w:color="000000"/>
              <w:bottom w:val="single" w:sz="4" w:space="0" w:color="000000"/>
              <w:right w:val="single" w:sz="8" w:space="0" w:color="000000"/>
            </w:tcBorders>
          </w:tcPr>
          <w:p w14:paraId="6C296430" w14:textId="77777777" w:rsidR="008A11A8" w:rsidRDefault="00F15CB0">
            <w:pPr>
              <w:spacing w:after="0" w:line="259" w:lineRule="auto"/>
              <w:ind w:left="72" w:right="0" w:firstLine="0"/>
              <w:jc w:val="left"/>
            </w:pPr>
            <w:r>
              <w:rPr>
                <w:rFonts w:ascii="Arial" w:eastAsia="Arial" w:hAnsi="Arial" w:cs="Arial"/>
                <w:b/>
                <w:sz w:val="16"/>
              </w:rPr>
              <w:t xml:space="preserve">C. Consistencia de las previsiones de flujos </w:t>
            </w:r>
          </w:p>
        </w:tc>
      </w:tr>
      <w:tr w:rsidR="008A11A8" w14:paraId="742323EF" w14:textId="77777777">
        <w:trPr>
          <w:trHeight w:val="325"/>
        </w:trPr>
        <w:tc>
          <w:tcPr>
            <w:tcW w:w="0" w:type="auto"/>
            <w:vMerge/>
            <w:tcBorders>
              <w:top w:val="nil"/>
              <w:left w:val="single" w:sz="8" w:space="0" w:color="000000"/>
              <w:bottom w:val="nil"/>
              <w:right w:val="nil"/>
            </w:tcBorders>
          </w:tcPr>
          <w:p w14:paraId="0745BFA4" w14:textId="77777777" w:rsidR="008A11A8" w:rsidRDefault="008A11A8">
            <w:pPr>
              <w:spacing w:after="160" w:line="259" w:lineRule="auto"/>
              <w:ind w:left="0" w:right="0" w:firstLine="0"/>
              <w:jc w:val="left"/>
            </w:pPr>
          </w:p>
        </w:tc>
        <w:tc>
          <w:tcPr>
            <w:tcW w:w="0" w:type="auto"/>
            <w:vMerge/>
            <w:tcBorders>
              <w:top w:val="nil"/>
              <w:left w:val="nil"/>
              <w:bottom w:val="nil"/>
              <w:right w:val="single" w:sz="8" w:space="0" w:color="000000"/>
            </w:tcBorders>
          </w:tcPr>
          <w:p w14:paraId="19D5A663" w14:textId="77777777" w:rsidR="008A11A8" w:rsidRDefault="008A11A8">
            <w:pPr>
              <w:spacing w:after="160" w:line="259" w:lineRule="auto"/>
              <w:ind w:left="0" w:right="0" w:firstLine="0"/>
              <w:jc w:val="left"/>
            </w:pPr>
          </w:p>
        </w:tc>
        <w:tc>
          <w:tcPr>
            <w:tcW w:w="0" w:type="auto"/>
            <w:vMerge/>
            <w:tcBorders>
              <w:top w:val="nil"/>
              <w:left w:val="single" w:sz="8" w:space="0" w:color="000000"/>
              <w:bottom w:val="nil"/>
              <w:right w:val="single" w:sz="8" w:space="0" w:color="000000"/>
            </w:tcBorders>
            <w:vAlign w:val="center"/>
          </w:tcPr>
          <w:p w14:paraId="345CD319" w14:textId="77777777" w:rsidR="008A11A8" w:rsidRDefault="008A11A8">
            <w:pPr>
              <w:spacing w:after="160" w:line="259" w:lineRule="auto"/>
              <w:ind w:left="0" w:right="0" w:firstLine="0"/>
              <w:jc w:val="left"/>
            </w:pPr>
          </w:p>
        </w:tc>
        <w:tc>
          <w:tcPr>
            <w:tcW w:w="4399" w:type="dxa"/>
            <w:tcBorders>
              <w:top w:val="single" w:sz="4" w:space="0" w:color="000000"/>
              <w:left w:val="single" w:sz="8" w:space="0" w:color="000000"/>
              <w:bottom w:val="nil"/>
              <w:right w:val="single" w:sz="8" w:space="0" w:color="000000"/>
            </w:tcBorders>
          </w:tcPr>
          <w:p w14:paraId="681B2339" w14:textId="77777777" w:rsidR="008A11A8" w:rsidRDefault="00F15CB0">
            <w:pPr>
              <w:spacing w:after="0" w:line="259" w:lineRule="auto"/>
              <w:ind w:left="72" w:right="0" w:firstLine="0"/>
              <w:jc w:val="left"/>
            </w:pPr>
            <w:r>
              <w:rPr>
                <w:rFonts w:ascii="Arial" w:eastAsia="Arial" w:hAnsi="Arial" w:cs="Arial"/>
                <w:sz w:val="16"/>
              </w:rPr>
              <w:t xml:space="preserve">Consistencia financiera entre las previsiones </w:t>
            </w:r>
          </w:p>
        </w:tc>
      </w:tr>
      <w:tr w:rsidR="008A11A8" w14:paraId="47CA4F8B" w14:textId="77777777">
        <w:trPr>
          <w:trHeight w:val="251"/>
        </w:trPr>
        <w:tc>
          <w:tcPr>
            <w:tcW w:w="2846" w:type="dxa"/>
            <w:tcBorders>
              <w:top w:val="nil"/>
              <w:left w:val="single" w:sz="8" w:space="0" w:color="000000"/>
              <w:bottom w:val="single" w:sz="8" w:space="0" w:color="000000"/>
              <w:right w:val="nil"/>
            </w:tcBorders>
          </w:tcPr>
          <w:p w14:paraId="03268D0D" w14:textId="77777777" w:rsidR="008A11A8" w:rsidRDefault="00F15CB0">
            <w:pPr>
              <w:spacing w:after="0" w:line="259" w:lineRule="auto"/>
              <w:ind w:left="70" w:right="0" w:firstLine="0"/>
              <w:jc w:val="left"/>
            </w:pPr>
            <w:r>
              <w:rPr>
                <w:rFonts w:ascii="Arial" w:eastAsia="Arial" w:hAnsi="Arial" w:cs="Arial"/>
                <w:sz w:val="16"/>
              </w:rPr>
              <w:t xml:space="preserve">Previsión de varios escenarios </w:t>
            </w:r>
          </w:p>
        </w:tc>
        <w:tc>
          <w:tcPr>
            <w:tcW w:w="962" w:type="dxa"/>
            <w:tcBorders>
              <w:top w:val="nil"/>
              <w:left w:val="nil"/>
              <w:bottom w:val="single" w:sz="8" w:space="0" w:color="000000"/>
              <w:right w:val="single" w:sz="8" w:space="0" w:color="000000"/>
            </w:tcBorders>
          </w:tcPr>
          <w:p w14:paraId="78FDDDB2" w14:textId="77777777" w:rsidR="008A11A8" w:rsidRDefault="008A11A8">
            <w:pPr>
              <w:spacing w:after="160" w:line="259" w:lineRule="auto"/>
              <w:ind w:left="0" w:right="0" w:firstLine="0"/>
              <w:jc w:val="left"/>
            </w:pPr>
          </w:p>
        </w:tc>
        <w:tc>
          <w:tcPr>
            <w:tcW w:w="281" w:type="dxa"/>
            <w:vMerge w:val="restart"/>
            <w:tcBorders>
              <w:top w:val="nil"/>
              <w:left w:val="nil"/>
              <w:bottom w:val="nil"/>
              <w:right w:val="single" w:sz="8" w:space="0" w:color="000000"/>
            </w:tcBorders>
          </w:tcPr>
          <w:p w14:paraId="3E2EFBCA" w14:textId="77777777" w:rsidR="008A11A8" w:rsidRDefault="00F15CB0">
            <w:pPr>
              <w:spacing w:after="100" w:line="259" w:lineRule="auto"/>
              <w:ind w:left="72" w:right="0" w:firstLine="0"/>
              <w:jc w:val="left"/>
            </w:pPr>
            <w:r>
              <w:rPr>
                <w:rFonts w:ascii="Arial" w:eastAsia="Arial" w:hAnsi="Arial" w:cs="Arial"/>
                <w:sz w:val="16"/>
              </w:rPr>
              <w:t xml:space="preserve"> </w:t>
            </w:r>
          </w:p>
          <w:p w14:paraId="2B7E442F" w14:textId="77777777" w:rsidR="008A11A8" w:rsidRDefault="00F15CB0">
            <w:pPr>
              <w:spacing w:after="0" w:line="259" w:lineRule="auto"/>
              <w:ind w:left="72" w:right="0" w:firstLine="0"/>
              <w:jc w:val="left"/>
            </w:pPr>
            <w:r>
              <w:rPr>
                <w:rFonts w:ascii="Arial" w:eastAsia="Arial" w:hAnsi="Arial" w:cs="Arial"/>
                <w:b/>
                <w:sz w:val="16"/>
              </w:rPr>
              <w:t xml:space="preserve"> </w:t>
            </w:r>
          </w:p>
        </w:tc>
        <w:tc>
          <w:tcPr>
            <w:tcW w:w="4399" w:type="dxa"/>
            <w:vMerge w:val="restart"/>
            <w:tcBorders>
              <w:top w:val="nil"/>
              <w:left w:val="single" w:sz="8" w:space="0" w:color="000000"/>
              <w:bottom w:val="single" w:sz="8" w:space="0" w:color="000000"/>
              <w:right w:val="single" w:sz="8" w:space="0" w:color="000000"/>
            </w:tcBorders>
          </w:tcPr>
          <w:p w14:paraId="260A83B6" w14:textId="77777777" w:rsidR="008A11A8" w:rsidRDefault="00F15CB0">
            <w:pPr>
              <w:spacing w:after="57" w:line="259" w:lineRule="auto"/>
              <w:ind w:left="72" w:right="0" w:firstLine="0"/>
              <w:jc w:val="left"/>
            </w:pPr>
            <w:r>
              <w:rPr>
                <w:rFonts w:ascii="Arial" w:eastAsia="Arial" w:hAnsi="Arial" w:cs="Arial"/>
                <w:sz w:val="16"/>
              </w:rPr>
              <w:t xml:space="preserve">Comparación de las previsiones con las cifras históricas </w:t>
            </w:r>
          </w:p>
          <w:p w14:paraId="7C6B9F47" w14:textId="77777777" w:rsidR="008A11A8" w:rsidRDefault="00F15CB0">
            <w:pPr>
              <w:spacing w:after="0" w:line="259" w:lineRule="auto"/>
              <w:ind w:left="72" w:right="0" w:firstLine="0"/>
              <w:jc w:val="left"/>
            </w:pPr>
            <w:r>
              <w:rPr>
                <w:rFonts w:ascii="Arial" w:eastAsia="Arial" w:hAnsi="Arial" w:cs="Arial"/>
                <w:sz w:val="16"/>
              </w:rPr>
              <w:t xml:space="preserve">Consistencia de los flujos con el análisis estratégico  </w:t>
            </w:r>
          </w:p>
        </w:tc>
      </w:tr>
      <w:tr w:rsidR="008A11A8" w14:paraId="3FEC741A" w14:textId="77777777">
        <w:trPr>
          <w:trHeight w:val="300"/>
        </w:trPr>
        <w:tc>
          <w:tcPr>
            <w:tcW w:w="2846" w:type="dxa"/>
            <w:tcBorders>
              <w:top w:val="single" w:sz="8" w:space="0" w:color="000000"/>
              <w:left w:val="nil"/>
              <w:bottom w:val="nil"/>
              <w:right w:val="nil"/>
            </w:tcBorders>
          </w:tcPr>
          <w:p w14:paraId="375A5EF0" w14:textId="77777777" w:rsidR="008A11A8" w:rsidRDefault="00F15CB0">
            <w:pPr>
              <w:spacing w:after="0" w:line="259" w:lineRule="auto"/>
              <w:ind w:left="70" w:right="0" w:firstLine="0"/>
              <w:jc w:val="left"/>
            </w:pPr>
            <w:r>
              <w:rPr>
                <w:rFonts w:ascii="Arial" w:eastAsia="Arial" w:hAnsi="Arial" w:cs="Arial"/>
                <w:sz w:val="16"/>
              </w:rPr>
              <w:t xml:space="preserve"> </w:t>
            </w:r>
          </w:p>
        </w:tc>
        <w:tc>
          <w:tcPr>
            <w:tcW w:w="962" w:type="dxa"/>
            <w:tcBorders>
              <w:top w:val="single" w:sz="8" w:space="0" w:color="000000"/>
              <w:left w:val="nil"/>
              <w:bottom w:val="nil"/>
              <w:right w:val="nil"/>
            </w:tcBorders>
          </w:tcPr>
          <w:p w14:paraId="20F8F60E" w14:textId="77777777" w:rsidR="008A11A8" w:rsidRDefault="008A11A8">
            <w:pPr>
              <w:spacing w:after="160" w:line="259" w:lineRule="auto"/>
              <w:ind w:left="0" w:right="0" w:firstLine="0"/>
              <w:jc w:val="left"/>
            </w:pPr>
          </w:p>
        </w:tc>
        <w:tc>
          <w:tcPr>
            <w:tcW w:w="0" w:type="auto"/>
            <w:vMerge/>
            <w:tcBorders>
              <w:top w:val="nil"/>
              <w:left w:val="nil"/>
              <w:bottom w:val="nil"/>
              <w:right w:val="single" w:sz="8" w:space="0" w:color="000000"/>
            </w:tcBorders>
          </w:tcPr>
          <w:p w14:paraId="0A043AE6" w14:textId="77777777" w:rsidR="008A11A8" w:rsidRDefault="008A11A8">
            <w:pPr>
              <w:spacing w:after="160" w:line="259" w:lineRule="auto"/>
              <w:ind w:left="0" w:right="0" w:firstLine="0"/>
              <w:jc w:val="left"/>
            </w:pPr>
          </w:p>
        </w:tc>
        <w:tc>
          <w:tcPr>
            <w:tcW w:w="0" w:type="auto"/>
            <w:vMerge/>
            <w:tcBorders>
              <w:top w:val="nil"/>
              <w:left w:val="single" w:sz="8" w:space="0" w:color="000000"/>
              <w:bottom w:val="single" w:sz="8" w:space="0" w:color="000000"/>
              <w:right w:val="single" w:sz="8" w:space="0" w:color="000000"/>
            </w:tcBorders>
          </w:tcPr>
          <w:p w14:paraId="5F544BCA" w14:textId="77777777" w:rsidR="008A11A8" w:rsidRDefault="008A11A8">
            <w:pPr>
              <w:spacing w:after="160" w:line="259" w:lineRule="auto"/>
              <w:ind w:left="0" w:right="0" w:firstLine="0"/>
              <w:jc w:val="left"/>
            </w:pPr>
          </w:p>
        </w:tc>
      </w:tr>
    </w:tbl>
    <w:p w14:paraId="6D2EDC9D" w14:textId="77777777" w:rsidR="008A11A8" w:rsidRDefault="00F15CB0">
      <w:pPr>
        <w:spacing w:after="0" w:line="259" w:lineRule="auto"/>
        <w:ind w:left="276" w:right="0" w:firstLine="0"/>
        <w:jc w:val="left"/>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8489" w:type="dxa"/>
        <w:tblInd w:w="206" w:type="dxa"/>
        <w:tblCellMar>
          <w:top w:w="89" w:type="dxa"/>
          <w:left w:w="115" w:type="dxa"/>
          <w:right w:w="115" w:type="dxa"/>
        </w:tblCellMar>
        <w:tblLook w:val="04A0" w:firstRow="1" w:lastRow="0" w:firstColumn="1" w:lastColumn="0" w:noHBand="0" w:noVBand="1"/>
      </w:tblPr>
      <w:tblGrid>
        <w:gridCol w:w="8489"/>
      </w:tblGrid>
      <w:tr w:rsidR="008A11A8" w14:paraId="576E15FF" w14:textId="77777777">
        <w:trPr>
          <w:trHeight w:val="295"/>
        </w:trPr>
        <w:tc>
          <w:tcPr>
            <w:tcW w:w="8489" w:type="dxa"/>
            <w:tcBorders>
              <w:top w:val="single" w:sz="8" w:space="0" w:color="000000"/>
              <w:left w:val="single" w:sz="8" w:space="0" w:color="000000"/>
              <w:bottom w:val="single" w:sz="4" w:space="0" w:color="000000"/>
              <w:right w:val="single" w:sz="8" w:space="0" w:color="000000"/>
            </w:tcBorders>
          </w:tcPr>
          <w:p w14:paraId="39D264B4" w14:textId="77777777" w:rsidR="008A11A8" w:rsidRDefault="00F15CB0">
            <w:pPr>
              <w:spacing w:after="0" w:line="259" w:lineRule="auto"/>
              <w:ind w:left="0" w:right="4" w:firstLine="0"/>
              <w:jc w:val="center"/>
            </w:pPr>
            <w:r>
              <w:rPr>
                <w:rFonts w:ascii="Arial" w:eastAsia="Arial" w:hAnsi="Arial" w:cs="Arial"/>
                <w:b/>
                <w:sz w:val="16"/>
              </w:rPr>
              <w:t xml:space="preserve">3. Determinación del coste (rentabilidad exigida) de los recursos </w:t>
            </w:r>
          </w:p>
        </w:tc>
      </w:tr>
      <w:tr w:rsidR="008A11A8" w14:paraId="3D0B091E" w14:textId="77777777">
        <w:trPr>
          <w:trHeight w:val="530"/>
        </w:trPr>
        <w:tc>
          <w:tcPr>
            <w:tcW w:w="8489" w:type="dxa"/>
            <w:tcBorders>
              <w:top w:val="single" w:sz="4" w:space="0" w:color="000000"/>
              <w:left w:val="single" w:sz="4" w:space="0" w:color="000000"/>
              <w:bottom w:val="single" w:sz="4" w:space="0" w:color="000000"/>
              <w:right w:val="single" w:sz="4" w:space="0" w:color="000000"/>
            </w:tcBorders>
          </w:tcPr>
          <w:p w14:paraId="354EB1DA" w14:textId="77777777" w:rsidR="008A11A8" w:rsidRDefault="00F15CB0">
            <w:pPr>
              <w:spacing w:after="43" w:line="259" w:lineRule="auto"/>
              <w:ind w:left="0" w:right="6" w:firstLine="0"/>
              <w:jc w:val="center"/>
            </w:pPr>
            <w:r>
              <w:rPr>
                <w:rFonts w:ascii="Arial" w:eastAsia="Arial" w:hAnsi="Arial" w:cs="Arial"/>
                <w:sz w:val="16"/>
              </w:rPr>
              <w:t xml:space="preserve">Para cada unidad de negocio y para la empresa en su conjunto: </w:t>
            </w:r>
          </w:p>
          <w:p w14:paraId="2709C659" w14:textId="77777777" w:rsidR="008A11A8" w:rsidRDefault="00F15CB0">
            <w:pPr>
              <w:spacing w:after="0" w:line="259" w:lineRule="auto"/>
              <w:ind w:left="0" w:right="5" w:firstLine="0"/>
              <w:jc w:val="center"/>
            </w:pPr>
            <w:r>
              <w:rPr>
                <w:rFonts w:ascii="Arial" w:eastAsia="Arial" w:hAnsi="Arial" w:cs="Arial"/>
                <w:sz w:val="16"/>
              </w:rPr>
              <w:t xml:space="preserve">Coste de la deuda, rentabilidad exigida a las acciones y coste ponderado de los recursos. </w:t>
            </w:r>
          </w:p>
        </w:tc>
      </w:tr>
    </w:tbl>
    <w:p w14:paraId="6B6993FF" w14:textId="77777777" w:rsidR="008A11A8" w:rsidRDefault="00F15CB0">
      <w:pPr>
        <w:spacing w:after="0" w:line="259" w:lineRule="auto"/>
        <w:ind w:left="276" w:right="0" w:firstLine="0"/>
        <w:jc w:val="left"/>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8489" w:type="dxa"/>
        <w:tblInd w:w="206" w:type="dxa"/>
        <w:tblCellMar>
          <w:top w:w="93" w:type="dxa"/>
          <w:left w:w="115" w:type="dxa"/>
          <w:right w:w="115" w:type="dxa"/>
        </w:tblCellMar>
        <w:tblLook w:val="04A0" w:firstRow="1" w:lastRow="0" w:firstColumn="1" w:lastColumn="0" w:noHBand="0" w:noVBand="1"/>
      </w:tblPr>
      <w:tblGrid>
        <w:gridCol w:w="8489"/>
      </w:tblGrid>
      <w:tr w:rsidR="008A11A8" w14:paraId="0677297C" w14:textId="77777777">
        <w:trPr>
          <w:trHeight w:val="300"/>
        </w:trPr>
        <w:tc>
          <w:tcPr>
            <w:tcW w:w="8489" w:type="dxa"/>
            <w:tcBorders>
              <w:top w:val="single" w:sz="8" w:space="0" w:color="000000"/>
              <w:left w:val="single" w:sz="8" w:space="0" w:color="000000"/>
              <w:bottom w:val="single" w:sz="8" w:space="0" w:color="000000"/>
              <w:right w:val="single" w:sz="8" w:space="0" w:color="000000"/>
            </w:tcBorders>
          </w:tcPr>
          <w:p w14:paraId="4C5F7E25" w14:textId="77777777" w:rsidR="008A11A8" w:rsidRDefault="00F15CB0">
            <w:pPr>
              <w:spacing w:after="0" w:line="259" w:lineRule="auto"/>
              <w:ind w:left="0" w:right="3" w:firstLine="0"/>
              <w:jc w:val="center"/>
            </w:pPr>
            <w:r>
              <w:rPr>
                <w:rFonts w:ascii="Arial" w:eastAsia="Arial" w:hAnsi="Arial" w:cs="Arial"/>
                <w:b/>
                <w:sz w:val="16"/>
              </w:rPr>
              <w:t xml:space="preserve">4. Actualización de los flujos futuros </w:t>
            </w:r>
          </w:p>
        </w:tc>
      </w:tr>
      <w:tr w:rsidR="008A11A8" w14:paraId="4077C308" w14:textId="77777777">
        <w:trPr>
          <w:trHeight w:val="300"/>
        </w:trPr>
        <w:tc>
          <w:tcPr>
            <w:tcW w:w="8489" w:type="dxa"/>
            <w:tcBorders>
              <w:top w:val="single" w:sz="8" w:space="0" w:color="000000"/>
              <w:left w:val="single" w:sz="8" w:space="0" w:color="000000"/>
              <w:bottom w:val="single" w:sz="8" w:space="0" w:color="000000"/>
              <w:right w:val="single" w:sz="8" w:space="0" w:color="000000"/>
            </w:tcBorders>
          </w:tcPr>
          <w:p w14:paraId="247F3DEF" w14:textId="77777777" w:rsidR="008A11A8" w:rsidRDefault="00F15CB0">
            <w:pPr>
              <w:spacing w:after="0" w:line="259" w:lineRule="auto"/>
              <w:ind w:left="0" w:right="3" w:firstLine="0"/>
              <w:jc w:val="center"/>
            </w:pPr>
            <w:r>
              <w:rPr>
                <w:rFonts w:ascii="Arial" w:eastAsia="Arial" w:hAnsi="Arial" w:cs="Arial"/>
                <w:sz w:val="16"/>
              </w:rPr>
              <w:t xml:space="preserve">Actualizar flujos previstos a su tasa correspondiente. Valor actual del valor residual. Valor de las acciones. </w:t>
            </w:r>
          </w:p>
        </w:tc>
      </w:tr>
    </w:tbl>
    <w:p w14:paraId="4D81CF24" w14:textId="77777777" w:rsidR="008A11A8" w:rsidRDefault="00F15CB0">
      <w:pPr>
        <w:spacing w:after="0" w:line="259" w:lineRule="auto"/>
        <w:ind w:left="276" w:right="0" w:firstLine="0"/>
        <w:jc w:val="left"/>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p>
    <w:tbl>
      <w:tblPr>
        <w:tblStyle w:val="TableGrid"/>
        <w:tblW w:w="8489" w:type="dxa"/>
        <w:tblInd w:w="206" w:type="dxa"/>
        <w:tblCellMar>
          <w:top w:w="91" w:type="dxa"/>
          <w:left w:w="115" w:type="dxa"/>
          <w:right w:w="115" w:type="dxa"/>
        </w:tblCellMar>
        <w:tblLook w:val="04A0" w:firstRow="1" w:lastRow="0" w:firstColumn="1" w:lastColumn="0" w:noHBand="0" w:noVBand="1"/>
      </w:tblPr>
      <w:tblGrid>
        <w:gridCol w:w="8489"/>
      </w:tblGrid>
      <w:tr w:rsidR="008A11A8" w14:paraId="46D1A0E8" w14:textId="77777777">
        <w:trPr>
          <w:trHeight w:val="295"/>
        </w:trPr>
        <w:tc>
          <w:tcPr>
            <w:tcW w:w="8489" w:type="dxa"/>
            <w:tcBorders>
              <w:top w:val="single" w:sz="8" w:space="0" w:color="000000"/>
              <w:left w:val="single" w:sz="8" w:space="0" w:color="000000"/>
              <w:bottom w:val="single" w:sz="4" w:space="0" w:color="000000"/>
              <w:right w:val="single" w:sz="8" w:space="0" w:color="000000"/>
            </w:tcBorders>
          </w:tcPr>
          <w:p w14:paraId="07F46BA0" w14:textId="77777777" w:rsidR="008A11A8" w:rsidRDefault="00F15CB0">
            <w:pPr>
              <w:spacing w:after="0" w:line="259" w:lineRule="auto"/>
              <w:ind w:left="0" w:right="2" w:firstLine="0"/>
              <w:jc w:val="center"/>
            </w:pPr>
            <w:r>
              <w:rPr>
                <w:rFonts w:ascii="Arial" w:eastAsia="Arial" w:hAnsi="Arial" w:cs="Arial"/>
                <w:b/>
                <w:sz w:val="16"/>
              </w:rPr>
              <w:t xml:space="preserve">5. Interpretación de resultados </w:t>
            </w:r>
          </w:p>
        </w:tc>
      </w:tr>
      <w:tr w:rsidR="008A11A8" w14:paraId="4A99BC28" w14:textId="77777777">
        <w:trPr>
          <w:trHeight w:val="689"/>
        </w:trPr>
        <w:tc>
          <w:tcPr>
            <w:tcW w:w="8489" w:type="dxa"/>
            <w:tcBorders>
              <w:top w:val="single" w:sz="4" w:space="0" w:color="000000"/>
              <w:left w:val="single" w:sz="4" w:space="0" w:color="000000"/>
              <w:bottom w:val="single" w:sz="4" w:space="0" w:color="000000"/>
              <w:right w:val="single" w:sz="4" w:space="0" w:color="000000"/>
            </w:tcBorders>
          </w:tcPr>
          <w:p w14:paraId="7316BE91" w14:textId="77777777" w:rsidR="008A11A8" w:rsidRDefault="00F15CB0">
            <w:pPr>
              <w:spacing w:after="0" w:line="259" w:lineRule="auto"/>
              <w:ind w:left="0" w:right="0" w:firstLine="0"/>
              <w:jc w:val="center"/>
            </w:pPr>
            <w:r>
              <w:rPr>
                <w:rFonts w:ascii="Arial" w:eastAsia="Arial" w:hAnsi="Arial" w:cs="Arial"/>
                <w:i/>
                <w:sz w:val="16"/>
              </w:rPr>
              <w:t>Benchmarking</w:t>
            </w:r>
            <w:r>
              <w:rPr>
                <w:rFonts w:ascii="Arial" w:eastAsia="Arial" w:hAnsi="Arial" w:cs="Arial"/>
                <w:sz w:val="16"/>
              </w:rPr>
              <w:t xml:space="preserve"> del valor obtenido: comparación con empresas similares. Identificación de la creación de valor prevista. Sostenibilidad de la creación de valor (horizonte temporal). Análisis de sensibilidad del valor a cambios en parámetros fundamentales. Justificación estratégica y competitiva de la creación de valor prevista. </w:t>
            </w:r>
          </w:p>
        </w:tc>
      </w:tr>
    </w:tbl>
    <w:p w14:paraId="06D43190" w14:textId="77777777" w:rsidR="008A11A8" w:rsidRDefault="00F15CB0">
      <w:pPr>
        <w:spacing w:after="172" w:line="259" w:lineRule="auto"/>
        <w:ind w:left="0" w:right="0" w:firstLine="0"/>
        <w:jc w:val="left"/>
      </w:pPr>
      <w:r>
        <w:t xml:space="preserve"> </w:t>
      </w:r>
    </w:p>
    <w:p w14:paraId="157E0B6D" w14:textId="77777777" w:rsidR="008A11A8" w:rsidRDefault="00F15CB0">
      <w:pPr>
        <w:spacing w:after="0" w:line="259" w:lineRule="auto"/>
        <w:ind w:left="0" w:right="0" w:firstLine="0"/>
        <w:jc w:val="left"/>
      </w:pPr>
      <w:r>
        <w:t xml:space="preserve"> </w:t>
      </w:r>
    </w:p>
    <w:p w14:paraId="1F890B39" w14:textId="77777777" w:rsidR="008A11A8" w:rsidRDefault="00F15CB0">
      <w:pPr>
        <w:pStyle w:val="Ttulo2"/>
        <w:ind w:left="17"/>
      </w:pPr>
      <w:r>
        <w:t xml:space="preserve">Cuadro 3 (continuación) </w:t>
      </w:r>
    </w:p>
    <w:p w14:paraId="67804D24" w14:textId="77777777" w:rsidR="008A11A8" w:rsidRDefault="00F15CB0">
      <w:pPr>
        <w:spacing w:after="0" w:line="259" w:lineRule="auto"/>
        <w:ind w:left="0" w:right="0" w:firstLine="0"/>
        <w:jc w:val="left"/>
      </w:pPr>
      <w:r>
        <w:rPr>
          <w:b/>
          <w:sz w:val="28"/>
        </w:rPr>
        <w:t xml:space="preserve"> </w:t>
      </w:r>
    </w:p>
    <w:p w14:paraId="401C4A33" w14:textId="77777777" w:rsidR="008A11A8" w:rsidRDefault="00F15CB0">
      <w:pPr>
        <w:pBdr>
          <w:top w:val="single" w:sz="4" w:space="0" w:color="000000"/>
          <w:left w:val="single" w:sz="4" w:space="0" w:color="000000"/>
          <w:bottom w:val="single" w:sz="4" w:space="0" w:color="000000"/>
          <w:right w:val="single" w:sz="4" w:space="0" w:color="000000"/>
        </w:pBdr>
        <w:spacing w:after="91" w:line="259" w:lineRule="auto"/>
        <w:ind w:left="0" w:right="159" w:firstLine="0"/>
        <w:jc w:val="center"/>
      </w:pPr>
      <w:r>
        <w:rPr>
          <w:rFonts w:ascii="Arial" w:eastAsia="Arial" w:hAnsi="Arial" w:cs="Arial"/>
          <w:b/>
          <w:sz w:val="16"/>
        </w:rPr>
        <w:t>ASPECTOS CRITICOS DE UNA VALORACION</w:t>
      </w:r>
      <w:r>
        <w:rPr>
          <w:rFonts w:ascii="Arial" w:eastAsia="Arial" w:hAnsi="Arial" w:cs="Arial"/>
          <w:sz w:val="16"/>
        </w:rPr>
        <w:t xml:space="preserve"> </w:t>
      </w:r>
    </w:p>
    <w:p w14:paraId="1857647D" w14:textId="77777777" w:rsidR="008A11A8" w:rsidRDefault="00F15CB0">
      <w:pPr>
        <w:spacing w:after="103" w:line="259" w:lineRule="auto"/>
        <w:ind w:left="0" w:right="113" w:firstLine="0"/>
        <w:jc w:val="center"/>
      </w:pPr>
      <w:r>
        <w:rPr>
          <w:rFonts w:ascii="Arial" w:eastAsia="Arial" w:hAnsi="Arial" w:cs="Arial"/>
          <w:sz w:val="16"/>
        </w:rPr>
        <w:t xml:space="preserve"> </w:t>
      </w:r>
    </w:p>
    <w:p w14:paraId="6BB6E0B4" w14:textId="77777777" w:rsidR="008A11A8" w:rsidRDefault="00F15CB0">
      <w:pPr>
        <w:pBdr>
          <w:top w:val="single" w:sz="8" w:space="0" w:color="000000"/>
          <w:left w:val="single" w:sz="8" w:space="0" w:color="000000"/>
          <w:bottom w:val="single" w:sz="8" w:space="0" w:color="000000"/>
          <w:right w:val="single" w:sz="8" w:space="0" w:color="000000"/>
        </w:pBdr>
        <w:spacing w:after="100" w:line="259" w:lineRule="auto"/>
        <w:ind w:left="72" w:right="175"/>
        <w:jc w:val="center"/>
      </w:pPr>
      <w:r>
        <w:rPr>
          <w:rFonts w:ascii="Arial" w:eastAsia="Arial" w:hAnsi="Arial" w:cs="Arial"/>
          <w:b/>
          <w:sz w:val="16"/>
        </w:rPr>
        <w:t xml:space="preserve">Dinámica. La valoración es un proceso. </w:t>
      </w:r>
      <w:r>
        <w:rPr>
          <w:rFonts w:ascii="Arial" w:eastAsia="Arial" w:hAnsi="Arial" w:cs="Arial"/>
          <w:sz w:val="16"/>
        </w:rPr>
        <w:t>El proceso para la estimación de los flujos esperados y la calibración del riesgo de las distintas actividades y de las distintas unidades de negocio es fundamental.</w:t>
      </w:r>
      <w:r>
        <w:rPr>
          <w:rFonts w:ascii="Arial" w:eastAsia="Arial" w:hAnsi="Arial" w:cs="Arial"/>
          <w:b/>
          <w:sz w:val="16"/>
        </w:rPr>
        <w:t xml:space="preserve"> </w:t>
      </w:r>
    </w:p>
    <w:p w14:paraId="61D75CAA" w14:textId="77777777" w:rsidR="008A11A8" w:rsidRDefault="00F15CB0">
      <w:pPr>
        <w:spacing w:after="103" w:line="259" w:lineRule="auto"/>
        <w:ind w:left="0" w:right="113" w:firstLine="0"/>
        <w:jc w:val="center"/>
      </w:pPr>
      <w:r>
        <w:rPr>
          <w:rFonts w:ascii="Arial" w:eastAsia="Arial" w:hAnsi="Arial" w:cs="Arial"/>
          <w:sz w:val="16"/>
        </w:rPr>
        <w:t xml:space="preserve"> </w:t>
      </w:r>
    </w:p>
    <w:p w14:paraId="1E0AC897" w14:textId="77777777" w:rsidR="008A11A8" w:rsidRDefault="00F15CB0">
      <w:pPr>
        <w:pBdr>
          <w:top w:val="single" w:sz="8" w:space="0" w:color="000000"/>
          <w:left w:val="single" w:sz="8" w:space="0" w:color="000000"/>
          <w:bottom w:val="single" w:sz="8" w:space="0" w:color="000000"/>
          <w:right w:val="single" w:sz="8" w:space="0" w:color="000000"/>
        </w:pBdr>
        <w:spacing w:after="100" w:line="259" w:lineRule="auto"/>
        <w:ind w:left="72" w:right="174"/>
        <w:jc w:val="center"/>
      </w:pPr>
      <w:r>
        <w:rPr>
          <w:rFonts w:ascii="Arial" w:eastAsia="Arial" w:hAnsi="Arial" w:cs="Arial"/>
          <w:b/>
          <w:sz w:val="16"/>
        </w:rPr>
        <w:t xml:space="preserve">Implicación de la empresa. </w:t>
      </w:r>
      <w:r>
        <w:rPr>
          <w:rFonts w:ascii="Arial" w:eastAsia="Arial" w:hAnsi="Arial" w:cs="Arial"/>
          <w:sz w:val="16"/>
        </w:rPr>
        <w:t>Los directivos de la empresa han de estar implicados en el análisis de la empresa, del sector y en las proyecciones de flujos.</w:t>
      </w:r>
      <w:r>
        <w:rPr>
          <w:rFonts w:ascii="Arial" w:eastAsia="Arial" w:hAnsi="Arial" w:cs="Arial"/>
          <w:b/>
          <w:sz w:val="16"/>
        </w:rPr>
        <w:t xml:space="preserve"> </w:t>
      </w:r>
    </w:p>
    <w:p w14:paraId="1EBE12BD" w14:textId="77777777" w:rsidR="008A11A8" w:rsidRDefault="00F15CB0">
      <w:pPr>
        <w:spacing w:after="103" w:line="259" w:lineRule="auto"/>
        <w:ind w:left="0" w:right="113" w:firstLine="0"/>
        <w:jc w:val="center"/>
      </w:pPr>
      <w:r>
        <w:rPr>
          <w:rFonts w:ascii="Arial" w:eastAsia="Arial" w:hAnsi="Arial" w:cs="Arial"/>
          <w:sz w:val="16"/>
        </w:rPr>
        <w:t xml:space="preserve"> </w:t>
      </w:r>
    </w:p>
    <w:p w14:paraId="7CE193E1" w14:textId="77777777" w:rsidR="008A11A8" w:rsidRDefault="00F15CB0">
      <w:pPr>
        <w:pBdr>
          <w:top w:val="single" w:sz="8" w:space="0" w:color="000000"/>
          <w:left w:val="single" w:sz="8" w:space="0" w:color="000000"/>
          <w:bottom w:val="single" w:sz="8" w:space="0" w:color="000000"/>
          <w:right w:val="single" w:sz="8" w:space="0" w:color="000000"/>
        </w:pBdr>
        <w:spacing w:after="100" w:line="259" w:lineRule="auto"/>
        <w:ind w:left="72" w:right="92"/>
        <w:jc w:val="center"/>
      </w:pPr>
      <w:r>
        <w:rPr>
          <w:rFonts w:ascii="Arial" w:eastAsia="Arial" w:hAnsi="Arial" w:cs="Arial"/>
          <w:b/>
          <w:sz w:val="16"/>
        </w:rPr>
        <w:t xml:space="preserve">Multifuncional. </w:t>
      </w:r>
      <w:r>
        <w:rPr>
          <w:rFonts w:ascii="Arial" w:eastAsia="Arial" w:hAnsi="Arial" w:cs="Arial"/>
          <w:sz w:val="16"/>
        </w:rPr>
        <w:t>La valoración no es una competencia exclusiva de la dirección financiera. Para una buena valoración es esencial que directivos de distintos departamentos intervengan en las estimaciones de los flujos futuros y en el riesgo de los mismos.</w:t>
      </w:r>
      <w:r>
        <w:rPr>
          <w:rFonts w:ascii="Arial" w:eastAsia="Arial" w:hAnsi="Arial" w:cs="Arial"/>
          <w:b/>
          <w:sz w:val="16"/>
        </w:rPr>
        <w:t xml:space="preserve"> </w:t>
      </w:r>
    </w:p>
    <w:p w14:paraId="74F319EB" w14:textId="77777777" w:rsidR="008A11A8" w:rsidRDefault="00F15CB0">
      <w:pPr>
        <w:spacing w:after="103" w:line="259" w:lineRule="auto"/>
        <w:ind w:left="0" w:right="113" w:firstLine="0"/>
        <w:jc w:val="center"/>
      </w:pPr>
      <w:r>
        <w:rPr>
          <w:rFonts w:ascii="Arial" w:eastAsia="Arial" w:hAnsi="Arial" w:cs="Arial"/>
          <w:sz w:val="16"/>
        </w:rPr>
        <w:t xml:space="preserve"> </w:t>
      </w:r>
    </w:p>
    <w:p w14:paraId="2D363DE4" w14:textId="77777777" w:rsidR="008A11A8" w:rsidRDefault="00F15CB0">
      <w:pPr>
        <w:pBdr>
          <w:top w:val="single" w:sz="8" w:space="0" w:color="000000"/>
          <w:left w:val="single" w:sz="8" w:space="0" w:color="000000"/>
          <w:bottom w:val="single" w:sz="8" w:space="0" w:color="000000"/>
          <w:right w:val="single" w:sz="8" w:space="0" w:color="000000"/>
        </w:pBdr>
        <w:spacing w:after="100" w:line="259" w:lineRule="auto"/>
        <w:ind w:left="72" w:right="62"/>
        <w:jc w:val="center"/>
      </w:pPr>
      <w:r>
        <w:rPr>
          <w:rFonts w:ascii="Arial" w:eastAsia="Arial" w:hAnsi="Arial" w:cs="Arial"/>
          <w:b/>
          <w:sz w:val="16"/>
        </w:rPr>
        <w:t xml:space="preserve">Estratégica. </w:t>
      </w:r>
      <w:r>
        <w:rPr>
          <w:rFonts w:ascii="Arial" w:eastAsia="Arial" w:hAnsi="Arial" w:cs="Arial"/>
          <w:sz w:val="16"/>
        </w:rPr>
        <w:t>La técnica de actualización de flujos es similar en todas las valoraciones, pero la estimación de los flujos y la calibración del riesgo han de tener en cuenta la estrategia de cada unidad de negocio.</w:t>
      </w:r>
      <w:r>
        <w:rPr>
          <w:rFonts w:ascii="Arial" w:eastAsia="Arial" w:hAnsi="Arial" w:cs="Arial"/>
          <w:b/>
          <w:sz w:val="16"/>
        </w:rPr>
        <w:t xml:space="preserve"> </w:t>
      </w:r>
    </w:p>
    <w:p w14:paraId="14F10E80" w14:textId="77777777" w:rsidR="008A11A8" w:rsidRDefault="00F15CB0">
      <w:pPr>
        <w:spacing w:after="103" w:line="259" w:lineRule="auto"/>
        <w:ind w:left="0" w:right="113" w:firstLine="0"/>
        <w:jc w:val="center"/>
      </w:pPr>
      <w:r>
        <w:rPr>
          <w:rFonts w:ascii="Arial" w:eastAsia="Arial" w:hAnsi="Arial" w:cs="Arial"/>
          <w:sz w:val="16"/>
        </w:rPr>
        <w:lastRenderedPageBreak/>
        <w:t xml:space="preserve"> </w:t>
      </w:r>
    </w:p>
    <w:p w14:paraId="7EC60097" w14:textId="77777777" w:rsidR="008A11A8" w:rsidRDefault="00F15CB0">
      <w:pPr>
        <w:pBdr>
          <w:top w:val="single" w:sz="8" w:space="0" w:color="000000"/>
          <w:left w:val="single" w:sz="8" w:space="0" w:color="000000"/>
          <w:bottom w:val="single" w:sz="8" w:space="0" w:color="000000"/>
          <w:right w:val="single" w:sz="8" w:space="0" w:color="000000"/>
        </w:pBdr>
        <w:spacing w:after="100" w:line="259" w:lineRule="auto"/>
        <w:ind w:left="72" w:right="126"/>
        <w:jc w:val="center"/>
      </w:pPr>
      <w:r>
        <w:rPr>
          <w:rFonts w:ascii="Arial" w:eastAsia="Arial" w:hAnsi="Arial" w:cs="Arial"/>
          <w:b/>
          <w:sz w:val="16"/>
        </w:rPr>
        <w:t xml:space="preserve">Remuneración. </w:t>
      </w:r>
      <w:r>
        <w:rPr>
          <w:rFonts w:ascii="Arial" w:eastAsia="Arial" w:hAnsi="Arial" w:cs="Arial"/>
          <w:sz w:val="16"/>
        </w:rPr>
        <w:t>En la medida en que la valoración incorpora objetivos (ventas, crecimiento, cuota de mercado, rentabilidad, inversiones...) de los que dependerá la remuneración futura de los directivos, el proceso y la propia valoración ganan en calidad.</w:t>
      </w:r>
      <w:r>
        <w:rPr>
          <w:rFonts w:ascii="Arial" w:eastAsia="Arial" w:hAnsi="Arial" w:cs="Arial"/>
          <w:b/>
          <w:sz w:val="16"/>
        </w:rPr>
        <w:t xml:space="preserve"> </w:t>
      </w:r>
    </w:p>
    <w:p w14:paraId="0D1194A0" w14:textId="77777777" w:rsidR="008A11A8" w:rsidRDefault="00F15CB0">
      <w:pPr>
        <w:spacing w:after="103" w:line="259" w:lineRule="auto"/>
        <w:ind w:left="0" w:right="113" w:firstLine="0"/>
        <w:jc w:val="center"/>
      </w:pPr>
      <w:r>
        <w:rPr>
          <w:rFonts w:ascii="Arial" w:eastAsia="Arial" w:hAnsi="Arial" w:cs="Arial"/>
          <w:sz w:val="16"/>
        </w:rPr>
        <w:t xml:space="preserve"> </w:t>
      </w:r>
    </w:p>
    <w:p w14:paraId="767F63A9" w14:textId="77777777" w:rsidR="008A11A8" w:rsidRDefault="00F15CB0">
      <w:pPr>
        <w:pBdr>
          <w:top w:val="single" w:sz="8" w:space="0" w:color="000000"/>
          <w:left w:val="single" w:sz="8" w:space="0" w:color="000000"/>
          <w:bottom w:val="single" w:sz="8" w:space="0" w:color="000000"/>
          <w:right w:val="single" w:sz="8" w:space="0" w:color="000000"/>
        </w:pBdr>
        <w:spacing w:after="100" w:line="259" w:lineRule="auto"/>
        <w:ind w:left="72" w:right="174"/>
        <w:jc w:val="center"/>
      </w:pPr>
      <w:r>
        <w:rPr>
          <w:rFonts w:ascii="Arial" w:eastAsia="Arial" w:hAnsi="Arial" w:cs="Arial"/>
          <w:b/>
          <w:sz w:val="16"/>
        </w:rPr>
        <w:t xml:space="preserve">Opciones reales. </w:t>
      </w:r>
      <w:r>
        <w:rPr>
          <w:rFonts w:ascii="Arial" w:eastAsia="Arial" w:hAnsi="Arial" w:cs="Arial"/>
          <w:sz w:val="16"/>
        </w:rPr>
        <w:t>Si la empresa dispone de opciones reales, éstas se han de valorar convenientemente. Las opciones reales requieren un tratamiento del riesgo totalmente distinto a las actualizaciones de flujos.</w:t>
      </w:r>
      <w:r>
        <w:rPr>
          <w:rFonts w:ascii="Arial" w:eastAsia="Arial" w:hAnsi="Arial" w:cs="Arial"/>
          <w:b/>
          <w:sz w:val="16"/>
        </w:rPr>
        <w:t xml:space="preserve"> </w:t>
      </w:r>
    </w:p>
    <w:p w14:paraId="101F4AAD" w14:textId="77777777" w:rsidR="008A11A8" w:rsidRDefault="00F15CB0">
      <w:pPr>
        <w:spacing w:after="103" w:line="259" w:lineRule="auto"/>
        <w:ind w:left="0" w:right="113" w:firstLine="0"/>
        <w:jc w:val="center"/>
      </w:pPr>
      <w:r>
        <w:rPr>
          <w:rFonts w:ascii="Arial" w:eastAsia="Arial" w:hAnsi="Arial" w:cs="Arial"/>
          <w:sz w:val="16"/>
        </w:rPr>
        <w:t xml:space="preserve"> </w:t>
      </w:r>
    </w:p>
    <w:p w14:paraId="1B808121" w14:textId="77777777" w:rsidR="008A11A8" w:rsidRDefault="00F15CB0">
      <w:pPr>
        <w:pBdr>
          <w:top w:val="single" w:sz="8" w:space="0" w:color="000000"/>
          <w:left w:val="single" w:sz="8" w:space="0" w:color="000000"/>
          <w:bottom w:val="single" w:sz="8" w:space="0" w:color="000000"/>
          <w:right w:val="single" w:sz="8" w:space="0" w:color="000000"/>
        </w:pBdr>
        <w:spacing w:after="100" w:line="259" w:lineRule="auto"/>
        <w:ind w:left="72" w:right="62"/>
        <w:jc w:val="center"/>
      </w:pPr>
      <w:r>
        <w:rPr>
          <w:rFonts w:ascii="Arial" w:eastAsia="Arial" w:hAnsi="Arial" w:cs="Arial"/>
          <w:b/>
          <w:sz w:val="16"/>
        </w:rPr>
        <w:t xml:space="preserve">Análisis histórico. </w:t>
      </w:r>
      <w:r>
        <w:rPr>
          <w:rFonts w:ascii="Arial" w:eastAsia="Arial" w:hAnsi="Arial" w:cs="Arial"/>
          <w:sz w:val="16"/>
        </w:rPr>
        <w:t>Aunque el valor depende de las expectativas futuras, un concienzudo análisis histórico de la evolución financiera, estratégica y competitiva de las distintas unidades de negocio es fundamental para evaluar la consistencia de las previsiones.</w:t>
      </w:r>
      <w:r>
        <w:rPr>
          <w:rFonts w:ascii="Arial" w:eastAsia="Arial" w:hAnsi="Arial" w:cs="Arial"/>
          <w:b/>
          <w:sz w:val="16"/>
        </w:rPr>
        <w:t xml:space="preserve"> </w:t>
      </w:r>
    </w:p>
    <w:p w14:paraId="2BE67DE5" w14:textId="77777777" w:rsidR="008A11A8" w:rsidRDefault="00F15CB0">
      <w:pPr>
        <w:spacing w:after="93" w:line="259" w:lineRule="auto"/>
        <w:ind w:left="0" w:right="113" w:firstLine="0"/>
        <w:jc w:val="center"/>
      </w:pPr>
      <w:r>
        <w:rPr>
          <w:rFonts w:ascii="Arial" w:eastAsia="Arial" w:hAnsi="Arial" w:cs="Arial"/>
          <w:sz w:val="16"/>
        </w:rPr>
        <w:t xml:space="preserve"> </w:t>
      </w:r>
    </w:p>
    <w:p w14:paraId="447888CB" w14:textId="77777777" w:rsidR="008A11A8" w:rsidRDefault="00F15CB0">
      <w:pPr>
        <w:pBdr>
          <w:top w:val="single" w:sz="4" w:space="0" w:color="000000"/>
          <w:left w:val="single" w:sz="4" w:space="0" w:color="000000"/>
          <w:bottom w:val="single" w:sz="4" w:space="0" w:color="000000"/>
          <w:right w:val="single" w:sz="4" w:space="0" w:color="000000"/>
        </w:pBdr>
        <w:spacing w:after="104" w:line="260" w:lineRule="auto"/>
        <w:ind w:left="88" w:right="201" w:firstLine="0"/>
        <w:jc w:val="center"/>
      </w:pPr>
      <w:r>
        <w:rPr>
          <w:rFonts w:ascii="Arial" w:eastAsia="Arial" w:hAnsi="Arial" w:cs="Arial"/>
          <w:b/>
          <w:sz w:val="16"/>
        </w:rPr>
        <w:t xml:space="preserve">Técnicamente correcta. </w:t>
      </w:r>
      <w:r>
        <w:rPr>
          <w:rFonts w:ascii="Arial" w:eastAsia="Arial" w:hAnsi="Arial" w:cs="Arial"/>
          <w:sz w:val="16"/>
        </w:rPr>
        <w:t>La corrección técnica se refiere fundamentalmente a: a) cálculo de los flujos; b) tratamiento adecuado del riesgo que se traduce en las tasas de descuento; c) coherencia de los flujos utilizados con las tasas aplicadas; d) cálculo del valor residual, y e) tratamiento de la inflación.</w:t>
      </w:r>
      <w:r>
        <w:rPr>
          <w:rFonts w:ascii="Arial" w:eastAsia="Arial" w:hAnsi="Arial" w:cs="Arial"/>
          <w:b/>
          <w:sz w:val="16"/>
        </w:rPr>
        <w:t xml:space="preserve"> </w:t>
      </w:r>
    </w:p>
    <w:p w14:paraId="5F249BFA" w14:textId="77777777" w:rsidR="00570005" w:rsidRPr="007F02CA" w:rsidRDefault="00F15CB0" w:rsidP="00570005">
      <w:pPr>
        <w:spacing w:after="679" w:line="259" w:lineRule="auto"/>
        <w:ind w:left="0" w:right="0" w:firstLine="0"/>
        <w:jc w:val="left"/>
        <w:rPr>
          <w:b/>
          <w:bCs/>
        </w:rPr>
      </w:pPr>
      <w:r w:rsidRPr="007F02CA">
        <w:rPr>
          <w:b/>
          <w:bCs/>
        </w:rPr>
        <w:t xml:space="preserve"> </w:t>
      </w:r>
    </w:p>
    <w:p w14:paraId="1A80A38F" w14:textId="77777777" w:rsidR="008A11A8" w:rsidRPr="007F02CA" w:rsidRDefault="00F15CB0" w:rsidP="00570005">
      <w:pPr>
        <w:ind w:left="0" w:firstLine="0"/>
        <w:rPr>
          <w:b/>
          <w:bCs/>
        </w:rPr>
      </w:pPr>
      <w:r w:rsidRPr="007F02CA">
        <w:rPr>
          <w:b/>
          <w:bCs/>
        </w:rPr>
        <w:t xml:space="preserve">6. ¿Qué método emplear? </w:t>
      </w:r>
    </w:p>
    <w:p w14:paraId="540F6157" w14:textId="77777777" w:rsidR="008A11A8" w:rsidRDefault="00F15CB0" w:rsidP="007F02CA">
      <w:pPr>
        <w:ind w:left="0" w:firstLine="0"/>
      </w:pPr>
      <w:r w:rsidRPr="00570005">
        <w:t>La Tabla 9 muestra el valor de las acciones de la empresa Abascal S.A. según distintos métodos basados en el valor patrimonial</w:t>
      </w:r>
      <w:r>
        <w:t xml:space="preserve">, en el beneficio y en el fondo de comercio. El problema fundamental de estos métodos es que unos se basan únicamente en el balance y otros en la cuenta de resultados, pero sólo tienen en cuenta datos históricos. Podemos imaginar dos empresas con idénticos balances y cuentas de resultados, pero con distintas perspectivas: una con un gran potencial de ventas, beneficios y margen, y la otra en una situación estabilizada y con fuerte competencia. Todos estaríamos de acuerdo en dar mayor valor a la primera empresa que a la segunda, a pesar de que sus balances y cuentas de resultados históricos sean iguales. </w:t>
      </w:r>
    </w:p>
    <w:p w14:paraId="6D162FE1" w14:textId="77777777" w:rsidR="008A11A8" w:rsidRDefault="00F15CB0" w:rsidP="007F02CA">
      <w:pPr>
        <w:ind w:left="17" w:right="218"/>
      </w:pPr>
      <w:r>
        <w:t xml:space="preserve">El método más apropiado para valorar una empresa es descontar los flujos de fondos futuros esperados, ya que el valor de las acciones de una empresa </w:t>
      </w:r>
      <w:r>
        <w:rPr>
          <w:rFonts w:ascii="Times New Roman" w:eastAsia="Times New Roman" w:hAnsi="Times New Roman" w:cs="Times New Roman"/>
        </w:rPr>
        <w:t>–</w:t>
      </w:r>
      <w:r>
        <w:t>suponiendo su continuidad</w:t>
      </w:r>
      <w:r>
        <w:rPr>
          <w:rFonts w:ascii="Times New Roman" w:eastAsia="Times New Roman" w:hAnsi="Times New Roman" w:cs="Times New Roman"/>
        </w:rPr>
        <w:t>–</w:t>
      </w:r>
      <w:r>
        <w:t xml:space="preserve"> proviene de la capacidad de la misma para generar dinero (flujos) para los propietarios de las acciones. </w:t>
      </w:r>
    </w:p>
    <w:p w14:paraId="0737AC73" w14:textId="77777777" w:rsidR="008A11A8" w:rsidRDefault="00F15CB0" w:rsidP="007F02CA">
      <w:pPr>
        <w:spacing w:after="0" w:line="259" w:lineRule="auto"/>
        <w:ind w:left="0" w:right="0" w:firstLine="0"/>
      </w:pPr>
      <w:r>
        <w:t xml:space="preserve"> </w:t>
      </w:r>
    </w:p>
    <w:p w14:paraId="7DDF65DB" w14:textId="77777777" w:rsidR="008A11A8" w:rsidRDefault="00F15CB0">
      <w:pPr>
        <w:pStyle w:val="Ttulo2"/>
        <w:ind w:left="17"/>
      </w:pPr>
      <w:r>
        <w:t xml:space="preserve">Tabla 9 </w:t>
      </w:r>
    </w:p>
    <w:p w14:paraId="7E537798" w14:textId="77777777" w:rsidR="008A11A8" w:rsidRDefault="00F15CB0">
      <w:pPr>
        <w:spacing w:after="200" w:line="263" w:lineRule="auto"/>
        <w:ind w:left="17" w:right="227"/>
        <w:jc w:val="left"/>
      </w:pPr>
      <w:r>
        <w:t xml:space="preserve">Empresa Abascal S.A. </w:t>
      </w:r>
    </w:p>
    <w:p w14:paraId="631FF7EE" w14:textId="77777777" w:rsidR="008A11A8" w:rsidRDefault="00F15CB0">
      <w:pPr>
        <w:spacing w:after="0" w:line="263" w:lineRule="auto"/>
        <w:ind w:left="17" w:right="227"/>
        <w:jc w:val="left"/>
      </w:pPr>
      <w:r>
        <w:t xml:space="preserve">Valor de las acciones según distintos métodos (millones de euros) </w:t>
      </w:r>
    </w:p>
    <w:tbl>
      <w:tblPr>
        <w:tblStyle w:val="TableGrid"/>
        <w:tblW w:w="8431" w:type="dxa"/>
        <w:tblInd w:w="29" w:type="dxa"/>
        <w:tblLook w:val="04A0" w:firstRow="1" w:lastRow="0" w:firstColumn="1" w:lastColumn="0" w:noHBand="0" w:noVBand="1"/>
      </w:tblPr>
      <w:tblGrid>
        <w:gridCol w:w="3361"/>
        <w:gridCol w:w="5743"/>
      </w:tblGrid>
      <w:tr w:rsidR="008A11A8" w14:paraId="1922501F" w14:textId="77777777">
        <w:trPr>
          <w:trHeight w:val="1742"/>
        </w:trPr>
        <w:tc>
          <w:tcPr>
            <w:tcW w:w="3661" w:type="dxa"/>
            <w:tcBorders>
              <w:top w:val="nil"/>
              <w:left w:val="nil"/>
              <w:bottom w:val="nil"/>
              <w:right w:val="nil"/>
            </w:tcBorders>
          </w:tcPr>
          <w:p w14:paraId="5C774D16" w14:textId="77777777" w:rsidR="008A11A8" w:rsidRDefault="008A11A8">
            <w:pPr>
              <w:spacing w:after="0" w:line="259" w:lineRule="auto"/>
              <w:ind w:left="-1730" w:right="90" w:firstLine="0"/>
              <w:jc w:val="left"/>
            </w:pPr>
          </w:p>
          <w:tbl>
            <w:tblPr>
              <w:tblStyle w:val="TableGrid"/>
              <w:tblW w:w="4709" w:type="dxa"/>
              <w:tblInd w:w="655" w:type="dxa"/>
              <w:tblCellMar>
                <w:top w:w="60" w:type="dxa"/>
                <w:right w:w="115" w:type="dxa"/>
              </w:tblCellMar>
              <w:tblLook w:val="04A0" w:firstRow="1" w:lastRow="0" w:firstColumn="1" w:lastColumn="0" w:noHBand="0" w:noVBand="1"/>
            </w:tblPr>
            <w:tblGrid>
              <w:gridCol w:w="3993"/>
              <w:gridCol w:w="716"/>
            </w:tblGrid>
            <w:tr w:rsidR="008A11A8" w14:paraId="75464569" w14:textId="77777777" w:rsidTr="007F02CA">
              <w:trPr>
                <w:trHeight w:val="245"/>
              </w:trPr>
              <w:tc>
                <w:tcPr>
                  <w:tcW w:w="3993" w:type="dxa"/>
                  <w:tcBorders>
                    <w:top w:val="single" w:sz="4" w:space="0" w:color="000000"/>
                    <w:left w:val="single" w:sz="4" w:space="0" w:color="000000"/>
                    <w:bottom w:val="nil"/>
                    <w:right w:val="nil"/>
                  </w:tcBorders>
                </w:tcPr>
                <w:p w14:paraId="67D526D9" w14:textId="77777777" w:rsidR="008A11A8" w:rsidRDefault="00F15CB0">
                  <w:pPr>
                    <w:spacing w:after="0" w:line="259" w:lineRule="auto"/>
                    <w:ind w:left="70" w:right="0" w:firstLine="0"/>
                    <w:jc w:val="left"/>
                  </w:pPr>
                  <w:r>
                    <w:rPr>
                      <w:rFonts w:ascii="Arial" w:eastAsia="Arial" w:hAnsi="Arial" w:cs="Arial"/>
                      <w:sz w:val="18"/>
                    </w:rPr>
                    <w:t xml:space="preserve">Valor contable </w:t>
                  </w:r>
                </w:p>
              </w:tc>
              <w:tc>
                <w:tcPr>
                  <w:tcW w:w="716" w:type="dxa"/>
                  <w:tcBorders>
                    <w:top w:val="single" w:sz="4" w:space="0" w:color="000000"/>
                    <w:left w:val="nil"/>
                    <w:bottom w:val="nil"/>
                    <w:right w:val="single" w:sz="4" w:space="0" w:color="000000"/>
                  </w:tcBorders>
                </w:tcPr>
                <w:p w14:paraId="77403536" w14:textId="77777777" w:rsidR="008A11A8" w:rsidRDefault="00F15CB0">
                  <w:pPr>
                    <w:spacing w:after="0" w:line="259" w:lineRule="auto"/>
                    <w:ind w:left="101" w:right="0" w:firstLine="0"/>
                    <w:jc w:val="left"/>
                  </w:pPr>
                  <w:r>
                    <w:rPr>
                      <w:rFonts w:ascii="Arial" w:eastAsia="Arial" w:hAnsi="Arial" w:cs="Arial"/>
                      <w:sz w:val="18"/>
                    </w:rPr>
                    <w:t xml:space="preserve">80 </w:t>
                  </w:r>
                </w:p>
              </w:tc>
            </w:tr>
            <w:tr w:rsidR="008A11A8" w14:paraId="4CD4C30E" w14:textId="77777777" w:rsidTr="007F02CA">
              <w:trPr>
                <w:trHeight w:val="228"/>
              </w:trPr>
              <w:tc>
                <w:tcPr>
                  <w:tcW w:w="3993" w:type="dxa"/>
                  <w:tcBorders>
                    <w:top w:val="nil"/>
                    <w:left w:val="single" w:sz="4" w:space="0" w:color="000000"/>
                    <w:bottom w:val="nil"/>
                    <w:right w:val="nil"/>
                  </w:tcBorders>
                </w:tcPr>
                <w:p w14:paraId="23E1C375" w14:textId="77777777" w:rsidR="008A11A8" w:rsidRDefault="00F15CB0">
                  <w:pPr>
                    <w:spacing w:after="0" w:line="259" w:lineRule="auto"/>
                    <w:ind w:left="70" w:right="0" w:firstLine="0"/>
                    <w:jc w:val="left"/>
                  </w:pPr>
                  <w:r>
                    <w:rPr>
                      <w:rFonts w:ascii="Arial" w:eastAsia="Arial" w:hAnsi="Arial" w:cs="Arial"/>
                      <w:sz w:val="18"/>
                    </w:rPr>
                    <w:t xml:space="preserve">Valor contable ajustado </w:t>
                  </w:r>
                </w:p>
              </w:tc>
              <w:tc>
                <w:tcPr>
                  <w:tcW w:w="716" w:type="dxa"/>
                  <w:tcBorders>
                    <w:top w:val="nil"/>
                    <w:left w:val="nil"/>
                    <w:bottom w:val="nil"/>
                    <w:right w:val="single" w:sz="4" w:space="0" w:color="000000"/>
                  </w:tcBorders>
                </w:tcPr>
                <w:p w14:paraId="27143227" w14:textId="77777777" w:rsidR="008A11A8" w:rsidRDefault="00F15CB0">
                  <w:pPr>
                    <w:spacing w:after="0" w:line="259" w:lineRule="auto"/>
                    <w:ind w:left="0" w:right="0" w:firstLine="0"/>
                    <w:jc w:val="left"/>
                  </w:pPr>
                  <w:r>
                    <w:rPr>
                      <w:rFonts w:ascii="Arial" w:eastAsia="Arial" w:hAnsi="Arial" w:cs="Arial"/>
                      <w:sz w:val="18"/>
                    </w:rPr>
                    <w:t xml:space="preserve">135 </w:t>
                  </w:r>
                </w:p>
              </w:tc>
            </w:tr>
            <w:tr w:rsidR="008A11A8" w14:paraId="4598C41E" w14:textId="77777777" w:rsidTr="007F02CA">
              <w:trPr>
                <w:trHeight w:val="228"/>
              </w:trPr>
              <w:tc>
                <w:tcPr>
                  <w:tcW w:w="3993" w:type="dxa"/>
                  <w:tcBorders>
                    <w:top w:val="nil"/>
                    <w:left w:val="single" w:sz="4" w:space="0" w:color="000000"/>
                    <w:bottom w:val="nil"/>
                    <w:right w:val="nil"/>
                  </w:tcBorders>
                </w:tcPr>
                <w:p w14:paraId="194BD577" w14:textId="77777777" w:rsidR="008A11A8" w:rsidRDefault="00F15CB0">
                  <w:pPr>
                    <w:spacing w:after="0" w:line="259" w:lineRule="auto"/>
                    <w:ind w:left="70" w:right="0" w:firstLine="0"/>
                    <w:jc w:val="left"/>
                  </w:pPr>
                  <w:r>
                    <w:rPr>
                      <w:rFonts w:ascii="Arial" w:eastAsia="Arial" w:hAnsi="Arial" w:cs="Arial"/>
                      <w:sz w:val="18"/>
                    </w:rPr>
                    <w:t xml:space="preserve">Valor de liquidación </w:t>
                  </w:r>
                </w:p>
              </w:tc>
              <w:tc>
                <w:tcPr>
                  <w:tcW w:w="716" w:type="dxa"/>
                  <w:tcBorders>
                    <w:top w:val="nil"/>
                    <w:left w:val="nil"/>
                    <w:bottom w:val="nil"/>
                    <w:right w:val="single" w:sz="4" w:space="0" w:color="000000"/>
                  </w:tcBorders>
                </w:tcPr>
                <w:p w14:paraId="0D4906DB" w14:textId="77777777" w:rsidR="008A11A8" w:rsidRDefault="00F15CB0">
                  <w:pPr>
                    <w:spacing w:after="0" w:line="259" w:lineRule="auto"/>
                    <w:ind w:left="102" w:right="0" w:firstLine="0"/>
                    <w:jc w:val="left"/>
                  </w:pPr>
                  <w:r>
                    <w:rPr>
                      <w:rFonts w:ascii="Arial" w:eastAsia="Arial" w:hAnsi="Arial" w:cs="Arial"/>
                      <w:sz w:val="18"/>
                    </w:rPr>
                    <w:t xml:space="preserve">75 </w:t>
                  </w:r>
                </w:p>
              </w:tc>
            </w:tr>
            <w:tr w:rsidR="008A11A8" w14:paraId="6A6A3101" w14:textId="77777777" w:rsidTr="007F02CA">
              <w:trPr>
                <w:trHeight w:val="229"/>
              </w:trPr>
              <w:tc>
                <w:tcPr>
                  <w:tcW w:w="3993" w:type="dxa"/>
                  <w:tcBorders>
                    <w:top w:val="nil"/>
                    <w:left w:val="single" w:sz="4" w:space="0" w:color="000000"/>
                    <w:bottom w:val="nil"/>
                    <w:right w:val="nil"/>
                  </w:tcBorders>
                </w:tcPr>
                <w:p w14:paraId="10A89475" w14:textId="77777777" w:rsidR="008A11A8" w:rsidRDefault="00F15CB0">
                  <w:pPr>
                    <w:spacing w:after="0" w:line="259" w:lineRule="auto"/>
                    <w:ind w:left="70" w:right="0" w:firstLine="0"/>
                    <w:jc w:val="left"/>
                  </w:pPr>
                  <w:r>
                    <w:rPr>
                      <w:rFonts w:ascii="Arial" w:eastAsia="Arial" w:hAnsi="Arial" w:cs="Arial"/>
                      <w:sz w:val="18"/>
                    </w:rPr>
                    <w:t xml:space="preserve">PER </w:t>
                  </w:r>
                </w:p>
              </w:tc>
              <w:tc>
                <w:tcPr>
                  <w:tcW w:w="716" w:type="dxa"/>
                  <w:tcBorders>
                    <w:top w:val="nil"/>
                    <w:left w:val="nil"/>
                    <w:bottom w:val="nil"/>
                    <w:right w:val="single" w:sz="4" w:space="0" w:color="000000"/>
                  </w:tcBorders>
                </w:tcPr>
                <w:p w14:paraId="2E541303" w14:textId="77777777" w:rsidR="008A11A8" w:rsidRDefault="00F15CB0">
                  <w:pPr>
                    <w:spacing w:after="0" w:line="259" w:lineRule="auto"/>
                    <w:ind w:left="2" w:right="0" w:firstLine="0"/>
                    <w:jc w:val="left"/>
                  </w:pPr>
                  <w:r>
                    <w:rPr>
                      <w:rFonts w:ascii="Arial" w:eastAsia="Arial" w:hAnsi="Arial" w:cs="Arial"/>
                      <w:sz w:val="18"/>
                    </w:rPr>
                    <w:t xml:space="preserve">173 </w:t>
                  </w:r>
                </w:p>
              </w:tc>
            </w:tr>
            <w:tr w:rsidR="008A11A8" w14:paraId="575BF757" w14:textId="77777777" w:rsidTr="007F02CA">
              <w:trPr>
                <w:trHeight w:val="232"/>
              </w:trPr>
              <w:tc>
                <w:tcPr>
                  <w:tcW w:w="3993" w:type="dxa"/>
                  <w:tcBorders>
                    <w:top w:val="nil"/>
                    <w:left w:val="single" w:sz="4" w:space="0" w:color="000000"/>
                    <w:bottom w:val="nil"/>
                    <w:right w:val="nil"/>
                  </w:tcBorders>
                </w:tcPr>
                <w:p w14:paraId="06E6E82E" w14:textId="77777777" w:rsidR="008A11A8" w:rsidRDefault="00F15CB0">
                  <w:pPr>
                    <w:spacing w:after="0" w:line="259" w:lineRule="auto"/>
                    <w:ind w:left="70" w:right="0" w:firstLine="0"/>
                    <w:jc w:val="left"/>
                  </w:pPr>
                  <w:r>
                    <w:rPr>
                      <w:rFonts w:ascii="Arial" w:eastAsia="Arial" w:hAnsi="Arial" w:cs="Arial"/>
                      <w:sz w:val="18"/>
                    </w:rPr>
                    <w:t xml:space="preserve">Método de valoración clásico </w:t>
                  </w:r>
                </w:p>
              </w:tc>
              <w:tc>
                <w:tcPr>
                  <w:tcW w:w="716" w:type="dxa"/>
                  <w:tcBorders>
                    <w:top w:val="nil"/>
                    <w:left w:val="nil"/>
                    <w:bottom w:val="nil"/>
                    <w:right w:val="single" w:sz="4" w:space="0" w:color="000000"/>
                  </w:tcBorders>
                </w:tcPr>
                <w:p w14:paraId="6365E701" w14:textId="77777777" w:rsidR="008A11A8" w:rsidRDefault="00F15CB0">
                  <w:pPr>
                    <w:spacing w:after="0" w:line="259" w:lineRule="auto"/>
                    <w:ind w:left="0" w:right="0" w:firstLine="0"/>
                    <w:jc w:val="left"/>
                  </w:pPr>
                  <w:r>
                    <w:rPr>
                      <w:rFonts w:ascii="Arial" w:eastAsia="Arial" w:hAnsi="Arial" w:cs="Arial"/>
                      <w:sz w:val="18"/>
                    </w:rPr>
                    <w:t xml:space="preserve">213 </w:t>
                  </w:r>
                </w:p>
              </w:tc>
            </w:tr>
            <w:tr w:rsidR="008A11A8" w14:paraId="3CE0348A" w14:textId="77777777" w:rsidTr="007F02CA">
              <w:trPr>
                <w:trHeight w:val="222"/>
              </w:trPr>
              <w:tc>
                <w:tcPr>
                  <w:tcW w:w="3993" w:type="dxa"/>
                  <w:tcBorders>
                    <w:top w:val="nil"/>
                    <w:left w:val="single" w:sz="4" w:space="0" w:color="000000"/>
                    <w:bottom w:val="single" w:sz="4" w:space="0" w:color="000000"/>
                    <w:right w:val="nil"/>
                  </w:tcBorders>
                </w:tcPr>
                <w:p w14:paraId="7E2CA69C" w14:textId="77777777" w:rsidR="008A11A8" w:rsidRDefault="00F15CB0">
                  <w:pPr>
                    <w:spacing w:after="0" w:line="259" w:lineRule="auto"/>
                    <w:ind w:left="70" w:right="0" w:firstLine="0"/>
                    <w:jc w:val="left"/>
                  </w:pPr>
                  <w:r>
                    <w:rPr>
                      <w:rFonts w:ascii="Arial" w:eastAsia="Arial" w:hAnsi="Arial" w:cs="Arial"/>
                      <w:sz w:val="18"/>
                    </w:rPr>
                    <w:t xml:space="preserve">Método de la UEC simplificado </w:t>
                  </w:r>
                </w:p>
              </w:tc>
              <w:tc>
                <w:tcPr>
                  <w:tcW w:w="716" w:type="dxa"/>
                  <w:tcBorders>
                    <w:top w:val="nil"/>
                    <w:left w:val="nil"/>
                    <w:bottom w:val="single" w:sz="4" w:space="0" w:color="000000"/>
                    <w:right w:val="single" w:sz="4" w:space="0" w:color="000000"/>
                  </w:tcBorders>
                </w:tcPr>
                <w:p w14:paraId="12009EFE" w14:textId="77777777" w:rsidR="008A11A8" w:rsidRDefault="00F15CB0">
                  <w:pPr>
                    <w:spacing w:after="0" w:line="259" w:lineRule="auto"/>
                    <w:ind w:left="0" w:right="0" w:firstLine="0"/>
                    <w:jc w:val="left"/>
                  </w:pPr>
                  <w:r>
                    <w:rPr>
                      <w:rFonts w:ascii="Arial" w:eastAsia="Arial" w:hAnsi="Arial" w:cs="Arial"/>
                      <w:sz w:val="18"/>
                    </w:rPr>
                    <w:t xml:space="preserve">177 </w:t>
                  </w:r>
                </w:p>
              </w:tc>
            </w:tr>
          </w:tbl>
          <w:p w14:paraId="004C69CE" w14:textId="77777777" w:rsidR="008A11A8" w:rsidRDefault="008A11A8">
            <w:pPr>
              <w:spacing w:after="160" w:line="259" w:lineRule="auto"/>
              <w:ind w:left="0" w:right="0" w:firstLine="0"/>
              <w:jc w:val="left"/>
            </w:pPr>
          </w:p>
        </w:tc>
        <w:tc>
          <w:tcPr>
            <w:tcW w:w="4770" w:type="dxa"/>
            <w:tcBorders>
              <w:top w:val="nil"/>
              <w:left w:val="nil"/>
              <w:bottom w:val="nil"/>
              <w:right w:val="nil"/>
            </w:tcBorders>
          </w:tcPr>
          <w:p w14:paraId="0E83A4E2" w14:textId="77777777" w:rsidR="008A11A8" w:rsidRDefault="008A11A8">
            <w:pPr>
              <w:spacing w:after="0" w:line="259" w:lineRule="auto"/>
              <w:ind w:left="-5392" w:right="10162" w:firstLine="0"/>
              <w:jc w:val="left"/>
            </w:pPr>
          </w:p>
          <w:tbl>
            <w:tblPr>
              <w:tblStyle w:val="TableGrid"/>
              <w:tblW w:w="4680" w:type="dxa"/>
              <w:tblInd w:w="90" w:type="dxa"/>
              <w:tblCellMar>
                <w:top w:w="60" w:type="dxa"/>
                <w:right w:w="115" w:type="dxa"/>
              </w:tblCellMar>
              <w:tblLook w:val="04A0" w:firstRow="1" w:lastRow="0" w:firstColumn="1" w:lastColumn="0" w:noHBand="0" w:noVBand="1"/>
            </w:tblPr>
            <w:tblGrid>
              <w:gridCol w:w="4140"/>
              <w:gridCol w:w="540"/>
            </w:tblGrid>
            <w:tr w:rsidR="008A11A8" w14:paraId="33B86D81" w14:textId="77777777">
              <w:trPr>
                <w:trHeight w:val="309"/>
              </w:trPr>
              <w:tc>
                <w:tcPr>
                  <w:tcW w:w="4140" w:type="dxa"/>
                  <w:tcBorders>
                    <w:top w:val="single" w:sz="4" w:space="0" w:color="000000"/>
                    <w:left w:val="single" w:sz="4" w:space="0" w:color="000000"/>
                    <w:bottom w:val="nil"/>
                    <w:right w:val="nil"/>
                  </w:tcBorders>
                </w:tcPr>
                <w:p w14:paraId="6B59298C" w14:textId="77777777" w:rsidR="008A11A8" w:rsidRDefault="00F15CB0">
                  <w:pPr>
                    <w:spacing w:after="0" w:line="259" w:lineRule="auto"/>
                    <w:ind w:left="-110" w:right="0" w:firstLine="0"/>
                    <w:jc w:val="left"/>
                  </w:pPr>
                  <w:r>
                    <w:rPr>
                      <w:rFonts w:ascii="Arial" w:eastAsia="Arial" w:hAnsi="Arial" w:cs="Arial"/>
                      <w:sz w:val="18"/>
                    </w:rPr>
                    <w:t xml:space="preserve"> Método de la UEC </w:t>
                  </w:r>
                </w:p>
              </w:tc>
              <w:tc>
                <w:tcPr>
                  <w:tcW w:w="540" w:type="dxa"/>
                  <w:tcBorders>
                    <w:top w:val="single" w:sz="4" w:space="0" w:color="000000"/>
                    <w:left w:val="nil"/>
                    <w:bottom w:val="nil"/>
                    <w:right w:val="single" w:sz="4" w:space="0" w:color="000000"/>
                  </w:tcBorders>
                </w:tcPr>
                <w:p w14:paraId="569BD7F3" w14:textId="77777777" w:rsidR="008A11A8" w:rsidRDefault="00F15CB0">
                  <w:pPr>
                    <w:spacing w:after="0" w:line="259" w:lineRule="auto"/>
                    <w:ind w:left="0" w:right="0" w:firstLine="0"/>
                    <w:jc w:val="left"/>
                  </w:pPr>
                  <w:r>
                    <w:rPr>
                      <w:rFonts w:ascii="Arial" w:eastAsia="Arial" w:hAnsi="Arial" w:cs="Arial"/>
                      <w:sz w:val="18"/>
                    </w:rPr>
                    <w:t xml:space="preserve">167 </w:t>
                  </w:r>
                </w:p>
              </w:tc>
            </w:tr>
            <w:tr w:rsidR="008A11A8" w14:paraId="2A0CAE1E" w14:textId="77777777">
              <w:trPr>
                <w:trHeight w:val="287"/>
              </w:trPr>
              <w:tc>
                <w:tcPr>
                  <w:tcW w:w="4140" w:type="dxa"/>
                  <w:tcBorders>
                    <w:top w:val="nil"/>
                    <w:left w:val="single" w:sz="4" w:space="0" w:color="000000"/>
                    <w:bottom w:val="nil"/>
                    <w:right w:val="nil"/>
                  </w:tcBorders>
                </w:tcPr>
                <w:p w14:paraId="454DBABD" w14:textId="77777777" w:rsidR="008A11A8" w:rsidRDefault="00F15CB0">
                  <w:pPr>
                    <w:spacing w:after="0" w:line="259" w:lineRule="auto"/>
                    <w:ind w:left="-110" w:right="0" w:firstLine="0"/>
                    <w:jc w:val="left"/>
                  </w:pPr>
                  <w:r>
                    <w:rPr>
                      <w:rFonts w:ascii="Arial" w:eastAsia="Arial" w:hAnsi="Arial" w:cs="Arial"/>
                      <w:sz w:val="18"/>
                    </w:rPr>
                    <w:t xml:space="preserve"> Método indirecto  </w:t>
                  </w:r>
                </w:p>
              </w:tc>
              <w:tc>
                <w:tcPr>
                  <w:tcW w:w="540" w:type="dxa"/>
                  <w:tcBorders>
                    <w:top w:val="nil"/>
                    <w:left w:val="nil"/>
                    <w:bottom w:val="nil"/>
                    <w:right w:val="single" w:sz="4" w:space="0" w:color="000000"/>
                  </w:tcBorders>
                </w:tcPr>
                <w:p w14:paraId="5201CC6F" w14:textId="77777777" w:rsidR="008A11A8" w:rsidRDefault="00F15CB0">
                  <w:pPr>
                    <w:spacing w:after="0" w:line="259" w:lineRule="auto"/>
                    <w:ind w:left="0" w:right="0" w:firstLine="0"/>
                    <w:jc w:val="left"/>
                  </w:pPr>
                  <w:r>
                    <w:rPr>
                      <w:rFonts w:ascii="Arial" w:eastAsia="Arial" w:hAnsi="Arial" w:cs="Arial"/>
                      <w:sz w:val="18"/>
                    </w:rPr>
                    <w:t xml:space="preserve">197 </w:t>
                  </w:r>
                </w:p>
              </w:tc>
            </w:tr>
            <w:tr w:rsidR="008A11A8" w14:paraId="2842CFD5" w14:textId="77777777">
              <w:trPr>
                <w:trHeight w:val="287"/>
              </w:trPr>
              <w:tc>
                <w:tcPr>
                  <w:tcW w:w="4140" w:type="dxa"/>
                  <w:tcBorders>
                    <w:top w:val="nil"/>
                    <w:left w:val="single" w:sz="4" w:space="0" w:color="000000"/>
                    <w:bottom w:val="nil"/>
                    <w:right w:val="nil"/>
                  </w:tcBorders>
                </w:tcPr>
                <w:p w14:paraId="43808F0A" w14:textId="77777777" w:rsidR="008A11A8" w:rsidRDefault="00F15CB0">
                  <w:pPr>
                    <w:spacing w:after="0" w:line="259" w:lineRule="auto"/>
                    <w:ind w:left="-110" w:right="0" w:firstLine="0"/>
                    <w:jc w:val="left"/>
                  </w:pPr>
                  <w:r>
                    <w:rPr>
                      <w:rFonts w:ascii="Arial" w:eastAsia="Arial" w:hAnsi="Arial" w:cs="Arial"/>
                      <w:sz w:val="18"/>
                    </w:rPr>
                    <w:t xml:space="preserve"> Método directo o anglosajón </w:t>
                  </w:r>
                </w:p>
              </w:tc>
              <w:tc>
                <w:tcPr>
                  <w:tcW w:w="540" w:type="dxa"/>
                  <w:tcBorders>
                    <w:top w:val="nil"/>
                    <w:left w:val="nil"/>
                    <w:bottom w:val="nil"/>
                    <w:right w:val="single" w:sz="4" w:space="0" w:color="000000"/>
                  </w:tcBorders>
                </w:tcPr>
                <w:p w14:paraId="35FC39D1" w14:textId="77777777" w:rsidR="008A11A8" w:rsidRDefault="00F15CB0">
                  <w:pPr>
                    <w:spacing w:after="0" w:line="259" w:lineRule="auto"/>
                    <w:ind w:left="0" w:right="0" w:firstLine="0"/>
                    <w:jc w:val="left"/>
                  </w:pPr>
                  <w:r>
                    <w:rPr>
                      <w:rFonts w:ascii="Arial" w:eastAsia="Arial" w:hAnsi="Arial" w:cs="Arial"/>
                      <w:sz w:val="18"/>
                    </w:rPr>
                    <w:t xml:space="preserve">218 </w:t>
                  </w:r>
                </w:p>
              </w:tc>
            </w:tr>
            <w:tr w:rsidR="008A11A8" w14:paraId="6741F19A" w14:textId="77777777">
              <w:trPr>
                <w:trHeight w:val="288"/>
              </w:trPr>
              <w:tc>
                <w:tcPr>
                  <w:tcW w:w="4140" w:type="dxa"/>
                  <w:tcBorders>
                    <w:top w:val="nil"/>
                    <w:left w:val="single" w:sz="4" w:space="0" w:color="000000"/>
                    <w:bottom w:val="nil"/>
                    <w:right w:val="nil"/>
                  </w:tcBorders>
                </w:tcPr>
                <w:p w14:paraId="262BEE1B" w14:textId="77777777" w:rsidR="008A11A8" w:rsidRDefault="00F15CB0">
                  <w:pPr>
                    <w:spacing w:after="0" w:line="259" w:lineRule="auto"/>
                    <w:ind w:left="-109" w:right="0" w:firstLine="0"/>
                    <w:jc w:val="left"/>
                  </w:pPr>
                  <w:r>
                    <w:rPr>
                      <w:rFonts w:ascii="Arial" w:eastAsia="Arial" w:hAnsi="Arial" w:cs="Arial"/>
                      <w:sz w:val="18"/>
                    </w:rPr>
                    <w:t xml:space="preserve"> Método de la compra de resultados anuales </w:t>
                  </w:r>
                </w:p>
              </w:tc>
              <w:tc>
                <w:tcPr>
                  <w:tcW w:w="540" w:type="dxa"/>
                  <w:tcBorders>
                    <w:top w:val="nil"/>
                    <w:left w:val="nil"/>
                    <w:bottom w:val="nil"/>
                    <w:right w:val="single" w:sz="4" w:space="0" w:color="000000"/>
                  </w:tcBorders>
                </w:tcPr>
                <w:p w14:paraId="7E5A3F79" w14:textId="77777777" w:rsidR="008A11A8" w:rsidRDefault="00F15CB0">
                  <w:pPr>
                    <w:spacing w:after="0" w:line="259" w:lineRule="auto"/>
                    <w:ind w:left="0" w:right="0" w:firstLine="0"/>
                    <w:jc w:val="left"/>
                  </w:pPr>
                  <w:r>
                    <w:rPr>
                      <w:rFonts w:ascii="Arial" w:eastAsia="Arial" w:hAnsi="Arial" w:cs="Arial"/>
                      <w:sz w:val="18"/>
                    </w:rPr>
                    <w:t xml:space="preserve">197 </w:t>
                  </w:r>
                </w:p>
              </w:tc>
            </w:tr>
            <w:tr w:rsidR="008A11A8" w14:paraId="1B096C43" w14:textId="77777777">
              <w:trPr>
                <w:trHeight w:val="274"/>
              </w:trPr>
              <w:tc>
                <w:tcPr>
                  <w:tcW w:w="4140" w:type="dxa"/>
                  <w:tcBorders>
                    <w:top w:val="nil"/>
                    <w:left w:val="single" w:sz="4" w:space="0" w:color="000000"/>
                    <w:bottom w:val="single" w:sz="4" w:space="0" w:color="000000"/>
                    <w:right w:val="nil"/>
                  </w:tcBorders>
                </w:tcPr>
                <w:p w14:paraId="67DE8978" w14:textId="77777777" w:rsidR="008A11A8" w:rsidRDefault="00F15CB0">
                  <w:pPr>
                    <w:spacing w:after="0" w:line="259" w:lineRule="auto"/>
                    <w:ind w:left="-111" w:right="0" w:firstLine="0"/>
                    <w:jc w:val="left"/>
                  </w:pPr>
                  <w:r>
                    <w:rPr>
                      <w:rFonts w:ascii="Arial" w:eastAsia="Arial" w:hAnsi="Arial" w:cs="Arial"/>
                      <w:sz w:val="18"/>
                    </w:rPr>
                    <w:t xml:space="preserve"> Método de la tasa con riesgo y sin riesgo </w:t>
                  </w:r>
                </w:p>
              </w:tc>
              <w:tc>
                <w:tcPr>
                  <w:tcW w:w="540" w:type="dxa"/>
                  <w:tcBorders>
                    <w:top w:val="nil"/>
                    <w:left w:val="nil"/>
                    <w:bottom w:val="single" w:sz="4" w:space="0" w:color="000000"/>
                    <w:right w:val="single" w:sz="4" w:space="0" w:color="000000"/>
                  </w:tcBorders>
                </w:tcPr>
                <w:p w14:paraId="5F4CA958" w14:textId="77777777" w:rsidR="008A11A8" w:rsidRDefault="00F15CB0">
                  <w:pPr>
                    <w:spacing w:after="0" w:line="259" w:lineRule="auto"/>
                    <w:ind w:left="0" w:right="0" w:firstLine="0"/>
                    <w:jc w:val="left"/>
                  </w:pPr>
                  <w:r>
                    <w:rPr>
                      <w:rFonts w:ascii="Arial" w:eastAsia="Arial" w:hAnsi="Arial" w:cs="Arial"/>
                      <w:sz w:val="18"/>
                    </w:rPr>
                    <w:t xml:space="preserve">185 </w:t>
                  </w:r>
                </w:p>
              </w:tc>
            </w:tr>
          </w:tbl>
          <w:p w14:paraId="538B1144" w14:textId="77777777" w:rsidR="008A11A8" w:rsidRDefault="008A11A8">
            <w:pPr>
              <w:spacing w:after="160" w:line="259" w:lineRule="auto"/>
              <w:ind w:left="0" w:right="0" w:firstLine="0"/>
              <w:jc w:val="left"/>
            </w:pPr>
          </w:p>
        </w:tc>
      </w:tr>
    </w:tbl>
    <w:p w14:paraId="546876C0" w14:textId="77777777" w:rsidR="008A11A8" w:rsidRDefault="00F15CB0">
      <w:pPr>
        <w:spacing w:after="679" w:line="259" w:lineRule="auto"/>
        <w:ind w:left="0" w:right="0" w:firstLine="0"/>
        <w:jc w:val="left"/>
      </w:pPr>
      <w:r>
        <w:rPr>
          <w:b/>
        </w:rPr>
        <w:t xml:space="preserve"> </w:t>
      </w:r>
    </w:p>
    <w:p w14:paraId="46A07426" w14:textId="77777777" w:rsidR="008A11A8" w:rsidRDefault="00F15CB0">
      <w:pPr>
        <w:pStyle w:val="Ttulo1"/>
        <w:ind w:left="520" w:right="0" w:hanging="513"/>
      </w:pPr>
      <w:r>
        <w:lastRenderedPageBreak/>
        <w:t xml:space="preserve">7.  La empresa como suma de valores de distintas divisiones. </w:t>
      </w:r>
      <w:r>
        <w:rPr>
          <w:sz w:val="34"/>
        </w:rPr>
        <w:t xml:space="preserve">Break-up </w:t>
      </w:r>
      <w:proofErr w:type="spellStart"/>
      <w:r>
        <w:rPr>
          <w:sz w:val="34"/>
        </w:rPr>
        <w:t>value</w:t>
      </w:r>
      <w:proofErr w:type="spellEnd"/>
      <w:r>
        <w:t xml:space="preserve"> </w:t>
      </w:r>
    </w:p>
    <w:p w14:paraId="08AE5E0D" w14:textId="77777777" w:rsidR="007F02CA" w:rsidRDefault="007F02CA">
      <w:pPr>
        <w:ind w:left="17" w:right="218"/>
      </w:pPr>
    </w:p>
    <w:p w14:paraId="1494ABD3" w14:textId="4AA83547" w:rsidR="008A11A8" w:rsidRDefault="007F02CA" w:rsidP="007F02CA">
      <w:pPr>
        <w:ind w:left="17" w:right="218"/>
      </w:pPr>
      <w:r>
        <w:t xml:space="preserve">En </w:t>
      </w:r>
      <w:r w:rsidR="00F15CB0">
        <w:t xml:space="preserve">muchas ocasiones, el valor de una empresa se calcula como la suma de los valores de sus distintas divisiones o distintas unidades de negocio. </w:t>
      </w:r>
    </w:p>
    <w:p w14:paraId="26908536" w14:textId="77777777" w:rsidR="008A11A8" w:rsidRDefault="00F15CB0" w:rsidP="007F02CA">
      <w:pPr>
        <w:ind w:left="17" w:right="218"/>
      </w:pPr>
      <w:r>
        <w:t xml:space="preserve">La mejor explicación para entender este método es a través de un ejemplo. La Tabla 10 muestra la valoración de una empresa estadounidense realizada a comienzos de 1980. La empresa en cuestión tenía tres divisiones diferenciadas: productos para el hogar, construcción naval y accesorios para el automóvil. </w:t>
      </w:r>
    </w:p>
    <w:p w14:paraId="11532E01" w14:textId="77777777" w:rsidR="008A11A8" w:rsidRDefault="00F15CB0" w:rsidP="007F02CA">
      <w:pPr>
        <w:ind w:left="17" w:right="218"/>
      </w:pPr>
      <w:r>
        <w:t>Un grupo financiero lanzó una OPA sobre la mencionada empresa a 38 dólares por acción, y un conocido</w:t>
      </w:r>
      <w:r>
        <w:rPr>
          <w:i/>
        </w:rPr>
        <w:t xml:space="preserve"> </w:t>
      </w:r>
      <w:proofErr w:type="spellStart"/>
      <w:r>
        <w:rPr>
          <w:i/>
        </w:rPr>
        <w:t>investment</w:t>
      </w:r>
      <w:proofErr w:type="spellEnd"/>
      <w:r>
        <w:rPr>
          <w:i/>
        </w:rPr>
        <w:t xml:space="preserve"> </w:t>
      </w:r>
      <w:proofErr w:type="spellStart"/>
      <w:r>
        <w:rPr>
          <w:i/>
        </w:rPr>
        <w:t>bank</w:t>
      </w:r>
      <w:proofErr w:type="spellEnd"/>
      <w:r>
        <w:t xml:space="preserve"> recibió el encargo de valorar la empresa. Esta valoración, que se incluye en la Tabla 10, serviría como base para ponderar la oferta. La Tabla 10 muestra que el </w:t>
      </w:r>
      <w:proofErr w:type="spellStart"/>
      <w:r>
        <w:rPr>
          <w:i/>
        </w:rPr>
        <w:t>investment</w:t>
      </w:r>
      <w:proofErr w:type="spellEnd"/>
      <w:r>
        <w:rPr>
          <w:i/>
        </w:rPr>
        <w:t xml:space="preserve"> </w:t>
      </w:r>
      <w:proofErr w:type="spellStart"/>
      <w:r>
        <w:rPr>
          <w:i/>
        </w:rPr>
        <w:t>bank</w:t>
      </w:r>
      <w:proofErr w:type="spellEnd"/>
      <w:r>
        <w:t xml:space="preserve"> valoró las acciones de la empresa entre 430 y 479 millones de dólares (o, lo que es lo mismo, entre 35 y 39 dólares por acción). Pero veamos cómo llegó a tal valor. En primer lugar, proyectó el beneficio neto de cada división y a continuación asignó un PER (máximo y mínimo) para cada una. Mediante una sencilla multiplicación (beneficio x PER), calculó el valor de cada división. El valor de la empresa no es más que la suma de los valores de las tres divisiones. </w:t>
      </w:r>
    </w:p>
    <w:p w14:paraId="3F18977B" w14:textId="3480B56E" w:rsidR="008A11A8" w:rsidRDefault="00F15CB0" w:rsidP="007F02CA">
      <w:pPr>
        <w:ind w:left="17" w:right="218"/>
      </w:pPr>
      <w:r>
        <w:t xml:space="preserve">Al valor así calculado (entre 387 y 436 millones) podemos llamarlo valor de los beneficios que genera la empresa. A </w:t>
      </w:r>
      <w:r w:rsidR="007F02CA">
        <w:t>continuación,</w:t>
      </w:r>
      <w:r>
        <w:t xml:space="preserve"> hay que añadir a esta cifra el exceso de caja que tenía esta empresa, que el </w:t>
      </w:r>
      <w:proofErr w:type="spellStart"/>
      <w:r>
        <w:rPr>
          <w:i/>
        </w:rPr>
        <w:t>investment</w:t>
      </w:r>
      <w:proofErr w:type="spellEnd"/>
      <w:r>
        <w:rPr>
          <w:i/>
        </w:rPr>
        <w:t xml:space="preserve"> </w:t>
      </w:r>
      <w:proofErr w:type="spellStart"/>
      <w:r>
        <w:rPr>
          <w:i/>
        </w:rPr>
        <w:t>bank</w:t>
      </w:r>
      <w:proofErr w:type="spellEnd"/>
      <w:r>
        <w:t xml:space="preserve"> estimó en 77,5 millones. Además, la empresa tenía su plan de previsiones sin dotar completamente (faltaban 34,5 millones de dólares), por lo que había que restar esta cantidad al valor de la empresa. </w:t>
      </w:r>
    </w:p>
    <w:p w14:paraId="37B70E03" w14:textId="6C014BE0" w:rsidR="008A11A8" w:rsidRDefault="00F15CB0" w:rsidP="007F02CA">
      <w:pPr>
        <w:ind w:left="17" w:right="218"/>
      </w:pPr>
      <w:r>
        <w:t xml:space="preserve">Tras hacer estas operaciones, se llega a que el valor de cada acción está comprendido entre 35 y 39 dólares, números muy cercanos a la oferta realizada de 38 dólares por acción. </w:t>
      </w:r>
    </w:p>
    <w:p w14:paraId="04A16B40" w14:textId="77777777" w:rsidR="008A11A8" w:rsidRDefault="00F15CB0">
      <w:pPr>
        <w:pStyle w:val="Ttulo2"/>
        <w:ind w:left="17"/>
      </w:pPr>
      <w:r>
        <w:t xml:space="preserve">Tabla 10 </w:t>
      </w:r>
    </w:p>
    <w:p w14:paraId="3F9C27C7" w14:textId="77777777" w:rsidR="008A11A8" w:rsidRDefault="00F15CB0">
      <w:pPr>
        <w:spacing w:after="159" w:line="263" w:lineRule="auto"/>
        <w:ind w:left="17" w:right="227"/>
        <w:jc w:val="left"/>
      </w:pPr>
      <w:r>
        <w:t xml:space="preserve">Valoración de una empresa como suma del valor de sus divisiones </w:t>
      </w:r>
    </w:p>
    <w:p w14:paraId="64AED99A" w14:textId="77777777" w:rsidR="008A11A8" w:rsidRDefault="00F15CB0">
      <w:pPr>
        <w:spacing w:after="40" w:line="259" w:lineRule="auto"/>
        <w:ind w:left="1891" w:right="0" w:firstLine="0"/>
        <w:jc w:val="left"/>
      </w:pPr>
      <w:r>
        <w:rPr>
          <w:rFonts w:ascii="Arial" w:eastAsia="Arial" w:hAnsi="Arial" w:cs="Arial"/>
          <w:b/>
          <w:sz w:val="16"/>
        </w:rPr>
        <w:t xml:space="preserve">Valoración individual de cada negocio utilizando el criterio del PER </w:t>
      </w:r>
    </w:p>
    <w:p w14:paraId="22DEE0C2" w14:textId="77777777" w:rsidR="008A11A8" w:rsidRDefault="00F15CB0">
      <w:pPr>
        <w:spacing w:after="0" w:line="259" w:lineRule="auto"/>
        <w:ind w:left="0" w:right="0" w:firstLine="0"/>
        <w:jc w:val="left"/>
      </w:pPr>
      <w:r>
        <w:rPr>
          <w:rFonts w:ascii="Arial" w:eastAsia="Arial" w:hAnsi="Arial" w:cs="Arial"/>
          <w:b/>
          <w:sz w:val="16"/>
        </w:rPr>
        <w:t xml:space="preserve"> </w:t>
      </w:r>
    </w:p>
    <w:tbl>
      <w:tblPr>
        <w:tblStyle w:val="TableGrid"/>
        <w:tblW w:w="9338" w:type="dxa"/>
        <w:tblInd w:w="0" w:type="dxa"/>
        <w:tblCellMar>
          <w:top w:w="25" w:type="dxa"/>
          <w:left w:w="70" w:type="dxa"/>
          <w:bottom w:w="25" w:type="dxa"/>
          <w:right w:w="39" w:type="dxa"/>
        </w:tblCellMar>
        <w:tblLook w:val="04A0" w:firstRow="1" w:lastRow="0" w:firstColumn="1" w:lastColumn="0" w:noHBand="0" w:noVBand="1"/>
      </w:tblPr>
      <w:tblGrid>
        <w:gridCol w:w="70"/>
        <w:gridCol w:w="3397"/>
        <w:gridCol w:w="1481"/>
        <w:gridCol w:w="68"/>
        <w:gridCol w:w="722"/>
        <w:gridCol w:w="688"/>
        <w:gridCol w:w="70"/>
        <w:gridCol w:w="720"/>
        <w:gridCol w:w="474"/>
        <w:gridCol w:w="217"/>
        <w:gridCol w:w="864"/>
        <w:gridCol w:w="484"/>
        <w:gridCol w:w="83"/>
      </w:tblGrid>
      <w:tr w:rsidR="008A11A8" w14:paraId="40B09BA8" w14:textId="77777777">
        <w:trPr>
          <w:trHeight w:val="306"/>
        </w:trPr>
        <w:tc>
          <w:tcPr>
            <w:tcW w:w="3468" w:type="dxa"/>
            <w:gridSpan w:val="2"/>
            <w:tcBorders>
              <w:top w:val="nil"/>
              <w:left w:val="nil"/>
              <w:bottom w:val="nil"/>
              <w:right w:val="single" w:sz="4" w:space="0" w:color="000000"/>
            </w:tcBorders>
          </w:tcPr>
          <w:p w14:paraId="5B6136F6" w14:textId="77777777" w:rsidR="008A11A8" w:rsidRDefault="00F15CB0">
            <w:pPr>
              <w:spacing w:after="0" w:line="259" w:lineRule="auto"/>
              <w:ind w:left="0" w:right="0" w:firstLine="0"/>
              <w:jc w:val="left"/>
            </w:pPr>
            <w:r>
              <w:rPr>
                <w:rFonts w:ascii="Arial" w:eastAsia="Arial" w:hAnsi="Arial" w:cs="Arial"/>
                <w:sz w:val="16"/>
              </w:rPr>
              <w:t xml:space="preserve">(Millones de dólares) </w:t>
            </w:r>
          </w:p>
        </w:tc>
        <w:tc>
          <w:tcPr>
            <w:tcW w:w="1481" w:type="dxa"/>
            <w:tcBorders>
              <w:top w:val="single" w:sz="4" w:space="0" w:color="000000"/>
              <w:left w:val="single" w:sz="4" w:space="0" w:color="000000"/>
              <w:bottom w:val="nil"/>
              <w:right w:val="single" w:sz="4" w:space="0" w:color="000000"/>
            </w:tcBorders>
            <w:vAlign w:val="bottom"/>
          </w:tcPr>
          <w:p w14:paraId="3B8655F5" w14:textId="77777777" w:rsidR="008A11A8" w:rsidRDefault="00F15CB0">
            <w:pPr>
              <w:spacing w:after="0" w:line="259" w:lineRule="auto"/>
              <w:ind w:left="0" w:right="36" w:firstLine="0"/>
              <w:jc w:val="center"/>
            </w:pPr>
            <w:r>
              <w:rPr>
                <w:rFonts w:ascii="Arial" w:eastAsia="Arial" w:hAnsi="Arial" w:cs="Arial"/>
                <w:sz w:val="16"/>
              </w:rPr>
              <w:t xml:space="preserve">Productos </w:t>
            </w:r>
          </w:p>
        </w:tc>
        <w:tc>
          <w:tcPr>
            <w:tcW w:w="1478" w:type="dxa"/>
            <w:gridSpan w:val="3"/>
            <w:tcBorders>
              <w:top w:val="single" w:sz="4" w:space="0" w:color="000000"/>
              <w:left w:val="single" w:sz="4" w:space="0" w:color="000000"/>
              <w:bottom w:val="nil"/>
              <w:right w:val="single" w:sz="4" w:space="0" w:color="000000"/>
            </w:tcBorders>
            <w:vAlign w:val="bottom"/>
          </w:tcPr>
          <w:p w14:paraId="2B9C62A2" w14:textId="77777777" w:rsidR="008A11A8" w:rsidRDefault="00F15CB0">
            <w:pPr>
              <w:spacing w:after="0" w:line="259" w:lineRule="auto"/>
              <w:ind w:left="0" w:right="28" w:firstLine="0"/>
              <w:jc w:val="center"/>
            </w:pPr>
            <w:r>
              <w:rPr>
                <w:rFonts w:ascii="Arial" w:eastAsia="Arial" w:hAnsi="Arial" w:cs="Arial"/>
                <w:sz w:val="16"/>
              </w:rPr>
              <w:t xml:space="preserve">Construcción </w:t>
            </w:r>
          </w:p>
        </w:tc>
        <w:tc>
          <w:tcPr>
            <w:tcW w:w="1481" w:type="dxa"/>
            <w:gridSpan w:val="4"/>
            <w:tcBorders>
              <w:top w:val="single" w:sz="4" w:space="0" w:color="000000"/>
              <w:left w:val="single" w:sz="4" w:space="0" w:color="000000"/>
              <w:bottom w:val="nil"/>
              <w:right w:val="single" w:sz="4" w:space="0" w:color="000000"/>
            </w:tcBorders>
            <w:vAlign w:val="bottom"/>
          </w:tcPr>
          <w:p w14:paraId="2980B765" w14:textId="77777777" w:rsidR="008A11A8" w:rsidRDefault="00F15CB0">
            <w:pPr>
              <w:spacing w:after="0" w:line="259" w:lineRule="auto"/>
              <w:ind w:left="0" w:right="28" w:firstLine="0"/>
              <w:jc w:val="center"/>
            </w:pPr>
            <w:r>
              <w:rPr>
                <w:rFonts w:ascii="Arial" w:eastAsia="Arial" w:hAnsi="Arial" w:cs="Arial"/>
                <w:sz w:val="16"/>
              </w:rPr>
              <w:t xml:space="preserve">Accesorios </w:t>
            </w:r>
          </w:p>
        </w:tc>
        <w:tc>
          <w:tcPr>
            <w:tcW w:w="1430" w:type="dxa"/>
            <w:gridSpan w:val="3"/>
            <w:tcBorders>
              <w:top w:val="single" w:sz="4" w:space="0" w:color="000000"/>
              <w:left w:val="single" w:sz="4" w:space="0" w:color="000000"/>
              <w:bottom w:val="nil"/>
              <w:right w:val="single" w:sz="4" w:space="0" w:color="000000"/>
            </w:tcBorders>
            <w:vAlign w:val="bottom"/>
          </w:tcPr>
          <w:p w14:paraId="4A086FAA" w14:textId="77777777" w:rsidR="008A11A8" w:rsidRDefault="00F15CB0">
            <w:pPr>
              <w:spacing w:after="0" w:line="259" w:lineRule="auto"/>
              <w:ind w:left="0" w:right="28" w:firstLine="0"/>
              <w:jc w:val="center"/>
            </w:pPr>
            <w:r>
              <w:rPr>
                <w:rFonts w:ascii="Arial" w:eastAsia="Arial" w:hAnsi="Arial" w:cs="Arial"/>
                <w:sz w:val="16"/>
              </w:rPr>
              <w:t xml:space="preserve">TOTAL </w:t>
            </w:r>
          </w:p>
        </w:tc>
      </w:tr>
      <w:tr w:rsidR="008A11A8" w14:paraId="28A3DA6B" w14:textId="77777777">
        <w:trPr>
          <w:trHeight w:val="225"/>
        </w:trPr>
        <w:tc>
          <w:tcPr>
            <w:tcW w:w="3468" w:type="dxa"/>
            <w:gridSpan w:val="2"/>
            <w:tcBorders>
              <w:top w:val="nil"/>
              <w:left w:val="nil"/>
              <w:bottom w:val="single" w:sz="4" w:space="0" w:color="000000"/>
              <w:right w:val="single" w:sz="4" w:space="0" w:color="000000"/>
            </w:tcBorders>
          </w:tcPr>
          <w:p w14:paraId="52506022" w14:textId="77777777" w:rsidR="008A11A8" w:rsidRDefault="00F15CB0">
            <w:pPr>
              <w:spacing w:after="0" w:line="259" w:lineRule="auto"/>
              <w:ind w:left="0" w:right="0" w:firstLine="0"/>
              <w:jc w:val="left"/>
            </w:pPr>
            <w:r>
              <w:rPr>
                <w:rFonts w:ascii="Arial" w:eastAsia="Arial" w:hAnsi="Arial" w:cs="Arial"/>
                <w:sz w:val="16"/>
              </w:rPr>
              <w:t xml:space="preserve"> </w:t>
            </w:r>
          </w:p>
        </w:tc>
        <w:tc>
          <w:tcPr>
            <w:tcW w:w="1481" w:type="dxa"/>
            <w:tcBorders>
              <w:top w:val="nil"/>
              <w:left w:val="single" w:sz="4" w:space="0" w:color="000000"/>
              <w:bottom w:val="single" w:sz="4" w:space="0" w:color="000000"/>
              <w:right w:val="single" w:sz="4" w:space="0" w:color="000000"/>
            </w:tcBorders>
          </w:tcPr>
          <w:p w14:paraId="7084EBF7" w14:textId="77777777" w:rsidR="008A11A8" w:rsidRDefault="00F15CB0">
            <w:pPr>
              <w:spacing w:after="0" w:line="259" w:lineRule="auto"/>
              <w:ind w:left="0" w:right="35" w:firstLine="0"/>
              <w:jc w:val="center"/>
            </w:pPr>
            <w:r>
              <w:rPr>
                <w:rFonts w:ascii="Arial" w:eastAsia="Arial" w:hAnsi="Arial" w:cs="Arial"/>
                <w:sz w:val="16"/>
              </w:rPr>
              <w:t xml:space="preserve">para el hogar </w:t>
            </w:r>
          </w:p>
        </w:tc>
        <w:tc>
          <w:tcPr>
            <w:tcW w:w="1478" w:type="dxa"/>
            <w:gridSpan w:val="3"/>
            <w:tcBorders>
              <w:top w:val="nil"/>
              <w:left w:val="single" w:sz="4" w:space="0" w:color="000000"/>
              <w:bottom w:val="single" w:sz="4" w:space="0" w:color="000000"/>
              <w:right w:val="single" w:sz="4" w:space="0" w:color="000000"/>
            </w:tcBorders>
          </w:tcPr>
          <w:p w14:paraId="365D46FC" w14:textId="77777777" w:rsidR="008A11A8" w:rsidRDefault="00F15CB0">
            <w:pPr>
              <w:spacing w:after="0" w:line="259" w:lineRule="auto"/>
              <w:ind w:left="0" w:right="34" w:firstLine="0"/>
              <w:jc w:val="center"/>
            </w:pPr>
            <w:r>
              <w:rPr>
                <w:rFonts w:ascii="Arial" w:eastAsia="Arial" w:hAnsi="Arial" w:cs="Arial"/>
                <w:sz w:val="16"/>
              </w:rPr>
              <w:t xml:space="preserve">naval </w:t>
            </w:r>
          </w:p>
        </w:tc>
        <w:tc>
          <w:tcPr>
            <w:tcW w:w="1481" w:type="dxa"/>
            <w:gridSpan w:val="4"/>
            <w:tcBorders>
              <w:top w:val="nil"/>
              <w:left w:val="single" w:sz="4" w:space="0" w:color="000000"/>
              <w:bottom w:val="single" w:sz="4" w:space="0" w:color="000000"/>
              <w:right w:val="single" w:sz="4" w:space="0" w:color="000000"/>
            </w:tcBorders>
          </w:tcPr>
          <w:p w14:paraId="33790CE3" w14:textId="77777777" w:rsidR="008A11A8" w:rsidRDefault="00F15CB0">
            <w:pPr>
              <w:spacing w:after="0" w:line="259" w:lineRule="auto"/>
              <w:ind w:left="0" w:right="28" w:firstLine="0"/>
              <w:jc w:val="center"/>
            </w:pPr>
            <w:r>
              <w:rPr>
                <w:rFonts w:ascii="Arial" w:eastAsia="Arial" w:hAnsi="Arial" w:cs="Arial"/>
                <w:sz w:val="16"/>
              </w:rPr>
              <w:t xml:space="preserve">del automóvil </w:t>
            </w:r>
          </w:p>
        </w:tc>
        <w:tc>
          <w:tcPr>
            <w:tcW w:w="1430" w:type="dxa"/>
            <w:gridSpan w:val="3"/>
            <w:tcBorders>
              <w:top w:val="nil"/>
              <w:left w:val="single" w:sz="4" w:space="0" w:color="000000"/>
              <w:bottom w:val="single" w:sz="4" w:space="0" w:color="000000"/>
              <w:right w:val="single" w:sz="4" w:space="0" w:color="000000"/>
            </w:tcBorders>
          </w:tcPr>
          <w:p w14:paraId="45F0240D" w14:textId="77777777" w:rsidR="008A11A8" w:rsidRDefault="00F15CB0">
            <w:pPr>
              <w:spacing w:after="0" w:line="259" w:lineRule="auto"/>
              <w:ind w:left="0" w:right="33" w:firstLine="0"/>
              <w:jc w:val="center"/>
            </w:pPr>
            <w:r>
              <w:rPr>
                <w:rFonts w:ascii="Arial" w:eastAsia="Arial" w:hAnsi="Arial" w:cs="Arial"/>
                <w:sz w:val="16"/>
              </w:rPr>
              <w:t xml:space="preserve">EMPRESA </w:t>
            </w:r>
          </w:p>
        </w:tc>
      </w:tr>
      <w:tr w:rsidR="008A11A8" w14:paraId="48764997" w14:textId="77777777">
        <w:trPr>
          <w:trHeight w:val="290"/>
        </w:trPr>
        <w:tc>
          <w:tcPr>
            <w:tcW w:w="3468" w:type="dxa"/>
            <w:gridSpan w:val="2"/>
            <w:tcBorders>
              <w:top w:val="single" w:sz="4" w:space="0" w:color="000000"/>
              <w:left w:val="single" w:sz="4" w:space="0" w:color="000000"/>
              <w:bottom w:val="single" w:sz="4" w:space="0" w:color="000000"/>
              <w:right w:val="single" w:sz="4" w:space="0" w:color="000000"/>
            </w:tcBorders>
          </w:tcPr>
          <w:p w14:paraId="30FF1097" w14:textId="77777777" w:rsidR="008A11A8" w:rsidRDefault="00F15CB0">
            <w:pPr>
              <w:spacing w:after="0" w:line="259" w:lineRule="auto"/>
              <w:ind w:left="0" w:right="0" w:firstLine="0"/>
              <w:jc w:val="left"/>
            </w:pPr>
            <w:r>
              <w:rPr>
                <w:rFonts w:ascii="Arial" w:eastAsia="Arial" w:hAnsi="Arial" w:cs="Arial"/>
                <w:b/>
                <w:sz w:val="16"/>
              </w:rPr>
              <w:t xml:space="preserve">Beneficio neto del próximo año </w:t>
            </w:r>
          </w:p>
        </w:tc>
        <w:tc>
          <w:tcPr>
            <w:tcW w:w="1481" w:type="dxa"/>
            <w:tcBorders>
              <w:top w:val="single" w:sz="4" w:space="0" w:color="000000"/>
              <w:left w:val="single" w:sz="4" w:space="0" w:color="000000"/>
              <w:bottom w:val="single" w:sz="4" w:space="0" w:color="000000"/>
              <w:right w:val="single" w:sz="4" w:space="0" w:color="000000"/>
            </w:tcBorders>
          </w:tcPr>
          <w:p w14:paraId="442C42E7" w14:textId="77777777" w:rsidR="008A11A8" w:rsidRDefault="00F15CB0">
            <w:pPr>
              <w:spacing w:after="0" w:line="259" w:lineRule="auto"/>
              <w:ind w:left="0" w:right="37" w:firstLine="0"/>
              <w:jc w:val="center"/>
            </w:pPr>
            <w:r>
              <w:rPr>
                <w:rFonts w:ascii="Arial" w:eastAsia="Arial" w:hAnsi="Arial" w:cs="Arial"/>
                <w:b/>
                <w:sz w:val="16"/>
              </w:rPr>
              <w:t xml:space="preserve">28,6 </w:t>
            </w:r>
          </w:p>
        </w:tc>
        <w:tc>
          <w:tcPr>
            <w:tcW w:w="1478" w:type="dxa"/>
            <w:gridSpan w:val="3"/>
            <w:tcBorders>
              <w:top w:val="single" w:sz="4" w:space="0" w:color="000000"/>
              <w:left w:val="single" w:sz="4" w:space="0" w:color="000000"/>
              <w:bottom w:val="single" w:sz="4" w:space="0" w:color="000000"/>
              <w:right w:val="single" w:sz="4" w:space="0" w:color="000000"/>
            </w:tcBorders>
          </w:tcPr>
          <w:p w14:paraId="710F6DC8" w14:textId="77777777" w:rsidR="008A11A8" w:rsidRDefault="00F15CB0">
            <w:pPr>
              <w:spacing w:after="0" w:line="259" w:lineRule="auto"/>
              <w:ind w:left="0" w:right="34" w:firstLine="0"/>
              <w:jc w:val="center"/>
            </w:pPr>
            <w:r>
              <w:rPr>
                <w:rFonts w:ascii="Arial" w:eastAsia="Arial" w:hAnsi="Arial" w:cs="Arial"/>
                <w:b/>
                <w:sz w:val="16"/>
              </w:rPr>
              <w:t xml:space="preserve">14,4 </w:t>
            </w:r>
          </w:p>
        </w:tc>
        <w:tc>
          <w:tcPr>
            <w:tcW w:w="1481" w:type="dxa"/>
            <w:gridSpan w:val="4"/>
            <w:tcBorders>
              <w:top w:val="single" w:sz="4" w:space="0" w:color="000000"/>
              <w:left w:val="single" w:sz="4" w:space="0" w:color="000000"/>
              <w:bottom w:val="single" w:sz="4" w:space="0" w:color="000000"/>
              <w:right w:val="single" w:sz="4" w:space="0" w:color="000000"/>
            </w:tcBorders>
          </w:tcPr>
          <w:p w14:paraId="77F39800" w14:textId="77777777" w:rsidR="008A11A8" w:rsidRDefault="00F15CB0">
            <w:pPr>
              <w:spacing w:after="0" w:line="259" w:lineRule="auto"/>
              <w:ind w:left="0" w:right="33" w:firstLine="0"/>
              <w:jc w:val="center"/>
            </w:pPr>
            <w:r>
              <w:rPr>
                <w:rFonts w:ascii="Arial" w:eastAsia="Arial" w:hAnsi="Arial" w:cs="Arial"/>
                <w:b/>
                <w:sz w:val="16"/>
              </w:rPr>
              <w:t xml:space="preserve">5,8 </w:t>
            </w:r>
          </w:p>
        </w:tc>
        <w:tc>
          <w:tcPr>
            <w:tcW w:w="1430" w:type="dxa"/>
            <w:gridSpan w:val="3"/>
            <w:tcBorders>
              <w:top w:val="single" w:sz="4" w:space="0" w:color="000000"/>
              <w:left w:val="single" w:sz="4" w:space="0" w:color="000000"/>
              <w:bottom w:val="single" w:sz="4" w:space="0" w:color="000000"/>
              <w:right w:val="single" w:sz="4" w:space="0" w:color="000000"/>
            </w:tcBorders>
          </w:tcPr>
          <w:p w14:paraId="571B2C10" w14:textId="77777777" w:rsidR="008A11A8" w:rsidRDefault="00F15CB0">
            <w:pPr>
              <w:spacing w:after="0" w:line="259" w:lineRule="auto"/>
              <w:ind w:left="0" w:right="32" w:firstLine="0"/>
              <w:jc w:val="center"/>
            </w:pPr>
            <w:r>
              <w:rPr>
                <w:rFonts w:ascii="Arial" w:eastAsia="Arial" w:hAnsi="Arial" w:cs="Arial"/>
                <w:b/>
                <w:sz w:val="16"/>
              </w:rPr>
              <w:t xml:space="preserve">48,8 </w:t>
            </w:r>
          </w:p>
        </w:tc>
      </w:tr>
      <w:tr w:rsidR="008A11A8" w14:paraId="51F98F7D" w14:textId="77777777">
        <w:trPr>
          <w:trHeight w:val="303"/>
        </w:trPr>
        <w:tc>
          <w:tcPr>
            <w:tcW w:w="3468" w:type="dxa"/>
            <w:gridSpan w:val="2"/>
            <w:tcBorders>
              <w:top w:val="single" w:sz="4" w:space="0" w:color="000000"/>
              <w:left w:val="nil"/>
              <w:bottom w:val="nil"/>
              <w:right w:val="single" w:sz="4" w:space="0" w:color="000000"/>
            </w:tcBorders>
          </w:tcPr>
          <w:p w14:paraId="7CF1EF48" w14:textId="77777777" w:rsidR="008A11A8" w:rsidRDefault="00F15CB0">
            <w:pPr>
              <w:spacing w:after="0" w:line="259" w:lineRule="auto"/>
              <w:ind w:left="0" w:right="0" w:firstLine="0"/>
              <w:jc w:val="left"/>
            </w:pPr>
            <w:r>
              <w:rPr>
                <w:rFonts w:ascii="Arial" w:eastAsia="Arial" w:hAnsi="Arial" w:cs="Arial"/>
                <w:sz w:val="16"/>
              </w:rPr>
              <w:t xml:space="preserve"> </w:t>
            </w:r>
          </w:p>
        </w:tc>
        <w:tc>
          <w:tcPr>
            <w:tcW w:w="1481" w:type="dxa"/>
            <w:tcBorders>
              <w:top w:val="single" w:sz="4" w:space="0" w:color="000000"/>
              <w:left w:val="single" w:sz="4" w:space="0" w:color="000000"/>
              <w:bottom w:val="nil"/>
              <w:right w:val="single" w:sz="4" w:space="0" w:color="000000"/>
            </w:tcBorders>
          </w:tcPr>
          <w:p w14:paraId="68759DA8" w14:textId="77777777" w:rsidR="008A11A8" w:rsidRDefault="00F15CB0">
            <w:pPr>
              <w:tabs>
                <w:tab w:val="right" w:pos="1372"/>
              </w:tabs>
              <w:spacing w:after="0" w:line="259" w:lineRule="auto"/>
              <w:ind w:left="0" w:right="0" w:firstLine="0"/>
              <w:jc w:val="left"/>
            </w:pPr>
            <w:r>
              <w:rPr>
                <w:rFonts w:ascii="Arial" w:eastAsia="Arial" w:hAnsi="Arial" w:cs="Arial"/>
                <w:sz w:val="16"/>
              </w:rPr>
              <w:t xml:space="preserve">Mínimo </w:t>
            </w:r>
            <w:r>
              <w:rPr>
                <w:rFonts w:ascii="Arial" w:eastAsia="Arial" w:hAnsi="Arial" w:cs="Arial"/>
                <w:sz w:val="16"/>
              </w:rPr>
              <w:tab/>
              <w:t xml:space="preserve">Máximo </w:t>
            </w:r>
          </w:p>
        </w:tc>
        <w:tc>
          <w:tcPr>
            <w:tcW w:w="1478" w:type="dxa"/>
            <w:gridSpan w:val="3"/>
            <w:tcBorders>
              <w:top w:val="single" w:sz="4" w:space="0" w:color="000000"/>
              <w:left w:val="single" w:sz="4" w:space="0" w:color="000000"/>
              <w:bottom w:val="nil"/>
              <w:right w:val="single" w:sz="4" w:space="0" w:color="000000"/>
            </w:tcBorders>
          </w:tcPr>
          <w:p w14:paraId="032E23A8" w14:textId="77777777" w:rsidR="008A11A8" w:rsidRDefault="00F15CB0">
            <w:pPr>
              <w:tabs>
                <w:tab w:val="right" w:pos="1370"/>
              </w:tabs>
              <w:spacing w:after="0" w:line="259" w:lineRule="auto"/>
              <w:ind w:left="0" w:right="0" w:firstLine="0"/>
              <w:jc w:val="left"/>
            </w:pPr>
            <w:r>
              <w:rPr>
                <w:rFonts w:ascii="Arial" w:eastAsia="Arial" w:hAnsi="Arial" w:cs="Arial"/>
                <w:sz w:val="16"/>
              </w:rPr>
              <w:t xml:space="preserve">Mínimo </w:t>
            </w:r>
            <w:r>
              <w:rPr>
                <w:rFonts w:ascii="Arial" w:eastAsia="Arial" w:hAnsi="Arial" w:cs="Arial"/>
                <w:sz w:val="16"/>
              </w:rPr>
              <w:tab/>
              <w:t xml:space="preserve">Máximo </w:t>
            </w:r>
          </w:p>
        </w:tc>
        <w:tc>
          <w:tcPr>
            <w:tcW w:w="1481" w:type="dxa"/>
            <w:gridSpan w:val="4"/>
            <w:tcBorders>
              <w:top w:val="single" w:sz="4" w:space="0" w:color="000000"/>
              <w:left w:val="single" w:sz="4" w:space="0" w:color="000000"/>
              <w:bottom w:val="nil"/>
              <w:right w:val="single" w:sz="4" w:space="0" w:color="000000"/>
            </w:tcBorders>
          </w:tcPr>
          <w:p w14:paraId="1C1A8D8B" w14:textId="77777777" w:rsidR="008A11A8" w:rsidRDefault="00F15CB0">
            <w:pPr>
              <w:tabs>
                <w:tab w:val="right" w:pos="1372"/>
              </w:tabs>
              <w:spacing w:after="0" w:line="259" w:lineRule="auto"/>
              <w:ind w:left="0" w:right="0" w:firstLine="0"/>
              <w:jc w:val="left"/>
            </w:pPr>
            <w:r>
              <w:rPr>
                <w:rFonts w:ascii="Arial" w:eastAsia="Arial" w:hAnsi="Arial" w:cs="Arial"/>
                <w:sz w:val="16"/>
              </w:rPr>
              <w:t xml:space="preserve">Mínimo </w:t>
            </w:r>
            <w:r>
              <w:rPr>
                <w:rFonts w:ascii="Arial" w:eastAsia="Arial" w:hAnsi="Arial" w:cs="Arial"/>
                <w:sz w:val="16"/>
              </w:rPr>
              <w:tab/>
              <w:t xml:space="preserve">Máximo </w:t>
            </w:r>
          </w:p>
        </w:tc>
        <w:tc>
          <w:tcPr>
            <w:tcW w:w="1430" w:type="dxa"/>
            <w:gridSpan w:val="3"/>
            <w:tcBorders>
              <w:top w:val="single" w:sz="4" w:space="0" w:color="000000"/>
              <w:left w:val="single" w:sz="4" w:space="0" w:color="000000"/>
              <w:bottom w:val="nil"/>
              <w:right w:val="single" w:sz="4" w:space="0" w:color="000000"/>
            </w:tcBorders>
          </w:tcPr>
          <w:p w14:paraId="41B4D91A" w14:textId="77777777" w:rsidR="008A11A8" w:rsidRDefault="00F15CB0">
            <w:pPr>
              <w:spacing w:after="0" w:line="259" w:lineRule="auto"/>
              <w:ind w:left="16" w:right="0" w:firstLine="0"/>
              <w:jc w:val="left"/>
            </w:pPr>
            <w:r>
              <w:rPr>
                <w:rFonts w:ascii="Arial" w:eastAsia="Arial" w:hAnsi="Arial" w:cs="Arial"/>
                <w:sz w:val="16"/>
              </w:rPr>
              <w:t xml:space="preserve">Mínimo Máximo </w:t>
            </w:r>
          </w:p>
        </w:tc>
      </w:tr>
      <w:tr w:rsidR="008A11A8" w14:paraId="57FD8395" w14:textId="77777777">
        <w:trPr>
          <w:trHeight w:val="280"/>
        </w:trPr>
        <w:tc>
          <w:tcPr>
            <w:tcW w:w="3468" w:type="dxa"/>
            <w:gridSpan w:val="2"/>
            <w:tcBorders>
              <w:top w:val="nil"/>
              <w:left w:val="nil"/>
              <w:bottom w:val="nil"/>
              <w:right w:val="single" w:sz="4" w:space="0" w:color="000000"/>
            </w:tcBorders>
          </w:tcPr>
          <w:p w14:paraId="6E028E77" w14:textId="77777777" w:rsidR="008A11A8" w:rsidRDefault="00F15CB0">
            <w:pPr>
              <w:spacing w:after="0" w:line="259" w:lineRule="auto"/>
              <w:ind w:left="0" w:right="0" w:firstLine="0"/>
              <w:jc w:val="left"/>
            </w:pPr>
            <w:r>
              <w:rPr>
                <w:rFonts w:ascii="Arial" w:eastAsia="Arial" w:hAnsi="Arial" w:cs="Arial"/>
                <w:sz w:val="16"/>
              </w:rPr>
              <w:t xml:space="preserve">PER de cada negocio (mínimo y máximo) </w:t>
            </w:r>
          </w:p>
        </w:tc>
        <w:tc>
          <w:tcPr>
            <w:tcW w:w="1481" w:type="dxa"/>
            <w:tcBorders>
              <w:top w:val="nil"/>
              <w:left w:val="single" w:sz="4" w:space="0" w:color="000000"/>
              <w:bottom w:val="nil"/>
              <w:right w:val="single" w:sz="4" w:space="0" w:color="000000"/>
            </w:tcBorders>
          </w:tcPr>
          <w:p w14:paraId="7320662F" w14:textId="77777777" w:rsidR="008A11A8" w:rsidRDefault="00F15CB0">
            <w:pPr>
              <w:tabs>
                <w:tab w:val="center" w:pos="292"/>
                <w:tab w:val="center" w:pos="1030"/>
              </w:tabs>
              <w:spacing w:after="0" w:line="259" w:lineRule="auto"/>
              <w:ind w:left="0" w:right="0" w:firstLine="0"/>
              <w:jc w:val="left"/>
            </w:pPr>
            <w:r>
              <w:tab/>
            </w:r>
            <w:r>
              <w:rPr>
                <w:rFonts w:ascii="Arial" w:eastAsia="Arial" w:hAnsi="Arial" w:cs="Arial"/>
                <w:sz w:val="16"/>
              </w:rPr>
              <w:t xml:space="preserve">9 </w:t>
            </w:r>
            <w:r>
              <w:rPr>
                <w:rFonts w:ascii="Arial" w:eastAsia="Arial" w:hAnsi="Arial" w:cs="Arial"/>
                <w:sz w:val="16"/>
              </w:rPr>
              <w:tab/>
              <w:t xml:space="preserve">10 </w:t>
            </w:r>
          </w:p>
        </w:tc>
        <w:tc>
          <w:tcPr>
            <w:tcW w:w="1478" w:type="dxa"/>
            <w:gridSpan w:val="3"/>
            <w:tcBorders>
              <w:top w:val="nil"/>
              <w:left w:val="single" w:sz="4" w:space="0" w:color="000000"/>
              <w:bottom w:val="nil"/>
              <w:right w:val="single" w:sz="4" w:space="0" w:color="000000"/>
            </w:tcBorders>
          </w:tcPr>
          <w:p w14:paraId="3CFD1C20" w14:textId="77777777" w:rsidR="008A11A8" w:rsidRDefault="00F15CB0">
            <w:pPr>
              <w:tabs>
                <w:tab w:val="center" w:pos="292"/>
                <w:tab w:val="center" w:pos="1031"/>
              </w:tabs>
              <w:spacing w:after="0" w:line="259" w:lineRule="auto"/>
              <w:ind w:left="0" w:right="0" w:firstLine="0"/>
              <w:jc w:val="left"/>
            </w:pPr>
            <w:r>
              <w:tab/>
            </w:r>
            <w:r>
              <w:rPr>
                <w:rFonts w:ascii="Arial" w:eastAsia="Arial" w:hAnsi="Arial" w:cs="Arial"/>
                <w:sz w:val="16"/>
              </w:rPr>
              <w:t xml:space="preserve">5 </w:t>
            </w:r>
            <w:r>
              <w:rPr>
                <w:rFonts w:ascii="Arial" w:eastAsia="Arial" w:hAnsi="Arial" w:cs="Arial"/>
                <w:sz w:val="16"/>
              </w:rPr>
              <w:tab/>
              <w:t xml:space="preserve">6 </w:t>
            </w:r>
          </w:p>
        </w:tc>
        <w:tc>
          <w:tcPr>
            <w:tcW w:w="1481" w:type="dxa"/>
            <w:gridSpan w:val="4"/>
            <w:tcBorders>
              <w:top w:val="nil"/>
              <w:left w:val="single" w:sz="4" w:space="0" w:color="000000"/>
              <w:bottom w:val="nil"/>
              <w:right w:val="single" w:sz="4" w:space="0" w:color="000000"/>
            </w:tcBorders>
          </w:tcPr>
          <w:p w14:paraId="552CC5A0" w14:textId="77777777" w:rsidR="008A11A8" w:rsidRDefault="00F15CB0">
            <w:pPr>
              <w:tabs>
                <w:tab w:val="center" w:pos="293"/>
                <w:tab w:val="center" w:pos="1030"/>
              </w:tabs>
              <w:spacing w:after="0" w:line="259" w:lineRule="auto"/>
              <w:ind w:left="0" w:right="0" w:firstLine="0"/>
              <w:jc w:val="left"/>
            </w:pPr>
            <w:r>
              <w:tab/>
            </w:r>
            <w:r>
              <w:rPr>
                <w:rFonts w:ascii="Arial" w:eastAsia="Arial" w:hAnsi="Arial" w:cs="Arial"/>
                <w:sz w:val="16"/>
              </w:rPr>
              <w:t xml:space="preserve">10 </w:t>
            </w:r>
            <w:r>
              <w:rPr>
                <w:rFonts w:ascii="Arial" w:eastAsia="Arial" w:hAnsi="Arial" w:cs="Arial"/>
                <w:sz w:val="16"/>
              </w:rPr>
              <w:tab/>
              <w:t xml:space="preserve">11 </w:t>
            </w:r>
          </w:p>
        </w:tc>
        <w:tc>
          <w:tcPr>
            <w:tcW w:w="1430" w:type="dxa"/>
            <w:gridSpan w:val="3"/>
            <w:tcBorders>
              <w:top w:val="nil"/>
              <w:left w:val="single" w:sz="4" w:space="0" w:color="000000"/>
              <w:bottom w:val="nil"/>
              <w:right w:val="single" w:sz="4" w:space="0" w:color="000000"/>
            </w:tcBorders>
          </w:tcPr>
          <w:p w14:paraId="31A66856" w14:textId="77777777" w:rsidR="008A11A8" w:rsidRDefault="00F15CB0">
            <w:pPr>
              <w:spacing w:after="0" w:line="259" w:lineRule="auto"/>
              <w:ind w:left="0" w:right="1" w:firstLine="0"/>
              <w:jc w:val="center"/>
            </w:pPr>
            <w:r>
              <w:rPr>
                <w:rFonts w:ascii="Arial" w:eastAsia="Arial" w:hAnsi="Arial" w:cs="Arial"/>
                <w:sz w:val="16"/>
              </w:rPr>
              <w:t xml:space="preserve"> </w:t>
            </w:r>
            <w:r>
              <w:rPr>
                <w:rFonts w:ascii="Arial" w:eastAsia="Arial" w:hAnsi="Arial" w:cs="Arial"/>
                <w:sz w:val="16"/>
              </w:rPr>
              <w:tab/>
              <w:t xml:space="preserve"> </w:t>
            </w:r>
          </w:p>
        </w:tc>
      </w:tr>
      <w:tr w:rsidR="008A11A8" w14:paraId="02001436" w14:textId="77777777">
        <w:trPr>
          <w:trHeight w:val="267"/>
        </w:trPr>
        <w:tc>
          <w:tcPr>
            <w:tcW w:w="3468" w:type="dxa"/>
            <w:gridSpan w:val="2"/>
            <w:tcBorders>
              <w:top w:val="nil"/>
              <w:left w:val="nil"/>
              <w:bottom w:val="single" w:sz="4" w:space="0" w:color="000000"/>
              <w:right w:val="single" w:sz="4" w:space="0" w:color="000000"/>
            </w:tcBorders>
          </w:tcPr>
          <w:p w14:paraId="33ADCAE3" w14:textId="77777777" w:rsidR="008A11A8" w:rsidRDefault="00F15CB0">
            <w:pPr>
              <w:spacing w:after="0" w:line="259" w:lineRule="auto"/>
              <w:ind w:left="0" w:right="0" w:firstLine="0"/>
              <w:jc w:val="left"/>
            </w:pPr>
            <w:r>
              <w:rPr>
                <w:rFonts w:ascii="Arial" w:eastAsia="Arial" w:hAnsi="Arial" w:cs="Arial"/>
                <w:sz w:val="16"/>
              </w:rPr>
              <w:t xml:space="preserve">Valor (millones de dólares) </w:t>
            </w:r>
          </w:p>
        </w:tc>
        <w:tc>
          <w:tcPr>
            <w:tcW w:w="1481" w:type="dxa"/>
            <w:tcBorders>
              <w:top w:val="nil"/>
              <w:left w:val="single" w:sz="4" w:space="0" w:color="000000"/>
              <w:bottom w:val="single" w:sz="4" w:space="0" w:color="000000"/>
              <w:right w:val="single" w:sz="4" w:space="0" w:color="000000"/>
            </w:tcBorders>
          </w:tcPr>
          <w:p w14:paraId="2D4D458D" w14:textId="77777777" w:rsidR="008A11A8" w:rsidRDefault="00F15CB0">
            <w:pPr>
              <w:tabs>
                <w:tab w:val="right" w:pos="1372"/>
              </w:tabs>
              <w:spacing w:after="0" w:line="259" w:lineRule="auto"/>
              <w:ind w:left="0" w:right="0" w:firstLine="0"/>
              <w:jc w:val="left"/>
            </w:pPr>
            <w:r>
              <w:rPr>
                <w:rFonts w:ascii="Arial" w:eastAsia="Arial" w:hAnsi="Arial" w:cs="Arial"/>
                <w:sz w:val="16"/>
              </w:rPr>
              <w:t xml:space="preserve">257,4 </w:t>
            </w:r>
            <w:r>
              <w:rPr>
                <w:rFonts w:ascii="Arial" w:eastAsia="Arial" w:hAnsi="Arial" w:cs="Arial"/>
                <w:sz w:val="16"/>
              </w:rPr>
              <w:tab/>
              <w:t xml:space="preserve">286,0 </w:t>
            </w:r>
          </w:p>
        </w:tc>
        <w:tc>
          <w:tcPr>
            <w:tcW w:w="1478" w:type="dxa"/>
            <w:gridSpan w:val="3"/>
            <w:tcBorders>
              <w:top w:val="nil"/>
              <w:left w:val="single" w:sz="4" w:space="0" w:color="000000"/>
              <w:bottom w:val="single" w:sz="4" w:space="0" w:color="000000"/>
              <w:right w:val="single" w:sz="4" w:space="0" w:color="000000"/>
            </w:tcBorders>
          </w:tcPr>
          <w:p w14:paraId="0871F8F5" w14:textId="77777777" w:rsidR="008A11A8" w:rsidRDefault="00F15CB0">
            <w:pPr>
              <w:tabs>
                <w:tab w:val="center" w:pos="1030"/>
              </w:tabs>
              <w:spacing w:after="0" w:line="259" w:lineRule="auto"/>
              <w:ind w:left="0" w:right="0" w:firstLine="0"/>
              <w:jc w:val="left"/>
            </w:pPr>
            <w:r>
              <w:rPr>
                <w:rFonts w:ascii="Arial" w:eastAsia="Arial" w:hAnsi="Arial" w:cs="Arial"/>
                <w:sz w:val="16"/>
              </w:rPr>
              <w:t xml:space="preserve">72,0 </w:t>
            </w:r>
            <w:r>
              <w:rPr>
                <w:rFonts w:ascii="Arial" w:eastAsia="Arial" w:hAnsi="Arial" w:cs="Arial"/>
                <w:sz w:val="16"/>
              </w:rPr>
              <w:tab/>
              <w:t xml:space="preserve">86,4 </w:t>
            </w:r>
          </w:p>
        </w:tc>
        <w:tc>
          <w:tcPr>
            <w:tcW w:w="1481" w:type="dxa"/>
            <w:gridSpan w:val="4"/>
            <w:tcBorders>
              <w:top w:val="nil"/>
              <w:left w:val="single" w:sz="4" w:space="0" w:color="000000"/>
              <w:bottom w:val="single" w:sz="4" w:space="0" w:color="000000"/>
              <w:right w:val="single" w:sz="4" w:space="0" w:color="000000"/>
            </w:tcBorders>
          </w:tcPr>
          <w:p w14:paraId="17689477" w14:textId="77777777" w:rsidR="008A11A8" w:rsidRDefault="00F15CB0">
            <w:pPr>
              <w:tabs>
                <w:tab w:val="center" w:pos="1030"/>
              </w:tabs>
              <w:spacing w:after="0" w:line="259" w:lineRule="auto"/>
              <w:ind w:left="0" w:right="0" w:firstLine="0"/>
              <w:jc w:val="left"/>
            </w:pPr>
            <w:r>
              <w:rPr>
                <w:rFonts w:ascii="Arial" w:eastAsia="Arial" w:hAnsi="Arial" w:cs="Arial"/>
                <w:sz w:val="16"/>
              </w:rPr>
              <w:t xml:space="preserve">58,0 </w:t>
            </w:r>
            <w:r>
              <w:rPr>
                <w:rFonts w:ascii="Arial" w:eastAsia="Arial" w:hAnsi="Arial" w:cs="Arial"/>
                <w:sz w:val="16"/>
              </w:rPr>
              <w:tab/>
              <w:t xml:space="preserve">63,8 </w:t>
            </w:r>
          </w:p>
        </w:tc>
        <w:tc>
          <w:tcPr>
            <w:tcW w:w="1430" w:type="dxa"/>
            <w:gridSpan w:val="3"/>
            <w:tcBorders>
              <w:top w:val="nil"/>
              <w:left w:val="single" w:sz="4" w:space="0" w:color="000000"/>
              <w:bottom w:val="single" w:sz="4" w:space="0" w:color="000000"/>
              <w:right w:val="single" w:sz="4" w:space="0" w:color="000000"/>
            </w:tcBorders>
          </w:tcPr>
          <w:p w14:paraId="22145B52" w14:textId="77777777" w:rsidR="008A11A8" w:rsidRDefault="00F15CB0">
            <w:pPr>
              <w:tabs>
                <w:tab w:val="right" w:pos="1322"/>
              </w:tabs>
              <w:spacing w:after="0" w:line="259" w:lineRule="auto"/>
              <w:ind w:left="0" w:right="0" w:firstLine="0"/>
              <w:jc w:val="left"/>
            </w:pPr>
            <w:r>
              <w:rPr>
                <w:rFonts w:ascii="Arial" w:eastAsia="Arial" w:hAnsi="Arial" w:cs="Arial"/>
                <w:sz w:val="16"/>
              </w:rPr>
              <w:t xml:space="preserve">387,4 </w:t>
            </w:r>
            <w:r>
              <w:rPr>
                <w:rFonts w:ascii="Arial" w:eastAsia="Arial" w:hAnsi="Arial" w:cs="Arial"/>
                <w:sz w:val="16"/>
              </w:rPr>
              <w:tab/>
              <w:t xml:space="preserve">436,2 </w:t>
            </w:r>
          </w:p>
        </w:tc>
      </w:tr>
      <w:tr w:rsidR="008A11A8" w14:paraId="23293E0A" w14:textId="77777777">
        <w:tblPrEx>
          <w:tblCellMar>
            <w:top w:w="0" w:type="dxa"/>
            <w:left w:w="0" w:type="dxa"/>
            <w:bottom w:w="0" w:type="dxa"/>
            <w:right w:w="0" w:type="dxa"/>
          </w:tblCellMar>
        </w:tblPrEx>
        <w:trPr>
          <w:gridBefore w:val="1"/>
          <w:gridAfter w:val="1"/>
          <w:wBefore w:w="70" w:type="dxa"/>
          <w:wAfter w:w="83" w:type="dxa"/>
          <w:trHeight w:val="215"/>
        </w:trPr>
        <w:tc>
          <w:tcPr>
            <w:tcW w:w="4947" w:type="dxa"/>
            <w:gridSpan w:val="3"/>
            <w:tcBorders>
              <w:top w:val="nil"/>
              <w:left w:val="nil"/>
              <w:bottom w:val="nil"/>
              <w:right w:val="nil"/>
            </w:tcBorders>
          </w:tcPr>
          <w:p w14:paraId="581410AA" w14:textId="77777777" w:rsidR="008A11A8" w:rsidRDefault="00F15CB0">
            <w:pPr>
              <w:tabs>
                <w:tab w:val="center" w:pos="4190"/>
              </w:tabs>
              <w:spacing w:after="0" w:line="259" w:lineRule="auto"/>
              <w:ind w:left="0" w:right="0" w:firstLine="0"/>
              <w:jc w:val="left"/>
            </w:pPr>
            <w:r>
              <w:rPr>
                <w:rFonts w:ascii="Arial" w:eastAsia="Arial" w:hAnsi="Arial" w:cs="Arial"/>
                <w:sz w:val="16"/>
              </w:rPr>
              <w:t xml:space="preserve">Más: exceso de caja neto estimado a fin de año  </w:t>
            </w:r>
            <w:r>
              <w:rPr>
                <w:rFonts w:ascii="Arial" w:eastAsia="Arial" w:hAnsi="Arial" w:cs="Arial"/>
                <w:sz w:val="16"/>
              </w:rPr>
              <w:tab/>
              <w:t xml:space="preserve"> </w:t>
            </w:r>
          </w:p>
        </w:tc>
        <w:tc>
          <w:tcPr>
            <w:tcW w:w="722" w:type="dxa"/>
            <w:tcBorders>
              <w:top w:val="nil"/>
              <w:left w:val="nil"/>
              <w:bottom w:val="nil"/>
              <w:right w:val="nil"/>
            </w:tcBorders>
          </w:tcPr>
          <w:p w14:paraId="14D03AAE"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758" w:type="dxa"/>
            <w:gridSpan w:val="2"/>
            <w:tcBorders>
              <w:top w:val="nil"/>
              <w:left w:val="nil"/>
              <w:bottom w:val="nil"/>
              <w:right w:val="nil"/>
            </w:tcBorders>
          </w:tcPr>
          <w:p w14:paraId="1367E56D"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720" w:type="dxa"/>
            <w:tcBorders>
              <w:top w:val="nil"/>
              <w:left w:val="nil"/>
              <w:bottom w:val="nil"/>
              <w:right w:val="nil"/>
            </w:tcBorders>
          </w:tcPr>
          <w:p w14:paraId="13D953A1"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474" w:type="dxa"/>
            <w:tcBorders>
              <w:top w:val="nil"/>
              <w:left w:val="nil"/>
              <w:bottom w:val="nil"/>
              <w:right w:val="nil"/>
            </w:tcBorders>
          </w:tcPr>
          <w:p w14:paraId="1369F07A"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1080" w:type="dxa"/>
            <w:gridSpan w:val="2"/>
            <w:tcBorders>
              <w:top w:val="nil"/>
              <w:left w:val="nil"/>
              <w:bottom w:val="nil"/>
              <w:right w:val="nil"/>
            </w:tcBorders>
          </w:tcPr>
          <w:p w14:paraId="623B3982" w14:textId="77777777" w:rsidR="008A11A8" w:rsidRDefault="00F15CB0">
            <w:pPr>
              <w:spacing w:after="0" w:line="259" w:lineRule="auto"/>
              <w:ind w:left="186" w:right="0" w:firstLine="0"/>
              <w:jc w:val="center"/>
            </w:pPr>
            <w:r>
              <w:rPr>
                <w:rFonts w:ascii="Arial" w:eastAsia="Arial" w:hAnsi="Arial" w:cs="Arial"/>
                <w:sz w:val="16"/>
              </w:rPr>
              <w:t xml:space="preserve">77,5 </w:t>
            </w:r>
          </w:p>
        </w:tc>
        <w:tc>
          <w:tcPr>
            <w:tcW w:w="484" w:type="dxa"/>
            <w:tcBorders>
              <w:top w:val="nil"/>
              <w:left w:val="nil"/>
              <w:bottom w:val="nil"/>
              <w:right w:val="nil"/>
            </w:tcBorders>
          </w:tcPr>
          <w:p w14:paraId="151A0B1E" w14:textId="77777777" w:rsidR="008A11A8" w:rsidRDefault="00F15CB0">
            <w:pPr>
              <w:spacing w:after="0" w:line="259" w:lineRule="auto"/>
              <w:ind w:left="126" w:right="0" w:firstLine="0"/>
              <w:jc w:val="left"/>
            </w:pPr>
            <w:r>
              <w:rPr>
                <w:rFonts w:ascii="Arial" w:eastAsia="Arial" w:hAnsi="Arial" w:cs="Arial"/>
                <w:sz w:val="16"/>
              </w:rPr>
              <w:t xml:space="preserve">77,5 </w:t>
            </w:r>
          </w:p>
        </w:tc>
      </w:tr>
      <w:tr w:rsidR="008A11A8" w14:paraId="24F10C7B" w14:textId="77777777">
        <w:tblPrEx>
          <w:tblCellMar>
            <w:top w:w="0" w:type="dxa"/>
            <w:left w:w="0" w:type="dxa"/>
            <w:bottom w:w="0" w:type="dxa"/>
            <w:right w:w="0" w:type="dxa"/>
          </w:tblCellMar>
        </w:tblPrEx>
        <w:trPr>
          <w:gridBefore w:val="1"/>
          <w:gridAfter w:val="1"/>
          <w:wBefore w:w="70" w:type="dxa"/>
          <w:wAfter w:w="83" w:type="dxa"/>
          <w:trHeight w:val="280"/>
        </w:trPr>
        <w:tc>
          <w:tcPr>
            <w:tcW w:w="4947" w:type="dxa"/>
            <w:gridSpan w:val="3"/>
            <w:tcBorders>
              <w:top w:val="nil"/>
              <w:left w:val="nil"/>
              <w:bottom w:val="nil"/>
              <w:right w:val="nil"/>
            </w:tcBorders>
          </w:tcPr>
          <w:p w14:paraId="003DCBB2" w14:textId="77777777" w:rsidR="008A11A8" w:rsidRDefault="00F15CB0">
            <w:pPr>
              <w:spacing w:after="0" w:line="259" w:lineRule="auto"/>
              <w:ind w:left="0" w:right="0" w:firstLine="0"/>
              <w:jc w:val="left"/>
            </w:pPr>
            <w:r>
              <w:rPr>
                <w:rFonts w:ascii="Arial" w:eastAsia="Arial" w:hAnsi="Arial" w:cs="Arial"/>
                <w:sz w:val="16"/>
              </w:rPr>
              <w:t xml:space="preserve">Menos: pensiones por jubilación sin dotación a fin de año </w:t>
            </w:r>
          </w:p>
        </w:tc>
        <w:tc>
          <w:tcPr>
            <w:tcW w:w="722" w:type="dxa"/>
            <w:tcBorders>
              <w:top w:val="nil"/>
              <w:left w:val="nil"/>
              <w:bottom w:val="nil"/>
              <w:right w:val="nil"/>
            </w:tcBorders>
          </w:tcPr>
          <w:p w14:paraId="5DBC18C5"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758" w:type="dxa"/>
            <w:gridSpan w:val="2"/>
            <w:tcBorders>
              <w:top w:val="nil"/>
              <w:left w:val="nil"/>
              <w:bottom w:val="nil"/>
              <w:right w:val="nil"/>
            </w:tcBorders>
          </w:tcPr>
          <w:p w14:paraId="140F24BF"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720" w:type="dxa"/>
            <w:tcBorders>
              <w:top w:val="nil"/>
              <w:left w:val="nil"/>
              <w:bottom w:val="nil"/>
              <w:right w:val="nil"/>
            </w:tcBorders>
          </w:tcPr>
          <w:p w14:paraId="240179D2"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474" w:type="dxa"/>
            <w:tcBorders>
              <w:top w:val="nil"/>
              <w:left w:val="nil"/>
              <w:bottom w:val="nil"/>
              <w:right w:val="nil"/>
            </w:tcBorders>
          </w:tcPr>
          <w:p w14:paraId="67AB3D3C" w14:textId="77777777" w:rsidR="008A11A8" w:rsidRDefault="00F15CB0">
            <w:pPr>
              <w:spacing w:after="0" w:line="259" w:lineRule="auto"/>
              <w:ind w:left="1" w:right="0" w:firstLine="0"/>
              <w:jc w:val="left"/>
            </w:pPr>
            <w:r>
              <w:rPr>
                <w:rFonts w:ascii="Arial" w:eastAsia="Arial" w:hAnsi="Arial" w:cs="Arial"/>
                <w:sz w:val="16"/>
              </w:rPr>
              <w:t xml:space="preserve"> </w:t>
            </w:r>
          </w:p>
        </w:tc>
        <w:tc>
          <w:tcPr>
            <w:tcW w:w="1080" w:type="dxa"/>
            <w:gridSpan w:val="2"/>
            <w:tcBorders>
              <w:top w:val="nil"/>
              <w:left w:val="nil"/>
              <w:bottom w:val="nil"/>
              <w:right w:val="nil"/>
            </w:tcBorders>
          </w:tcPr>
          <w:p w14:paraId="2F591FBC" w14:textId="77777777" w:rsidR="008A11A8" w:rsidRDefault="00F15CB0">
            <w:pPr>
              <w:spacing w:after="0" w:line="259" w:lineRule="auto"/>
              <w:ind w:left="187" w:right="0" w:firstLine="0"/>
              <w:jc w:val="center"/>
            </w:pPr>
            <w:r>
              <w:rPr>
                <w:rFonts w:ascii="Arial" w:eastAsia="Arial" w:hAnsi="Arial" w:cs="Arial"/>
                <w:sz w:val="16"/>
                <w:u w:val="single" w:color="000000"/>
              </w:rPr>
              <w:t>34,5</w:t>
            </w:r>
            <w:r>
              <w:rPr>
                <w:rFonts w:ascii="Arial" w:eastAsia="Arial" w:hAnsi="Arial" w:cs="Arial"/>
                <w:sz w:val="16"/>
              </w:rPr>
              <w:t xml:space="preserve"> </w:t>
            </w:r>
          </w:p>
        </w:tc>
        <w:tc>
          <w:tcPr>
            <w:tcW w:w="484" w:type="dxa"/>
            <w:tcBorders>
              <w:top w:val="nil"/>
              <w:left w:val="nil"/>
              <w:bottom w:val="nil"/>
              <w:right w:val="nil"/>
            </w:tcBorders>
          </w:tcPr>
          <w:p w14:paraId="09232938" w14:textId="77777777" w:rsidR="008A11A8" w:rsidRDefault="00F15CB0">
            <w:pPr>
              <w:spacing w:after="0" w:line="259" w:lineRule="auto"/>
              <w:ind w:left="127" w:right="0" w:firstLine="0"/>
              <w:jc w:val="left"/>
            </w:pPr>
            <w:r>
              <w:rPr>
                <w:rFonts w:ascii="Arial" w:eastAsia="Arial" w:hAnsi="Arial" w:cs="Arial"/>
                <w:sz w:val="16"/>
                <w:u w:val="single" w:color="000000"/>
              </w:rPr>
              <w:t>34,5</w:t>
            </w:r>
            <w:r>
              <w:rPr>
                <w:rFonts w:ascii="Arial" w:eastAsia="Arial" w:hAnsi="Arial" w:cs="Arial"/>
                <w:sz w:val="16"/>
              </w:rPr>
              <w:t xml:space="preserve"> </w:t>
            </w:r>
          </w:p>
        </w:tc>
      </w:tr>
      <w:tr w:rsidR="008A11A8" w14:paraId="35C4903E" w14:textId="77777777">
        <w:tblPrEx>
          <w:tblCellMar>
            <w:top w:w="0" w:type="dxa"/>
            <w:left w:w="0" w:type="dxa"/>
            <w:bottom w:w="0" w:type="dxa"/>
            <w:right w:w="0" w:type="dxa"/>
          </w:tblCellMar>
        </w:tblPrEx>
        <w:trPr>
          <w:gridBefore w:val="1"/>
          <w:gridAfter w:val="1"/>
          <w:wBefore w:w="70" w:type="dxa"/>
          <w:wAfter w:w="83" w:type="dxa"/>
          <w:trHeight w:val="214"/>
        </w:trPr>
        <w:tc>
          <w:tcPr>
            <w:tcW w:w="4947" w:type="dxa"/>
            <w:gridSpan w:val="3"/>
            <w:tcBorders>
              <w:top w:val="nil"/>
              <w:left w:val="nil"/>
              <w:bottom w:val="nil"/>
              <w:right w:val="nil"/>
            </w:tcBorders>
          </w:tcPr>
          <w:p w14:paraId="4E789AEE" w14:textId="77777777" w:rsidR="008A11A8" w:rsidRDefault="00F15CB0">
            <w:pPr>
              <w:tabs>
                <w:tab w:val="center" w:pos="3468"/>
                <w:tab w:val="center" w:pos="4191"/>
              </w:tabs>
              <w:spacing w:after="0" w:line="259" w:lineRule="auto"/>
              <w:ind w:left="0" w:right="0" w:firstLine="0"/>
              <w:jc w:val="left"/>
            </w:pPr>
            <w:r>
              <w:rPr>
                <w:rFonts w:ascii="Arial" w:eastAsia="Arial" w:hAnsi="Arial" w:cs="Arial"/>
                <w:sz w:val="16"/>
              </w:rPr>
              <w:t xml:space="preserve">Valor de las acciones (millones de dólares) </w:t>
            </w:r>
            <w:r>
              <w:rPr>
                <w:rFonts w:ascii="Arial" w:eastAsia="Arial" w:hAnsi="Arial" w:cs="Arial"/>
                <w:sz w:val="16"/>
              </w:rPr>
              <w:tab/>
              <w:t xml:space="preserve">  </w:t>
            </w:r>
            <w:r>
              <w:rPr>
                <w:rFonts w:ascii="Arial" w:eastAsia="Arial" w:hAnsi="Arial" w:cs="Arial"/>
                <w:sz w:val="16"/>
              </w:rPr>
              <w:tab/>
              <w:t xml:space="preserve">  </w:t>
            </w:r>
          </w:p>
        </w:tc>
        <w:tc>
          <w:tcPr>
            <w:tcW w:w="722" w:type="dxa"/>
            <w:tcBorders>
              <w:top w:val="nil"/>
              <w:left w:val="nil"/>
              <w:bottom w:val="nil"/>
              <w:right w:val="nil"/>
            </w:tcBorders>
          </w:tcPr>
          <w:p w14:paraId="03DC8AE9" w14:textId="77777777" w:rsidR="008A11A8" w:rsidRDefault="00F15CB0">
            <w:pPr>
              <w:spacing w:after="0" w:line="259" w:lineRule="auto"/>
              <w:ind w:left="2" w:right="0" w:firstLine="0"/>
              <w:jc w:val="left"/>
            </w:pPr>
            <w:r>
              <w:rPr>
                <w:rFonts w:ascii="Arial" w:eastAsia="Arial" w:hAnsi="Arial" w:cs="Arial"/>
                <w:sz w:val="16"/>
              </w:rPr>
              <w:t xml:space="preserve">  </w:t>
            </w:r>
          </w:p>
        </w:tc>
        <w:tc>
          <w:tcPr>
            <w:tcW w:w="758" w:type="dxa"/>
            <w:gridSpan w:val="2"/>
            <w:tcBorders>
              <w:top w:val="nil"/>
              <w:left w:val="nil"/>
              <w:bottom w:val="nil"/>
              <w:right w:val="nil"/>
            </w:tcBorders>
          </w:tcPr>
          <w:p w14:paraId="3EC9B615" w14:textId="77777777" w:rsidR="008A11A8" w:rsidRDefault="00F15CB0">
            <w:pPr>
              <w:spacing w:after="0" w:line="259" w:lineRule="auto"/>
              <w:ind w:left="2" w:right="0" w:firstLine="0"/>
              <w:jc w:val="left"/>
            </w:pPr>
            <w:r>
              <w:rPr>
                <w:rFonts w:ascii="Arial" w:eastAsia="Arial" w:hAnsi="Arial" w:cs="Arial"/>
                <w:sz w:val="16"/>
              </w:rPr>
              <w:t xml:space="preserve">  </w:t>
            </w:r>
          </w:p>
        </w:tc>
        <w:tc>
          <w:tcPr>
            <w:tcW w:w="720" w:type="dxa"/>
            <w:tcBorders>
              <w:top w:val="nil"/>
              <w:left w:val="nil"/>
              <w:bottom w:val="nil"/>
              <w:right w:val="nil"/>
            </w:tcBorders>
          </w:tcPr>
          <w:p w14:paraId="5B5B0843" w14:textId="77777777" w:rsidR="008A11A8" w:rsidRDefault="00F15CB0">
            <w:pPr>
              <w:spacing w:after="0" w:line="259" w:lineRule="auto"/>
              <w:ind w:left="2" w:right="0" w:firstLine="0"/>
              <w:jc w:val="left"/>
            </w:pPr>
            <w:r>
              <w:rPr>
                <w:rFonts w:ascii="Arial" w:eastAsia="Arial" w:hAnsi="Arial" w:cs="Arial"/>
                <w:sz w:val="16"/>
              </w:rPr>
              <w:t xml:space="preserve">  </w:t>
            </w:r>
          </w:p>
        </w:tc>
        <w:tc>
          <w:tcPr>
            <w:tcW w:w="474" w:type="dxa"/>
            <w:tcBorders>
              <w:top w:val="nil"/>
              <w:left w:val="nil"/>
              <w:bottom w:val="nil"/>
              <w:right w:val="nil"/>
            </w:tcBorders>
          </w:tcPr>
          <w:p w14:paraId="4E58DADD" w14:textId="77777777" w:rsidR="008A11A8" w:rsidRDefault="00F15CB0">
            <w:pPr>
              <w:spacing w:after="0" w:line="259" w:lineRule="auto"/>
              <w:ind w:left="2" w:right="0" w:firstLine="0"/>
              <w:jc w:val="left"/>
            </w:pPr>
            <w:r>
              <w:rPr>
                <w:rFonts w:ascii="Arial" w:eastAsia="Arial" w:hAnsi="Arial" w:cs="Arial"/>
                <w:sz w:val="16"/>
              </w:rPr>
              <w:t xml:space="preserve">  </w:t>
            </w:r>
          </w:p>
        </w:tc>
        <w:tc>
          <w:tcPr>
            <w:tcW w:w="1080" w:type="dxa"/>
            <w:gridSpan w:val="2"/>
            <w:tcBorders>
              <w:top w:val="nil"/>
              <w:left w:val="nil"/>
              <w:bottom w:val="nil"/>
              <w:right w:val="nil"/>
            </w:tcBorders>
          </w:tcPr>
          <w:p w14:paraId="41D13909" w14:textId="77777777" w:rsidR="008A11A8" w:rsidRDefault="00F15CB0">
            <w:pPr>
              <w:spacing w:after="0" w:line="259" w:lineRule="auto"/>
              <w:ind w:left="100" w:right="0" w:firstLine="0"/>
              <w:jc w:val="center"/>
            </w:pPr>
            <w:r>
              <w:rPr>
                <w:rFonts w:ascii="Arial" w:eastAsia="Arial" w:hAnsi="Arial" w:cs="Arial"/>
                <w:sz w:val="16"/>
              </w:rPr>
              <w:t xml:space="preserve">430,4 </w:t>
            </w:r>
          </w:p>
        </w:tc>
        <w:tc>
          <w:tcPr>
            <w:tcW w:w="484" w:type="dxa"/>
            <w:tcBorders>
              <w:top w:val="nil"/>
              <w:left w:val="nil"/>
              <w:bottom w:val="nil"/>
              <w:right w:val="nil"/>
            </w:tcBorders>
          </w:tcPr>
          <w:p w14:paraId="1285E590" w14:textId="77777777" w:rsidR="008A11A8" w:rsidRDefault="00F15CB0">
            <w:pPr>
              <w:spacing w:after="0" w:line="259" w:lineRule="auto"/>
              <w:ind w:left="38" w:right="0" w:firstLine="0"/>
            </w:pPr>
            <w:r>
              <w:rPr>
                <w:rFonts w:ascii="Arial" w:eastAsia="Arial" w:hAnsi="Arial" w:cs="Arial"/>
                <w:sz w:val="16"/>
              </w:rPr>
              <w:t xml:space="preserve">479,2 </w:t>
            </w:r>
          </w:p>
        </w:tc>
      </w:tr>
      <w:tr w:rsidR="008A11A8" w14:paraId="1B3B842F" w14:textId="77777777">
        <w:tblPrEx>
          <w:tblCellMar>
            <w:top w:w="95" w:type="dxa"/>
            <w:bottom w:w="0" w:type="dxa"/>
            <w:right w:w="83" w:type="dxa"/>
          </w:tblCellMar>
        </w:tblPrEx>
        <w:trPr>
          <w:trHeight w:val="300"/>
        </w:trPr>
        <w:tc>
          <w:tcPr>
            <w:tcW w:w="7908" w:type="dxa"/>
            <w:gridSpan w:val="10"/>
            <w:tcBorders>
              <w:top w:val="single" w:sz="4" w:space="0" w:color="000000"/>
              <w:left w:val="single" w:sz="4" w:space="0" w:color="000000"/>
              <w:bottom w:val="single" w:sz="4" w:space="0" w:color="000000"/>
              <w:right w:val="single" w:sz="4" w:space="0" w:color="000000"/>
            </w:tcBorders>
          </w:tcPr>
          <w:p w14:paraId="50DE6693" w14:textId="77777777" w:rsidR="008A11A8" w:rsidRDefault="00F15CB0">
            <w:pPr>
              <w:tabs>
                <w:tab w:val="center" w:pos="4947"/>
                <w:tab w:val="center" w:pos="5670"/>
                <w:tab w:val="center" w:pos="6428"/>
                <w:tab w:val="center" w:pos="7148"/>
              </w:tabs>
              <w:spacing w:after="0" w:line="259" w:lineRule="auto"/>
              <w:ind w:left="0" w:right="0" w:firstLine="0"/>
              <w:jc w:val="left"/>
            </w:pPr>
            <w:r>
              <w:rPr>
                <w:rFonts w:ascii="Arial" w:eastAsia="Arial" w:hAnsi="Arial" w:cs="Arial"/>
                <w:sz w:val="16"/>
              </w:rPr>
              <w:t xml:space="preserve">Valor por acción (basado en 12,2 millones de acciones)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tc>
        <w:tc>
          <w:tcPr>
            <w:tcW w:w="864" w:type="dxa"/>
            <w:tcBorders>
              <w:top w:val="single" w:sz="8" w:space="0" w:color="000000"/>
              <w:left w:val="single" w:sz="4" w:space="0" w:color="000000"/>
              <w:bottom w:val="single" w:sz="8" w:space="0" w:color="000000"/>
              <w:right w:val="nil"/>
            </w:tcBorders>
          </w:tcPr>
          <w:p w14:paraId="7F11FD40" w14:textId="77777777" w:rsidR="008A11A8" w:rsidRDefault="00F15CB0">
            <w:pPr>
              <w:spacing w:after="0" w:line="259" w:lineRule="auto"/>
              <w:ind w:left="0" w:right="15" w:firstLine="0"/>
              <w:jc w:val="center"/>
            </w:pPr>
            <w:r>
              <w:rPr>
                <w:rFonts w:ascii="Arial" w:eastAsia="Arial" w:hAnsi="Arial" w:cs="Arial"/>
                <w:b/>
                <w:sz w:val="16"/>
              </w:rPr>
              <w:t xml:space="preserve">35,3 </w:t>
            </w:r>
          </w:p>
        </w:tc>
        <w:tc>
          <w:tcPr>
            <w:tcW w:w="566" w:type="dxa"/>
            <w:gridSpan w:val="2"/>
            <w:tcBorders>
              <w:top w:val="single" w:sz="8" w:space="0" w:color="000000"/>
              <w:left w:val="nil"/>
              <w:bottom w:val="single" w:sz="8" w:space="0" w:color="000000"/>
              <w:right w:val="single" w:sz="8" w:space="0" w:color="000000"/>
            </w:tcBorders>
          </w:tcPr>
          <w:p w14:paraId="702D7702" w14:textId="77777777" w:rsidR="008A11A8" w:rsidRDefault="00F15CB0">
            <w:pPr>
              <w:spacing w:after="0" w:line="259" w:lineRule="auto"/>
              <w:ind w:left="57" w:right="0" w:firstLine="0"/>
              <w:jc w:val="left"/>
            </w:pPr>
            <w:r>
              <w:rPr>
                <w:rFonts w:ascii="Arial" w:eastAsia="Arial" w:hAnsi="Arial" w:cs="Arial"/>
                <w:b/>
                <w:sz w:val="16"/>
              </w:rPr>
              <w:t xml:space="preserve">39,3 </w:t>
            </w:r>
          </w:p>
        </w:tc>
      </w:tr>
    </w:tbl>
    <w:p w14:paraId="554ACDAC" w14:textId="77777777" w:rsidR="008A11A8" w:rsidRDefault="00F15CB0">
      <w:pPr>
        <w:spacing w:after="176" w:line="259" w:lineRule="auto"/>
        <w:ind w:left="0" w:right="0" w:firstLine="0"/>
        <w:jc w:val="left"/>
      </w:pPr>
      <w:r>
        <w:rPr>
          <w:b/>
        </w:rPr>
        <w:t xml:space="preserve"> </w:t>
      </w:r>
    </w:p>
    <w:p w14:paraId="31C12E14" w14:textId="77777777" w:rsidR="008A11A8" w:rsidRDefault="00F15CB0">
      <w:pPr>
        <w:spacing w:after="229"/>
        <w:ind w:left="17" w:right="218"/>
      </w:pPr>
      <w:r>
        <w:lastRenderedPageBreak/>
        <w:t>La Tabla 11 contiene una valoración de Endesa, Iberdrola y Unión Fenosa</w:t>
      </w:r>
      <w:r>
        <w:rPr>
          <w:b/>
        </w:rPr>
        <w:t xml:space="preserve"> </w:t>
      </w:r>
      <w:r>
        <w:t xml:space="preserve">por partes: agregación del valor de las distintas unidades de negocio e inversiones que posee cada empresa. La valoración se efectuó en julio de 2003. </w:t>
      </w:r>
    </w:p>
    <w:p w14:paraId="5B119300" w14:textId="77777777" w:rsidR="008A11A8" w:rsidRDefault="00F15CB0">
      <w:pPr>
        <w:pStyle w:val="Ttulo2"/>
        <w:ind w:left="17"/>
      </w:pPr>
      <w:r>
        <w:t xml:space="preserve">Tabla 11 </w:t>
      </w:r>
    </w:p>
    <w:p w14:paraId="4C4149C1" w14:textId="77777777" w:rsidR="008A11A8" w:rsidRDefault="00F15CB0">
      <w:pPr>
        <w:spacing w:after="0" w:line="263" w:lineRule="auto"/>
        <w:ind w:left="17" w:right="227"/>
        <w:jc w:val="left"/>
      </w:pPr>
      <w:r>
        <w:t xml:space="preserve">Valoración de Endesa, Iberdrola y Unión Fenosa por partes (julio de 2003) </w:t>
      </w:r>
    </w:p>
    <w:tbl>
      <w:tblPr>
        <w:tblStyle w:val="TableGrid"/>
        <w:tblW w:w="8599" w:type="dxa"/>
        <w:tblInd w:w="-14" w:type="dxa"/>
        <w:tblCellMar>
          <w:top w:w="35" w:type="dxa"/>
          <w:left w:w="70" w:type="dxa"/>
          <w:bottom w:w="17" w:type="dxa"/>
          <w:right w:w="45" w:type="dxa"/>
        </w:tblCellMar>
        <w:tblLook w:val="04A0" w:firstRow="1" w:lastRow="0" w:firstColumn="1" w:lastColumn="0" w:noHBand="0" w:noVBand="1"/>
      </w:tblPr>
      <w:tblGrid>
        <w:gridCol w:w="3364"/>
        <w:gridCol w:w="898"/>
        <w:gridCol w:w="881"/>
        <w:gridCol w:w="799"/>
        <w:gridCol w:w="881"/>
        <w:gridCol w:w="895"/>
        <w:gridCol w:w="881"/>
      </w:tblGrid>
      <w:tr w:rsidR="008A11A8" w14:paraId="5D395F9F" w14:textId="77777777">
        <w:trPr>
          <w:trHeight w:val="230"/>
        </w:trPr>
        <w:tc>
          <w:tcPr>
            <w:tcW w:w="3365" w:type="dxa"/>
            <w:vMerge w:val="restart"/>
            <w:tcBorders>
              <w:top w:val="nil"/>
              <w:left w:val="nil"/>
              <w:bottom w:val="single" w:sz="4" w:space="0" w:color="000000"/>
              <w:right w:val="single" w:sz="4" w:space="0" w:color="000000"/>
            </w:tcBorders>
          </w:tcPr>
          <w:p w14:paraId="7FB75A62" w14:textId="77777777" w:rsidR="008A11A8" w:rsidRDefault="00F15CB0">
            <w:pPr>
              <w:spacing w:after="238" w:line="259" w:lineRule="auto"/>
              <w:ind w:left="0" w:right="0" w:firstLine="0"/>
              <w:jc w:val="left"/>
            </w:pPr>
            <w:r>
              <w:rPr>
                <w:rFonts w:ascii="Arial" w:eastAsia="Arial" w:hAnsi="Arial" w:cs="Arial"/>
                <w:b/>
                <w:sz w:val="14"/>
              </w:rPr>
              <w:t xml:space="preserve"> </w:t>
            </w:r>
          </w:p>
          <w:p w14:paraId="381369AC" w14:textId="77777777" w:rsidR="008A11A8" w:rsidRDefault="00F15CB0">
            <w:pPr>
              <w:spacing w:after="0" w:line="259" w:lineRule="auto"/>
              <w:ind w:left="0" w:right="0" w:firstLine="0"/>
              <w:jc w:val="left"/>
            </w:pPr>
            <w:r>
              <w:rPr>
                <w:rFonts w:ascii="Arial" w:eastAsia="Arial" w:hAnsi="Arial" w:cs="Arial"/>
                <w:b/>
                <w:sz w:val="14"/>
              </w:rPr>
              <w:t xml:space="preserve"> </w:t>
            </w:r>
          </w:p>
        </w:tc>
        <w:tc>
          <w:tcPr>
            <w:tcW w:w="1778" w:type="dxa"/>
            <w:gridSpan w:val="2"/>
            <w:tcBorders>
              <w:top w:val="single" w:sz="4" w:space="0" w:color="000000"/>
              <w:left w:val="single" w:sz="4" w:space="0" w:color="000000"/>
              <w:bottom w:val="single" w:sz="4" w:space="0" w:color="000000"/>
              <w:right w:val="single" w:sz="4" w:space="0" w:color="000000"/>
            </w:tcBorders>
          </w:tcPr>
          <w:p w14:paraId="5BC9BFED" w14:textId="77777777" w:rsidR="008A11A8" w:rsidRDefault="00F15CB0">
            <w:pPr>
              <w:spacing w:after="0" w:line="259" w:lineRule="auto"/>
              <w:ind w:left="0" w:right="29" w:firstLine="0"/>
              <w:jc w:val="center"/>
            </w:pPr>
            <w:r>
              <w:rPr>
                <w:rFonts w:ascii="Arial" w:eastAsia="Arial" w:hAnsi="Arial" w:cs="Arial"/>
                <w:b/>
                <w:sz w:val="14"/>
              </w:rPr>
              <w:t xml:space="preserve">Endesa </w:t>
            </w:r>
          </w:p>
        </w:tc>
        <w:tc>
          <w:tcPr>
            <w:tcW w:w="1680" w:type="dxa"/>
            <w:gridSpan w:val="2"/>
            <w:tcBorders>
              <w:top w:val="single" w:sz="4" w:space="0" w:color="000000"/>
              <w:left w:val="single" w:sz="4" w:space="0" w:color="000000"/>
              <w:bottom w:val="single" w:sz="4" w:space="0" w:color="000000"/>
              <w:right w:val="single" w:sz="4" w:space="0" w:color="000000"/>
            </w:tcBorders>
          </w:tcPr>
          <w:p w14:paraId="65D4DC22" w14:textId="77777777" w:rsidR="008A11A8" w:rsidRDefault="00F15CB0">
            <w:pPr>
              <w:spacing w:after="0" w:line="259" w:lineRule="auto"/>
              <w:ind w:left="0" w:right="26" w:firstLine="0"/>
              <w:jc w:val="center"/>
            </w:pPr>
            <w:r>
              <w:rPr>
                <w:rFonts w:ascii="Arial" w:eastAsia="Arial" w:hAnsi="Arial" w:cs="Arial"/>
                <w:b/>
                <w:sz w:val="14"/>
              </w:rPr>
              <w:t xml:space="preserve">Iberdrola </w:t>
            </w:r>
          </w:p>
        </w:tc>
        <w:tc>
          <w:tcPr>
            <w:tcW w:w="1776" w:type="dxa"/>
            <w:gridSpan w:val="2"/>
            <w:tcBorders>
              <w:top w:val="single" w:sz="4" w:space="0" w:color="000000"/>
              <w:left w:val="single" w:sz="4" w:space="0" w:color="000000"/>
              <w:bottom w:val="single" w:sz="4" w:space="0" w:color="000000"/>
              <w:right w:val="single" w:sz="4" w:space="0" w:color="000000"/>
            </w:tcBorders>
          </w:tcPr>
          <w:p w14:paraId="320DF9EA" w14:textId="77777777" w:rsidR="008A11A8" w:rsidRDefault="00F15CB0">
            <w:pPr>
              <w:spacing w:after="0" w:line="259" w:lineRule="auto"/>
              <w:ind w:left="0" w:right="26" w:firstLine="0"/>
              <w:jc w:val="center"/>
            </w:pPr>
            <w:r>
              <w:rPr>
                <w:rFonts w:ascii="Arial" w:eastAsia="Arial" w:hAnsi="Arial" w:cs="Arial"/>
                <w:b/>
                <w:sz w:val="14"/>
              </w:rPr>
              <w:t xml:space="preserve">Unión Fenosa </w:t>
            </w:r>
          </w:p>
        </w:tc>
      </w:tr>
      <w:tr w:rsidR="008A11A8" w14:paraId="476C6235" w14:textId="77777777">
        <w:trPr>
          <w:trHeight w:val="410"/>
        </w:trPr>
        <w:tc>
          <w:tcPr>
            <w:tcW w:w="0" w:type="auto"/>
            <w:vMerge/>
            <w:tcBorders>
              <w:top w:val="nil"/>
              <w:left w:val="nil"/>
              <w:bottom w:val="single" w:sz="4" w:space="0" w:color="000000"/>
              <w:right w:val="single" w:sz="4" w:space="0" w:color="000000"/>
            </w:tcBorders>
          </w:tcPr>
          <w:p w14:paraId="7D1639E3" w14:textId="77777777" w:rsidR="008A11A8" w:rsidRDefault="008A11A8">
            <w:pPr>
              <w:spacing w:after="160" w:line="259" w:lineRule="auto"/>
              <w:ind w:left="0" w:right="0" w:firstLine="0"/>
              <w:jc w:val="left"/>
            </w:pPr>
          </w:p>
        </w:tc>
        <w:tc>
          <w:tcPr>
            <w:tcW w:w="898" w:type="dxa"/>
            <w:tcBorders>
              <w:top w:val="single" w:sz="4" w:space="0" w:color="000000"/>
              <w:left w:val="single" w:sz="4" w:space="0" w:color="000000"/>
              <w:bottom w:val="single" w:sz="4" w:space="0" w:color="000000"/>
              <w:right w:val="single" w:sz="4" w:space="0" w:color="000000"/>
            </w:tcBorders>
          </w:tcPr>
          <w:p w14:paraId="58B7C594" w14:textId="77777777" w:rsidR="008A11A8" w:rsidRDefault="00F15CB0">
            <w:pPr>
              <w:spacing w:after="0" w:line="259" w:lineRule="auto"/>
              <w:ind w:left="18" w:right="6" w:firstLine="0"/>
              <w:jc w:val="center"/>
            </w:pPr>
            <w:r>
              <w:rPr>
                <w:rFonts w:ascii="Arial" w:eastAsia="Arial" w:hAnsi="Arial" w:cs="Arial"/>
                <w:b/>
                <w:sz w:val="14"/>
              </w:rPr>
              <w:t xml:space="preserve">Millones de euros </w:t>
            </w:r>
          </w:p>
        </w:tc>
        <w:tc>
          <w:tcPr>
            <w:tcW w:w="881" w:type="dxa"/>
            <w:tcBorders>
              <w:top w:val="single" w:sz="4" w:space="0" w:color="000000"/>
              <w:left w:val="single" w:sz="4" w:space="0" w:color="000000"/>
              <w:bottom w:val="single" w:sz="4" w:space="0" w:color="000000"/>
              <w:right w:val="single" w:sz="4" w:space="0" w:color="000000"/>
            </w:tcBorders>
            <w:vAlign w:val="bottom"/>
          </w:tcPr>
          <w:p w14:paraId="1D23B262" w14:textId="77777777" w:rsidR="008A11A8" w:rsidRDefault="00F15CB0">
            <w:pPr>
              <w:spacing w:after="0" w:line="259" w:lineRule="auto"/>
              <w:ind w:left="15" w:right="0" w:firstLine="0"/>
              <w:jc w:val="left"/>
            </w:pPr>
            <w:r>
              <w:rPr>
                <w:rFonts w:ascii="Arial" w:eastAsia="Arial" w:hAnsi="Arial" w:cs="Arial"/>
                <w:b/>
                <w:sz w:val="14"/>
              </w:rPr>
              <w:t xml:space="preserve">Porcentaje </w:t>
            </w:r>
          </w:p>
        </w:tc>
        <w:tc>
          <w:tcPr>
            <w:tcW w:w="799" w:type="dxa"/>
            <w:tcBorders>
              <w:top w:val="single" w:sz="4" w:space="0" w:color="000000"/>
              <w:left w:val="single" w:sz="4" w:space="0" w:color="000000"/>
              <w:bottom w:val="single" w:sz="4" w:space="0" w:color="000000"/>
              <w:right w:val="single" w:sz="4" w:space="0" w:color="000000"/>
            </w:tcBorders>
          </w:tcPr>
          <w:p w14:paraId="7D7F177D" w14:textId="77777777" w:rsidR="008A11A8" w:rsidRDefault="00F15CB0">
            <w:pPr>
              <w:spacing w:after="0" w:line="259" w:lineRule="auto"/>
              <w:ind w:left="0" w:right="0" w:firstLine="0"/>
              <w:jc w:val="center"/>
            </w:pPr>
            <w:r>
              <w:rPr>
                <w:rFonts w:ascii="Arial" w:eastAsia="Arial" w:hAnsi="Arial" w:cs="Arial"/>
                <w:b/>
                <w:sz w:val="14"/>
              </w:rPr>
              <w:t xml:space="preserve">Millones de euros </w:t>
            </w:r>
          </w:p>
        </w:tc>
        <w:tc>
          <w:tcPr>
            <w:tcW w:w="881" w:type="dxa"/>
            <w:tcBorders>
              <w:top w:val="single" w:sz="4" w:space="0" w:color="000000"/>
              <w:left w:val="single" w:sz="4" w:space="0" w:color="000000"/>
              <w:bottom w:val="single" w:sz="4" w:space="0" w:color="000000"/>
              <w:right w:val="single" w:sz="4" w:space="0" w:color="000000"/>
            </w:tcBorders>
            <w:vAlign w:val="bottom"/>
          </w:tcPr>
          <w:p w14:paraId="0FB517F7" w14:textId="77777777" w:rsidR="008A11A8" w:rsidRDefault="00F15CB0">
            <w:pPr>
              <w:spacing w:after="0" w:line="259" w:lineRule="auto"/>
              <w:ind w:left="15" w:right="0" w:firstLine="0"/>
              <w:jc w:val="left"/>
            </w:pPr>
            <w:r>
              <w:rPr>
                <w:rFonts w:ascii="Arial" w:eastAsia="Arial" w:hAnsi="Arial" w:cs="Arial"/>
                <w:b/>
                <w:sz w:val="14"/>
              </w:rPr>
              <w:t xml:space="preserve">Porcentaje </w:t>
            </w:r>
          </w:p>
        </w:tc>
        <w:tc>
          <w:tcPr>
            <w:tcW w:w="895" w:type="dxa"/>
            <w:tcBorders>
              <w:top w:val="single" w:sz="4" w:space="0" w:color="000000"/>
              <w:left w:val="single" w:sz="4" w:space="0" w:color="000000"/>
              <w:bottom w:val="single" w:sz="4" w:space="0" w:color="000000"/>
              <w:right w:val="single" w:sz="4" w:space="0" w:color="000000"/>
            </w:tcBorders>
          </w:tcPr>
          <w:p w14:paraId="31651475" w14:textId="77777777" w:rsidR="008A11A8" w:rsidRDefault="00F15CB0">
            <w:pPr>
              <w:spacing w:after="0" w:line="259" w:lineRule="auto"/>
              <w:ind w:left="18" w:right="3" w:firstLine="0"/>
              <w:jc w:val="center"/>
            </w:pPr>
            <w:r>
              <w:rPr>
                <w:rFonts w:ascii="Arial" w:eastAsia="Arial" w:hAnsi="Arial" w:cs="Arial"/>
                <w:b/>
                <w:sz w:val="14"/>
              </w:rPr>
              <w:t xml:space="preserve">Millones de euros </w:t>
            </w:r>
          </w:p>
        </w:tc>
        <w:tc>
          <w:tcPr>
            <w:tcW w:w="881" w:type="dxa"/>
            <w:tcBorders>
              <w:top w:val="single" w:sz="4" w:space="0" w:color="000000"/>
              <w:left w:val="single" w:sz="4" w:space="0" w:color="000000"/>
              <w:bottom w:val="single" w:sz="4" w:space="0" w:color="000000"/>
              <w:right w:val="single" w:sz="4" w:space="0" w:color="000000"/>
            </w:tcBorders>
            <w:vAlign w:val="bottom"/>
          </w:tcPr>
          <w:p w14:paraId="0DCE890D" w14:textId="77777777" w:rsidR="008A11A8" w:rsidRDefault="00F15CB0">
            <w:pPr>
              <w:spacing w:after="0" w:line="259" w:lineRule="auto"/>
              <w:ind w:left="15" w:right="0" w:firstLine="0"/>
              <w:jc w:val="left"/>
            </w:pPr>
            <w:r>
              <w:rPr>
                <w:rFonts w:ascii="Arial" w:eastAsia="Arial" w:hAnsi="Arial" w:cs="Arial"/>
                <w:b/>
                <w:sz w:val="14"/>
              </w:rPr>
              <w:t xml:space="preserve">Porcentaje </w:t>
            </w:r>
          </w:p>
        </w:tc>
      </w:tr>
      <w:tr w:rsidR="008A11A8" w14:paraId="59DF5FA1" w14:textId="77777777">
        <w:trPr>
          <w:trHeight w:val="236"/>
        </w:trPr>
        <w:tc>
          <w:tcPr>
            <w:tcW w:w="3365" w:type="dxa"/>
            <w:tcBorders>
              <w:top w:val="single" w:sz="4" w:space="0" w:color="000000"/>
              <w:left w:val="single" w:sz="4" w:space="0" w:color="000000"/>
              <w:bottom w:val="nil"/>
              <w:right w:val="single" w:sz="4" w:space="0" w:color="000000"/>
            </w:tcBorders>
          </w:tcPr>
          <w:p w14:paraId="240064B8" w14:textId="77777777" w:rsidR="008A11A8" w:rsidRDefault="00F15CB0">
            <w:pPr>
              <w:spacing w:after="0" w:line="259" w:lineRule="auto"/>
              <w:ind w:left="0" w:right="0" w:firstLine="0"/>
              <w:jc w:val="left"/>
            </w:pPr>
            <w:r>
              <w:rPr>
                <w:rFonts w:ascii="Arial" w:eastAsia="Arial" w:hAnsi="Arial" w:cs="Arial"/>
                <w:sz w:val="16"/>
              </w:rPr>
              <w:t xml:space="preserve">Negocio eléctrico en España </w:t>
            </w:r>
          </w:p>
        </w:tc>
        <w:tc>
          <w:tcPr>
            <w:tcW w:w="898" w:type="dxa"/>
            <w:tcBorders>
              <w:top w:val="single" w:sz="4" w:space="0" w:color="000000"/>
              <w:left w:val="single" w:sz="4" w:space="0" w:color="000000"/>
              <w:bottom w:val="nil"/>
              <w:right w:val="single" w:sz="4" w:space="0" w:color="000000"/>
            </w:tcBorders>
          </w:tcPr>
          <w:p w14:paraId="3E24BC0A" w14:textId="77777777" w:rsidR="008A11A8" w:rsidRDefault="00F15CB0">
            <w:pPr>
              <w:spacing w:after="0" w:line="259" w:lineRule="auto"/>
              <w:ind w:left="15" w:right="0" w:firstLine="0"/>
              <w:jc w:val="center"/>
            </w:pPr>
            <w:r>
              <w:rPr>
                <w:rFonts w:ascii="Arial" w:eastAsia="Arial" w:hAnsi="Arial" w:cs="Arial"/>
                <w:sz w:val="16"/>
              </w:rPr>
              <w:t xml:space="preserve">22.063 </w:t>
            </w:r>
          </w:p>
        </w:tc>
        <w:tc>
          <w:tcPr>
            <w:tcW w:w="881" w:type="dxa"/>
            <w:tcBorders>
              <w:top w:val="single" w:sz="4" w:space="0" w:color="000000"/>
              <w:left w:val="single" w:sz="4" w:space="0" w:color="000000"/>
              <w:bottom w:val="nil"/>
              <w:right w:val="single" w:sz="4" w:space="0" w:color="000000"/>
            </w:tcBorders>
          </w:tcPr>
          <w:p w14:paraId="224E9344" w14:textId="77777777" w:rsidR="008A11A8" w:rsidRDefault="00F15CB0">
            <w:pPr>
              <w:spacing w:after="0" w:line="259" w:lineRule="auto"/>
              <w:ind w:left="84" w:right="0" w:firstLine="0"/>
              <w:jc w:val="left"/>
            </w:pPr>
            <w:r>
              <w:rPr>
                <w:rFonts w:ascii="Arial" w:eastAsia="Arial" w:hAnsi="Arial" w:cs="Arial"/>
                <w:sz w:val="16"/>
              </w:rPr>
              <w:t xml:space="preserve">53,32% </w:t>
            </w:r>
          </w:p>
        </w:tc>
        <w:tc>
          <w:tcPr>
            <w:tcW w:w="799" w:type="dxa"/>
            <w:tcBorders>
              <w:top w:val="single" w:sz="4" w:space="0" w:color="000000"/>
              <w:left w:val="single" w:sz="4" w:space="0" w:color="000000"/>
              <w:bottom w:val="nil"/>
              <w:right w:val="single" w:sz="4" w:space="0" w:color="000000"/>
            </w:tcBorders>
          </w:tcPr>
          <w:p w14:paraId="3B74640E" w14:textId="77777777" w:rsidR="008A11A8" w:rsidRDefault="00F15CB0">
            <w:pPr>
              <w:spacing w:after="0" w:line="259" w:lineRule="auto"/>
              <w:ind w:left="55" w:right="0" w:firstLine="0"/>
              <w:jc w:val="left"/>
            </w:pPr>
            <w:r>
              <w:rPr>
                <w:rFonts w:ascii="Arial" w:eastAsia="Arial" w:hAnsi="Arial" w:cs="Arial"/>
                <w:sz w:val="16"/>
              </w:rPr>
              <w:t xml:space="preserve">20.923 </w:t>
            </w:r>
          </w:p>
        </w:tc>
        <w:tc>
          <w:tcPr>
            <w:tcW w:w="881" w:type="dxa"/>
            <w:tcBorders>
              <w:top w:val="single" w:sz="4" w:space="0" w:color="000000"/>
              <w:left w:val="single" w:sz="4" w:space="0" w:color="000000"/>
              <w:bottom w:val="nil"/>
              <w:right w:val="single" w:sz="4" w:space="0" w:color="000000"/>
            </w:tcBorders>
          </w:tcPr>
          <w:p w14:paraId="7B2F4A71" w14:textId="77777777" w:rsidR="008A11A8" w:rsidRDefault="00F15CB0">
            <w:pPr>
              <w:spacing w:after="0" w:line="259" w:lineRule="auto"/>
              <w:ind w:left="84" w:right="0" w:firstLine="0"/>
              <w:jc w:val="left"/>
            </w:pPr>
            <w:r>
              <w:rPr>
                <w:rFonts w:ascii="Arial" w:eastAsia="Arial" w:hAnsi="Arial" w:cs="Arial"/>
                <w:sz w:val="16"/>
              </w:rPr>
              <w:t xml:space="preserve">75,29% </w:t>
            </w:r>
          </w:p>
        </w:tc>
        <w:tc>
          <w:tcPr>
            <w:tcW w:w="895" w:type="dxa"/>
            <w:tcBorders>
              <w:top w:val="single" w:sz="4" w:space="0" w:color="000000"/>
              <w:left w:val="single" w:sz="4" w:space="0" w:color="000000"/>
              <w:bottom w:val="nil"/>
              <w:right w:val="single" w:sz="4" w:space="0" w:color="000000"/>
            </w:tcBorders>
          </w:tcPr>
          <w:p w14:paraId="6047DDB1" w14:textId="77777777" w:rsidR="008A11A8" w:rsidRDefault="00F15CB0">
            <w:pPr>
              <w:spacing w:after="0" w:line="259" w:lineRule="auto"/>
              <w:ind w:left="243" w:right="0" w:firstLine="0"/>
              <w:jc w:val="left"/>
            </w:pPr>
            <w:r>
              <w:rPr>
                <w:rFonts w:ascii="Arial" w:eastAsia="Arial" w:hAnsi="Arial" w:cs="Arial"/>
                <w:sz w:val="16"/>
              </w:rPr>
              <w:t xml:space="preserve">5.722 </w:t>
            </w:r>
          </w:p>
        </w:tc>
        <w:tc>
          <w:tcPr>
            <w:tcW w:w="881" w:type="dxa"/>
            <w:tcBorders>
              <w:top w:val="single" w:sz="4" w:space="0" w:color="000000"/>
              <w:left w:val="single" w:sz="4" w:space="0" w:color="000000"/>
              <w:bottom w:val="nil"/>
              <w:right w:val="single" w:sz="4" w:space="0" w:color="000000"/>
            </w:tcBorders>
          </w:tcPr>
          <w:p w14:paraId="4010A6E4" w14:textId="77777777" w:rsidR="008A11A8" w:rsidRDefault="00F15CB0">
            <w:pPr>
              <w:spacing w:after="0" w:line="259" w:lineRule="auto"/>
              <w:ind w:left="84" w:right="0" w:firstLine="0"/>
              <w:jc w:val="left"/>
            </w:pPr>
            <w:r>
              <w:rPr>
                <w:rFonts w:ascii="Arial" w:eastAsia="Arial" w:hAnsi="Arial" w:cs="Arial"/>
                <w:sz w:val="16"/>
              </w:rPr>
              <w:t xml:space="preserve">53,22% </w:t>
            </w:r>
          </w:p>
        </w:tc>
      </w:tr>
      <w:tr w:rsidR="008A11A8" w14:paraId="4A7854FE" w14:textId="77777777">
        <w:trPr>
          <w:trHeight w:val="202"/>
        </w:trPr>
        <w:tc>
          <w:tcPr>
            <w:tcW w:w="3365" w:type="dxa"/>
            <w:tcBorders>
              <w:top w:val="nil"/>
              <w:left w:val="single" w:sz="4" w:space="0" w:color="000000"/>
              <w:bottom w:val="nil"/>
              <w:right w:val="single" w:sz="4" w:space="0" w:color="000000"/>
            </w:tcBorders>
          </w:tcPr>
          <w:p w14:paraId="6964856B" w14:textId="77777777" w:rsidR="008A11A8" w:rsidRDefault="00F15CB0">
            <w:pPr>
              <w:spacing w:after="0" w:line="259" w:lineRule="auto"/>
              <w:ind w:left="0" w:right="0" w:firstLine="0"/>
            </w:pPr>
            <w:r>
              <w:rPr>
                <w:rFonts w:ascii="Arial" w:eastAsia="Arial" w:hAnsi="Arial" w:cs="Arial"/>
                <w:sz w:val="16"/>
              </w:rPr>
              <w:t xml:space="preserve">Costes de transición a la competencia (CTC) </w:t>
            </w:r>
          </w:p>
        </w:tc>
        <w:tc>
          <w:tcPr>
            <w:tcW w:w="898" w:type="dxa"/>
            <w:tcBorders>
              <w:top w:val="nil"/>
              <w:left w:val="single" w:sz="4" w:space="0" w:color="000000"/>
              <w:bottom w:val="nil"/>
              <w:right w:val="single" w:sz="4" w:space="0" w:color="000000"/>
            </w:tcBorders>
          </w:tcPr>
          <w:p w14:paraId="505F4338" w14:textId="77777777" w:rsidR="008A11A8" w:rsidRDefault="00F15CB0">
            <w:pPr>
              <w:spacing w:after="0" w:line="259" w:lineRule="auto"/>
              <w:ind w:left="244" w:right="0" w:firstLine="0"/>
              <w:jc w:val="left"/>
            </w:pPr>
            <w:r>
              <w:rPr>
                <w:rFonts w:ascii="Arial" w:eastAsia="Arial" w:hAnsi="Arial" w:cs="Arial"/>
                <w:sz w:val="16"/>
              </w:rPr>
              <w:t xml:space="preserve">2.215 </w:t>
            </w:r>
          </w:p>
        </w:tc>
        <w:tc>
          <w:tcPr>
            <w:tcW w:w="881" w:type="dxa"/>
            <w:tcBorders>
              <w:top w:val="nil"/>
              <w:left w:val="single" w:sz="4" w:space="0" w:color="000000"/>
              <w:bottom w:val="nil"/>
              <w:right w:val="single" w:sz="4" w:space="0" w:color="000000"/>
            </w:tcBorders>
          </w:tcPr>
          <w:p w14:paraId="71A2A404" w14:textId="77777777" w:rsidR="008A11A8" w:rsidRDefault="00F15CB0">
            <w:pPr>
              <w:spacing w:after="0" w:line="259" w:lineRule="auto"/>
              <w:ind w:left="37" w:right="0" w:firstLine="0"/>
              <w:jc w:val="center"/>
            </w:pPr>
            <w:r>
              <w:rPr>
                <w:rFonts w:ascii="Arial" w:eastAsia="Arial" w:hAnsi="Arial" w:cs="Arial"/>
                <w:sz w:val="16"/>
              </w:rPr>
              <w:t xml:space="preserve">5,35% </w:t>
            </w:r>
          </w:p>
        </w:tc>
        <w:tc>
          <w:tcPr>
            <w:tcW w:w="799" w:type="dxa"/>
            <w:tcBorders>
              <w:top w:val="nil"/>
              <w:left w:val="single" w:sz="4" w:space="0" w:color="000000"/>
              <w:bottom w:val="nil"/>
              <w:right w:val="single" w:sz="4" w:space="0" w:color="000000"/>
            </w:tcBorders>
          </w:tcPr>
          <w:p w14:paraId="077B2425" w14:textId="77777777" w:rsidR="008A11A8" w:rsidRDefault="00F15CB0">
            <w:pPr>
              <w:spacing w:after="0" w:line="259" w:lineRule="auto"/>
              <w:ind w:left="8" w:right="0" w:firstLine="0"/>
              <w:jc w:val="center"/>
            </w:pPr>
            <w:r>
              <w:rPr>
                <w:rFonts w:ascii="Arial" w:eastAsia="Arial" w:hAnsi="Arial" w:cs="Arial"/>
                <w:sz w:val="16"/>
              </w:rPr>
              <w:t xml:space="preserve">1.149 </w:t>
            </w:r>
          </w:p>
        </w:tc>
        <w:tc>
          <w:tcPr>
            <w:tcW w:w="881" w:type="dxa"/>
            <w:tcBorders>
              <w:top w:val="nil"/>
              <w:left w:val="single" w:sz="4" w:space="0" w:color="000000"/>
              <w:bottom w:val="nil"/>
              <w:right w:val="single" w:sz="4" w:space="0" w:color="000000"/>
            </w:tcBorders>
          </w:tcPr>
          <w:p w14:paraId="1A264821" w14:textId="77777777" w:rsidR="008A11A8" w:rsidRDefault="00F15CB0">
            <w:pPr>
              <w:spacing w:after="0" w:line="259" w:lineRule="auto"/>
              <w:ind w:left="37" w:right="0" w:firstLine="0"/>
              <w:jc w:val="center"/>
            </w:pPr>
            <w:r>
              <w:rPr>
                <w:rFonts w:ascii="Arial" w:eastAsia="Arial" w:hAnsi="Arial" w:cs="Arial"/>
                <w:sz w:val="16"/>
              </w:rPr>
              <w:t xml:space="preserve">4,13% </w:t>
            </w:r>
          </w:p>
        </w:tc>
        <w:tc>
          <w:tcPr>
            <w:tcW w:w="895" w:type="dxa"/>
            <w:tcBorders>
              <w:top w:val="nil"/>
              <w:left w:val="single" w:sz="4" w:space="0" w:color="000000"/>
              <w:bottom w:val="nil"/>
              <w:right w:val="single" w:sz="4" w:space="0" w:color="000000"/>
            </w:tcBorders>
          </w:tcPr>
          <w:p w14:paraId="49A9E5AA" w14:textId="77777777" w:rsidR="008A11A8" w:rsidRDefault="00F15CB0">
            <w:pPr>
              <w:spacing w:after="0" w:line="259" w:lineRule="auto"/>
              <w:ind w:left="378" w:right="0" w:firstLine="0"/>
              <w:jc w:val="left"/>
            </w:pPr>
            <w:r>
              <w:rPr>
                <w:rFonts w:ascii="Arial" w:eastAsia="Arial" w:hAnsi="Arial" w:cs="Arial"/>
                <w:sz w:val="16"/>
              </w:rPr>
              <w:t xml:space="preserve">837 </w:t>
            </w:r>
          </w:p>
        </w:tc>
        <w:tc>
          <w:tcPr>
            <w:tcW w:w="881" w:type="dxa"/>
            <w:tcBorders>
              <w:top w:val="nil"/>
              <w:left w:val="single" w:sz="4" w:space="0" w:color="000000"/>
              <w:bottom w:val="nil"/>
              <w:right w:val="single" w:sz="4" w:space="0" w:color="000000"/>
            </w:tcBorders>
          </w:tcPr>
          <w:p w14:paraId="15DC9622" w14:textId="77777777" w:rsidR="008A11A8" w:rsidRDefault="00F15CB0">
            <w:pPr>
              <w:spacing w:after="0" w:line="259" w:lineRule="auto"/>
              <w:ind w:left="37" w:right="0" w:firstLine="0"/>
              <w:jc w:val="center"/>
            </w:pPr>
            <w:r>
              <w:rPr>
                <w:rFonts w:ascii="Arial" w:eastAsia="Arial" w:hAnsi="Arial" w:cs="Arial"/>
                <w:sz w:val="16"/>
              </w:rPr>
              <w:t xml:space="preserve">7,79% </w:t>
            </w:r>
          </w:p>
        </w:tc>
      </w:tr>
      <w:tr w:rsidR="008A11A8" w14:paraId="46C1D2A1" w14:textId="77777777">
        <w:trPr>
          <w:trHeight w:val="239"/>
        </w:trPr>
        <w:tc>
          <w:tcPr>
            <w:tcW w:w="3365" w:type="dxa"/>
            <w:tcBorders>
              <w:top w:val="nil"/>
              <w:left w:val="single" w:sz="4" w:space="0" w:color="000000"/>
              <w:bottom w:val="nil"/>
              <w:right w:val="single" w:sz="4" w:space="0" w:color="000000"/>
            </w:tcBorders>
          </w:tcPr>
          <w:p w14:paraId="0561686C" w14:textId="77777777" w:rsidR="008A11A8" w:rsidRDefault="00F15CB0">
            <w:pPr>
              <w:spacing w:after="0" w:line="259" w:lineRule="auto"/>
              <w:ind w:left="0" w:right="0" w:firstLine="0"/>
              <w:jc w:val="left"/>
            </w:pPr>
            <w:r>
              <w:rPr>
                <w:rFonts w:ascii="Arial" w:eastAsia="Arial" w:hAnsi="Arial" w:cs="Arial"/>
                <w:sz w:val="16"/>
              </w:rPr>
              <w:t>AUNA</w:t>
            </w:r>
            <w:r>
              <w:rPr>
                <w:rFonts w:ascii="Arial" w:eastAsia="Arial" w:hAnsi="Arial" w:cs="Arial"/>
                <w:sz w:val="16"/>
                <w:vertAlign w:val="superscript"/>
              </w:rPr>
              <w:t>1</w:t>
            </w:r>
            <w:r>
              <w:rPr>
                <w:rFonts w:ascii="Arial" w:eastAsia="Arial" w:hAnsi="Arial" w:cs="Arial"/>
                <w:sz w:val="16"/>
              </w:rPr>
              <w:t xml:space="preserve"> </w:t>
            </w:r>
          </w:p>
        </w:tc>
        <w:tc>
          <w:tcPr>
            <w:tcW w:w="898" w:type="dxa"/>
            <w:tcBorders>
              <w:top w:val="nil"/>
              <w:left w:val="single" w:sz="4" w:space="0" w:color="000000"/>
              <w:bottom w:val="nil"/>
              <w:right w:val="single" w:sz="4" w:space="0" w:color="000000"/>
            </w:tcBorders>
          </w:tcPr>
          <w:p w14:paraId="04EFAA0A" w14:textId="77777777" w:rsidR="008A11A8" w:rsidRDefault="00F15CB0">
            <w:pPr>
              <w:spacing w:after="0" w:line="259" w:lineRule="auto"/>
              <w:ind w:left="377" w:right="0" w:firstLine="0"/>
              <w:jc w:val="left"/>
            </w:pPr>
            <w:r>
              <w:rPr>
                <w:rFonts w:ascii="Arial" w:eastAsia="Arial" w:hAnsi="Arial" w:cs="Arial"/>
                <w:sz w:val="16"/>
              </w:rPr>
              <w:t xml:space="preserve">975 </w:t>
            </w:r>
          </w:p>
        </w:tc>
        <w:tc>
          <w:tcPr>
            <w:tcW w:w="881" w:type="dxa"/>
            <w:tcBorders>
              <w:top w:val="nil"/>
              <w:left w:val="single" w:sz="4" w:space="0" w:color="000000"/>
              <w:bottom w:val="nil"/>
              <w:right w:val="single" w:sz="4" w:space="0" w:color="000000"/>
            </w:tcBorders>
          </w:tcPr>
          <w:p w14:paraId="795AFAF3" w14:textId="77777777" w:rsidR="008A11A8" w:rsidRDefault="00F15CB0">
            <w:pPr>
              <w:spacing w:after="0" w:line="259" w:lineRule="auto"/>
              <w:ind w:left="35" w:right="0" w:firstLine="0"/>
              <w:jc w:val="center"/>
            </w:pPr>
            <w:r>
              <w:rPr>
                <w:rFonts w:ascii="Arial" w:eastAsia="Arial" w:hAnsi="Arial" w:cs="Arial"/>
                <w:sz w:val="16"/>
              </w:rPr>
              <w:t xml:space="preserve">2,36% </w:t>
            </w:r>
          </w:p>
        </w:tc>
        <w:tc>
          <w:tcPr>
            <w:tcW w:w="799" w:type="dxa"/>
            <w:tcBorders>
              <w:top w:val="nil"/>
              <w:left w:val="single" w:sz="4" w:space="0" w:color="000000"/>
              <w:bottom w:val="nil"/>
              <w:right w:val="single" w:sz="4" w:space="0" w:color="000000"/>
            </w:tcBorders>
          </w:tcPr>
          <w:p w14:paraId="325A3AC2"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4A8CEF54"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1BC654F7" w14:textId="77777777" w:rsidR="008A11A8" w:rsidRDefault="00F15CB0">
            <w:pPr>
              <w:spacing w:after="0" w:line="259" w:lineRule="auto"/>
              <w:ind w:left="377" w:right="0" w:firstLine="0"/>
              <w:jc w:val="left"/>
            </w:pPr>
            <w:r>
              <w:rPr>
                <w:rFonts w:ascii="Arial" w:eastAsia="Arial" w:hAnsi="Arial" w:cs="Arial"/>
                <w:sz w:val="16"/>
              </w:rPr>
              <w:t xml:space="preserve">477 </w:t>
            </w:r>
          </w:p>
        </w:tc>
        <w:tc>
          <w:tcPr>
            <w:tcW w:w="881" w:type="dxa"/>
            <w:tcBorders>
              <w:top w:val="nil"/>
              <w:left w:val="single" w:sz="4" w:space="0" w:color="000000"/>
              <w:bottom w:val="nil"/>
              <w:right w:val="single" w:sz="4" w:space="0" w:color="000000"/>
            </w:tcBorders>
          </w:tcPr>
          <w:p w14:paraId="22B64D57" w14:textId="77777777" w:rsidR="008A11A8" w:rsidRDefault="00F15CB0">
            <w:pPr>
              <w:spacing w:after="0" w:line="259" w:lineRule="auto"/>
              <w:ind w:left="34" w:right="0" w:firstLine="0"/>
              <w:jc w:val="center"/>
            </w:pPr>
            <w:r>
              <w:rPr>
                <w:rFonts w:ascii="Arial" w:eastAsia="Arial" w:hAnsi="Arial" w:cs="Arial"/>
                <w:sz w:val="16"/>
              </w:rPr>
              <w:t xml:space="preserve">4,44% </w:t>
            </w:r>
          </w:p>
        </w:tc>
      </w:tr>
      <w:tr w:rsidR="008A11A8" w14:paraId="68584A70" w14:textId="77777777">
        <w:trPr>
          <w:trHeight w:val="220"/>
        </w:trPr>
        <w:tc>
          <w:tcPr>
            <w:tcW w:w="3365" w:type="dxa"/>
            <w:tcBorders>
              <w:top w:val="nil"/>
              <w:left w:val="single" w:sz="4" w:space="0" w:color="000000"/>
              <w:bottom w:val="nil"/>
              <w:right w:val="single" w:sz="4" w:space="0" w:color="000000"/>
            </w:tcBorders>
          </w:tcPr>
          <w:p w14:paraId="14BA4408" w14:textId="77777777" w:rsidR="008A11A8" w:rsidRDefault="00F15CB0">
            <w:pPr>
              <w:spacing w:after="0" w:line="259" w:lineRule="auto"/>
              <w:ind w:left="0" w:right="0" w:firstLine="0"/>
              <w:jc w:val="left"/>
            </w:pPr>
            <w:r>
              <w:rPr>
                <w:rFonts w:ascii="Arial" w:eastAsia="Arial" w:hAnsi="Arial" w:cs="Arial"/>
                <w:sz w:val="16"/>
              </w:rPr>
              <w:t xml:space="preserve">3% de Red Eléctrica (REE) </w:t>
            </w:r>
          </w:p>
        </w:tc>
        <w:tc>
          <w:tcPr>
            <w:tcW w:w="898" w:type="dxa"/>
            <w:tcBorders>
              <w:top w:val="nil"/>
              <w:left w:val="single" w:sz="4" w:space="0" w:color="000000"/>
              <w:bottom w:val="nil"/>
              <w:right w:val="single" w:sz="4" w:space="0" w:color="000000"/>
            </w:tcBorders>
          </w:tcPr>
          <w:p w14:paraId="48D09CB4" w14:textId="77777777" w:rsidR="008A11A8" w:rsidRDefault="00F15CB0">
            <w:pPr>
              <w:spacing w:after="0" w:line="259" w:lineRule="auto"/>
              <w:ind w:left="466" w:right="0" w:firstLine="0"/>
              <w:jc w:val="left"/>
            </w:pPr>
            <w:r>
              <w:rPr>
                <w:rFonts w:ascii="Arial" w:eastAsia="Arial" w:hAnsi="Arial" w:cs="Arial"/>
                <w:sz w:val="16"/>
              </w:rPr>
              <w:t xml:space="preserve">42 </w:t>
            </w:r>
          </w:p>
        </w:tc>
        <w:tc>
          <w:tcPr>
            <w:tcW w:w="881" w:type="dxa"/>
            <w:tcBorders>
              <w:top w:val="nil"/>
              <w:left w:val="single" w:sz="4" w:space="0" w:color="000000"/>
              <w:bottom w:val="nil"/>
              <w:right w:val="single" w:sz="4" w:space="0" w:color="000000"/>
            </w:tcBorders>
          </w:tcPr>
          <w:p w14:paraId="06188F45" w14:textId="77777777" w:rsidR="008A11A8" w:rsidRDefault="00F15CB0">
            <w:pPr>
              <w:spacing w:after="0" w:line="259" w:lineRule="auto"/>
              <w:ind w:left="36" w:right="0" w:firstLine="0"/>
              <w:jc w:val="center"/>
            </w:pPr>
            <w:r>
              <w:rPr>
                <w:rFonts w:ascii="Arial" w:eastAsia="Arial" w:hAnsi="Arial" w:cs="Arial"/>
                <w:sz w:val="16"/>
              </w:rPr>
              <w:t xml:space="preserve">0,10% </w:t>
            </w:r>
          </w:p>
        </w:tc>
        <w:tc>
          <w:tcPr>
            <w:tcW w:w="799" w:type="dxa"/>
            <w:tcBorders>
              <w:top w:val="nil"/>
              <w:left w:val="single" w:sz="4" w:space="0" w:color="000000"/>
              <w:bottom w:val="nil"/>
              <w:right w:val="single" w:sz="4" w:space="0" w:color="000000"/>
            </w:tcBorders>
          </w:tcPr>
          <w:p w14:paraId="773CF06D" w14:textId="77777777" w:rsidR="008A11A8" w:rsidRDefault="00F15CB0">
            <w:pPr>
              <w:spacing w:after="0" w:line="259" w:lineRule="auto"/>
              <w:ind w:left="368" w:right="0" w:firstLine="0"/>
              <w:jc w:val="left"/>
            </w:pPr>
            <w:r>
              <w:rPr>
                <w:rFonts w:ascii="Arial" w:eastAsia="Arial" w:hAnsi="Arial" w:cs="Arial"/>
                <w:sz w:val="16"/>
              </w:rPr>
              <w:t xml:space="preserve">46 </w:t>
            </w:r>
          </w:p>
        </w:tc>
        <w:tc>
          <w:tcPr>
            <w:tcW w:w="881" w:type="dxa"/>
            <w:tcBorders>
              <w:top w:val="nil"/>
              <w:left w:val="single" w:sz="4" w:space="0" w:color="000000"/>
              <w:bottom w:val="nil"/>
              <w:right w:val="single" w:sz="4" w:space="0" w:color="000000"/>
            </w:tcBorders>
          </w:tcPr>
          <w:p w14:paraId="77E085CC" w14:textId="77777777" w:rsidR="008A11A8" w:rsidRDefault="00F15CB0">
            <w:pPr>
              <w:spacing w:after="0" w:line="259" w:lineRule="auto"/>
              <w:ind w:left="36" w:right="0" w:firstLine="0"/>
              <w:jc w:val="center"/>
            </w:pPr>
            <w:r>
              <w:rPr>
                <w:rFonts w:ascii="Arial" w:eastAsia="Arial" w:hAnsi="Arial" w:cs="Arial"/>
                <w:sz w:val="16"/>
              </w:rPr>
              <w:t xml:space="preserve">0,17% </w:t>
            </w:r>
          </w:p>
        </w:tc>
        <w:tc>
          <w:tcPr>
            <w:tcW w:w="895" w:type="dxa"/>
            <w:tcBorders>
              <w:top w:val="nil"/>
              <w:left w:val="single" w:sz="4" w:space="0" w:color="000000"/>
              <w:bottom w:val="nil"/>
              <w:right w:val="single" w:sz="4" w:space="0" w:color="000000"/>
            </w:tcBorders>
          </w:tcPr>
          <w:p w14:paraId="7B79DB37" w14:textId="77777777" w:rsidR="008A11A8" w:rsidRDefault="00F15CB0">
            <w:pPr>
              <w:spacing w:after="0" w:line="259" w:lineRule="auto"/>
              <w:ind w:left="466" w:right="0" w:firstLine="0"/>
              <w:jc w:val="left"/>
            </w:pPr>
            <w:r>
              <w:rPr>
                <w:rFonts w:ascii="Arial" w:eastAsia="Arial" w:hAnsi="Arial" w:cs="Arial"/>
                <w:sz w:val="16"/>
              </w:rPr>
              <w:t xml:space="preserve">45 </w:t>
            </w:r>
          </w:p>
        </w:tc>
        <w:tc>
          <w:tcPr>
            <w:tcW w:w="881" w:type="dxa"/>
            <w:tcBorders>
              <w:top w:val="nil"/>
              <w:left w:val="single" w:sz="4" w:space="0" w:color="000000"/>
              <w:bottom w:val="nil"/>
              <w:right w:val="single" w:sz="4" w:space="0" w:color="000000"/>
            </w:tcBorders>
          </w:tcPr>
          <w:p w14:paraId="0CDBD3C8" w14:textId="77777777" w:rsidR="008A11A8" w:rsidRDefault="00F15CB0">
            <w:pPr>
              <w:spacing w:after="0" w:line="259" w:lineRule="auto"/>
              <w:ind w:left="36" w:right="0" w:firstLine="0"/>
              <w:jc w:val="center"/>
            </w:pPr>
            <w:r>
              <w:rPr>
                <w:rFonts w:ascii="Arial" w:eastAsia="Arial" w:hAnsi="Arial" w:cs="Arial"/>
                <w:sz w:val="16"/>
              </w:rPr>
              <w:t xml:space="preserve">0,42% </w:t>
            </w:r>
          </w:p>
        </w:tc>
      </w:tr>
      <w:tr w:rsidR="008A11A8" w14:paraId="0008565B" w14:textId="77777777">
        <w:trPr>
          <w:trHeight w:val="220"/>
        </w:trPr>
        <w:tc>
          <w:tcPr>
            <w:tcW w:w="3365" w:type="dxa"/>
            <w:tcBorders>
              <w:top w:val="nil"/>
              <w:left w:val="single" w:sz="4" w:space="0" w:color="000000"/>
              <w:bottom w:val="nil"/>
              <w:right w:val="single" w:sz="4" w:space="0" w:color="000000"/>
            </w:tcBorders>
          </w:tcPr>
          <w:p w14:paraId="1E2CA007" w14:textId="77777777" w:rsidR="008A11A8" w:rsidRDefault="00F15CB0">
            <w:pPr>
              <w:spacing w:after="0" w:line="259" w:lineRule="auto"/>
              <w:ind w:left="0" w:right="0" w:firstLine="0"/>
              <w:jc w:val="left"/>
            </w:pPr>
            <w:r>
              <w:rPr>
                <w:rFonts w:ascii="Arial" w:eastAsia="Arial" w:hAnsi="Arial" w:cs="Arial"/>
                <w:sz w:val="16"/>
              </w:rPr>
              <w:t xml:space="preserve">Gas </w:t>
            </w:r>
          </w:p>
        </w:tc>
        <w:tc>
          <w:tcPr>
            <w:tcW w:w="898" w:type="dxa"/>
            <w:tcBorders>
              <w:top w:val="nil"/>
              <w:left w:val="single" w:sz="4" w:space="0" w:color="000000"/>
              <w:bottom w:val="nil"/>
              <w:right w:val="single" w:sz="4" w:space="0" w:color="000000"/>
            </w:tcBorders>
          </w:tcPr>
          <w:p w14:paraId="3103F141" w14:textId="77777777" w:rsidR="008A11A8" w:rsidRDefault="00F15CB0">
            <w:pPr>
              <w:spacing w:after="0" w:line="259" w:lineRule="auto"/>
              <w:ind w:left="597"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7F4B13BD"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7E4144A6"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28F39269"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23449499" w14:textId="77777777" w:rsidR="008A11A8" w:rsidRDefault="00F15CB0">
            <w:pPr>
              <w:spacing w:after="0" w:line="259" w:lineRule="auto"/>
              <w:ind w:left="377" w:right="0" w:firstLine="0"/>
              <w:jc w:val="left"/>
            </w:pPr>
            <w:r>
              <w:rPr>
                <w:rFonts w:ascii="Arial" w:eastAsia="Arial" w:hAnsi="Arial" w:cs="Arial"/>
                <w:sz w:val="16"/>
              </w:rPr>
              <w:t xml:space="preserve">465 </w:t>
            </w:r>
          </w:p>
        </w:tc>
        <w:tc>
          <w:tcPr>
            <w:tcW w:w="881" w:type="dxa"/>
            <w:tcBorders>
              <w:top w:val="nil"/>
              <w:left w:val="single" w:sz="4" w:space="0" w:color="000000"/>
              <w:bottom w:val="nil"/>
              <w:right w:val="single" w:sz="4" w:space="0" w:color="000000"/>
            </w:tcBorders>
          </w:tcPr>
          <w:p w14:paraId="19056BE1" w14:textId="77777777" w:rsidR="008A11A8" w:rsidRDefault="00F15CB0">
            <w:pPr>
              <w:spacing w:after="0" w:line="259" w:lineRule="auto"/>
              <w:ind w:left="34" w:right="0" w:firstLine="0"/>
              <w:jc w:val="center"/>
            </w:pPr>
            <w:r>
              <w:rPr>
                <w:rFonts w:ascii="Arial" w:eastAsia="Arial" w:hAnsi="Arial" w:cs="Arial"/>
                <w:sz w:val="16"/>
              </w:rPr>
              <w:t xml:space="preserve">4,33% </w:t>
            </w:r>
          </w:p>
        </w:tc>
      </w:tr>
      <w:tr w:rsidR="008A11A8" w14:paraId="4B7BD53C" w14:textId="77777777">
        <w:trPr>
          <w:trHeight w:val="221"/>
        </w:trPr>
        <w:tc>
          <w:tcPr>
            <w:tcW w:w="3365" w:type="dxa"/>
            <w:tcBorders>
              <w:top w:val="nil"/>
              <w:left w:val="single" w:sz="4" w:space="0" w:color="000000"/>
              <w:bottom w:val="nil"/>
              <w:right w:val="single" w:sz="4" w:space="0" w:color="000000"/>
            </w:tcBorders>
          </w:tcPr>
          <w:p w14:paraId="5AE59CB3" w14:textId="77777777" w:rsidR="008A11A8" w:rsidRDefault="00F15CB0">
            <w:pPr>
              <w:spacing w:after="0" w:line="259" w:lineRule="auto"/>
              <w:ind w:left="0" w:right="0" w:firstLine="0"/>
              <w:jc w:val="left"/>
            </w:pPr>
            <w:r>
              <w:rPr>
                <w:rFonts w:ascii="Arial" w:eastAsia="Arial" w:hAnsi="Arial" w:cs="Arial"/>
                <w:sz w:val="16"/>
              </w:rPr>
              <w:t xml:space="preserve">Inversiones internacionales </w:t>
            </w:r>
          </w:p>
        </w:tc>
        <w:tc>
          <w:tcPr>
            <w:tcW w:w="898" w:type="dxa"/>
            <w:tcBorders>
              <w:top w:val="nil"/>
              <w:left w:val="single" w:sz="4" w:space="0" w:color="000000"/>
              <w:bottom w:val="nil"/>
              <w:right w:val="single" w:sz="4" w:space="0" w:color="000000"/>
            </w:tcBorders>
          </w:tcPr>
          <w:p w14:paraId="35B96F59" w14:textId="77777777" w:rsidR="008A11A8" w:rsidRDefault="00F15CB0">
            <w:pPr>
              <w:spacing w:after="0" w:line="259" w:lineRule="auto"/>
              <w:ind w:left="17" w:right="0" w:firstLine="0"/>
              <w:jc w:val="center"/>
            </w:pPr>
            <w:r>
              <w:rPr>
                <w:rFonts w:ascii="Arial" w:eastAsia="Arial" w:hAnsi="Arial" w:cs="Arial"/>
                <w:sz w:val="16"/>
              </w:rPr>
              <w:t xml:space="preserve">10.041 </w:t>
            </w:r>
          </w:p>
        </w:tc>
        <w:tc>
          <w:tcPr>
            <w:tcW w:w="881" w:type="dxa"/>
            <w:tcBorders>
              <w:top w:val="nil"/>
              <w:left w:val="single" w:sz="4" w:space="0" w:color="000000"/>
              <w:bottom w:val="nil"/>
              <w:right w:val="single" w:sz="4" w:space="0" w:color="000000"/>
            </w:tcBorders>
          </w:tcPr>
          <w:p w14:paraId="25F17529" w14:textId="77777777" w:rsidR="008A11A8" w:rsidRDefault="00F15CB0">
            <w:pPr>
              <w:spacing w:after="0" w:line="259" w:lineRule="auto"/>
              <w:ind w:left="85" w:right="0" w:firstLine="0"/>
              <w:jc w:val="left"/>
            </w:pPr>
            <w:r>
              <w:rPr>
                <w:rFonts w:ascii="Arial" w:eastAsia="Arial" w:hAnsi="Arial" w:cs="Arial"/>
                <w:sz w:val="16"/>
              </w:rPr>
              <w:t xml:space="preserve">24,27% </w:t>
            </w:r>
          </w:p>
        </w:tc>
        <w:tc>
          <w:tcPr>
            <w:tcW w:w="799" w:type="dxa"/>
            <w:tcBorders>
              <w:top w:val="nil"/>
              <w:left w:val="single" w:sz="4" w:space="0" w:color="000000"/>
              <w:bottom w:val="nil"/>
              <w:right w:val="single" w:sz="4" w:space="0" w:color="000000"/>
            </w:tcBorders>
          </w:tcPr>
          <w:p w14:paraId="3B2878D7" w14:textId="77777777" w:rsidR="008A11A8" w:rsidRDefault="00F15CB0">
            <w:pPr>
              <w:spacing w:after="0" w:line="259" w:lineRule="auto"/>
              <w:ind w:left="6" w:right="0" w:firstLine="0"/>
              <w:jc w:val="center"/>
            </w:pPr>
            <w:r>
              <w:rPr>
                <w:rFonts w:ascii="Arial" w:eastAsia="Arial" w:hAnsi="Arial" w:cs="Arial"/>
                <w:sz w:val="16"/>
              </w:rPr>
              <w:t xml:space="preserve">1.522 </w:t>
            </w:r>
          </w:p>
        </w:tc>
        <w:tc>
          <w:tcPr>
            <w:tcW w:w="881" w:type="dxa"/>
            <w:tcBorders>
              <w:top w:val="nil"/>
              <w:left w:val="single" w:sz="4" w:space="0" w:color="000000"/>
              <w:bottom w:val="nil"/>
              <w:right w:val="single" w:sz="4" w:space="0" w:color="000000"/>
            </w:tcBorders>
          </w:tcPr>
          <w:p w14:paraId="1AB0ACDF" w14:textId="77777777" w:rsidR="008A11A8" w:rsidRDefault="00F15CB0">
            <w:pPr>
              <w:spacing w:after="0" w:line="259" w:lineRule="auto"/>
              <w:ind w:left="36" w:right="0" w:firstLine="0"/>
              <w:jc w:val="center"/>
            </w:pPr>
            <w:r>
              <w:rPr>
                <w:rFonts w:ascii="Arial" w:eastAsia="Arial" w:hAnsi="Arial" w:cs="Arial"/>
                <w:sz w:val="16"/>
              </w:rPr>
              <w:t xml:space="preserve">5,48% </w:t>
            </w:r>
          </w:p>
        </w:tc>
        <w:tc>
          <w:tcPr>
            <w:tcW w:w="895" w:type="dxa"/>
            <w:tcBorders>
              <w:top w:val="nil"/>
              <w:left w:val="single" w:sz="4" w:space="0" w:color="000000"/>
              <w:bottom w:val="nil"/>
              <w:right w:val="single" w:sz="4" w:space="0" w:color="000000"/>
            </w:tcBorders>
          </w:tcPr>
          <w:p w14:paraId="06E4958C" w14:textId="77777777" w:rsidR="008A11A8" w:rsidRDefault="00F15CB0">
            <w:pPr>
              <w:spacing w:after="0" w:line="259" w:lineRule="auto"/>
              <w:ind w:left="243" w:right="0" w:firstLine="0"/>
              <w:jc w:val="left"/>
            </w:pPr>
            <w:r>
              <w:rPr>
                <w:rFonts w:ascii="Arial" w:eastAsia="Arial" w:hAnsi="Arial" w:cs="Arial"/>
                <w:sz w:val="16"/>
              </w:rPr>
              <w:t xml:space="preserve">2.271 </w:t>
            </w:r>
          </w:p>
        </w:tc>
        <w:tc>
          <w:tcPr>
            <w:tcW w:w="881" w:type="dxa"/>
            <w:tcBorders>
              <w:top w:val="nil"/>
              <w:left w:val="single" w:sz="4" w:space="0" w:color="000000"/>
              <w:bottom w:val="nil"/>
              <w:right w:val="single" w:sz="4" w:space="0" w:color="000000"/>
            </w:tcBorders>
          </w:tcPr>
          <w:p w14:paraId="0A49C79F" w14:textId="77777777" w:rsidR="008A11A8" w:rsidRDefault="00F15CB0">
            <w:pPr>
              <w:spacing w:after="0" w:line="259" w:lineRule="auto"/>
              <w:ind w:left="84" w:right="0" w:firstLine="0"/>
              <w:jc w:val="left"/>
            </w:pPr>
            <w:r>
              <w:rPr>
                <w:rFonts w:ascii="Arial" w:eastAsia="Arial" w:hAnsi="Arial" w:cs="Arial"/>
                <w:sz w:val="16"/>
              </w:rPr>
              <w:t xml:space="preserve">21,12% </w:t>
            </w:r>
          </w:p>
        </w:tc>
      </w:tr>
      <w:tr w:rsidR="008A11A8" w14:paraId="29065CB4" w14:textId="77777777">
        <w:trPr>
          <w:trHeight w:val="202"/>
        </w:trPr>
        <w:tc>
          <w:tcPr>
            <w:tcW w:w="3365" w:type="dxa"/>
            <w:tcBorders>
              <w:top w:val="nil"/>
              <w:left w:val="single" w:sz="4" w:space="0" w:color="000000"/>
              <w:bottom w:val="nil"/>
              <w:right w:val="single" w:sz="4" w:space="0" w:color="000000"/>
            </w:tcBorders>
          </w:tcPr>
          <w:p w14:paraId="68B03AA8" w14:textId="77777777" w:rsidR="008A11A8" w:rsidRDefault="00F15CB0">
            <w:pPr>
              <w:spacing w:after="0" w:line="259" w:lineRule="auto"/>
              <w:ind w:left="0" w:right="0" w:firstLine="0"/>
              <w:jc w:val="left"/>
            </w:pPr>
            <w:r>
              <w:rPr>
                <w:rFonts w:ascii="Arial" w:eastAsia="Arial" w:hAnsi="Arial" w:cs="Arial"/>
                <w:sz w:val="16"/>
              </w:rPr>
              <w:t xml:space="preserve">12% de Aguas de Barcelona </w:t>
            </w:r>
          </w:p>
        </w:tc>
        <w:tc>
          <w:tcPr>
            <w:tcW w:w="898" w:type="dxa"/>
            <w:tcBorders>
              <w:top w:val="nil"/>
              <w:left w:val="single" w:sz="4" w:space="0" w:color="000000"/>
              <w:bottom w:val="nil"/>
              <w:right w:val="single" w:sz="4" w:space="0" w:color="000000"/>
            </w:tcBorders>
          </w:tcPr>
          <w:p w14:paraId="4BC73365" w14:textId="77777777" w:rsidR="008A11A8" w:rsidRDefault="00F15CB0">
            <w:pPr>
              <w:spacing w:after="0" w:line="259" w:lineRule="auto"/>
              <w:ind w:left="377" w:right="0" w:firstLine="0"/>
              <w:jc w:val="left"/>
            </w:pPr>
            <w:r>
              <w:rPr>
                <w:rFonts w:ascii="Arial" w:eastAsia="Arial" w:hAnsi="Arial" w:cs="Arial"/>
                <w:sz w:val="16"/>
              </w:rPr>
              <w:t xml:space="preserve">173 </w:t>
            </w:r>
          </w:p>
        </w:tc>
        <w:tc>
          <w:tcPr>
            <w:tcW w:w="881" w:type="dxa"/>
            <w:tcBorders>
              <w:top w:val="nil"/>
              <w:left w:val="single" w:sz="4" w:space="0" w:color="000000"/>
              <w:bottom w:val="nil"/>
              <w:right w:val="single" w:sz="4" w:space="0" w:color="000000"/>
            </w:tcBorders>
          </w:tcPr>
          <w:p w14:paraId="340B86E7" w14:textId="77777777" w:rsidR="008A11A8" w:rsidRDefault="00F15CB0">
            <w:pPr>
              <w:spacing w:after="0" w:line="259" w:lineRule="auto"/>
              <w:ind w:left="34" w:right="0" w:firstLine="0"/>
              <w:jc w:val="center"/>
            </w:pPr>
            <w:r>
              <w:rPr>
                <w:rFonts w:ascii="Arial" w:eastAsia="Arial" w:hAnsi="Arial" w:cs="Arial"/>
                <w:sz w:val="16"/>
              </w:rPr>
              <w:t xml:space="preserve">0,42% </w:t>
            </w:r>
          </w:p>
        </w:tc>
        <w:tc>
          <w:tcPr>
            <w:tcW w:w="799" w:type="dxa"/>
            <w:tcBorders>
              <w:top w:val="nil"/>
              <w:left w:val="single" w:sz="4" w:space="0" w:color="000000"/>
              <w:bottom w:val="nil"/>
              <w:right w:val="single" w:sz="4" w:space="0" w:color="000000"/>
            </w:tcBorders>
          </w:tcPr>
          <w:p w14:paraId="39432442"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5FD2D7BC"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36AB2662" w14:textId="77777777" w:rsidR="008A11A8" w:rsidRDefault="00F15CB0">
            <w:pPr>
              <w:spacing w:after="0" w:line="259" w:lineRule="auto"/>
              <w:ind w:left="597"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5EEC4455" w14:textId="77777777" w:rsidR="008A11A8" w:rsidRDefault="00F15CB0">
            <w:pPr>
              <w:spacing w:after="0" w:line="259" w:lineRule="auto"/>
              <w:ind w:left="583" w:right="0" w:firstLine="0"/>
              <w:jc w:val="left"/>
            </w:pPr>
            <w:r>
              <w:rPr>
                <w:rFonts w:ascii="Arial" w:eastAsia="Arial" w:hAnsi="Arial" w:cs="Arial"/>
                <w:sz w:val="16"/>
              </w:rPr>
              <w:t xml:space="preserve">  </w:t>
            </w:r>
          </w:p>
        </w:tc>
      </w:tr>
      <w:tr w:rsidR="008A11A8" w14:paraId="6B80B487" w14:textId="77777777">
        <w:trPr>
          <w:trHeight w:val="238"/>
        </w:trPr>
        <w:tc>
          <w:tcPr>
            <w:tcW w:w="3365" w:type="dxa"/>
            <w:tcBorders>
              <w:top w:val="nil"/>
              <w:left w:val="single" w:sz="4" w:space="0" w:color="000000"/>
              <w:bottom w:val="nil"/>
              <w:right w:val="single" w:sz="4" w:space="0" w:color="000000"/>
            </w:tcBorders>
          </w:tcPr>
          <w:p w14:paraId="741F2779" w14:textId="77777777" w:rsidR="008A11A8" w:rsidRDefault="00F15CB0">
            <w:pPr>
              <w:spacing w:after="0" w:line="259" w:lineRule="auto"/>
              <w:ind w:left="0" w:right="0" w:firstLine="0"/>
              <w:jc w:val="left"/>
            </w:pPr>
            <w:r>
              <w:rPr>
                <w:rFonts w:ascii="Arial" w:eastAsia="Arial" w:hAnsi="Arial" w:cs="Arial"/>
                <w:sz w:val="16"/>
              </w:rPr>
              <w:t>Repsol</w:t>
            </w:r>
            <w:r>
              <w:rPr>
                <w:rFonts w:ascii="Arial" w:eastAsia="Arial" w:hAnsi="Arial" w:cs="Arial"/>
                <w:sz w:val="16"/>
                <w:vertAlign w:val="superscript"/>
              </w:rPr>
              <w:t>2</w:t>
            </w:r>
            <w:r>
              <w:rPr>
                <w:rFonts w:ascii="Arial" w:eastAsia="Arial" w:hAnsi="Arial" w:cs="Arial"/>
                <w:sz w:val="16"/>
              </w:rPr>
              <w:t xml:space="preserve"> </w:t>
            </w:r>
          </w:p>
        </w:tc>
        <w:tc>
          <w:tcPr>
            <w:tcW w:w="898" w:type="dxa"/>
            <w:tcBorders>
              <w:top w:val="nil"/>
              <w:left w:val="single" w:sz="4" w:space="0" w:color="000000"/>
              <w:bottom w:val="nil"/>
              <w:right w:val="single" w:sz="4" w:space="0" w:color="000000"/>
            </w:tcBorders>
          </w:tcPr>
          <w:p w14:paraId="6A3A5519" w14:textId="77777777" w:rsidR="008A11A8" w:rsidRDefault="00F15CB0">
            <w:pPr>
              <w:spacing w:after="0" w:line="259" w:lineRule="auto"/>
              <w:ind w:left="377" w:right="0" w:firstLine="0"/>
              <w:jc w:val="left"/>
            </w:pPr>
            <w:r>
              <w:rPr>
                <w:rFonts w:ascii="Arial" w:eastAsia="Arial" w:hAnsi="Arial" w:cs="Arial"/>
                <w:sz w:val="16"/>
              </w:rPr>
              <w:t xml:space="preserve">524 </w:t>
            </w:r>
          </w:p>
        </w:tc>
        <w:tc>
          <w:tcPr>
            <w:tcW w:w="881" w:type="dxa"/>
            <w:tcBorders>
              <w:top w:val="nil"/>
              <w:left w:val="single" w:sz="4" w:space="0" w:color="000000"/>
              <w:bottom w:val="nil"/>
              <w:right w:val="single" w:sz="4" w:space="0" w:color="000000"/>
            </w:tcBorders>
          </w:tcPr>
          <w:p w14:paraId="5ADFA1EE" w14:textId="77777777" w:rsidR="008A11A8" w:rsidRDefault="00F15CB0">
            <w:pPr>
              <w:spacing w:after="0" w:line="259" w:lineRule="auto"/>
              <w:ind w:left="34" w:right="0" w:firstLine="0"/>
              <w:jc w:val="center"/>
            </w:pPr>
            <w:r>
              <w:rPr>
                <w:rFonts w:ascii="Arial" w:eastAsia="Arial" w:hAnsi="Arial" w:cs="Arial"/>
                <w:sz w:val="16"/>
              </w:rPr>
              <w:t xml:space="preserve">1,27% </w:t>
            </w:r>
          </w:p>
        </w:tc>
        <w:tc>
          <w:tcPr>
            <w:tcW w:w="799" w:type="dxa"/>
            <w:tcBorders>
              <w:top w:val="nil"/>
              <w:left w:val="single" w:sz="4" w:space="0" w:color="000000"/>
              <w:bottom w:val="nil"/>
              <w:right w:val="single" w:sz="4" w:space="0" w:color="000000"/>
            </w:tcBorders>
          </w:tcPr>
          <w:p w14:paraId="50541F58" w14:textId="77777777" w:rsidR="008A11A8" w:rsidRDefault="00F15CB0">
            <w:pPr>
              <w:spacing w:after="0" w:line="259" w:lineRule="auto"/>
              <w:ind w:left="278" w:right="0" w:firstLine="0"/>
              <w:jc w:val="left"/>
            </w:pPr>
            <w:r>
              <w:rPr>
                <w:rFonts w:ascii="Arial" w:eastAsia="Arial" w:hAnsi="Arial" w:cs="Arial"/>
                <w:sz w:val="16"/>
              </w:rPr>
              <w:t xml:space="preserve">583 </w:t>
            </w:r>
          </w:p>
        </w:tc>
        <w:tc>
          <w:tcPr>
            <w:tcW w:w="881" w:type="dxa"/>
            <w:tcBorders>
              <w:top w:val="nil"/>
              <w:left w:val="single" w:sz="4" w:space="0" w:color="000000"/>
              <w:bottom w:val="nil"/>
              <w:right w:val="single" w:sz="4" w:space="0" w:color="000000"/>
            </w:tcBorders>
          </w:tcPr>
          <w:p w14:paraId="464364C9" w14:textId="77777777" w:rsidR="008A11A8" w:rsidRDefault="00F15CB0">
            <w:pPr>
              <w:spacing w:after="0" w:line="259" w:lineRule="auto"/>
              <w:ind w:left="34" w:right="0" w:firstLine="0"/>
              <w:jc w:val="center"/>
            </w:pPr>
            <w:r>
              <w:rPr>
                <w:rFonts w:ascii="Arial" w:eastAsia="Arial" w:hAnsi="Arial" w:cs="Arial"/>
                <w:sz w:val="16"/>
              </w:rPr>
              <w:t xml:space="preserve">2,10% </w:t>
            </w:r>
          </w:p>
        </w:tc>
        <w:tc>
          <w:tcPr>
            <w:tcW w:w="895" w:type="dxa"/>
            <w:tcBorders>
              <w:top w:val="nil"/>
              <w:left w:val="single" w:sz="4" w:space="0" w:color="000000"/>
              <w:bottom w:val="nil"/>
              <w:right w:val="single" w:sz="4" w:space="0" w:color="000000"/>
            </w:tcBorders>
          </w:tcPr>
          <w:p w14:paraId="227E497D"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61D60B69" w14:textId="77777777" w:rsidR="008A11A8" w:rsidRDefault="00F15CB0">
            <w:pPr>
              <w:spacing w:after="0" w:line="259" w:lineRule="auto"/>
              <w:ind w:left="583" w:right="0" w:firstLine="0"/>
              <w:jc w:val="left"/>
            </w:pPr>
            <w:r>
              <w:rPr>
                <w:rFonts w:ascii="Arial" w:eastAsia="Arial" w:hAnsi="Arial" w:cs="Arial"/>
                <w:sz w:val="16"/>
              </w:rPr>
              <w:t xml:space="preserve">  </w:t>
            </w:r>
          </w:p>
        </w:tc>
      </w:tr>
      <w:tr w:rsidR="008A11A8" w14:paraId="66601026" w14:textId="77777777">
        <w:trPr>
          <w:trHeight w:val="221"/>
        </w:trPr>
        <w:tc>
          <w:tcPr>
            <w:tcW w:w="3365" w:type="dxa"/>
            <w:tcBorders>
              <w:top w:val="nil"/>
              <w:left w:val="single" w:sz="4" w:space="0" w:color="000000"/>
              <w:bottom w:val="nil"/>
              <w:right w:val="single" w:sz="4" w:space="0" w:color="000000"/>
            </w:tcBorders>
          </w:tcPr>
          <w:p w14:paraId="439A82C6" w14:textId="77777777" w:rsidR="008A11A8" w:rsidRDefault="00F15CB0">
            <w:pPr>
              <w:spacing w:after="0" w:line="259" w:lineRule="auto"/>
              <w:ind w:left="0" w:right="0" w:firstLine="0"/>
              <w:jc w:val="left"/>
            </w:pPr>
            <w:r>
              <w:rPr>
                <w:rFonts w:ascii="Arial" w:eastAsia="Arial" w:hAnsi="Arial" w:cs="Arial"/>
                <w:sz w:val="16"/>
              </w:rPr>
              <w:t xml:space="preserve">4,9% de CEPSA </w:t>
            </w:r>
          </w:p>
        </w:tc>
        <w:tc>
          <w:tcPr>
            <w:tcW w:w="898" w:type="dxa"/>
            <w:tcBorders>
              <w:top w:val="nil"/>
              <w:left w:val="single" w:sz="4" w:space="0" w:color="000000"/>
              <w:bottom w:val="nil"/>
              <w:right w:val="single" w:sz="4" w:space="0" w:color="000000"/>
            </w:tcBorders>
          </w:tcPr>
          <w:p w14:paraId="1997B6C8"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6C4BC9C1" w14:textId="77777777" w:rsidR="008A11A8" w:rsidRDefault="00F15CB0">
            <w:pPr>
              <w:spacing w:after="0" w:line="259" w:lineRule="auto"/>
              <w:ind w:left="584"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3287ECAC" w14:textId="77777777" w:rsidR="008A11A8" w:rsidRDefault="00F15CB0">
            <w:pPr>
              <w:spacing w:after="0" w:line="259" w:lineRule="auto"/>
              <w:ind w:left="500"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238F4A31" w14:textId="77777777" w:rsidR="008A11A8" w:rsidRDefault="00F15CB0">
            <w:pPr>
              <w:spacing w:after="0" w:line="259" w:lineRule="auto"/>
              <w:ind w:left="584"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4B1E0D1F" w14:textId="77777777" w:rsidR="008A11A8" w:rsidRDefault="00F15CB0">
            <w:pPr>
              <w:spacing w:after="0" w:line="259" w:lineRule="auto"/>
              <w:ind w:left="377" w:right="0" w:firstLine="0"/>
              <w:jc w:val="left"/>
            </w:pPr>
            <w:r>
              <w:rPr>
                <w:rFonts w:ascii="Arial" w:eastAsia="Arial" w:hAnsi="Arial" w:cs="Arial"/>
                <w:sz w:val="16"/>
              </w:rPr>
              <w:t xml:space="preserve">275 </w:t>
            </w:r>
          </w:p>
        </w:tc>
        <w:tc>
          <w:tcPr>
            <w:tcW w:w="881" w:type="dxa"/>
            <w:tcBorders>
              <w:top w:val="nil"/>
              <w:left w:val="single" w:sz="4" w:space="0" w:color="000000"/>
              <w:bottom w:val="nil"/>
              <w:right w:val="single" w:sz="4" w:space="0" w:color="000000"/>
            </w:tcBorders>
          </w:tcPr>
          <w:p w14:paraId="5AEA3780" w14:textId="77777777" w:rsidR="008A11A8" w:rsidRDefault="00F15CB0">
            <w:pPr>
              <w:spacing w:after="0" w:line="259" w:lineRule="auto"/>
              <w:ind w:left="35" w:right="0" w:firstLine="0"/>
              <w:jc w:val="center"/>
            </w:pPr>
            <w:r>
              <w:rPr>
                <w:rFonts w:ascii="Arial" w:eastAsia="Arial" w:hAnsi="Arial" w:cs="Arial"/>
                <w:sz w:val="16"/>
              </w:rPr>
              <w:t xml:space="preserve">2,56% </w:t>
            </w:r>
          </w:p>
        </w:tc>
      </w:tr>
      <w:tr w:rsidR="008A11A8" w14:paraId="559E153C" w14:textId="77777777">
        <w:trPr>
          <w:trHeight w:val="220"/>
        </w:trPr>
        <w:tc>
          <w:tcPr>
            <w:tcW w:w="3365" w:type="dxa"/>
            <w:tcBorders>
              <w:top w:val="nil"/>
              <w:left w:val="single" w:sz="4" w:space="0" w:color="000000"/>
              <w:bottom w:val="nil"/>
              <w:right w:val="single" w:sz="4" w:space="0" w:color="000000"/>
            </w:tcBorders>
          </w:tcPr>
          <w:p w14:paraId="0E587C2A" w14:textId="77777777" w:rsidR="008A11A8" w:rsidRDefault="00F15CB0">
            <w:pPr>
              <w:spacing w:after="0" w:line="259" w:lineRule="auto"/>
              <w:ind w:left="0" w:right="0" w:firstLine="0"/>
              <w:jc w:val="left"/>
            </w:pPr>
            <w:r>
              <w:rPr>
                <w:rFonts w:ascii="Arial" w:eastAsia="Arial" w:hAnsi="Arial" w:cs="Arial"/>
                <w:sz w:val="16"/>
              </w:rPr>
              <w:t xml:space="preserve">5% de EDP </w:t>
            </w:r>
          </w:p>
        </w:tc>
        <w:tc>
          <w:tcPr>
            <w:tcW w:w="898" w:type="dxa"/>
            <w:tcBorders>
              <w:top w:val="nil"/>
              <w:left w:val="single" w:sz="4" w:space="0" w:color="000000"/>
              <w:bottom w:val="nil"/>
              <w:right w:val="single" w:sz="4" w:space="0" w:color="000000"/>
            </w:tcBorders>
          </w:tcPr>
          <w:p w14:paraId="73A0227C"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6157D6F9"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01DEE5E7" w14:textId="77777777" w:rsidR="008A11A8" w:rsidRDefault="00F15CB0">
            <w:pPr>
              <w:spacing w:after="0" w:line="259" w:lineRule="auto"/>
              <w:ind w:left="278" w:right="0" w:firstLine="0"/>
              <w:jc w:val="left"/>
            </w:pPr>
            <w:r>
              <w:rPr>
                <w:rFonts w:ascii="Arial" w:eastAsia="Arial" w:hAnsi="Arial" w:cs="Arial"/>
                <w:sz w:val="16"/>
              </w:rPr>
              <w:t xml:space="preserve">318 </w:t>
            </w:r>
          </w:p>
        </w:tc>
        <w:tc>
          <w:tcPr>
            <w:tcW w:w="881" w:type="dxa"/>
            <w:tcBorders>
              <w:top w:val="nil"/>
              <w:left w:val="single" w:sz="4" w:space="0" w:color="000000"/>
              <w:bottom w:val="nil"/>
              <w:right w:val="single" w:sz="4" w:space="0" w:color="000000"/>
            </w:tcBorders>
          </w:tcPr>
          <w:p w14:paraId="5F26816B" w14:textId="77777777" w:rsidR="008A11A8" w:rsidRDefault="00F15CB0">
            <w:pPr>
              <w:spacing w:after="0" w:line="259" w:lineRule="auto"/>
              <w:ind w:left="34" w:right="0" w:firstLine="0"/>
              <w:jc w:val="center"/>
            </w:pPr>
            <w:r>
              <w:rPr>
                <w:rFonts w:ascii="Arial" w:eastAsia="Arial" w:hAnsi="Arial" w:cs="Arial"/>
                <w:sz w:val="16"/>
              </w:rPr>
              <w:t xml:space="preserve">1,14% </w:t>
            </w:r>
          </w:p>
        </w:tc>
        <w:tc>
          <w:tcPr>
            <w:tcW w:w="895" w:type="dxa"/>
            <w:tcBorders>
              <w:top w:val="nil"/>
              <w:left w:val="single" w:sz="4" w:space="0" w:color="000000"/>
              <w:bottom w:val="nil"/>
              <w:right w:val="single" w:sz="4" w:space="0" w:color="000000"/>
            </w:tcBorders>
          </w:tcPr>
          <w:p w14:paraId="633FD00C"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221D359A" w14:textId="77777777" w:rsidR="008A11A8" w:rsidRDefault="00F15CB0">
            <w:pPr>
              <w:spacing w:after="0" w:line="259" w:lineRule="auto"/>
              <w:ind w:left="583" w:right="0" w:firstLine="0"/>
              <w:jc w:val="left"/>
            </w:pPr>
            <w:r>
              <w:rPr>
                <w:rFonts w:ascii="Arial" w:eastAsia="Arial" w:hAnsi="Arial" w:cs="Arial"/>
                <w:sz w:val="16"/>
              </w:rPr>
              <w:t xml:space="preserve">  </w:t>
            </w:r>
          </w:p>
        </w:tc>
      </w:tr>
      <w:tr w:rsidR="008A11A8" w14:paraId="536919AA" w14:textId="77777777">
        <w:trPr>
          <w:trHeight w:val="220"/>
        </w:trPr>
        <w:tc>
          <w:tcPr>
            <w:tcW w:w="3365" w:type="dxa"/>
            <w:tcBorders>
              <w:top w:val="nil"/>
              <w:left w:val="single" w:sz="4" w:space="0" w:color="000000"/>
              <w:bottom w:val="nil"/>
              <w:right w:val="single" w:sz="4" w:space="0" w:color="000000"/>
            </w:tcBorders>
          </w:tcPr>
          <w:p w14:paraId="2CA172CB" w14:textId="77777777" w:rsidR="008A11A8" w:rsidRDefault="00F15CB0">
            <w:pPr>
              <w:spacing w:after="0" w:line="259" w:lineRule="auto"/>
              <w:ind w:left="0" w:right="0" w:firstLine="0"/>
              <w:jc w:val="left"/>
            </w:pPr>
            <w:r>
              <w:rPr>
                <w:rFonts w:ascii="Arial" w:eastAsia="Arial" w:hAnsi="Arial" w:cs="Arial"/>
                <w:sz w:val="16"/>
              </w:rPr>
              <w:t xml:space="preserve">Corporación IBV (excluyendo Gamesa) </w:t>
            </w:r>
          </w:p>
        </w:tc>
        <w:tc>
          <w:tcPr>
            <w:tcW w:w="898" w:type="dxa"/>
            <w:tcBorders>
              <w:top w:val="nil"/>
              <w:left w:val="single" w:sz="4" w:space="0" w:color="000000"/>
              <w:bottom w:val="nil"/>
              <w:right w:val="single" w:sz="4" w:space="0" w:color="000000"/>
            </w:tcBorders>
          </w:tcPr>
          <w:p w14:paraId="48BDA0F9"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2DD55862" w14:textId="77777777" w:rsidR="008A11A8" w:rsidRDefault="00F15CB0">
            <w:pPr>
              <w:spacing w:after="0" w:line="259" w:lineRule="auto"/>
              <w:ind w:left="584"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6CAC7EF7" w14:textId="77777777" w:rsidR="008A11A8" w:rsidRDefault="00F15CB0">
            <w:pPr>
              <w:spacing w:after="0" w:line="259" w:lineRule="auto"/>
              <w:ind w:left="368" w:right="0" w:firstLine="0"/>
              <w:jc w:val="left"/>
            </w:pPr>
            <w:r>
              <w:rPr>
                <w:rFonts w:ascii="Arial" w:eastAsia="Arial" w:hAnsi="Arial" w:cs="Arial"/>
                <w:sz w:val="16"/>
              </w:rPr>
              <w:t xml:space="preserve">95 </w:t>
            </w:r>
          </w:p>
        </w:tc>
        <w:tc>
          <w:tcPr>
            <w:tcW w:w="881" w:type="dxa"/>
            <w:tcBorders>
              <w:top w:val="nil"/>
              <w:left w:val="single" w:sz="4" w:space="0" w:color="000000"/>
              <w:bottom w:val="nil"/>
              <w:right w:val="single" w:sz="4" w:space="0" w:color="000000"/>
            </w:tcBorders>
          </w:tcPr>
          <w:p w14:paraId="308FC1FE" w14:textId="77777777" w:rsidR="008A11A8" w:rsidRDefault="00F15CB0">
            <w:pPr>
              <w:spacing w:after="0" w:line="259" w:lineRule="auto"/>
              <w:ind w:left="35" w:right="0" w:firstLine="0"/>
              <w:jc w:val="center"/>
            </w:pPr>
            <w:r>
              <w:rPr>
                <w:rFonts w:ascii="Arial" w:eastAsia="Arial" w:hAnsi="Arial" w:cs="Arial"/>
                <w:sz w:val="16"/>
              </w:rPr>
              <w:t xml:space="preserve">0,34% </w:t>
            </w:r>
          </w:p>
        </w:tc>
        <w:tc>
          <w:tcPr>
            <w:tcW w:w="895" w:type="dxa"/>
            <w:tcBorders>
              <w:top w:val="nil"/>
              <w:left w:val="single" w:sz="4" w:space="0" w:color="000000"/>
              <w:bottom w:val="nil"/>
              <w:right w:val="single" w:sz="4" w:space="0" w:color="000000"/>
            </w:tcBorders>
          </w:tcPr>
          <w:p w14:paraId="1611F548"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49FB93FC" w14:textId="77777777" w:rsidR="008A11A8" w:rsidRDefault="00F15CB0">
            <w:pPr>
              <w:spacing w:after="0" w:line="259" w:lineRule="auto"/>
              <w:ind w:left="583" w:right="0" w:firstLine="0"/>
              <w:jc w:val="left"/>
            </w:pPr>
            <w:r>
              <w:rPr>
                <w:rFonts w:ascii="Arial" w:eastAsia="Arial" w:hAnsi="Arial" w:cs="Arial"/>
                <w:sz w:val="16"/>
              </w:rPr>
              <w:t xml:space="preserve">  </w:t>
            </w:r>
          </w:p>
        </w:tc>
      </w:tr>
      <w:tr w:rsidR="008A11A8" w14:paraId="02BEE3F6" w14:textId="77777777">
        <w:trPr>
          <w:trHeight w:val="221"/>
        </w:trPr>
        <w:tc>
          <w:tcPr>
            <w:tcW w:w="3365" w:type="dxa"/>
            <w:tcBorders>
              <w:top w:val="nil"/>
              <w:left w:val="single" w:sz="4" w:space="0" w:color="000000"/>
              <w:bottom w:val="nil"/>
              <w:right w:val="single" w:sz="4" w:space="0" w:color="000000"/>
            </w:tcBorders>
          </w:tcPr>
          <w:p w14:paraId="020A76EA" w14:textId="77777777" w:rsidR="008A11A8" w:rsidRDefault="00F15CB0">
            <w:pPr>
              <w:spacing w:after="0" w:line="259" w:lineRule="auto"/>
              <w:ind w:left="0" w:right="0" w:firstLine="0"/>
              <w:jc w:val="left"/>
            </w:pPr>
            <w:r>
              <w:rPr>
                <w:rFonts w:ascii="Arial" w:eastAsia="Arial" w:hAnsi="Arial" w:cs="Arial"/>
                <w:sz w:val="16"/>
              </w:rPr>
              <w:t xml:space="preserve">18,5% de Gamesa </w:t>
            </w:r>
          </w:p>
        </w:tc>
        <w:tc>
          <w:tcPr>
            <w:tcW w:w="898" w:type="dxa"/>
            <w:tcBorders>
              <w:top w:val="nil"/>
              <w:left w:val="single" w:sz="4" w:space="0" w:color="000000"/>
              <w:bottom w:val="nil"/>
              <w:right w:val="single" w:sz="4" w:space="0" w:color="000000"/>
            </w:tcBorders>
          </w:tcPr>
          <w:p w14:paraId="66808E8D" w14:textId="77777777" w:rsidR="008A11A8" w:rsidRDefault="00F15CB0">
            <w:pPr>
              <w:spacing w:after="0" w:line="259" w:lineRule="auto"/>
              <w:ind w:left="597"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6CE9A31F"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5A23BC52" w14:textId="77777777" w:rsidR="008A11A8" w:rsidRDefault="00F15CB0">
            <w:pPr>
              <w:spacing w:after="0" w:line="259" w:lineRule="auto"/>
              <w:ind w:left="278" w:right="0" w:firstLine="0"/>
              <w:jc w:val="left"/>
            </w:pPr>
            <w:r>
              <w:rPr>
                <w:rFonts w:ascii="Arial" w:eastAsia="Arial" w:hAnsi="Arial" w:cs="Arial"/>
                <w:sz w:val="16"/>
              </w:rPr>
              <w:t xml:space="preserve">337 </w:t>
            </w:r>
          </w:p>
        </w:tc>
        <w:tc>
          <w:tcPr>
            <w:tcW w:w="881" w:type="dxa"/>
            <w:tcBorders>
              <w:top w:val="nil"/>
              <w:left w:val="single" w:sz="4" w:space="0" w:color="000000"/>
              <w:bottom w:val="nil"/>
              <w:right w:val="single" w:sz="4" w:space="0" w:color="000000"/>
            </w:tcBorders>
          </w:tcPr>
          <w:p w14:paraId="27FC6A89" w14:textId="77777777" w:rsidR="008A11A8" w:rsidRDefault="00F15CB0">
            <w:pPr>
              <w:spacing w:after="0" w:line="259" w:lineRule="auto"/>
              <w:ind w:left="34" w:right="0" w:firstLine="0"/>
              <w:jc w:val="center"/>
            </w:pPr>
            <w:r>
              <w:rPr>
                <w:rFonts w:ascii="Arial" w:eastAsia="Arial" w:hAnsi="Arial" w:cs="Arial"/>
                <w:sz w:val="16"/>
              </w:rPr>
              <w:t xml:space="preserve">1,21% </w:t>
            </w:r>
          </w:p>
        </w:tc>
        <w:tc>
          <w:tcPr>
            <w:tcW w:w="895" w:type="dxa"/>
            <w:tcBorders>
              <w:top w:val="nil"/>
              <w:left w:val="single" w:sz="4" w:space="0" w:color="000000"/>
              <w:bottom w:val="nil"/>
              <w:right w:val="single" w:sz="4" w:space="0" w:color="000000"/>
            </w:tcBorders>
          </w:tcPr>
          <w:p w14:paraId="198FCDF5"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3CDCEEB8" w14:textId="77777777" w:rsidR="008A11A8" w:rsidRDefault="00F15CB0">
            <w:pPr>
              <w:spacing w:after="0" w:line="259" w:lineRule="auto"/>
              <w:ind w:left="583" w:right="0" w:firstLine="0"/>
              <w:jc w:val="left"/>
            </w:pPr>
            <w:r>
              <w:rPr>
                <w:rFonts w:ascii="Arial" w:eastAsia="Arial" w:hAnsi="Arial" w:cs="Arial"/>
                <w:sz w:val="16"/>
              </w:rPr>
              <w:t xml:space="preserve">  </w:t>
            </w:r>
          </w:p>
        </w:tc>
      </w:tr>
      <w:tr w:rsidR="008A11A8" w14:paraId="7065BE3A" w14:textId="77777777">
        <w:trPr>
          <w:trHeight w:val="220"/>
        </w:trPr>
        <w:tc>
          <w:tcPr>
            <w:tcW w:w="3365" w:type="dxa"/>
            <w:tcBorders>
              <w:top w:val="nil"/>
              <w:left w:val="single" w:sz="4" w:space="0" w:color="000000"/>
              <w:bottom w:val="nil"/>
              <w:right w:val="single" w:sz="4" w:space="0" w:color="000000"/>
            </w:tcBorders>
          </w:tcPr>
          <w:p w14:paraId="703C030B" w14:textId="77777777" w:rsidR="008A11A8" w:rsidRDefault="00F15CB0">
            <w:pPr>
              <w:spacing w:after="0" w:line="259" w:lineRule="auto"/>
              <w:ind w:left="0" w:right="0" w:firstLine="0"/>
              <w:jc w:val="left"/>
            </w:pPr>
            <w:proofErr w:type="spellStart"/>
            <w:r>
              <w:rPr>
                <w:rFonts w:ascii="Arial" w:eastAsia="Arial" w:hAnsi="Arial" w:cs="Arial"/>
                <w:sz w:val="16"/>
              </w:rPr>
              <w:t>Soluziona</w:t>
            </w:r>
            <w:proofErr w:type="spellEnd"/>
            <w:r>
              <w:rPr>
                <w:rFonts w:ascii="Arial" w:eastAsia="Arial" w:hAnsi="Arial" w:cs="Arial"/>
                <w:sz w:val="16"/>
              </w:rPr>
              <w:t xml:space="preserve"> </w:t>
            </w:r>
          </w:p>
        </w:tc>
        <w:tc>
          <w:tcPr>
            <w:tcW w:w="898" w:type="dxa"/>
            <w:tcBorders>
              <w:top w:val="nil"/>
              <w:left w:val="single" w:sz="4" w:space="0" w:color="000000"/>
              <w:bottom w:val="nil"/>
              <w:right w:val="single" w:sz="4" w:space="0" w:color="000000"/>
            </w:tcBorders>
          </w:tcPr>
          <w:p w14:paraId="494DC36B"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474ECB8B"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34E36E03"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14002CC1"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65C19C69" w14:textId="77777777" w:rsidR="008A11A8" w:rsidRDefault="00F15CB0">
            <w:pPr>
              <w:spacing w:after="0" w:line="259" w:lineRule="auto"/>
              <w:ind w:left="377" w:right="0" w:firstLine="0"/>
              <w:jc w:val="left"/>
            </w:pPr>
            <w:r>
              <w:rPr>
                <w:rFonts w:ascii="Arial" w:eastAsia="Arial" w:hAnsi="Arial" w:cs="Arial"/>
                <w:sz w:val="16"/>
              </w:rPr>
              <w:t xml:space="preserve">428 </w:t>
            </w:r>
          </w:p>
        </w:tc>
        <w:tc>
          <w:tcPr>
            <w:tcW w:w="881" w:type="dxa"/>
            <w:tcBorders>
              <w:top w:val="nil"/>
              <w:left w:val="single" w:sz="4" w:space="0" w:color="000000"/>
              <w:bottom w:val="nil"/>
              <w:right w:val="single" w:sz="4" w:space="0" w:color="000000"/>
            </w:tcBorders>
          </w:tcPr>
          <w:p w14:paraId="4F9A601B" w14:textId="77777777" w:rsidR="008A11A8" w:rsidRDefault="00F15CB0">
            <w:pPr>
              <w:spacing w:after="0" w:line="259" w:lineRule="auto"/>
              <w:ind w:left="34" w:right="0" w:firstLine="0"/>
              <w:jc w:val="center"/>
            </w:pPr>
            <w:r>
              <w:rPr>
                <w:rFonts w:ascii="Arial" w:eastAsia="Arial" w:hAnsi="Arial" w:cs="Arial"/>
                <w:sz w:val="16"/>
              </w:rPr>
              <w:t xml:space="preserve">3,98% </w:t>
            </w:r>
          </w:p>
        </w:tc>
      </w:tr>
      <w:tr w:rsidR="008A11A8" w14:paraId="5FFA5431" w14:textId="77777777">
        <w:trPr>
          <w:trHeight w:val="220"/>
        </w:trPr>
        <w:tc>
          <w:tcPr>
            <w:tcW w:w="3365" w:type="dxa"/>
            <w:tcBorders>
              <w:top w:val="nil"/>
              <w:left w:val="single" w:sz="4" w:space="0" w:color="000000"/>
              <w:bottom w:val="nil"/>
              <w:right w:val="single" w:sz="4" w:space="0" w:color="000000"/>
            </w:tcBorders>
          </w:tcPr>
          <w:p w14:paraId="0A3FAFC9" w14:textId="77777777" w:rsidR="008A11A8" w:rsidRDefault="00F15CB0">
            <w:pPr>
              <w:spacing w:after="0" w:line="259" w:lineRule="auto"/>
              <w:ind w:left="0" w:right="0" w:firstLine="0"/>
              <w:jc w:val="left"/>
            </w:pPr>
            <w:r>
              <w:rPr>
                <w:rFonts w:ascii="Arial" w:eastAsia="Arial" w:hAnsi="Arial" w:cs="Arial"/>
                <w:sz w:val="16"/>
              </w:rPr>
              <w:t xml:space="preserve">Negocio minero </w:t>
            </w:r>
          </w:p>
        </w:tc>
        <w:tc>
          <w:tcPr>
            <w:tcW w:w="898" w:type="dxa"/>
            <w:tcBorders>
              <w:top w:val="nil"/>
              <w:left w:val="single" w:sz="4" w:space="0" w:color="000000"/>
              <w:bottom w:val="nil"/>
              <w:right w:val="single" w:sz="4" w:space="0" w:color="000000"/>
            </w:tcBorders>
          </w:tcPr>
          <w:p w14:paraId="4847571C"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73E5A3A3"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4BC39595"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294E483A"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3B359D68" w14:textId="77777777" w:rsidR="008A11A8" w:rsidRDefault="00F15CB0">
            <w:pPr>
              <w:spacing w:after="0" w:line="259" w:lineRule="auto"/>
              <w:ind w:left="377" w:right="0" w:firstLine="0"/>
              <w:jc w:val="left"/>
            </w:pPr>
            <w:r>
              <w:rPr>
                <w:rFonts w:ascii="Arial" w:eastAsia="Arial" w:hAnsi="Arial" w:cs="Arial"/>
                <w:sz w:val="16"/>
              </w:rPr>
              <w:t xml:space="preserve">102 </w:t>
            </w:r>
          </w:p>
        </w:tc>
        <w:tc>
          <w:tcPr>
            <w:tcW w:w="881" w:type="dxa"/>
            <w:tcBorders>
              <w:top w:val="nil"/>
              <w:left w:val="single" w:sz="4" w:space="0" w:color="000000"/>
              <w:bottom w:val="nil"/>
              <w:right w:val="single" w:sz="4" w:space="0" w:color="000000"/>
            </w:tcBorders>
          </w:tcPr>
          <w:p w14:paraId="12E46B70" w14:textId="77777777" w:rsidR="008A11A8" w:rsidRDefault="00F15CB0">
            <w:pPr>
              <w:spacing w:after="0" w:line="259" w:lineRule="auto"/>
              <w:ind w:left="35" w:right="0" w:firstLine="0"/>
              <w:jc w:val="center"/>
            </w:pPr>
            <w:r>
              <w:rPr>
                <w:rFonts w:ascii="Arial" w:eastAsia="Arial" w:hAnsi="Arial" w:cs="Arial"/>
                <w:sz w:val="16"/>
              </w:rPr>
              <w:t xml:space="preserve">0,95% </w:t>
            </w:r>
          </w:p>
        </w:tc>
      </w:tr>
      <w:tr w:rsidR="008A11A8" w14:paraId="75440EA3" w14:textId="77777777">
        <w:trPr>
          <w:trHeight w:val="221"/>
        </w:trPr>
        <w:tc>
          <w:tcPr>
            <w:tcW w:w="3365" w:type="dxa"/>
            <w:tcBorders>
              <w:top w:val="nil"/>
              <w:left w:val="single" w:sz="4" w:space="0" w:color="000000"/>
              <w:bottom w:val="nil"/>
              <w:right w:val="single" w:sz="4" w:space="0" w:color="000000"/>
            </w:tcBorders>
          </w:tcPr>
          <w:p w14:paraId="217CD7F6" w14:textId="77777777" w:rsidR="008A11A8" w:rsidRDefault="00F15CB0">
            <w:pPr>
              <w:spacing w:after="0" w:line="259" w:lineRule="auto"/>
              <w:ind w:left="0" w:right="0" w:firstLine="0"/>
              <w:jc w:val="left"/>
            </w:pPr>
            <w:r>
              <w:rPr>
                <w:rFonts w:ascii="Arial" w:eastAsia="Arial" w:hAnsi="Arial" w:cs="Arial"/>
                <w:sz w:val="16"/>
              </w:rPr>
              <w:t xml:space="preserve">Activos inmobiliarios </w:t>
            </w:r>
          </w:p>
        </w:tc>
        <w:tc>
          <w:tcPr>
            <w:tcW w:w="898" w:type="dxa"/>
            <w:tcBorders>
              <w:top w:val="nil"/>
              <w:left w:val="single" w:sz="4" w:space="0" w:color="000000"/>
              <w:bottom w:val="nil"/>
              <w:right w:val="single" w:sz="4" w:space="0" w:color="000000"/>
            </w:tcBorders>
          </w:tcPr>
          <w:p w14:paraId="4D75AB05"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362EB090" w14:textId="77777777" w:rsidR="008A11A8" w:rsidRDefault="00F15CB0">
            <w:pPr>
              <w:spacing w:after="0" w:line="259" w:lineRule="auto"/>
              <w:ind w:left="584"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383864AC" w14:textId="77777777" w:rsidR="008A11A8" w:rsidRDefault="00F15CB0">
            <w:pPr>
              <w:spacing w:after="0" w:line="259" w:lineRule="auto"/>
              <w:ind w:left="279" w:right="0" w:firstLine="0"/>
              <w:jc w:val="left"/>
            </w:pPr>
            <w:r>
              <w:rPr>
                <w:rFonts w:ascii="Arial" w:eastAsia="Arial" w:hAnsi="Arial" w:cs="Arial"/>
                <w:sz w:val="16"/>
              </w:rPr>
              <w:t xml:space="preserve">425 </w:t>
            </w:r>
          </w:p>
        </w:tc>
        <w:tc>
          <w:tcPr>
            <w:tcW w:w="881" w:type="dxa"/>
            <w:tcBorders>
              <w:top w:val="nil"/>
              <w:left w:val="single" w:sz="4" w:space="0" w:color="000000"/>
              <w:bottom w:val="nil"/>
              <w:right w:val="single" w:sz="4" w:space="0" w:color="000000"/>
            </w:tcBorders>
          </w:tcPr>
          <w:p w14:paraId="667AE496" w14:textId="77777777" w:rsidR="008A11A8" w:rsidRDefault="00F15CB0">
            <w:pPr>
              <w:spacing w:after="0" w:line="259" w:lineRule="auto"/>
              <w:ind w:left="35" w:right="0" w:firstLine="0"/>
              <w:jc w:val="center"/>
            </w:pPr>
            <w:r>
              <w:rPr>
                <w:rFonts w:ascii="Arial" w:eastAsia="Arial" w:hAnsi="Arial" w:cs="Arial"/>
                <w:sz w:val="16"/>
              </w:rPr>
              <w:t xml:space="preserve">1,53% </w:t>
            </w:r>
          </w:p>
        </w:tc>
        <w:tc>
          <w:tcPr>
            <w:tcW w:w="895" w:type="dxa"/>
            <w:tcBorders>
              <w:top w:val="nil"/>
              <w:left w:val="single" w:sz="4" w:space="0" w:color="000000"/>
              <w:bottom w:val="nil"/>
              <w:right w:val="single" w:sz="4" w:space="0" w:color="000000"/>
            </w:tcBorders>
          </w:tcPr>
          <w:p w14:paraId="13A040FC" w14:textId="77777777" w:rsidR="008A11A8" w:rsidRDefault="00F15CB0">
            <w:pPr>
              <w:spacing w:after="0" w:line="259" w:lineRule="auto"/>
              <w:ind w:left="466" w:right="0" w:firstLine="0"/>
              <w:jc w:val="left"/>
            </w:pPr>
            <w:r>
              <w:rPr>
                <w:rFonts w:ascii="Arial" w:eastAsia="Arial" w:hAnsi="Arial" w:cs="Arial"/>
                <w:sz w:val="16"/>
              </w:rPr>
              <w:t xml:space="preserve">56 </w:t>
            </w:r>
          </w:p>
        </w:tc>
        <w:tc>
          <w:tcPr>
            <w:tcW w:w="881" w:type="dxa"/>
            <w:tcBorders>
              <w:top w:val="nil"/>
              <w:left w:val="single" w:sz="4" w:space="0" w:color="000000"/>
              <w:bottom w:val="nil"/>
              <w:right w:val="single" w:sz="4" w:space="0" w:color="000000"/>
            </w:tcBorders>
          </w:tcPr>
          <w:p w14:paraId="05E9CC02" w14:textId="77777777" w:rsidR="008A11A8" w:rsidRDefault="00F15CB0">
            <w:pPr>
              <w:spacing w:after="0" w:line="259" w:lineRule="auto"/>
              <w:ind w:left="34" w:right="0" w:firstLine="0"/>
              <w:jc w:val="center"/>
            </w:pPr>
            <w:r>
              <w:rPr>
                <w:rFonts w:ascii="Arial" w:eastAsia="Arial" w:hAnsi="Arial" w:cs="Arial"/>
                <w:sz w:val="16"/>
              </w:rPr>
              <w:t xml:space="preserve">0,52% </w:t>
            </w:r>
          </w:p>
        </w:tc>
      </w:tr>
      <w:tr w:rsidR="008A11A8" w14:paraId="0126A7E1" w14:textId="77777777">
        <w:trPr>
          <w:trHeight w:val="220"/>
        </w:trPr>
        <w:tc>
          <w:tcPr>
            <w:tcW w:w="3365" w:type="dxa"/>
            <w:tcBorders>
              <w:top w:val="nil"/>
              <w:left w:val="single" w:sz="4" w:space="0" w:color="000000"/>
              <w:bottom w:val="nil"/>
              <w:right w:val="single" w:sz="4" w:space="0" w:color="000000"/>
            </w:tcBorders>
          </w:tcPr>
          <w:p w14:paraId="4EF27FF8" w14:textId="77777777" w:rsidR="008A11A8" w:rsidRDefault="00F15CB0">
            <w:pPr>
              <w:spacing w:after="0" w:line="259" w:lineRule="auto"/>
              <w:ind w:left="0" w:right="0" w:firstLine="0"/>
              <w:jc w:val="left"/>
            </w:pPr>
            <w:r>
              <w:rPr>
                <w:rFonts w:ascii="Arial" w:eastAsia="Arial" w:hAnsi="Arial" w:cs="Arial"/>
                <w:sz w:val="16"/>
              </w:rPr>
              <w:t xml:space="preserve">Negocio eólico </w:t>
            </w:r>
          </w:p>
        </w:tc>
        <w:tc>
          <w:tcPr>
            <w:tcW w:w="898" w:type="dxa"/>
            <w:tcBorders>
              <w:top w:val="nil"/>
              <w:left w:val="single" w:sz="4" w:space="0" w:color="000000"/>
              <w:bottom w:val="nil"/>
              <w:right w:val="single" w:sz="4" w:space="0" w:color="000000"/>
            </w:tcBorders>
          </w:tcPr>
          <w:p w14:paraId="48243791" w14:textId="77777777" w:rsidR="008A11A8" w:rsidRDefault="00F15CB0">
            <w:pPr>
              <w:spacing w:after="0" w:line="259" w:lineRule="auto"/>
              <w:ind w:left="377" w:right="0" w:firstLine="0"/>
              <w:jc w:val="left"/>
            </w:pPr>
            <w:r>
              <w:rPr>
                <w:rFonts w:ascii="Arial" w:eastAsia="Arial" w:hAnsi="Arial" w:cs="Arial"/>
                <w:sz w:val="16"/>
              </w:rPr>
              <w:t xml:space="preserve">908 </w:t>
            </w:r>
          </w:p>
        </w:tc>
        <w:tc>
          <w:tcPr>
            <w:tcW w:w="881" w:type="dxa"/>
            <w:tcBorders>
              <w:top w:val="nil"/>
              <w:left w:val="single" w:sz="4" w:space="0" w:color="000000"/>
              <w:bottom w:val="nil"/>
              <w:right w:val="single" w:sz="4" w:space="0" w:color="000000"/>
            </w:tcBorders>
          </w:tcPr>
          <w:p w14:paraId="307493C9" w14:textId="77777777" w:rsidR="008A11A8" w:rsidRDefault="00F15CB0">
            <w:pPr>
              <w:spacing w:after="0" w:line="259" w:lineRule="auto"/>
              <w:ind w:left="35" w:right="0" w:firstLine="0"/>
              <w:jc w:val="center"/>
            </w:pPr>
            <w:r>
              <w:rPr>
                <w:rFonts w:ascii="Arial" w:eastAsia="Arial" w:hAnsi="Arial" w:cs="Arial"/>
                <w:sz w:val="16"/>
              </w:rPr>
              <w:t xml:space="preserve">2,19% </w:t>
            </w:r>
          </w:p>
        </w:tc>
        <w:tc>
          <w:tcPr>
            <w:tcW w:w="799" w:type="dxa"/>
            <w:tcBorders>
              <w:top w:val="nil"/>
              <w:left w:val="single" w:sz="4" w:space="0" w:color="000000"/>
              <w:bottom w:val="nil"/>
              <w:right w:val="single" w:sz="4" w:space="0" w:color="000000"/>
            </w:tcBorders>
          </w:tcPr>
          <w:p w14:paraId="03566542" w14:textId="77777777" w:rsidR="008A11A8" w:rsidRDefault="00F15CB0">
            <w:pPr>
              <w:spacing w:after="0" w:line="259" w:lineRule="auto"/>
              <w:ind w:left="5" w:right="0" w:firstLine="0"/>
              <w:jc w:val="center"/>
            </w:pPr>
            <w:r>
              <w:rPr>
                <w:rFonts w:ascii="Arial" w:eastAsia="Arial" w:hAnsi="Arial" w:cs="Arial"/>
                <w:sz w:val="16"/>
              </w:rPr>
              <w:t xml:space="preserve">2.068 </w:t>
            </w:r>
          </w:p>
        </w:tc>
        <w:tc>
          <w:tcPr>
            <w:tcW w:w="881" w:type="dxa"/>
            <w:tcBorders>
              <w:top w:val="nil"/>
              <w:left w:val="single" w:sz="4" w:space="0" w:color="000000"/>
              <w:bottom w:val="nil"/>
              <w:right w:val="single" w:sz="4" w:space="0" w:color="000000"/>
            </w:tcBorders>
          </w:tcPr>
          <w:p w14:paraId="24774349" w14:textId="77777777" w:rsidR="008A11A8" w:rsidRDefault="00F15CB0">
            <w:pPr>
              <w:spacing w:after="0" w:line="259" w:lineRule="auto"/>
              <w:ind w:left="35" w:right="0" w:firstLine="0"/>
              <w:jc w:val="center"/>
            </w:pPr>
            <w:r>
              <w:rPr>
                <w:rFonts w:ascii="Arial" w:eastAsia="Arial" w:hAnsi="Arial" w:cs="Arial"/>
                <w:sz w:val="16"/>
              </w:rPr>
              <w:t xml:space="preserve">7,44% </w:t>
            </w:r>
          </w:p>
        </w:tc>
        <w:tc>
          <w:tcPr>
            <w:tcW w:w="895" w:type="dxa"/>
            <w:tcBorders>
              <w:top w:val="nil"/>
              <w:left w:val="single" w:sz="4" w:space="0" w:color="000000"/>
              <w:bottom w:val="nil"/>
              <w:right w:val="single" w:sz="4" w:space="0" w:color="000000"/>
            </w:tcBorders>
          </w:tcPr>
          <w:p w14:paraId="0E5D04BD" w14:textId="77777777" w:rsidR="008A11A8" w:rsidRDefault="00F15CB0">
            <w:pPr>
              <w:spacing w:after="0" w:line="259" w:lineRule="auto"/>
              <w:ind w:left="466" w:right="0" w:firstLine="0"/>
              <w:jc w:val="left"/>
            </w:pPr>
            <w:r>
              <w:rPr>
                <w:rFonts w:ascii="Arial" w:eastAsia="Arial" w:hAnsi="Arial" w:cs="Arial"/>
                <w:sz w:val="16"/>
              </w:rPr>
              <w:t xml:space="preserve">73 </w:t>
            </w:r>
          </w:p>
        </w:tc>
        <w:tc>
          <w:tcPr>
            <w:tcW w:w="881" w:type="dxa"/>
            <w:tcBorders>
              <w:top w:val="nil"/>
              <w:left w:val="single" w:sz="4" w:space="0" w:color="000000"/>
              <w:bottom w:val="nil"/>
              <w:right w:val="single" w:sz="4" w:space="0" w:color="000000"/>
            </w:tcBorders>
          </w:tcPr>
          <w:p w14:paraId="218B8980" w14:textId="77777777" w:rsidR="008A11A8" w:rsidRDefault="00F15CB0">
            <w:pPr>
              <w:spacing w:after="0" w:line="259" w:lineRule="auto"/>
              <w:ind w:left="35" w:right="0" w:firstLine="0"/>
              <w:jc w:val="center"/>
            </w:pPr>
            <w:r>
              <w:rPr>
                <w:rFonts w:ascii="Arial" w:eastAsia="Arial" w:hAnsi="Arial" w:cs="Arial"/>
                <w:sz w:val="16"/>
              </w:rPr>
              <w:t xml:space="preserve">0,68% </w:t>
            </w:r>
          </w:p>
        </w:tc>
      </w:tr>
      <w:tr w:rsidR="008A11A8" w14:paraId="009F79EA" w14:textId="77777777">
        <w:trPr>
          <w:trHeight w:val="220"/>
        </w:trPr>
        <w:tc>
          <w:tcPr>
            <w:tcW w:w="3365" w:type="dxa"/>
            <w:tcBorders>
              <w:top w:val="nil"/>
              <w:left w:val="single" w:sz="4" w:space="0" w:color="000000"/>
              <w:bottom w:val="nil"/>
              <w:right w:val="single" w:sz="4" w:space="0" w:color="000000"/>
            </w:tcBorders>
          </w:tcPr>
          <w:p w14:paraId="430314F1" w14:textId="77777777" w:rsidR="008A11A8" w:rsidRDefault="00F15CB0">
            <w:pPr>
              <w:spacing w:after="0" w:line="259" w:lineRule="auto"/>
              <w:ind w:left="0" w:right="0" w:firstLine="0"/>
              <w:jc w:val="left"/>
            </w:pPr>
            <w:r>
              <w:rPr>
                <w:rFonts w:ascii="Arial" w:eastAsia="Arial" w:hAnsi="Arial" w:cs="Arial"/>
                <w:sz w:val="16"/>
              </w:rPr>
              <w:t xml:space="preserve">4% de GALP a valor contable </w:t>
            </w:r>
          </w:p>
        </w:tc>
        <w:tc>
          <w:tcPr>
            <w:tcW w:w="898" w:type="dxa"/>
            <w:tcBorders>
              <w:top w:val="nil"/>
              <w:left w:val="single" w:sz="4" w:space="0" w:color="000000"/>
              <w:bottom w:val="nil"/>
              <w:right w:val="single" w:sz="4" w:space="0" w:color="000000"/>
            </w:tcBorders>
          </w:tcPr>
          <w:p w14:paraId="68472FDA"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0E039C62" w14:textId="77777777" w:rsidR="008A11A8" w:rsidRDefault="00F15CB0">
            <w:pPr>
              <w:spacing w:after="0" w:line="259" w:lineRule="auto"/>
              <w:ind w:left="584"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3B931B71" w14:textId="77777777" w:rsidR="008A11A8" w:rsidRDefault="00F15CB0">
            <w:pPr>
              <w:spacing w:after="0" w:line="259" w:lineRule="auto"/>
              <w:ind w:left="279" w:right="0" w:firstLine="0"/>
              <w:jc w:val="left"/>
            </w:pPr>
            <w:r>
              <w:rPr>
                <w:rFonts w:ascii="Arial" w:eastAsia="Arial" w:hAnsi="Arial" w:cs="Arial"/>
                <w:sz w:val="16"/>
              </w:rPr>
              <w:t xml:space="preserve">118 </w:t>
            </w:r>
          </w:p>
        </w:tc>
        <w:tc>
          <w:tcPr>
            <w:tcW w:w="881" w:type="dxa"/>
            <w:tcBorders>
              <w:top w:val="nil"/>
              <w:left w:val="single" w:sz="4" w:space="0" w:color="000000"/>
              <w:bottom w:val="nil"/>
              <w:right w:val="single" w:sz="4" w:space="0" w:color="000000"/>
            </w:tcBorders>
          </w:tcPr>
          <w:p w14:paraId="15908E9A" w14:textId="77777777" w:rsidR="008A11A8" w:rsidRDefault="00F15CB0">
            <w:pPr>
              <w:spacing w:after="0" w:line="259" w:lineRule="auto"/>
              <w:ind w:left="36" w:right="0" w:firstLine="0"/>
              <w:jc w:val="center"/>
            </w:pPr>
            <w:r>
              <w:rPr>
                <w:rFonts w:ascii="Arial" w:eastAsia="Arial" w:hAnsi="Arial" w:cs="Arial"/>
                <w:sz w:val="16"/>
              </w:rPr>
              <w:t xml:space="preserve">0,43% </w:t>
            </w:r>
          </w:p>
        </w:tc>
        <w:tc>
          <w:tcPr>
            <w:tcW w:w="895" w:type="dxa"/>
            <w:tcBorders>
              <w:top w:val="nil"/>
              <w:left w:val="single" w:sz="4" w:space="0" w:color="000000"/>
              <w:bottom w:val="nil"/>
              <w:right w:val="single" w:sz="4" w:space="0" w:color="000000"/>
            </w:tcBorders>
          </w:tcPr>
          <w:p w14:paraId="65BB6789"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617FD872" w14:textId="77777777" w:rsidR="008A11A8" w:rsidRDefault="00F15CB0">
            <w:pPr>
              <w:spacing w:after="0" w:line="259" w:lineRule="auto"/>
              <w:ind w:left="584" w:right="0" w:firstLine="0"/>
              <w:jc w:val="left"/>
            </w:pPr>
            <w:r>
              <w:rPr>
                <w:rFonts w:ascii="Arial" w:eastAsia="Arial" w:hAnsi="Arial" w:cs="Arial"/>
                <w:sz w:val="16"/>
              </w:rPr>
              <w:t xml:space="preserve">  </w:t>
            </w:r>
          </w:p>
        </w:tc>
      </w:tr>
      <w:tr w:rsidR="008A11A8" w14:paraId="00730FED" w14:textId="77777777">
        <w:trPr>
          <w:trHeight w:val="221"/>
        </w:trPr>
        <w:tc>
          <w:tcPr>
            <w:tcW w:w="3365" w:type="dxa"/>
            <w:tcBorders>
              <w:top w:val="nil"/>
              <w:left w:val="single" w:sz="4" w:space="0" w:color="000000"/>
              <w:bottom w:val="nil"/>
              <w:right w:val="single" w:sz="4" w:space="0" w:color="000000"/>
            </w:tcBorders>
          </w:tcPr>
          <w:p w14:paraId="0114BA16" w14:textId="77777777" w:rsidR="008A11A8" w:rsidRDefault="00F15CB0">
            <w:pPr>
              <w:spacing w:after="0" w:line="259" w:lineRule="auto"/>
              <w:ind w:left="0" w:right="0" w:firstLine="0"/>
              <w:jc w:val="left"/>
            </w:pPr>
            <w:r>
              <w:rPr>
                <w:rFonts w:ascii="Arial" w:eastAsia="Arial" w:hAnsi="Arial" w:cs="Arial"/>
                <w:sz w:val="16"/>
              </w:rPr>
              <w:t xml:space="preserve">8% de Portland </w:t>
            </w:r>
          </w:p>
        </w:tc>
        <w:tc>
          <w:tcPr>
            <w:tcW w:w="898" w:type="dxa"/>
            <w:tcBorders>
              <w:top w:val="nil"/>
              <w:left w:val="single" w:sz="4" w:space="0" w:color="000000"/>
              <w:bottom w:val="nil"/>
              <w:right w:val="single" w:sz="4" w:space="0" w:color="000000"/>
            </w:tcBorders>
          </w:tcPr>
          <w:p w14:paraId="13339AB0"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3DC215DC"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59CD61CA" w14:textId="77777777" w:rsidR="008A11A8" w:rsidRDefault="00F15CB0">
            <w:pPr>
              <w:spacing w:after="0" w:line="259" w:lineRule="auto"/>
              <w:ind w:left="367" w:right="0" w:firstLine="0"/>
              <w:jc w:val="left"/>
            </w:pPr>
            <w:r>
              <w:rPr>
                <w:rFonts w:ascii="Arial" w:eastAsia="Arial" w:hAnsi="Arial" w:cs="Arial"/>
                <w:sz w:val="16"/>
              </w:rPr>
              <w:t xml:space="preserve">64 </w:t>
            </w:r>
          </w:p>
        </w:tc>
        <w:tc>
          <w:tcPr>
            <w:tcW w:w="881" w:type="dxa"/>
            <w:tcBorders>
              <w:top w:val="nil"/>
              <w:left w:val="single" w:sz="4" w:space="0" w:color="000000"/>
              <w:bottom w:val="nil"/>
              <w:right w:val="single" w:sz="4" w:space="0" w:color="000000"/>
            </w:tcBorders>
          </w:tcPr>
          <w:p w14:paraId="372D61D8" w14:textId="77777777" w:rsidR="008A11A8" w:rsidRDefault="00F15CB0">
            <w:pPr>
              <w:spacing w:after="0" w:line="259" w:lineRule="auto"/>
              <w:ind w:left="35" w:right="0" w:firstLine="0"/>
              <w:jc w:val="center"/>
            </w:pPr>
            <w:r>
              <w:rPr>
                <w:rFonts w:ascii="Arial" w:eastAsia="Arial" w:hAnsi="Arial" w:cs="Arial"/>
                <w:sz w:val="16"/>
              </w:rPr>
              <w:t xml:space="preserve">0,23% </w:t>
            </w:r>
          </w:p>
        </w:tc>
        <w:tc>
          <w:tcPr>
            <w:tcW w:w="895" w:type="dxa"/>
            <w:tcBorders>
              <w:top w:val="nil"/>
              <w:left w:val="single" w:sz="4" w:space="0" w:color="000000"/>
              <w:bottom w:val="nil"/>
              <w:right w:val="single" w:sz="4" w:space="0" w:color="000000"/>
            </w:tcBorders>
          </w:tcPr>
          <w:p w14:paraId="630F5EAD"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5FB0106D" w14:textId="77777777" w:rsidR="008A11A8" w:rsidRDefault="00F15CB0">
            <w:pPr>
              <w:spacing w:after="0" w:line="259" w:lineRule="auto"/>
              <w:ind w:left="584" w:right="0" w:firstLine="0"/>
              <w:jc w:val="left"/>
            </w:pPr>
            <w:r>
              <w:rPr>
                <w:rFonts w:ascii="Arial" w:eastAsia="Arial" w:hAnsi="Arial" w:cs="Arial"/>
                <w:sz w:val="16"/>
              </w:rPr>
              <w:t xml:space="preserve">  </w:t>
            </w:r>
          </w:p>
        </w:tc>
      </w:tr>
      <w:tr w:rsidR="008A11A8" w14:paraId="50C76212" w14:textId="77777777">
        <w:trPr>
          <w:trHeight w:val="220"/>
        </w:trPr>
        <w:tc>
          <w:tcPr>
            <w:tcW w:w="3365" w:type="dxa"/>
            <w:tcBorders>
              <w:top w:val="nil"/>
              <w:left w:val="single" w:sz="4" w:space="0" w:color="000000"/>
              <w:bottom w:val="nil"/>
              <w:right w:val="single" w:sz="4" w:space="0" w:color="000000"/>
            </w:tcBorders>
          </w:tcPr>
          <w:p w14:paraId="5936A0E8" w14:textId="77777777" w:rsidR="008A11A8" w:rsidRDefault="00F15CB0">
            <w:pPr>
              <w:spacing w:after="0" w:line="259" w:lineRule="auto"/>
              <w:ind w:left="0" w:right="0" w:firstLine="0"/>
              <w:jc w:val="left"/>
            </w:pPr>
            <w:r>
              <w:rPr>
                <w:rFonts w:ascii="Arial" w:eastAsia="Arial" w:hAnsi="Arial" w:cs="Arial"/>
                <w:sz w:val="16"/>
              </w:rPr>
              <w:t xml:space="preserve">SNET </w:t>
            </w:r>
          </w:p>
        </w:tc>
        <w:tc>
          <w:tcPr>
            <w:tcW w:w="898" w:type="dxa"/>
            <w:tcBorders>
              <w:top w:val="nil"/>
              <w:left w:val="single" w:sz="4" w:space="0" w:color="000000"/>
              <w:bottom w:val="nil"/>
              <w:right w:val="single" w:sz="4" w:space="0" w:color="000000"/>
            </w:tcBorders>
          </w:tcPr>
          <w:p w14:paraId="1FC7CBC3" w14:textId="77777777" w:rsidR="008A11A8" w:rsidRDefault="00F15CB0">
            <w:pPr>
              <w:spacing w:after="0" w:line="259" w:lineRule="auto"/>
              <w:ind w:left="377" w:right="0" w:firstLine="0"/>
              <w:jc w:val="left"/>
            </w:pPr>
            <w:r>
              <w:rPr>
                <w:rFonts w:ascii="Arial" w:eastAsia="Arial" w:hAnsi="Arial" w:cs="Arial"/>
                <w:sz w:val="16"/>
              </w:rPr>
              <w:t xml:space="preserve">480 </w:t>
            </w:r>
          </w:p>
        </w:tc>
        <w:tc>
          <w:tcPr>
            <w:tcW w:w="881" w:type="dxa"/>
            <w:tcBorders>
              <w:top w:val="nil"/>
              <w:left w:val="single" w:sz="4" w:space="0" w:color="000000"/>
              <w:bottom w:val="nil"/>
              <w:right w:val="single" w:sz="4" w:space="0" w:color="000000"/>
            </w:tcBorders>
          </w:tcPr>
          <w:p w14:paraId="4EE0B0DC" w14:textId="77777777" w:rsidR="008A11A8" w:rsidRDefault="00F15CB0">
            <w:pPr>
              <w:spacing w:after="0" w:line="259" w:lineRule="auto"/>
              <w:ind w:left="34" w:right="0" w:firstLine="0"/>
              <w:jc w:val="center"/>
            </w:pPr>
            <w:r>
              <w:rPr>
                <w:rFonts w:ascii="Arial" w:eastAsia="Arial" w:hAnsi="Arial" w:cs="Arial"/>
                <w:sz w:val="16"/>
              </w:rPr>
              <w:t xml:space="preserve">1,16% </w:t>
            </w:r>
          </w:p>
        </w:tc>
        <w:tc>
          <w:tcPr>
            <w:tcW w:w="799" w:type="dxa"/>
            <w:tcBorders>
              <w:top w:val="nil"/>
              <w:left w:val="single" w:sz="4" w:space="0" w:color="000000"/>
              <w:bottom w:val="nil"/>
              <w:right w:val="single" w:sz="4" w:space="0" w:color="000000"/>
            </w:tcBorders>
          </w:tcPr>
          <w:p w14:paraId="1CEDCA88"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697F7861"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5A3A0B30"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7FCC0421" w14:textId="77777777" w:rsidR="008A11A8" w:rsidRDefault="00F15CB0">
            <w:pPr>
              <w:spacing w:after="0" w:line="259" w:lineRule="auto"/>
              <w:ind w:left="583" w:right="0" w:firstLine="0"/>
              <w:jc w:val="left"/>
            </w:pPr>
            <w:r>
              <w:rPr>
                <w:rFonts w:ascii="Arial" w:eastAsia="Arial" w:hAnsi="Arial" w:cs="Arial"/>
                <w:sz w:val="16"/>
              </w:rPr>
              <w:t xml:space="preserve">  </w:t>
            </w:r>
          </w:p>
        </w:tc>
      </w:tr>
      <w:tr w:rsidR="008A11A8" w14:paraId="78D695E7" w14:textId="77777777">
        <w:trPr>
          <w:trHeight w:val="220"/>
        </w:trPr>
        <w:tc>
          <w:tcPr>
            <w:tcW w:w="3365" w:type="dxa"/>
            <w:tcBorders>
              <w:top w:val="nil"/>
              <w:left w:val="single" w:sz="4" w:space="0" w:color="000000"/>
              <w:bottom w:val="nil"/>
              <w:right w:val="single" w:sz="4" w:space="0" w:color="000000"/>
            </w:tcBorders>
          </w:tcPr>
          <w:p w14:paraId="0C0A1E97" w14:textId="77777777" w:rsidR="008A11A8" w:rsidRDefault="00F15CB0">
            <w:pPr>
              <w:spacing w:after="0" w:line="259" w:lineRule="auto"/>
              <w:ind w:left="0" w:right="0" w:firstLine="0"/>
              <w:jc w:val="left"/>
            </w:pPr>
            <w:proofErr w:type="spellStart"/>
            <w:r>
              <w:rPr>
                <w:rFonts w:ascii="Arial" w:eastAsia="Arial" w:hAnsi="Arial" w:cs="Arial"/>
                <w:sz w:val="16"/>
              </w:rPr>
              <w:t>Smartcom</w:t>
            </w:r>
            <w:proofErr w:type="spellEnd"/>
            <w:r>
              <w:rPr>
                <w:rFonts w:ascii="Arial" w:eastAsia="Arial" w:hAnsi="Arial" w:cs="Arial"/>
                <w:sz w:val="16"/>
              </w:rPr>
              <w:t xml:space="preserve"> </w:t>
            </w:r>
          </w:p>
        </w:tc>
        <w:tc>
          <w:tcPr>
            <w:tcW w:w="898" w:type="dxa"/>
            <w:tcBorders>
              <w:top w:val="nil"/>
              <w:left w:val="single" w:sz="4" w:space="0" w:color="000000"/>
              <w:bottom w:val="nil"/>
              <w:right w:val="single" w:sz="4" w:space="0" w:color="000000"/>
            </w:tcBorders>
          </w:tcPr>
          <w:p w14:paraId="7B44365B" w14:textId="77777777" w:rsidR="008A11A8" w:rsidRDefault="00F15CB0">
            <w:pPr>
              <w:spacing w:after="0" w:line="259" w:lineRule="auto"/>
              <w:ind w:left="377" w:right="0" w:firstLine="0"/>
              <w:jc w:val="left"/>
            </w:pPr>
            <w:r>
              <w:rPr>
                <w:rFonts w:ascii="Arial" w:eastAsia="Arial" w:hAnsi="Arial" w:cs="Arial"/>
                <w:sz w:val="16"/>
              </w:rPr>
              <w:t xml:space="preserve">225 </w:t>
            </w:r>
          </w:p>
        </w:tc>
        <w:tc>
          <w:tcPr>
            <w:tcW w:w="881" w:type="dxa"/>
            <w:tcBorders>
              <w:top w:val="nil"/>
              <w:left w:val="single" w:sz="4" w:space="0" w:color="000000"/>
              <w:bottom w:val="nil"/>
              <w:right w:val="single" w:sz="4" w:space="0" w:color="000000"/>
            </w:tcBorders>
          </w:tcPr>
          <w:p w14:paraId="02E64769" w14:textId="77777777" w:rsidR="008A11A8" w:rsidRDefault="00F15CB0">
            <w:pPr>
              <w:spacing w:after="0" w:line="259" w:lineRule="auto"/>
              <w:ind w:left="35" w:right="0" w:firstLine="0"/>
              <w:jc w:val="center"/>
            </w:pPr>
            <w:r>
              <w:rPr>
                <w:rFonts w:ascii="Arial" w:eastAsia="Arial" w:hAnsi="Arial" w:cs="Arial"/>
                <w:sz w:val="16"/>
              </w:rPr>
              <w:t xml:space="preserve">0,54% </w:t>
            </w:r>
          </w:p>
        </w:tc>
        <w:tc>
          <w:tcPr>
            <w:tcW w:w="799" w:type="dxa"/>
            <w:tcBorders>
              <w:top w:val="nil"/>
              <w:left w:val="single" w:sz="4" w:space="0" w:color="000000"/>
              <w:bottom w:val="nil"/>
              <w:right w:val="single" w:sz="4" w:space="0" w:color="000000"/>
            </w:tcBorders>
          </w:tcPr>
          <w:p w14:paraId="574E2E7B"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6D5A0C62" w14:textId="77777777" w:rsidR="008A11A8" w:rsidRDefault="00F15CB0">
            <w:pPr>
              <w:spacing w:after="0" w:line="259" w:lineRule="auto"/>
              <w:ind w:left="584"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329A0B6E"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5AB5504E" w14:textId="77777777" w:rsidR="008A11A8" w:rsidRDefault="00F15CB0">
            <w:pPr>
              <w:spacing w:after="0" w:line="259" w:lineRule="auto"/>
              <w:ind w:left="584" w:right="0" w:firstLine="0"/>
              <w:jc w:val="left"/>
            </w:pPr>
            <w:r>
              <w:rPr>
                <w:rFonts w:ascii="Arial" w:eastAsia="Arial" w:hAnsi="Arial" w:cs="Arial"/>
                <w:sz w:val="16"/>
              </w:rPr>
              <w:t xml:space="preserve">  </w:t>
            </w:r>
          </w:p>
        </w:tc>
      </w:tr>
      <w:tr w:rsidR="008A11A8" w14:paraId="12C3F73F" w14:textId="77777777">
        <w:trPr>
          <w:trHeight w:val="221"/>
        </w:trPr>
        <w:tc>
          <w:tcPr>
            <w:tcW w:w="3365" w:type="dxa"/>
            <w:tcBorders>
              <w:top w:val="nil"/>
              <w:left w:val="single" w:sz="4" w:space="0" w:color="000000"/>
              <w:bottom w:val="nil"/>
              <w:right w:val="single" w:sz="4" w:space="0" w:color="000000"/>
            </w:tcBorders>
          </w:tcPr>
          <w:p w14:paraId="5B41A964" w14:textId="77777777" w:rsidR="008A11A8" w:rsidRDefault="00F15CB0">
            <w:pPr>
              <w:spacing w:after="0" w:line="259" w:lineRule="auto"/>
              <w:ind w:left="0" w:right="0" w:firstLine="0"/>
              <w:jc w:val="left"/>
            </w:pPr>
            <w:r>
              <w:rPr>
                <w:rFonts w:ascii="Arial" w:eastAsia="Arial" w:hAnsi="Arial" w:cs="Arial"/>
                <w:sz w:val="16"/>
              </w:rPr>
              <w:t xml:space="preserve">Otras inversiones </w:t>
            </w:r>
          </w:p>
        </w:tc>
        <w:tc>
          <w:tcPr>
            <w:tcW w:w="898" w:type="dxa"/>
            <w:tcBorders>
              <w:top w:val="nil"/>
              <w:left w:val="single" w:sz="4" w:space="0" w:color="000000"/>
              <w:bottom w:val="nil"/>
              <w:right w:val="single" w:sz="4" w:space="0" w:color="000000"/>
            </w:tcBorders>
          </w:tcPr>
          <w:p w14:paraId="010C3F84" w14:textId="77777777" w:rsidR="008A11A8" w:rsidRDefault="00F15CB0">
            <w:pPr>
              <w:spacing w:after="0" w:line="259" w:lineRule="auto"/>
              <w:ind w:left="243" w:right="0" w:firstLine="0"/>
              <w:jc w:val="left"/>
            </w:pPr>
            <w:r>
              <w:rPr>
                <w:rFonts w:ascii="Arial" w:eastAsia="Arial" w:hAnsi="Arial" w:cs="Arial"/>
                <w:sz w:val="16"/>
              </w:rPr>
              <w:t xml:space="preserve">1.772 </w:t>
            </w:r>
          </w:p>
        </w:tc>
        <w:tc>
          <w:tcPr>
            <w:tcW w:w="881" w:type="dxa"/>
            <w:tcBorders>
              <w:top w:val="nil"/>
              <w:left w:val="single" w:sz="4" w:space="0" w:color="000000"/>
              <w:bottom w:val="nil"/>
              <w:right w:val="single" w:sz="4" w:space="0" w:color="000000"/>
            </w:tcBorders>
          </w:tcPr>
          <w:p w14:paraId="4DED6ACB" w14:textId="77777777" w:rsidR="008A11A8" w:rsidRDefault="00F15CB0">
            <w:pPr>
              <w:spacing w:after="0" w:line="259" w:lineRule="auto"/>
              <w:ind w:left="36" w:right="0" w:firstLine="0"/>
              <w:jc w:val="center"/>
            </w:pPr>
            <w:r>
              <w:rPr>
                <w:rFonts w:ascii="Arial" w:eastAsia="Arial" w:hAnsi="Arial" w:cs="Arial"/>
                <w:sz w:val="16"/>
              </w:rPr>
              <w:t xml:space="preserve">4,28% </w:t>
            </w:r>
          </w:p>
        </w:tc>
        <w:tc>
          <w:tcPr>
            <w:tcW w:w="799" w:type="dxa"/>
            <w:tcBorders>
              <w:top w:val="nil"/>
              <w:left w:val="single" w:sz="4" w:space="0" w:color="000000"/>
              <w:bottom w:val="nil"/>
              <w:right w:val="single" w:sz="4" w:space="0" w:color="000000"/>
            </w:tcBorders>
          </w:tcPr>
          <w:p w14:paraId="2826BE4C" w14:textId="77777777" w:rsidR="008A11A8" w:rsidRDefault="00F15CB0">
            <w:pPr>
              <w:spacing w:after="0" w:line="259" w:lineRule="auto"/>
              <w:ind w:left="279" w:right="0" w:firstLine="0"/>
              <w:jc w:val="left"/>
            </w:pPr>
            <w:r>
              <w:rPr>
                <w:rFonts w:ascii="Arial" w:eastAsia="Arial" w:hAnsi="Arial" w:cs="Arial"/>
                <w:sz w:val="16"/>
              </w:rPr>
              <w:t xml:space="preserve">140 </w:t>
            </w:r>
          </w:p>
        </w:tc>
        <w:tc>
          <w:tcPr>
            <w:tcW w:w="881" w:type="dxa"/>
            <w:tcBorders>
              <w:top w:val="nil"/>
              <w:left w:val="single" w:sz="4" w:space="0" w:color="000000"/>
              <w:bottom w:val="nil"/>
              <w:right w:val="single" w:sz="4" w:space="0" w:color="000000"/>
            </w:tcBorders>
          </w:tcPr>
          <w:p w14:paraId="715F32A9" w14:textId="77777777" w:rsidR="008A11A8" w:rsidRDefault="00F15CB0">
            <w:pPr>
              <w:spacing w:after="0" w:line="259" w:lineRule="auto"/>
              <w:ind w:left="36" w:right="0" w:firstLine="0"/>
              <w:jc w:val="center"/>
            </w:pPr>
            <w:r>
              <w:rPr>
                <w:rFonts w:ascii="Arial" w:eastAsia="Arial" w:hAnsi="Arial" w:cs="Arial"/>
                <w:sz w:val="16"/>
              </w:rPr>
              <w:t xml:space="preserve">0,50% </w:t>
            </w:r>
          </w:p>
        </w:tc>
        <w:tc>
          <w:tcPr>
            <w:tcW w:w="895" w:type="dxa"/>
            <w:tcBorders>
              <w:top w:val="nil"/>
              <w:left w:val="single" w:sz="4" w:space="0" w:color="000000"/>
              <w:bottom w:val="nil"/>
              <w:right w:val="single" w:sz="4" w:space="0" w:color="000000"/>
            </w:tcBorders>
          </w:tcPr>
          <w:p w14:paraId="6C27816A"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429CC1CF" w14:textId="77777777" w:rsidR="008A11A8" w:rsidRDefault="00F15CB0">
            <w:pPr>
              <w:spacing w:after="0" w:line="259" w:lineRule="auto"/>
              <w:ind w:left="584" w:right="0" w:firstLine="0"/>
              <w:jc w:val="left"/>
            </w:pPr>
            <w:r>
              <w:rPr>
                <w:rFonts w:ascii="Arial" w:eastAsia="Arial" w:hAnsi="Arial" w:cs="Arial"/>
                <w:sz w:val="16"/>
              </w:rPr>
              <w:t xml:space="preserve">  </w:t>
            </w:r>
          </w:p>
        </w:tc>
      </w:tr>
      <w:tr w:rsidR="008A11A8" w14:paraId="4FBB412C" w14:textId="77777777">
        <w:trPr>
          <w:trHeight w:val="220"/>
        </w:trPr>
        <w:tc>
          <w:tcPr>
            <w:tcW w:w="3365" w:type="dxa"/>
            <w:tcBorders>
              <w:top w:val="nil"/>
              <w:left w:val="single" w:sz="4" w:space="0" w:color="000000"/>
              <w:bottom w:val="nil"/>
              <w:right w:val="single" w:sz="4" w:space="0" w:color="000000"/>
            </w:tcBorders>
          </w:tcPr>
          <w:p w14:paraId="02F0E596" w14:textId="77777777" w:rsidR="008A11A8" w:rsidRDefault="00F15CB0">
            <w:pPr>
              <w:spacing w:after="0" w:line="259" w:lineRule="auto"/>
              <w:ind w:left="0" w:right="0" w:firstLine="0"/>
              <w:jc w:val="left"/>
            </w:pPr>
            <w:proofErr w:type="spellStart"/>
            <w:r>
              <w:rPr>
                <w:rFonts w:ascii="Arial" w:eastAsia="Arial" w:hAnsi="Arial" w:cs="Arial"/>
                <w:sz w:val="16"/>
              </w:rPr>
              <w:t>Electtrogen</w:t>
            </w:r>
            <w:proofErr w:type="spellEnd"/>
            <w:r>
              <w:rPr>
                <w:rFonts w:ascii="Arial" w:eastAsia="Arial" w:hAnsi="Arial" w:cs="Arial"/>
                <w:sz w:val="16"/>
              </w:rPr>
              <w:t xml:space="preserve"> </w:t>
            </w:r>
          </w:p>
        </w:tc>
        <w:tc>
          <w:tcPr>
            <w:tcW w:w="898" w:type="dxa"/>
            <w:tcBorders>
              <w:top w:val="nil"/>
              <w:left w:val="single" w:sz="4" w:space="0" w:color="000000"/>
              <w:bottom w:val="nil"/>
              <w:right w:val="single" w:sz="4" w:space="0" w:color="000000"/>
            </w:tcBorders>
          </w:tcPr>
          <w:p w14:paraId="6EA459B8" w14:textId="77777777" w:rsidR="008A11A8" w:rsidRDefault="00F15CB0">
            <w:pPr>
              <w:spacing w:after="0" w:line="259" w:lineRule="auto"/>
              <w:ind w:left="243" w:right="0" w:firstLine="0"/>
              <w:jc w:val="left"/>
            </w:pPr>
            <w:r>
              <w:rPr>
                <w:rFonts w:ascii="Arial" w:eastAsia="Arial" w:hAnsi="Arial" w:cs="Arial"/>
                <w:sz w:val="16"/>
              </w:rPr>
              <w:t xml:space="preserve">1.963 </w:t>
            </w:r>
          </w:p>
        </w:tc>
        <w:tc>
          <w:tcPr>
            <w:tcW w:w="881" w:type="dxa"/>
            <w:tcBorders>
              <w:top w:val="nil"/>
              <w:left w:val="single" w:sz="4" w:space="0" w:color="000000"/>
              <w:bottom w:val="nil"/>
              <w:right w:val="single" w:sz="4" w:space="0" w:color="000000"/>
            </w:tcBorders>
          </w:tcPr>
          <w:p w14:paraId="3212EAD2" w14:textId="77777777" w:rsidR="008A11A8" w:rsidRDefault="00F15CB0">
            <w:pPr>
              <w:spacing w:after="0" w:line="259" w:lineRule="auto"/>
              <w:ind w:left="35" w:right="0" w:firstLine="0"/>
              <w:jc w:val="center"/>
            </w:pPr>
            <w:r>
              <w:rPr>
                <w:rFonts w:ascii="Arial" w:eastAsia="Arial" w:hAnsi="Arial" w:cs="Arial"/>
                <w:sz w:val="16"/>
              </w:rPr>
              <w:t xml:space="preserve">4,74% </w:t>
            </w:r>
          </w:p>
        </w:tc>
        <w:tc>
          <w:tcPr>
            <w:tcW w:w="799" w:type="dxa"/>
            <w:tcBorders>
              <w:top w:val="nil"/>
              <w:left w:val="single" w:sz="4" w:space="0" w:color="000000"/>
              <w:bottom w:val="nil"/>
              <w:right w:val="single" w:sz="4" w:space="0" w:color="000000"/>
            </w:tcBorders>
          </w:tcPr>
          <w:p w14:paraId="1AC75854"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6C94406A" w14:textId="77777777" w:rsidR="008A11A8" w:rsidRDefault="00F15CB0">
            <w:pPr>
              <w:spacing w:after="0" w:line="259" w:lineRule="auto"/>
              <w:ind w:left="583" w:right="0" w:firstLine="0"/>
              <w:jc w:val="lef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0E7821AA"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tcBorders>
              <w:top w:val="nil"/>
              <w:left w:val="single" w:sz="4" w:space="0" w:color="000000"/>
              <w:bottom w:val="nil"/>
              <w:right w:val="single" w:sz="4" w:space="0" w:color="000000"/>
            </w:tcBorders>
          </w:tcPr>
          <w:p w14:paraId="31B033AD" w14:textId="77777777" w:rsidR="008A11A8" w:rsidRDefault="00F15CB0">
            <w:pPr>
              <w:spacing w:after="0" w:line="259" w:lineRule="auto"/>
              <w:ind w:left="583" w:right="0" w:firstLine="0"/>
              <w:jc w:val="left"/>
            </w:pPr>
            <w:r>
              <w:rPr>
                <w:rFonts w:ascii="Arial" w:eastAsia="Arial" w:hAnsi="Arial" w:cs="Arial"/>
                <w:sz w:val="16"/>
              </w:rPr>
              <w:t xml:space="preserve">  </w:t>
            </w:r>
          </w:p>
        </w:tc>
      </w:tr>
      <w:tr w:rsidR="008A11A8" w14:paraId="09FEF7B2" w14:textId="77777777">
        <w:trPr>
          <w:trHeight w:val="216"/>
        </w:trPr>
        <w:tc>
          <w:tcPr>
            <w:tcW w:w="3365" w:type="dxa"/>
            <w:tcBorders>
              <w:top w:val="nil"/>
              <w:left w:val="single" w:sz="4" w:space="0" w:color="000000"/>
              <w:bottom w:val="single" w:sz="8" w:space="0" w:color="000000"/>
              <w:right w:val="single" w:sz="4" w:space="0" w:color="000000"/>
            </w:tcBorders>
          </w:tcPr>
          <w:p w14:paraId="5DC02035" w14:textId="77777777" w:rsidR="008A11A8" w:rsidRDefault="00F15CB0">
            <w:pPr>
              <w:spacing w:after="0" w:line="259" w:lineRule="auto"/>
              <w:ind w:left="0" w:right="0" w:firstLine="0"/>
              <w:jc w:val="left"/>
            </w:pPr>
            <w:r>
              <w:rPr>
                <w:rFonts w:ascii="Arial" w:eastAsia="Arial" w:hAnsi="Arial" w:cs="Arial"/>
                <w:sz w:val="16"/>
              </w:rPr>
              <w:t xml:space="preserve">Valor de la empresa </w:t>
            </w:r>
          </w:p>
        </w:tc>
        <w:tc>
          <w:tcPr>
            <w:tcW w:w="898" w:type="dxa"/>
            <w:tcBorders>
              <w:top w:val="nil"/>
              <w:left w:val="single" w:sz="4" w:space="0" w:color="000000"/>
              <w:bottom w:val="single" w:sz="8" w:space="0" w:color="000000"/>
              <w:right w:val="single" w:sz="4" w:space="0" w:color="000000"/>
            </w:tcBorders>
          </w:tcPr>
          <w:p w14:paraId="2EA06852" w14:textId="77777777" w:rsidR="008A11A8" w:rsidRDefault="00F15CB0">
            <w:pPr>
              <w:spacing w:after="0" w:line="259" w:lineRule="auto"/>
              <w:ind w:left="15" w:right="0" w:firstLine="0"/>
              <w:jc w:val="center"/>
            </w:pPr>
            <w:r>
              <w:rPr>
                <w:rFonts w:ascii="Arial" w:eastAsia="Arial" w:hAnsi="Arial" w:cs="Arial"/>
                <w:sz w:val="16"/>
              </w:rPr>
              <w:t xml:space="preserve">41.381 </w:t>
            </w:r>
          </w:p>
        </w:tc>
        <w:tc>
          <w:tcPr>
            <w:tcW w:w="881" w:type="dxa"/>
            <w:tcBorders>
              <w:top w:val="nil"/>
              <w:left w:val="single" w:sz="4" w:space="0" w:color="000000"/>
              <w:bottom w:val="single" w:sz="4" w:space="0" w:color="000000"/>
              <w:right w:val="single" w:sz="4" w:space="0" w:color="000000"/>
            </w:tcBorders>
          </w:tcPr>
          <w:p w14:paraId="5ACEEE2D" w14:textId="77777777" w:rsidR="008A11A8" w:rsidRDefault="00F15CB0">
            <w:pPr>
              <w:spacing w:after="0" w:line="259" w:lineRule="auto"/>
              <w:ind w:left="80" w:right="0" w:firstLine="0"/>
              <w:jc w:val="center"/>
            </w:pPr>
            <w:r>
              <w:rPr>
                <w:rFonts w:ascii="Arial" w:eastAsia="Arial" w:hAnsi="Arial" w:cs="Arial"/>
                <w:sz w:val="16"/>
              </w:rPr>
              <w:t xml:space="preserve">100% </w:t>
            </w:r>
          </w:p>
        </w:tc>
        <w:tc>
          <w:tcPr>
            <w:tcW w:w="799" w:type="dxa"/>
            <w:tcBorders>
              <w:top w:val="nil"/>
              <w:left w:val="single" w:sz="4" w:space="0" w:color="000000"/>
              <w:bottom w:val="single" w:sz="8" w:space="0" w:color="000000"/>
              <w:right w:val="single" w:sz="4" w:space="0" w:color="000000"/>
            </w:tcBorders>
          </w:tcPr>
          <w:p w14:paraId="4F940CC3" w14:textId="77777777" w:rsidR="008A11A8" w:rsidRDefault="00F15CB0">
            <w:pPr>
              <w:spacing w:after="0" w:line="259" w:lineRule="auto"/>
              <w:ind w:left="55" w:right="0" w:firstLine="0"/>
              <w:jc w:val="left"/>
            </w:pPr>
            <w:r>
              <w:rPr>
                <w:rFonts w:ascii="Arial" w:eastAsia="Arial" w:hAnsi="Arial" w:cs="Arial"/>
                <w:sz w:val="16"/>
              </w:rPr>
              <w:t xml:space="preserve">27.789 </w:t>
            </w:r>
          </w:p>
        </w:tc>
        <w:tc>
          <w:tcPr>
            <w:tcW w:w="881" w:type="dxa"/>
            <w:tcBorders>
              <w:top w:val="nil"/>
              <w:left w:val="single" w:sz="4" w:space="0" w:color="000000"/>
              <w:bottom w:val="single" w:sz="4" w:space="0" w:color="000000"/>
              <w:right w:val="single" w:sz="4" w:space="0" w:color="000000"/>
            </w:tcBorders>
          </w:tcPr>
          <w:p w14:paraId="7DBA7B90" w14:textId="77777777" w:rsidR="008A11A8" w:rsidRDefault="00F15CB0">
            <w:pPr>
              <w:spacing w:after="0" w:line="259" w:lineRule="auto"/>
              <w:ind w:left="80" w:right="0" w:firstLine="0"/>
              <w:jc w:val="center"/>
            </w:pPr>
            <w:r>
              <w:rPr>
                <w:rFonts w:ascii="Arial" w:eastAsia="Arial" w:hAnsi="Arial" w:cs="Arial"/>
                <w:sz w:val="16"/>
              </w:rPr>
              <w:t xml:space="preserve">100% </w:t>
            </w:r>
          </w:p>
        </w:tc>
        <w:tc>
          <w:tcPr>
            <w:tcW w:w="895" w:type="dxa"/>
            <w:tcBorders>
              <w:top w:val="nil"/>
              <w:left w:val="single" w:sz="4" w:space="0" w:color="000000"/>
              <w:bottom w:val="single" w:sz="8" w:space="0" w:color="000000"/>
              <w:right w:val="single" w:sz="4" w:space="0" w:color="000000"/>
            </w:tcBorders>
          </w:tcPr>
          <w:p w14:paraId="762344A3" w14:textId="77777777" w:rsidR="008A11A8" w:rsidRDefault="00F15CB0">
            <w:pPr>
              <w:spacing w:after="0" w:line="259" w:lineRule="auto"/>
              <w:ind w:left="16" w:right="0" w:firstLine="0"/>
              <w:jc w:val="center"/>
            </w:pPr>
            <w:r>
              <w:rPr>
                <w:rFonts w:ascii="Arial" w:eastAsia="Arial" w:hAnsi="Arial" w:cs="Arial"/>
                <w:sz w:val="16"/>
              </w:rPr>
              <w:t xml:space="preserve">10.751 </w:t>
            </w:r>
          </w:p>
        </w:tc>
        <w:tc>
          <w:tcPr>
            <w:tcW w:w="881" w:type="dxa"/>
            <w:tcBorders>
              <w:top w:val="nil"/>
              <w:left w:val="single" w:sz="4" w:space="0" w:color="000000"/>
              <w:bottom w:val="single" w:sz="4" w:space="0" w:color="000000"/>
              <w:right w:val="single" w:sz="4" w:space="0" w:color="000000"/>
            </w:tcBorders>
          </w:tcPr>
          <w:p w14:paraId="420D0ED6" w14:textId="77777777" w:rsidR="008A11A8" w:rsidRDefault="00F15CB0">
            <w:pPr>
              <w:spacing w:after="0" w:line="259" w:lineRule="auto"/>
              <w:ind w:left="79" w:right="0" w:firstLine="0"/>
              <w:jc w:val="center"/>
            </w:pPr>
            <w:r>
              <w:rPr>
                <w:rFonts w:ascii="Arial" w:eastAsia="Arial" w:hAnsi="Arial" w:cs="Arial"/>
                <w:sz w:val="16"/>
              </w:rPr>
              <w:t xml:space="preserve">100% </w:t>
            </w:r>
          </w:p>
        </w:tc>
      </w:tr>
      <w:tr w:rsidR="008A11A8" w14:paraId="4536B18B" w14:textId="77777777">
        <w:trPr>
          <w:trHeight w:val="243"/>
        </w:trPr>
        <w:tc>
          <w:tcPr>
            <w:tcW w:w="3365" w:type="dxa"/>
            <w:tcBorders>
              <w:top w:val="single" w:sz="8" w:space="0" w:color="000000"/>
              <w:left w:val="single" w:sz="4" w:space="0" w:color="000000"/>
              <w:bottom w:val="nil"/>
              <w:right w:val="single" w:sz="4" w:space="0" w:color="000000"/>
            </w:tcBorders>
          </w:tcPr>
          <w:p w14:paraId="157113E0" w14:textId="77777777" w:rsidR="008A11A8" w:rsidRDefault="00F15CB0">
            <w:pPr>
              <w:spacing w:after="0" w:line="259" w:lineRule="auto"/>
              <w:ind w:left="0" w:right="0" w:firstLine="0"/>
              <w:jc w:val="left"/>
            </w:pPr>
            <w:r>
              <w:rPr>
                <w:rFonts w:ascii="Arial" w:eastAsia="Arial" w:hAnsi="Arial" w:cs="Arial"/>
                <w:sz w:val="16"/>
              </w:rPr>
              <w:t xml:space="preserve">Menos deuda neta </w:t>
            </w:r>
          </w:p>
        </w:tc>
        <w:tc>
          <w:tcPr>
            <w:tcW w:w="898" w:type="dxa"/>
            <w:tcBorders>
              <w:top w:val="single" w:sz="8" w:space="0" w:color="000000"/>
              <w:left w:val="single" w:sz="4" w:space="0" w:color="000000"/>
              <w:bottom w:val="nil"/>
              <w:right w:val="single" w:sz="4" w:space="0" w:color="000000"/>
            </w:tcBorders>
          </w:tcPr>
          <w:p w14:paraId="2E14324C" w14:textId="77777777" w:rsidR="008A11A8" w:rsidRDefault="00F15CB0">
            <w:pPr>
              <w:spacing w:after="0" w:line="259" w:lineRule="auto"/>
              <w:ind w:left="0" w:right="39" w:firstLine="0"/>
              <w:jc w:val="center"/>
            </w:pPr>
            <w:r>
              <w:rPr>
                <w:rFonts w:ascii="Arial" w:eastAsia="Arial" w:hAnsi="Arial" w:cs="Arial"/>
                <w:sz w:val="16"/>
              </w:rPr>
              <w:t xml:space="preserve">-21.366 </w:t>
            </w:r>
          </w:p>
        </w:tc>
        <w:tc>
          <w:tcPr>
            <w:tcW w:w="881" w:type="dxa"/>
            <w:tcBorders>
              <w:top w:val="single" w:sz="4" w:space="0" w:color="000000"/>
              <w:left w:val="single" w:sz="4" w:space="0" w:color="000000"/>
              <w:bottom w:val="nil"/>
              <w:right w:val="single" w:sz="4" w:space="0" w:color="000000"/>
            </w:tcBorders>
          </w:tcPr>
          <w:p w14:paraId="57DA50BE" w14:textId="77777777" w:rsidR="008A11A8" w:rsidRDefault="00F15CB0">
            <w:pPr>
              <w:spacing w:after="0" w:line="259" w:lineRule="auto"/>
              <w:ind w:left="0" w:right="93" w:firstLine="0"/>
              <w:jc w:val="right"/>
            </w:pPr>
            <w:r>
              <w:rPr>
                <w:rFonts w:ascii="Arial" w:eastAsia="Arial" w:hAnsi="Arial" w:cs="Arial"/>
                <w:sz w:val="16"/>
              </w:rPr>
              <w:t xml:space="preserve"> </w:t>
            </w:r>
          </w:p>
        </w:tc>
        <w:tc>
          <w:tcPr>
            <w:tcW w:w="799" w:type="dxa"/>
            <w:tcBorders>
              <w:top w:val="single" w:sz="8" w:space="0" w:color="000000"/>
              <w:left w:val="single" w:sz="4" w:space="0" w:color="000000"/>
              <w:bottom w:val="nil"/>
              <w:right w:val="single" w:sz="4" w:space="0" w:color="000000"/>
            </w:tcBorders>
          </w:tcPr>
          <w:p w14:paraId="6D587FA2" w14:textId="77777777" w:rsidR="008A11A8" w:rsidRDefault="00F15CB0">
            <w:pPr>
              <w:spacing w:after="0" w:line="259" w:lineRule="auto"/>
              <w:ind w:left="2" w:right="0" w:firstLine="0"/>
              <w:jc w:val="left"/>
            </w:pPr>
            <w:r>
              <w:rPr>
                <w:rFonts w:ascii="Arial" w:eastAsia="Arial" w:hAnsi="Arial" w:cs="Arial"/>
                <w:sz w:val="16"/>
              </w:rPr>
              <w:t xml:space="preserve">-10.558 </w:t>
            </w:r>
          </w:p>
        </w:tc>
        <w:tc>
          <w:tcPr>
            <w:tcW w:w="881" w:type="dxa"/>
            <w:tcBorders>
              <w:top w:val="single" w:sz="4" w:space="0" w:color="000000"/>
              <w:left w:val="single" w:sz="4" w:space="0" w:color="000000"/>
              <w:bottom w:val="nil"/>
              <w:right w:val="single" w:sz="4" w:space="0" w:color="000000"/>
            </w:tcBorders>
          </w:tcPr>
          <w:p w14:paraId="7725584B" w14:textId="77777777" w:rsidR="008A11A8" w:rsidRDefault="00F15CB0">
            <w:pPr>
              <w:spacing w:after="0" w:line="259" w:lineRule="auto"/>
              <w:ind w:left="0" w:right="93" w:firstLine="0"/>
              <w:jc w:val="right"/>
            </w:pPr>
            <w:r>
              <w:rPr>
                <w:rFonts w:ascii="Arial" w:eastAsia="Arial" w:hAnsi="Arial" w:cs="Arial"/>
                <w:sz w:val="16"/>
              </w:rPr>
              <w:t xml:space="preserve"> </w:t>
            </w:r>
          </w:p>
        </w:tc>
        <w:tc>
          <w:tcPr>
            <w:tcW w:w="895" w:type="dxa"/>
            <w:tcBorders>
              <w:top w:val="single" w:sz="8" w:space="0" w:color="000000"/>
              <w:left w:val="single" w:sz="4" w:space="0" w:color="000000"/>
              <w:bottom w:val="nil"/>
              <w:right w:val="single" w:sz="4" w:space="0" w:color="000000"/>
            </w:tcBorders>
          </w:tcPr>
          <w:p w14:paraId="6EB92B8E" w14:textId="77777777" w:rsidR="008A11A8" w:rsidRDefault="00F15CB0">
            <w:pPr>
              <w:spacing w:after="0" w:line="259" w:lineRule="auto"/>
              <w:ind w:left="53" w:right="0" w:firstLine="0"/>
              <w:jc w:val="center"/>
            </w:pPr>
            <w:r>
              <w:rPr>
                <w:rFonts w:ascii="Arial" w:eastAsia="Arial" w:hAnsi="Arial" w:cs="Arial"/>
                <w:sz w:val="16"/>
              </w:rPr>
              <w:t xml:space="preserve">-6.175 </w:t>
            </w:r>
          </w:p>
        </w:tc>
        <w:tc>
          <w:tcPr>
            <w:tcW w:w="881" w:type="dxa"/>
            <w:tcBorders>
              <w:top w:val="single" w:sz="4" w:space="0" w:color="000000"/>
              <w:left w:val="single" w:sz="4" w:space="0" w:color="000000"/>
              <w:bottom w:val="nil"/>
              <w:right w:val="nil"/>
            </w:tcBorders>
          </w:tcPr>
          <w:p w14:paraId="50C8DF98" w14:textId="77777777" w:rsidR="008A11A8" w:rsidRDefault="00F15CB0">
            <w:pPr>
              <w:spacing w:after="0" w:line="259" w:lineRule="auto"/>
              <w:ind w:left="0" w:right="93" w:firstLine="0"/>
              <w:jc w:val="right"/>
            </w:pPr>
            <w:r>
              <w:rPr>
                <w:rFonts w:ascii="Arial" w:eastAsia="Arial" w:hAnsi="Arial" w:cs="Arial"/>
                <w:sz w:val="16"/>
              </w:rPr>
              <w:t xml:space="preserve"> </w:t>
            </w:r>
          </w:p>
        </w:tc>
      </w:tr>
      <w:tr w:rsidR="008A11A8" w14:paraId="0B5D2D78" w14:textId="77777777">
        <w:trPr>
          <w:trHeight w:val="221"/>
        </w:trPr>
        <w:tc>
          <w:tcPr>
            <w:tcW w:w="3365" w:type="dxa"/>
            <w:tcBorders>
              <w:top w:val="nil"/>
              <w:left w:val="single" w:sz="4" w:space="0" w:color="000000"/>
              <w:bottom w:val="nil"/>
              <w:right w:val="single" w:sz="4" w:space="0" w:color="000000"/>
            </w:tcBorders>
          </w:tcPr>
          <w:p w14:paraId="5E460DD7" w14:textId="77777777" w:rsidR="008A11A8" w:rsidRDefault="00F15CB0">
            <w:pPr>
              <w:spacing w:after="0" w:line="259" w:lineRule="auto"/>
              <w:ind w:left="0" w:right="0" w:firstLine="0"/>
              <w:jc w:val="left"/>
            </w:pPr>
            <w:r>
              <w:rPr>
                <w:rFonts w:ascii="Arial" w:eastAsia="Arial" w:hAnsi="Arial" w:cs="Arial"/>
                <w:sz w:val="16"/>
              </w:rPr>
              <w:t xml:space="preserve">Menos provisiones </w:t>
            </w:r>
          </w:p>
        </w:tc>
        <w:tc>
          <w:tcPr>
            <w:tcW w:w="898" w:type="dxa"/>
            <w:tcBorders>
              <w:top w:val="nil"/>
              <w:left w:val="single" w:sz="4" w:space="0" w:color="000000"/>
              <w:bottom w:val="nil"/>
              <w:right w:val="single" w:sz="4" w:space="0" w:color="000000"/>
            </w:tcBorders>
          </w:tcPr>
          <w:p w14:paraId="408DE3F9" w14:textId="77777777" w:rsidR="008A11A8" w:rsidRDefault="00F15CB0">
            <w:pPr>
              <w:spacing w:after="0" w:line="259" w:lineRule="auto"/>
              <w:ind w:left="51" w:right="0" w:firstLine="0"/>
              <w:jc w:val="center"/>
            </w:pPr>
            <w:r>
              <w:rPr>
                <w:rFonts w:ascii="Arial" w:eastAsia="Arial" w:hAnsi="Arial" w:cs="Arial"/>
                <w:sz w:val="16"/>
              </w:rPr>
              <w:t xml:space="preserve">-2.350 </w:t>
            </w:r>
          </w:p>
        </w:tc>
        <w:tc>
          <w:tcPr>
            <w:tcW w:w="881" w:type="dxa"/>
            <w:tcBorders>
              <w:top w:val="nil"/>
              <w:left w:val="single" w:sz="4" w:space="0" w:color="000000"/>
              <w:bottom w:val="nil"/>
              <w:right w:val="single" w:sz="4" w:space="0" w:color="000000"/>
            </w:tcBorders>
          </w:tcPr>
          <w:p w14:paraId="1E6F8C65" w14:textId="77777777" w:rsidR="008A11A8" w:rsidRDefault="00F15CB0">
            <w:pPr>
              <w:spacing w:after="0" w:line="259" w:lineRule="auto"/>
              <w:ind w:left="0" w:right="92" w:firstLine="0"/>
              <w:jc w:val="right"/>
            </w:pPr>
            <w:r>
              <w:rPr>
                <w:rFonts w:ascii="Arial" w:eastAsia="Arial" w:hAnsi="Arial" w:cs="Arial"/>
                <w:sz w:val="16"/>
              </w:rPr>
              <w:t xml:space="preserve"> </w:t>
            </w:r>
          </w:p>
        </w:tc>
        <w:tc>
          <w:tcPr>
            <w:tcW w:w="799" w:type="dxa"/>
            <w:tcBorders>
              <w:top w:val="nil"/>
              <w:left w:val="single" w:sz="4" w:space="0" w:color="000000"/>
              <w:bottom w:val="nil"/>
              <w:right w:val="single" w:sz="4" w:space="0" w:color="000000"/>
            </w:tcBorders>
          </w:tcPr>
          <w:p w14:paraId="3869B65D" w14:textId="77777777" w:rsidR="008A11A8" w:rsidRDefault="00F15CB0">
            <w:pPr>
              <w:spacing w:after="0" w:line="259" w:lineRule="auto"/>
              <w:ind w:left="226" w:right="0" w:firstLine="0"/>
              <w:jc w:val="left"/>
            </w:pPr>
            <w:r>
              <w:rPr>
                <w:rFonts w:ascii="Arial" w:eastAsia="Arial" w:hAnsi="Arial" w:cs="Arial"/>
                <w:sz w:val="16"/>
              </w:rPr>
              <w:t xml:space="preserve">-305 </w:t>
            </w:r>
          </w:p>
        </w:tc>
        <w:tc>
          <w:tcPr>
            <w:tcW w:w="881" w:type="dxa"/>
            <w:tcBorders>
              <w:top w:val="nil"/>
              <w:left w:val="single" w:sz="4" w:space="0" w:color="000000"/>
              <w:bottom w:val="nil"/>
              <w:right w:val="single" w:sz="4" w:space="0" w:color="000000"/>
            </w:tcBorders>
          </w:tcPr>
          <w:p w14:paraId="4A85E60D" w14:textId="77777777" w:rsidR="008A11A8" w:rsidRDefault="00F15CB0">
            <w:pPr>
              <w:spacing w:after="0" w:line="259" w:lineRule="auto"/>
              <w:ind w:left="0" w:right="92" w:firstLine="0"/>
              <w:jc w:val="right"/>
            </w:pPr>
            <w:r>
              <w:rPr>
                <w:rFonts w:ascii="Arial" w:eastAsia="Arial" w:hAnsi="Arial" w:cs="Arial"/>
                <w:sz w:val="16"/>
              </w:rPr>
              <w:t xml:space="preserve"> </w:t>
            </w:r>
          </w:p>
        </w:tc>
        <w:tc>
          <w:tcPr>
            <w:tcW w:w="895" w:type="dxa"/>
            <w:tcBorders>
              <w:top w:val="nil"/>
              <w:left w:val="single" w:sz="4" w:space="0" w:color="000000"/>
              <w:bottom w:val="nil"/>
              <w:right w:val="single" w:sz="4" w:space="0" w:color="000000"/>
            </w:tcBorders>
          </w:tcPr>
          <w:p w14:paraId="0DD75984" w14:textId="77777777" w:rsidR="008A11A8" w:rsidRDefault="00F15CB0">
            <w:pPr>
              <w:spacing w:after="0" w:line="259" w:lineRule="auto"/>
              <w:ind w:left="324" w:right="0" w:firstLine="0"/>
              <w:jc w:val="left"/>
            </w:pPr>
            <w:r>
              <w:rPr>
                <w:rFonts w:ascii="Arial" w:eastAsia="Arial" w:hAnsi="Arial" w:cs="Arial"/>
                <w:sz w:val="16"/>
              </w:rPr>
              <w:t xml:space="preserve">-629 </w:t>
            </w:r>
          </w:p>
        </w:tc>
        <w:tc>
          <w:tcPr>
            <w:tcW w:w="881" w:type="dxa"/>
            <w:tcBorders>
              <w:top w:val="nil"/>
              <w:left w:val="single" w:sz="4" w:space="0" w:color="000000"/>
              <w:bottom w:val="nil"/>
              <w:right w:val="nil"/>
            </w:tcBorders>
          </w:tcPr>
          <w:p w14:paraId="1991D9CC" w14:textId="77777777" w:rsidR="008A11A8" w:rsidRDefault="00F15CB0">
            <w:pPr>
              <w:spacing w:after="0" w:line="259" w:lineRule="auto"/>
              <w:ind w:left="0" w:right="92" w:firstLine="0"/>
              <w:jc w:val="right"/>
            </w:pPr>
            <w:r>
              <w:rPr>
                <w:rFonts w:ascii="Arial" w:eastAsia="Arial" w:hAnsi="Arial" w:cs="Arial"/>
                <w:sz w:val="16"/>
              </w:rPr>
              <w:t xml:space="preserve"> </w:t>
            </w:r>
          </w:p>
        </w:tc>
      </w:tr>
      <w:tr w:rsidR="008A11A8" w14:paraId="3657DEB5" w14:textId="77777777">
        <w:trPr>
          <w:trHeight w:val="216"/>
        </w:trPr>
        <w:tc>
          <w:tcPr>
            <w:tcW w:w="3365" w:type="dxa"/>
            <w:tcBorders>
              <w:top w:val="nil"/>
              <w:left w:val="single" w:sz="4" w:space="0" w:color="000000"/>
              <w:bottom w:val="single" w:sz="8" w:space="0" w:color="000000"/>
              <w:right w:val="single" w:sz="4" w:space="0" w:color="000000"/>
            </w:tcBorders>
          </w:tcPr>
          <w:p w14:paraId="10A61D94" w14:textId="77777777" w:rsidR="008A11A8" w:rsidRDefault="00F15CB0">
            <w:pPr>
              <w:spacing w:after="0" w:line="259" w:lineRule="auto"/>
              <w:ind w:left="0" w:right="0" w:firstLine="0"/>
              <w:jc w:val="left"/>
            </w:pPr>
            <w:r>
              <w:rPr>
                <w:rFonts w:ascii="Arial" w:eastAsia="Arial" w:hAnsi="Arial" w:cs="Arial"/>
                <w:sz w:val="16"/>
              </w:rPr>
              <w:t xml:space="preserve">Menos minoritarios </w:t>
            </w:r>
          </w:p>
        </w:tc>
        <w:tc>
          <w:tcPr>
            <w:tcW w:w="898" w:type="dxa"/>
            <w:tcBorders>
              <w:top w:val="nil"/>
              <w:left w:val="single" w:sz="4" w:space="0" w:color="000000"/>
              <w:bottom w:val="single" w:sz="8" w:space="0" w:color="000000"/>
              <w:right w:val="single" w:sz="4" w:space="0" w:color="000000"/>
            </w:tcBorders>
          </w:tcPr>
          <w:p w14:paraId="4FC96718" w14:textId="77777777" w:rsidR="008A11A8" w:rsidRDefault="00F15CB0">
            <w:pPr>
              <w:spacing w:after="0" w:line="259" w:lineRule="auto"/>
              <w:ind w:left="324" w:right="0" w:firstLine="0"/>
              <w:jc w:val="left"/>
            </w:pPr>
            <w:r>
              <w:rPr>
                <w:rFonts w:ascii="Arial" w:eastAsia="Arial" w:hAnsi="Arial" w:cs="Arial"/>
                <w:sz w:val="16"/>
              </w:rPr>
              <w:t xml:space="preserve">-843 </w:t>
            </w:r>
          </w:p>
        </w:tc>
        <w:tc>
          <w:tcPr>
            <w:tcW w:w="881" w:type="dxa"/>
            <w:vMerge w:val="restart"/>
            <w:tcBorders>
              <w:top w:val="nil"/>
              <w:left w:val="single" w:sz="4" w:space="0" w:color="000000"/>
              <w:bottom w:val="nil"/>
              <w:right w:val="single" w:sz="4" w:space="0" w:color="000000"/>
            </w:tcBorders>
          </w:tcPr>
          <w:p w14:paraId="7C84E3A0" w14:textId="77777777" w:rsidR="008A11A8" w:rsidRDefault="00F15CB0">
            <w:pPr>
              <w:spacing w:after="0" w:line="259" w:lineRule="auto"/>
              <w:ind w:left="629" w:right="92" w:firstLine="0"/>
            </w:pPr>
            <w:r>
              <w:rPr>
                <w:rFonts w:ascii="Arial" w:eastAsia="Arial" w:hAnsi="Arial" w:cs="Arial"/>
                <w:sz w:val="16"/>
              </w:rPr>
              <w:t xml:space="preserve">   </w:t>
            </w:r>
          </w:p>
        </w:tc>
        <w:tc>
          <w:tcPr>
            <w:tcW w:w="799" w:type="dxa"/>
            <w:tcBorders>
              <w:top w:val="nil"/>
              <w:left w:val="single" w:sz="4" w:space="0" w:color="000000"/>
              <w:bottom w:val="single" w:sz="8" w:space="0" w:color="000000"/>
              <w:right w:val="single" w:sz="4" w:space="0" w:color="000000"/>
            </w:tcBorders>
          </w:tcPr>
          <w:p w14:paraId="111D5E26" w14:textId="77777777" w:rsidR="008A11A8" w:rsidRDefault="00F15CB0">
            <w:pPr>
              <w:spacing w:after="0" w:line="259" w:lineRule="auto"/>
              <w:ind w:left="499" w:right="0" w:firstLine="0"/>
              <w:jc w:val="left"/>
            </w:pPr>
            <w:r>
              <w:rPr>
                <w:rFonts w:ascii="Arial" w:eastAsia="Arial" w:hAnsi="Arial" w:cs="Arial"/>
                <w:sz w:val="16"/>
              </w:rPr>
              <w:t xml:space="preserve">  </w:t>
            </w:r>
          </w:p>
        </w:tc>
        <w:tc>
          <w:tcPr>
            <w:tcW w:w="881" w:type="dxa"/>
            <w:vMerge w:val="restart"/>
            <w:tcBorders>
              <w:top w:val="nil"/>
              <w:left w:val="single" w:sz="4" w:space="0" w:color="000000"/>
              <w:bottom w:val="nil"/>
              <w:right w:val="single" w:sz="4" w:space="0" w:color="000000"/>
            </w:tcBorders>
          </w:tcPr>
          <w:p w14:paraId="2EB1965F" w14:textId="77777777" w:rsidR="008A11A8" w:rsidRDefault="00F15CB0">
            <w:pPr>
              <w:spacing w:after="2" w:line="308" w:lineRule="auto"/>
              <w:ind w:left="629" w:right="93" w:firstLine="0"/>
            </w:pPr>
            <w:r>
              <w:rPr>
                <w:rFonts w:ascii="Arial" w:eastAsia="Arial" w:hAnsi="Arial" w:cs="Arial"/>
                <w:sz w:val="16"/>
              </w:rPr>
              <w:t xml:space="preserve">  </w:t>
            </w:r>
          </w:p>
          <w:p w14:paraId="6DE287AF" w14:textId="77777777" w:rsidR="008A11A8" w:rsidRDefault="00F15CB0">
            <w:pPr>
              <w:spacing w:after="0" w:line="259" w:lineRule="auto"/>
              <w:ind w:left="0" w:right="92" w:firstLine="0"/>
              <w:jc w:val="right"/>
            </w:pPr>
            <w:r>
              <w:rPr>
                <w:rFonts w:ascii="Arial" w:eastAsia="Arial" w:hAnsi="Arial" w:cs="Arial"/>
                <w:sz w:val="16"/>
              </w:rPr>
              <w:t xml:space="preserve"> </w:t>
            </w:r>
          </w:p>
        </w:tc>
        <w:tc>
          <w:tcPr>
            <w:tcW w:w="895" w:type="dxa"/>
            <w:tcBorders>
              <w:top w:val="nil"/>
              <w:left w:val="single" w:sz="4" w:space="0" w:color="000000"/>
              <w:bottom w:val="single" w:sz="8" w:space="0" w:color="000000"/>
              <w:right w:val="single" w:sz="4" w:space="0" w:color="000000"/>
            </w:tcBorders>
          </w:tcPr>
          <w:p w14:paraId="267C483A" w14:textId="77777777" w:rsidR="008A11A8" w:rsidRDefault="00F15CB0">
            <w:pPr>
              <w:spacing w:after="0" w:line="259" w:lineRule="auto"/>
              <w:ind w:left="598" w:right="0" w:firstLine="0"/>
              <w:jc w:val="left"/>
            </w:pPr>
            <w:r>
              <w:rPr>
                <w:rFonts w:ascii="Arial" w:eastAsia="Arial" w:hAnsi="Arial" w:cs="Arial"/>
                <w:sz w:val="16"/>
              </w:rPr>
              <w:t xml:space="preserve">  </w:t>
            </w:r>
          </w:p>
        </w:tc>
        <w:tc>
          <w:tcPr>
            <w:tcW w:w="881" w:type="dxa"/>
            <w:vMerge w:val="restart"/>
            <w:tcBorders>
              <w:top w:val="nil"/>
              <w:left w:val="single" w:sz="4" w:space="0" w:color="000000"/>
              <w:bottom w:val="nil"/>
              <w:right w:val="nil"/>
            </w:tcBorders>
          </w:tcPr>
          <w:p w14:paraId="08EB9218" w14:textId="77777777" w:rsidR="008A11A8" w:rsidRDefault="00F15CB0">
            <w:pPr>
              <w:spacing w:after="2" w:line="308" w:lineRule="auto"/>
              <w:ind w:left="628" w:right="93" w:firstLine="0"/>
            </w:pPr>
            <w:r>
              <w:rPr>
                <w:rFonts w:ascii="Arial" w:eastAsia="Arial" w:hAnsi="Arial" w:cs="Arial"/>
                <w:sz w:val="16"/>
              </w:rPr>
              <w:t xml:space="preserve">  </w:t>
            </w:r>
          </w:p>
          <w:p w14:paraId="50505EF6" w14:textId="77777777" w:rsidR="008A11A8" w:rsidRDefault="00F15CB0">
            <w:pPr>
              <w:spacing w:after="0" w:line="259" w:lineRule="auto"/>
              <w:ind w:left="0" w:right="93" w:firstLine="0"/>
              <w:jc w:val="right"/>
            </w:pPr>
            <w:r>
              <w:rPr>
                <w:rFonts w:ascii="Arial" w:eastAsia="Arial" w:hAnsi="Arial" w:cs="Arial"/>
                <w:sz w:val="16"/>
              </w:rPr>
              <w:t xml:space="preserve"> </w:t>
            </w:r>
          </w:p>
        </w:tc>
      </w:tr>
      <w:tr w:rsidR="008A11A8" w14:paraId="77A08EB6" w14:textId="77777777">
        <w:trPr>
          <w:trHeight w:val="240"/>
        </w:trPr>
        <w:tc>
          <w:tcPr>
            <w:tcW w:w="3365" w:type="dxa"/>
            <w:tcBorders>
              <w:top w:val="single" w:sz="8" w:space="0" w:color="000000"/>
              <w:left w:val="single" w:sz="4" w:space="0" w:color="000000"/>
              <w:bottom w:val="single" w:sz="8" w:space="0" w:color="000000"/>
              <w:right w:val="single" w:sz="4" w:space="0" w:color="000000"/>
            </w:tcBorders>
          </w:tcPr>
          <w:p w14:paraId="64078956" w14:textId="77777777" w:rsidR="008A11A8" w:rsidRDefault="00F15CB0">
            <w:pPr>
              <w:spacing w:after="0" w:line="259" w:lineRule="auto"/>
              <w:ind w:left="0" w:right="0" w:firstLine="0"/>
              <w:jc w:val="left"/>
            </w:pPr>
            <w:r>
              <w:rPr>
                <w:rFonts w:ascii="Arial" w:eastAsia="Arial" w:hAnsi="Arial" w:cs="Arial"/>
                <w:sz w:val="16"/>
              </w:rPr>
              <w:t xml:space="preserve">Valor de las acciones </w:t>
            </w:r>
          </w:p>
        </w:tc>
        <w:tc>
          <w:tcPr>
            <w:tcW w:w="898" w:type="dxa"/>
            <w:tcBorders>
              <w:top w:val="single" w:sz="8" w:space="0" w:color="000000"/>
              <w:left w:val="single" w:sz="4" w:space="0" w:color="000000"/>
              <w:bottom w:val="single" w:sz="8" w:space="0" w:color="000000"/>
              <w:right w:val="single" w:sz="4" w:space="0" w:color="000000"/>
            </w:tcBorders>
          </w:tcPr>
          <w:p w14:paraId="102CA24E" w14:textId="77777777" w:rsidR="008A11A8" w:rsidRDefault="00F15CB0">
            <w:pPr>
              <w:spacing w:after="0" w:line="259" w:lineRule="auto"/>
              <w:ind w:left="15" w:right="0" w:firstLine="0"/>
              <w:jc w:val="center"/>
            </w:pPr>
            <w:r>
              <w:rPr>
                <w:rFonts w:ascii="Arial" w:eastAsia="Arial" w:hAnsi="Arial" w:cs="Arial"/>
                <w:sz w:val="16"/>
              </w:rPr>
              <w:t xml:space="preserve">16.822 </w:t>
            </w:r>
          </w:p>
        </w:tc>
        <w:tc>
          <w:tcPr>
            <w:tcW w:w="0" w:type="auto"/>
            <w:vMerge/>
            <w:tcBorders>
              <w:top w:val="nil"/>
              <w:left w:val="single" w:sz="4" w:space="0" w:color="000000"/>
              <w:bottom w:val="nil"/>
              <w:right w:val="single" w:sz="4" w:space="0" w:color="000000"/>
            </w:tcBorders>
          </w:tcPr>
          <w:p w14:paraId="1B5B39B1" w14:textId="77777777" w:rsidR="008A11A8" w:rsidRDefault="008A11A8">
            <w:pPr>
              <w:spacing w:after="160" w:line="259" w:lineRule="auto"/>
              <w:ind w:left="0" w:right="0" w:firstLine="0"/>
              <w:jc w:val="left"/>
            </w:pPr>
          </w:p>
        </w:tc>
        <w:tc>
          <w:tcPr>
            <w:tcW w:w="799" w:type="dxa"/>
            <w:tcBorders>
              <w:top w:val="single" w:sz="8" w:space="0" w:color="000000"/>
              <w:left w:val="single" w:sz="4" w:space="0" w:color="000000"/>
              <w:bottom w:val="single" w:sz="8" w:space="0" w:color="000000"/>
              <w:right w:val="single" w:sz="4" w:space="0" w:color="000000"/>
            </w:tcBorders>
          </w:tcPr>
          <w:p w14:paraId="15C10D5A" w14:textId="77777777" w:rsidR="008A11A8" w:rsidRDefault="00F15CB0">
            <w:pPr>
              <w:spacing w:after="0" w:line="259" w:lineRule="auto"/>
              <w:ind w:left="55" w:right="0" w:firstLine="0"/>
              <w:jc w:val="left"/>
            </w:pPr>
            <w:r>
              <w:rPr>
                <w:rFonts w:ascii="Arial" w:eastAsia="Arial" w:hAnsi="Arial" w:cs="Arial"/>
                <w:sz w:val="16"/>
              </w:rPr>
              <w:t xml:space="preserve">16.926 </w:t>
            </w:r>
          </w:p>
        </w:tc>
        <w:tc>
          <w:tcPr>
            <w:tcW w:w="0" w:type="auto"/>
            <w:vMerge/>
            <w:tcBorders>
              <w:top w:val="nil"/>
              <w:left w:val="single" w:sz="4" w:space="0" w:color="000000"/>
              <w:bottom w:val="nil"/>
              <w:right w:val="single" w:sz="4" w:space="0" w:color="000000"/>
            </w:tcBorders>
          </w:tcPr>
          <w:p w14:paraId="2A29E534" w14:textId="77777777" w:rsidR="008A11A8" w:rsidRDefault="008A11A8">
            <w:pPr>
              <w:spacing w:after="160" w:line="259" w:lineRule="auto"/>
              <w:ind w:left="0" w:right="0" w:firstLine="0"/>
              <w:jc w:val="left"/>
            </w:pPr>
          </w:p>
        </w:tc>
        <w:tc>
          <w:tcPr>
            <w:tcW w:w="895" w:type="dxa"/>
            <w:tcBorders>
              <w:top w:val="single" w:sz="8" w:space="0" w:color="000000"/>
              <w:left w:val="single" w:sz="4" w:space="0" w:color="000000"/>
              <w:bottom w:val="single" w:sz="8" w:space="0" w:color="000000"/>
              <w:right w:val="single" w:sz="4" w:space="0" w:color="000000"/>
            </w:tcBorders>
          </w:tcPr>
          <w:p w14:paraId="244AB583" w14:textId="77777777" w:rsidR="008A11A8" w:rsidRDefault="00F15CB0">
            <w:pPr>
              <w:spacing w:after="0" w:line="259" w:lineRule="auto"/>
              <w:ind w:left="242" w:right="0" w:firstLine="0"/>
              <w:jc w:val="left"/>
            </w:pPr>
            <w:r>
              <w:rPr>
                <w:rFonts w:ascii="Arial" w:eastAsia="Arial" w:hAnsi="Arial" w:cs="Arial"/>
                <w:sz w:val="16"/>
              </w:rPr>
              <w:t xml:space="preserve">3.947 </w:t>
            </w:r>
          </w:p>
        </w:tc>
        <w:tc>
          <w:tcPr>
            <w:tcW w:w="0" w:type="auto"/>
            <w:vMerge/>
            <w:tcBorders>
              <w:top w:val="nil"/>
              <w:left w:val="single" w:sz="4" w:space="0" w:color="000000"/>
              <w:bottom w:val="nil"/>
              <w:right w:val="nil"/>
            </w:tcBorders>
          </w:tcPr>
          <w:p w14:paraId="61223037" w14:textId="77777777" w:rsidR="008A11A8" w:rsidRDefault="008A11A8">
            <w:pPr>
              <w:spacing w:after="160" w:line="259" w:lineRule="auto"/>
              <w:ind w:left="0" w:right="0" w:firstLine="0"/>
              <w:jc w:val="left"/>
            </w:pPr>
          </w:p>
        </w:tc>
      </w:tr>
      <w:tr w:rsidR="008A11A8" w14:paraId="7A27755A" w14:textId="77777777">
        <w:trPr>
          <w:trHeight w:val="235"/>
        </w:trPr>
        <w:tc>
          <w:tcPr>
            <w:tcW w:w="3365" w:type="dxa"/>
            <w:tcBorders>
              <w:top w:val="single" w:sz="8" w:space="0" w:color="000000"/>
              <w:left w:val="single" w:sz="4" w:space="0" w:color="000000"/>
              <w:bottom w:val="single" w:sz="4" w:space="0" w:color="000000"/>
              <w:right w:val="single" w:sz="4" w:space="0" w:color="000000"/>
            </w:tcBorders>
          </w:tcPr>
          <w:p w14:paraId="658FC910" w14:textId="77777777" w:rsidR="008A11A8" w:rsidRDefault="00F15CB0">
            <w:pPr>
              <w:spacing w:after="0" w:line="259" w:lineRule="auto"/>
              <w:ind w:left="0" w:right="0" w:firstLine="0"/>
              <w:jc w:val="left"/>
            </w:pPr>
            <w:r>
              <w:rPr>
                <w:rFonts w:ascii="Arial" w:eastAsia="Arial" w:hAnsi="Arial" w:cs="Arial"/>
                <w:sz w:val="16"/>
              </w:rPr>
              <w:t xml:space="preserve">Valor por acción (euros) </w:t>
            </w:r>
          </w:p>
        </w:tc>
        <w:tc>
          <w:tcPr>
            <w:tcW w:w="898" w:type="dxa"/>
            <w:tcBorders>
              <w:top w:val="single" w:sz="8" w:space="0" w:color="000000"/>
              <w:left w:val="single" w:sz="4" w:space="0" w:color="000000"/>
              <w:bottom w:val="single" w:sz="4" w:space="0" w:color="000000"/>
              <w:right w:val="single" w:sz="4" w:space="0" w:color="000000"/>
            </w:tcBorders>
          </w:tcPr>
          <w:p w14:paraId="582148D9" w14:textId="77777777" w:rsidR="008A11A8" w:rsidRDefault="00F15CB0">
            <w:pPr>
              <w:spacing w:after="0" w:line="259" w:lineRule="auto"/>
              <w:ind w:left="331" w:right="0" w:firstLine="0"/>
              <w:jc w:val="left"/>
            </w:pPr>
            <w:r>
              <w:rPr>
                <w:rFonts w:ascii="Arial" w:eastAsia="Arial" w:hAnsi="Arial" w:cs="Arial"/>
                <w:sz w:val="16"/>
              </w:rPr>
              <w:t xml:space="preserve">16,0 </w:t>
            </w:r>
          </w:p>
        </w:tc>
        <w:tc>
          <w:tcPr>
            <w:tcW w:w="0" w:type="auto"/>
            <w:vMerge/>
            <w:tcBorders>
              <w:top w:val="nil"/>
              <w:left w:val="single" w:sz="4" w:space="0" w:color="000000"/>
              <w:bottom w:val="nil"/>
              <w:right w:val="single" w:sz="4" w:space="0" w:color="000000"/>
            </w:tcBorders>
          </w:tcPr>
          <w:p w14:paraId="0FF4851A" w14:textId="77777777" w:rsidR="008A11A8" w:rsidRDefault="008A11A8">
            <w:pPr>
              <w:spacing w:after="160" w:line="259" w:lineRule="auto"/>
              <w:ind w:left="0" w:right="0" w:firstLine="0"/>
              <w:jc w:val="left"/>
            </w:pPr>
          </w:p>
        </w:tc>
        <w:tc>
          <w:tcPr>
            <w:tcW w:w="799" w:type="dxa"/>
            <w:tcBorders>
              <w:top w:val="single" w:sz="8" w:space="0" w:color="000000"/>
              <w:left w:val="single" w:sz="4" w:space="0" w:color="000000"/>
              <w:bottom w:val="single" w:sz="4" w:space="0" w:color="000000"/>
              <w:right w:val="single" w:sz="4" w:space="0" w:color="000000"/>
            </w:tcBorders>
          </w:tcPr>
          <w:p w14:paraId="32A2E8E0" w14:textId="77777777" w:rsidR="008A11A8" w:rsidRDefault="00F15CB0">
            <w:pPr>
              <w:spacing w:after="0" w:line="259" w:lineRule="auto"/>
              <w:ind w:left="233" w:right="0" w:firstLine="0"/>
              <w:jc w:val="left"/>
            </w:pPr>
            <w:r>
              <w:rPr>
                <w:rFonts w:ascii="Arial" w:eastAsia="Arial" w:hAnsi="Arial" w:cs="Arial"/>
                <w:sz w:val="16"/>
              </w:rPr>
              <w:t xml:space="preserve">18,8 </w:t>
            </w:r>
          </w:p>
        </w:tc>
        <w:tc>
          <w:tcPr>
            <w:tcW w:w="0" w:type="auto"/>
            <w:vMerge/>
            <w:tcBorders>
              <w:top w:val="nil"/>
              <w:left w:val="single" w:sz="4" w:space="0" w:color="000000"/>
              <w:bottom w:val="nil"/>
              <w:right w:val="single" w:sz="4" w:space="0" w:color="000000"/>
            </w:tcBorders>
          </w:tcPr>
          <w:p w14:paraId="2ECC9638" w14:textId="77777777" w:rsidR="008A11A8" w:rsidRDefault="008A11A8">
            <w:pPr>
              <w:spacing w:after="160" w:line="259" w:lineRule="auto"/>
              <w:ind w:left="0" w:right="0" w:firstLine="0"/>
              <w:jc w:val="left"/>
            </w:pPr>
          </w:p>
        </w:tc>
        <w:tc>
          <w:tcPr>
            <w:tcW w:w="895" w:type="dxa"/>
            <w:tcBorders>
              <w:top w:val="single" w:sz="8" w:space="0" w:color="000000"/>
              <w:left w:val="single" w:sz="4" w:space="0" w:color="000000"/>
              <w:bottom w:val="single" w:sz="4" w:space="0" w:color="000000"/>
              <w:right w:val="single" w:sz="4" w:space="0" w:color="000000"/>
            </w:tcBorders>
          </w:tcPr>
          <w:p w14:paraId="79ABA8B3" w14:textId="77777777" w:rsidR="008A11A8" w:rsidRDefault="00F15CB0">
            <w:pPr>
              <w:spacing w:after="0" w:line="259" w:lineRule="auto"/>
              <w:ind w:left="331" w:right="0" w:firstLine="0"/>
              <w:jc w:val="left"/>
            </w:pPr>
            <w:r>
              <w:rPr>
                <w:rFonts w:ascii="Arial" w:eastAsia="Arial" w:hAnsi="Arial" w:cs="Arial"/>
                <w:sz w:val="16"/>
              </w:rPr>
              <w:t xml:space="preserve">13,0 </w:t>
            </w:r>
          </w:p>
        </w:tc>
        <w:tc>
          <w:tcPr>
            <w:tcW w:w="0" w:type="auto"/>
            <w:vMerge/>
            <w:tcBorders>
              <w:top w:val="nil"/>
              <w:left w:val="single" w:sz="4" w:space="0" w:color="000000"/>
              <w:bottom w:val="nil"/>
              <w:right w:val="nil"/>
            </w:tcBorders>
            <w:vAlign w:val="bottom"/>
          </w:tcPr>
          <w:p w14:paraId="4973CA5F" w14:textId="77777777" w:rsidR="008A11A8" w:rsidRDefault="008A11A8">
            <w:pPr>
              <w:spacing w:after="160" w:line="259" w:lineRule="auto"/>
              <w:ind w:left="0" w:right="0" w:firstLine="0"/>
              <w:jc w:val="left"/>
            </w:pPr>
          </w:p>
        </w:tc>
      </w:tr>
    </w:tbl>
    <w:p w14:paraId="56CDEB8A" w14:textId="77777777" w:rsidR="008A11A8" w:rsidRDefault="00F15CB0">
      <w:pPr>
        <w:spacing w:after="77" w:line="259" w:lineRule="auto"/>
        <w:ind w:left="55" w:right="0" w:firstLine="0"/>
        <w:jc w:val="left"/>
      </w:pPr>
      <w:r>
        <w:rPr>
          <w:rFonts w:ascii="Arial" w:eastAsia="Arial" w:hAnsi="Arial" w:cs="Arial"/>
          <w:sz w:val="16"/>
        </w:rPr>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r>
        <w:rPr>
          <w:rFonts w:ascii="Arial" w:eastAsia="Arial" w:hAnsi="Arial" w:cs="Arial"/>
          <w:sz w:val="16"/>
        </w:rPr>
        <w:tab/>
        <w:t xml:space="preserve"> </w:t>
      </w:r>
    </w:p>
    <w:p w14:paraId="34D1F210" w14:textId="77777777" w:rsidR="008A11A8" w:rsidRDefault="00F15CB0">
      <w:pPr>
        <w:tabs>
          <w:tab w:val="center" w:pos="3420"/>
          <w:tab w:val="center" w:pos="5440"/>
          <w:tab w:val="center" w:pos="6878"/>
          <w:tab w:val="center" w:pos="7774"/>
        </w:tabs>
        <w:spacing w:after="3" w:line="259" w:lineRule="auto"/>
        <w:ind w:left="-15" w:right="0" w:firstLine="0"/>
        <w:jc w:val="left"/>
      </w:pPr>
      <w:r>
        <w:rPr>
          <w:rFonts w:ascii="Arial" w:eastAsia="Arial" w:hAnsi="Arial" w:cs="Arial"/>
          <w:sz w:val="16"/>
          <w:vertAlign w:val="superscript"/>
        </w:rPr>
        <w:t xml:space="preserve">1 </w:t>
      </w:r>
      <w:r>
        <w:rPr>
          <w:rFonts w:ascii="Arial" w:eastAsia="Arial" w:hAnsi="Arial" w:cs="Arial"/>
          <w:sz w:val="16"/>
        </w:rPr>
        <w:t xml:space="preserve">32% Endesa y 18,7% Unión Fenosa. </w:t>
      </w:r>
      <w:r>
        <w:rPr>
          <w:rFonts w:ascii="Arial" w:eastAsia="Arial" w:hAnsi="Arial" w:cs="Arial"/>
          <w:sz w:val="16"/>
        </w:rPr>
        <w:tab/>
        <w:t xml:space="preserve"> </w:t>
      </w:r>
      <w:r>
        <w:rPr>
          <w:rFonts w:ascii="Arial" w:eastAsia="Arial" w:hAnsi="Arial" w:cs="Arial"/>
          <w:sz w:val="16"/>
        </w:rPr>
        <w:tab/>
      </w:r>
      <w:r>
        <w:rPr>
          <w:rFonts w:ascii="Arial" w:eastAsia="Arial" w:hAnsi="Arial" w:cs="Arial"/>
          <w:sz w:val="16"/>
          <w:vertAlign w:val="superscript"/>
        </w:rPr>
        <w:t xml:space="preserve">2 </w:t>
      </w:r>
      <w:r>
        <w:rPr>
          <w:rFonts w:ascii="Arial" w:eastAsia="Arial" w:hAnsi="Arial" w:cs="Arial"/>
          <w:sz w:val="16"/>
        </w:rPr>
        <w:t xml:space="preserve">3% Endesa y 3,34% Iberdrola. </w:t>
      </w:r>
      <w:r>
        <w:rPr>
          <w:rFonts w:ascii="Arial" w:eastAsia="Arial" w:hAnsi="Arial" w:cs="Arial"/>
          <w:sz w:val="16"/>
        </w:rPr>
        <w:tab/>
        <w:t xml:space="preserve"> </w:t>
      </w:r>
      <w:r>
        <w:rPr>
          <w:rFonts w:ascii="Arial" w:eastAsia="Arial" w:hAnsi="Arial" w:cs="Arial"/>
          <w:sz w:val="16"/>
        </w:rPr>
        <w:tab/>
        <w:t xml:space="preserve"> </w:t>
      </w:r>
    </w:p>
    <w:p w14:paraId="517CDE4E" w14:textId="3E693AF7" w:rsidR="007F02CA" w:rsidRDefault="007F02CA" w:rsidP="007F02CA">
      <w:pPr>
        <w:pStyle w:val="Ttulo1"/>
        <w:ind w:left="0" w:right="0" w:firstLine="0"/>
      </w:pPr>
    </w:p>
    <w:p w14:paraId="6607ED65" w14:textId="77777777" w:rsidR="007F02CA" w:rsidRPr="007F02CA" w:rsidRDefault="007F02CA" w:rsidP="007F02CA"/>
    <w:p w14:paraId="75401CFC" w14:textId="6BEF2C21" w:rsidR="008A11A8" w:rsidRDefault="00F15CB0">
      <w:pPr>
        <w:pStyle w:val="Ttulo1"/>
        <w:ind w:left="17" w:right="0"/>
      </w:pPr>
      <w:r>
        <w:lastRenderedPageBreak/>
        <w:t xml:space="preserve">8. Las opiniones de los especialistas en valoración: los analistas </w:t>
      </w:r>
    </w:p>
    <w:p w14:paraId="37A4F332" w14:textId="77777777" w:rsidR="008A11A8" w:rsidRDefault="00F15CB0">
      <w:pPr>
        <w:spacing w:after="347"/>
        <w:ind w:left="17" w:right="218"/>
      </w:pPr>
      <w:r>
        <w:t>La Tabla 12 contiene las previsiones de varios analistas sobre el futuro de Endesa. El dividendo por acción de Endesa de los años 2000, 2001 y 2002 fue, respectivamente, 0,59, 0,65 y 0,68</w:t>
      </w:r>
      <w:r>
        <w:rPr>
          <w:rFonts w:ascii="Times New Roman" w:eastAsia="Times New Roman" w:hAnsi="Times New Roman" w:cs="Times New Roman"/>
        </w:rPr>
        <w:t xml:space="preserve"> </w:t>
      </w:r>
      <w:r>
        <w:t xml:space="preserve">euros/acción, y el beneficio por acción: 1,88, 1,45 y 1,20 euros. Puede apreciarse que todas las previsiones sobre el dividendo y sobre el beneficio de 2002 fueron superiores a la realidad. La moraleja de la Tabla 12 no es que las opiniones de los analistas no sirvan para nada. Las conclusiones son dos: es difícil realizar predicciones acertadas, y los analistas no tienen siempre razón. </w:t>
      </w:r>
    </w:p>
    <w:p w14:paraId="4E12A48C" w14:textId="77777777" w:rsidR="008A11A8" w:rsidRDefault="00F15CB0">
      <w:pPr>
        <w:pStyle w:val="Ttulo2"/>
        <w:ind w:left="17"/>
      </w:pPr>
      <w:r>
        <w:t xml:space="preserve">Tabla 12 </w:t>
      </w:r>
    </w:p>
    <w:p w14:paraId="3C3F7177" w14:textId="77777777" w:rsidR="008A11A8" w:rsidRDefault="00F15CB0">
      <w:pPr>
        <w:spacing w:after="0" w:line="263" w:lineRule="auto"/>
        <w:ind w:left="17" w:right="227"/>
        <w:jc w:val="left"/>
      </w:pPr>
      <w:r>
        <w:t xml:space="preserve">Previsiones de analistas sobre Endesa realizadas entre septiembre de 1999 y enero de 2000, y errores cometidos </w:t>
      </w:r>
    </w:p>
    <w:tbl>
      <w:tblPr>
        <w:tblStyle w:val="TableGrid"/>
        <w:tblW w:w="9046" w:type="dxa"/>
        <w:tblInd w:w="-14" w:type="dxa"/>
        <w:tblCellMar>
          <w:top w:w="46" w:type="dxa"/>
          <w:left w:w="69" w:type="dxa"/>
          <w:right w:w="36" w:type="dxa"/>
        </w:tblCellMar>
        <w:tblLook w:val="04A0" w:firstRow="1" w:lastRow="0" w:firstColumn="1" w:lastColumn="0" w:noHBand="0" w:noVBand="1"/>
      </w:tblPr>
      <w:tblGrid>
        <w:gridCol w:w="2535"/>
        <w:gridCol w:w="1260"/>
        <w:gridCol w:w="900"/>
        <w:gridCol w:w="900"/>
        <w:gridCol w:w="991"/>
        <w:gridCol w:w="821"/>
        <w:gridCol w:w="818"/>
        <w:gridCol w:w="821"/>
      </w:tblGrid>
      <w:tr w:rsidR="008A11A8" w14:paraId="4C0A729B" w14:textId="77777777">
        <w:trPr>
          <w:trHeight w:val="271"/>
        </w:trPr>
        <w:tc>
          <w:tcPr>
            <w:tcW w:w="2534" w:type="dxa"/>
            <w:tcBorders>
              <w:top w:val="nil"/>
              <w:left w:val="nil"/>
              <w:bottom w:val="single" w:sz="4" w:space="0" w:color="000000"/>
              <w:right w:val="nil"/>
            </w:tcBorders>
          </w:tcPr>
          <w:p w14:paraId="68F0BD91" w14:textId="77777777" w:rsidR="008A11A8" w:rsidRDefault="00F15CB0">
            <w:pPr>
              <w:spacing w:after="0" w:line="259" w:lineRule="auto"/>
              <w:ind w:left="18" w:right="0" w:firstLine="0"/>
              <w:jc w:val="center"/>
            </w:pPr>
            <w:r>
              <w:rPr>
                <w:rFonts w:ascii="Arial" w:eastAsia="Arial" w:hAnsi="Arial" w:cs="Arial"/>
                <w:b/>
                <w:sz w:val="18"/>
              </w:rPr>
              <w:t xml:space="preserve"> </w:t>
            </w:r>
          </w:p>
        </w:tc>
        <w:tc>
          <w:tcPr>
            <w:tcW w:w="1260" w:type="dxa"/>
            <w:tcBorders>
              <w:top w:val="nil"/>
              <w:left w:val="nil"/>
              <w:bottom w:val="single" w:sz="4" w:space="0" w:color="000000"/>
              <w:right w:val="single" w:sz="4" w:space="0" w:color="000000"/>
            </w:tcBorders>
          </w:tcPr>
          <w:p w14:paraId="76A54D9F" w14:textId="77777777" w:rsidR="008A11A8" w:rsidRDefault="00F15CB0">
            <w:pPr>
              <w:spacing w:after="0" w:line="259" w:lineRule="auto"/>
              <w:ind w:left="15" w:right="0" w:firstLine="0"/>
              <w:jc w:val="center"/>
            </w:pPr>
            <w:r>
              <w:rPr>
                <w:rFonts w:ascii="Arial" w:eastAsia="Arial" w:hAnsi="Arial" w:cs="Arial"/>
                <w:b/>
                <w:sz w:val="18"/>
              </w:rPr>
              <w:t xml:space="preserve"> </w:t>
            </w:r>
          </w:p>
        </w:tc>
        <w:tc>
          <w:tcPr>
            <w:tcW w:w="900" w:type="dxa"/>
            <w:tcBorders>
              <w:top w:val="single" w:sz="4" w:space="0" w:color="000000"/>
              <w:left w:val="single" w:sz="4" w:space="0" w:color="000000"/>
              <w:bottom w:val="single" w:sz="4" w:space="0" w:color="000000"/>
              <w:right w:val="single" w:sz="4" w:space="0" w:color="000000"/>
            </w:tcBorders>
          </w:tcPr>
          <w:p w14:paraId="3E9FC6D2" w14:textId="77777777" w:rsidR="008A11A8" w:rsidRDefault="00F15CB0">
            <w:pPr>
              <w:spacing w:after="0" w:line="259" w:lineRule="auto"/>
              <w:ind w:left="15" w:right="0" w:firstLine="0"/>
            </w:pPr>
            <w:proofErr w:type="spellStart"/>
            <w:r>
              <w:rPr>
                <w:rFonts w:ascii="Arial" w:eastAsia="Arial" w:hAnsi="Arial" w:cs="Arial"/>
                <w:b/>
                <w:sz w:val="18"/>
              </w:rPr>
              <w:t>BPAe</w:t>
            </w:r>
            <w:proofErr w:type="spellEnd"/>
            <w:r>
              <w:rPr>
                <w:rFonts w:ascii="Arial" w:eastAsia="Arial" w:hAnsi="Arial" w:cs="Arial"/>
                <w:b/>
                <w:sz w:val="18"/>
              </w:rPr>
              <w:t xml:space="preserve"> 00 </w:t>
            </w:r>
          </w:p>
        </w:tc>
        <w:tc>
          <w:tcPr>
            <w:tcW w:w="900" w:type="dxa"/>
            <w:tcBorders>
              <w:top w:val="single" w:sz="4" w:space="0" w:color="000000"/>
              <w:left w:val="single" w:sz="4" w:space="0" w:color="000000"/>
              <w:bottom w:val="single" w:sz="4" w:space="0" w:color="000000"/>
              <w:right w:val="single" w:sz="4" w:space="0" w:color="000000"/>
            </w:tcBorders>
          </w:tcPr>
          <w:p w14:paraId="129B3C16" w14:textId="77777777" w:rsidR="008A11A8" w:rsidRDefault="00F15CB0">
            <w:pPr>
              <w:spacing w:after="0" w:line="259" w:lineRule="auto"/>
              <w:ind w:left="15" w:right="0" w:firstLine="0"/>
            </w:pPr>
            <w:proofErr w:type="spellStart"/>
            <w:r>
              <w:rPr>
                <w:rFonts w:ascii="Arial" w:eastAsia="Arial" w:hAnsi="Arial" w:cs="Arial"/>
                <w:b/>
                <w:sz w:val="18"/>
              </w:rPr>
              <w:t>BPAe</w:t>
            </w:r>
            <w:proofErr w:type="spellEnd"/>
            <w:r>
              <w:rPr>
                <w:rFonts w:ascii="Arial" w:eastAsia="Arial" w:hAnsi="Arial" w:cs="Arial"/>
                <w:b/>
                <w:sz w:val="18"/>
              </w:rPr>
              <w:t xml:space="preserve"> 01 </w:t>
            </w:r>
          </w:p>
        </w:tc>
        <w:tc>
          <w:tcPr>
            <w:tcW w:w="991" w:type="dxa"/>
            <w:tcBorders>
              <w:top w:val="single" w:sz="4" w:space="0" w:color="000000"/>
              <w:left w:val="single" w:sz="4" w:space="0" w:color="000000"/>
              <w:bottom w:val="single" w:sz="4" w:space="0" w:color="000000"/>
              <w:right w:val="single" w:sz="4" w:space="0" w:color="000000"/>
            </w:tcBorders>
          </w:tcPr>
          <w:p w14:paraId="685CCAA4" w14:textId="77777777" w:rsidR="008A11A8" w:rsidRDefault="00F15CB0">
            <w:pPr>
              <w:spacing w:after="0" w:line="259" w:lineRule="auto"/>
              <w:ind w:left="61" w:right="0" w:firstLine="0"/>
              <w:jc w:val="left"/>
            </w:pPr>
            <w:proofErr w:type="spellStart"/>
            <w:r>
              <w:rPr>
                <w:rFonts w:ascii="Arial" w:eastAsia="Arial" w:hAnsi="Arial" w:cs="Arial"/>
                <w:b/>
                <w:sz w:val="18"/>
              </w:rPr>
              <w:t>BPAe</w:t>
            </w:r>
            <w:proofErr w:type="spellEnd"/>
            <w:r>
              <w:rPr>
                <w:rFonts w:ascii="Arial" w:eastAsia="Arial" w:hAnsi="Arial" w:cs="Arial"/>
                <w:b/>
                <w:sz w:val="18"/>
              </w:rPr>
              <w:t xml:space="preserve"> 02 </w:t>
            </w:r>
          </w:p>
        </w:tc>
        <w:tc>
          <w:tcPr>
            <w:tcW w:w="821" w:type="dxa"/>
            <w:tcBorders>
              <w:top w:val="single" w:sz="4" w:space="0" w:color="000000"/>
              <w:left w:val="single" w:sz="4" w:space="0" w:color="000000"/>
              <w:bottom w:val="single" w:sz="4" w:space="0" w:color="000000"/>
              <w:right w:val="single" w:sz="4" w:space="0" w:color="000000"/>
            </w:tcBorders>
          </w:tcPr>
          <w:p w14:paraId="4AD6EDB0" w14:textId="77777777" w:rsidR="008A11A8" w:rsidRDefault="00F15CB0">
            <w:pPr>
              <w:spacing w:after="0" w:line="259" w:lineRule="auto"/>
              <w:ind w:left="25" w:right="0" w:firstLine="0"/>
            </w:pPr>
            <w:r>
              <w:rPr>
                <w:rFonts w:ascii="Arial" w:eastAsia="Arial" w:hAnsi="Arial" w:cs="Arial"/>
                <w:b/>
                <w:sz w:val="18"/>
              </w:rPr>
              <w:t xml:space="preserve">DPA 00 </w:t>
            </w:r>
          </w:p>
        </w:tc>
        <w:tc>
          <w:tcPr>
            <w:tcW w:w="818" w:type="dxa"/>
            <w:tcBorders>
              <w:top w:val="single" w:sz="4" w:space="0" w:color="000000"/>
              <w:left w:val="single" w:sz="4" w:space="0" w:color="000000"/>
              <w:bottom w:val="single" w:sz="4" w:space="0" w:color="000000"/>
              <w:right w:val="single" w:sz="4" w:space="0" w:color="000000"/>
            </w:tcBorders>
          </w:tcPr>
          <w:p w14:paraId="3269594C" w14:textId="77777777" w:rsidR="008A11A8" w:rsidRDefault="00F15CB0">
            <w:pPr>
              <w:spacing w:after="0" w:line="259" w:lineRule="auto"/>
              <w:ind w:left="25" w:right="0" w:firstLine="0"/>
            </w:pPr>
            <w:r>
              <w:rPr>
                <w:rFonts w:ascii="Arial" w:eastAsia="Arial" w:hAnsi="Arial" w:cs="Arial"/>
                <w:b/>
                <w:sz w:val="18"/>
              </w:rPr>
              <w:t xml:space="preserve">DPA 01 </w:t>
            </w:r>
          </w:p>
        </w:tc>
        <w:tc>
          <w:tcPr>
            <w:tcW w:w="821" w:type="dxa"/>
            <w:tcBorders>
              <w:top w:val="single" w:sz="4" w:space="0" w:color="000000"/>
              <w:left w:val="single" w:sz="4" w:space="0" w:color="000000"/>
              <w:bottom w:val="single" w:sz="4" w:space="0" w:color="000000"/>
              <w:right w:val="single" w:sz="4" w:space="0" w:color="000000"/>
            </w:tcBorders>
          </w:tcPr>
          <w:p w14:paraId="0E9382B8" w14:textId="77777777" w:rsidR="008A11A8" w:rsidRDefault="00F15CB0">
            <w:pPr>
              <w:spacing w:after="0" w:line="259" w:lineRule="auto"/>
              <w:ind w:left="25" w:right="0" w:firstLine="0"/>
            </w:pPr>
            <w:r>
              <w:rPr>
                <w:rFonts w:ascii="Arial" w:eastAsia="Arial" w:hAnsi="Arial" w:cs="Arial"/>
                <w:b/>
                <w:sz w:val="18"/>
              </w:rPr>
              <w:t xml:space="preserve">DPA 02 </w:t>
            </w:r>
          </w:p>
        </w:tc>
      </w:tr>
      <w:tr w:rsidR="008A11A8" w14:paraId="6C5681B6" w14:textId="77777777">
        <w:trPr>
          <w:trHeight w:val="271"/>
        </w:trPr>
        <w:tc>
          <w:tcPr>
            <w:tcW w:w="2534" w:type="dxa"/>
            <w:tcBorders>
              <w:top w:val="single" w:sz="4" w:space="0" w:color="000000"/>
              <w:left w:val="single" w:sz="4" w:space="0" w:color="000000"/>
              <w:bottom w:val="nil"/>
              <w:right w:val="single" w:sz="4" w:space="0" w:color="000000"/>
            </w:tcBorders>
          </w:tcPr>
          <w:p w14:paraId="47DB9321"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1260" w:type="dxa"/>
            <w:tcBorders>
              <w:top w:val="single" w:sz="4" w:space="0" w:color="000000"/>
              <w:left w:val="single" w:sz="4" w:space="0" w:color="000000"/>
              <w:bottom w:val="nil"/>
              <w:right w:val="single" w:sz="4" w:space="0" w:color="000000"/>
            </w:tcBorders>
          </w:tcPr>
          <w:p w14:paraId="4DA82544" w14:textId="77777777" w:rsidR="008A11A8" w:rsidRDefault="00F15CB0">
            <w:pPr>
              <w:spacing w:after="0" w:line="259" w:lineRule="auto"/>
              <w:ind w:left="1" w:right="0" w:firstLine="0"/>
              <w:jc w:val="left"/>
            </w:pPr>
            <w:r>
              <w:rPr>
                <w:rFonts w:ascii="Arial" w:eastAsia="Arial" w:hAnsi="Arial" w:cs="Arial"/>
                <w:sz w:val="18"/>
              </w:rPr>
              <w:t xml:space="preserve">Media </w:t>
            </w:r>
          </w:p>
        </w:tc>
        <w:tc>
          <w:tcPr>
            <w:tcW w:w="900" w:type="dxa"/>
            <w:tcBorders>
              <w:top w:val="single" w:sz="4" w:space="0" w:color="000000"/>
              <w:left w:val="single" w:sz="4" w:space="0" w:color="000000"/>
              <w:bottom w:val="nil"/>
              <w:right w:val="single" w:sz="4" w:space="0" w:color="000000"/>
            </w:tcBorders>
          </w:tcPr>
          <w:p w14:paraId="46AA7818" w14:textId="77777777" w:rsidR="008A11A8" w:rsidRDefault="00F15CB0">
            <w:pPr>
              <w:spacing w:after="0" w:line="259" w:lineRule="auto"/>
              <w:ind w:left="33" w:right="0" w:firstLine="0"/>
              <w:jc w:val="center"/>
            </w:pPr>
            <w:r>
              <w:rPr>
                <w:rFonts w:ascii="Arial" w:eastAsia="Arial" w:hAnsi="Arial" w:cs="Arial"/>
                <w:sz w:val="18"/>
              </w:rPr>
              <w:t xml:space="preserve">1,29 </w:t>
            </w:r>
          </w:p>
        </w:tc>
        <w:tc>
          <w:tcPr>
            <w:tcW w:w="900" w:type="dxa"/>
            <w:tcBorders>
              <w:top w:val="single" w:sz="4" w:space="0" w:color="000000"/>
              <w:left w:val="single" w:sz="4" w:space="0" w:color="000000"/>
              <w:bottom w:val="nil"/>
              <w:right w:val="single" w:sz="4" w:space="0" w:color="000000"/>
            </w:tcBorders>
          </w:tcPr>
          <w:p w14:paraId="14CE1B1F" w14:textId="77777777" w:rsidR="008A11A8" w:rsidRDefault="00F15CB0">
            <w:pPr>
              <w:spacing w:after="0" w:line="259" w:lineRule="auto"/>
              <w:ind w:left="34" w:right="0" w:firstLine="0"/>
              <w:jc w:val="center"/>
            </w:pPr>
            <w:r>
              <w:rPr>
                <w:rFonts w:ascii="Arial" w:eastAsia="Arial" w:hAnsi="Arial" w:cs="Arial"/>
                <w:sz w:val="18"/>
              </w:rPr>
              <w:t xml:space="preserve">1,46 </w:t>
            </w:r>
          </w:p>
        </w:tc>
        <w:tc>
          <w:tcPr>
            <w:tcW w:w="991" w:type="dxa"/>
            <w:tcBorders>
              <w:top w:val="single" w:sz="4" w:space="0" w:color="000000"/>
              <w:left w:val="single" w:sz="4" w:space="0" w:color="000000"/>
              <w:bottom w:val="nil"/>
              <w:right w:val="single" w:sz="4" w:space="0" w:color="000000"/>
            </w:tcBorders>
          </w:tcPr>
          <w:p w14:paraId="41F3250A" w14:textId="77777777" w:rsidR="008A11A8" w:rsidRDefault="00F15CB0">
            <w:pPr>
              <w:spacing w:after="0" w:line="259" w:lineRule="auto"/>
              <w:ind w:left="329" w:right="0" w:firstLine="0"/>
              <w:jc w:val="left"/>
            </w:pPr>
            <w:r>
              <w:rPr>
                <w:rFonts w:ascii="Arial" w:eastAsia="Arial" w:hAnsi="Arial" w:cs="Arial"/>
                <w:sz w:val="18"/>
              </w:rPr>
              <w:t xml:space="preserve">1,66 </w:t>
            </w:r>
          </w:p>
        </w:tc>
        <w:tc>
          <w:tcPr>
            <w:tcW w:w="821" w:type="dxa"/>
            <w:tcBorders>
              <w:top w:val="single" w:sz="4" w:space="0" w:color="000000"/>
              <w:left w:val="single" w:sz="4" w:space="0" w:color="000000"/>
              <w:bottom w:val="nil"/>
              <w:right w:val="single" w:sz="4" w:space="0" w:color="000000"/>
            </w:tcBorders>
          </w:tcPr>
          <w:p w14:paraId="27E0D3FD" w14:textId="77777777" w:rsidR="008A11A8" w:rsidRDefault="00F15CB0">
            <w:pPr>
              <w:spacing w:after="0" w:line="259" w:lineRule="auto"/>
              <w:ind w:left="0" w:right="45" w:firstLine="0"/>
              <w:jc w:val="center"/>
            </w:pPr>
            <w:r>
              <w:rPr>
                <w:rFonts w:ascii="Arial" w:eastAsia="Arial" w:hAnsi="Arial" w:cs="Arial"/>
                <w:sz w:val="18"/>
              </w:rPr>
              <w:t xml:space="preserve">0,67 </w:t>
            </w:r>
          </w:p>
        </w:tc>
        <w:tc>
          <w:tcPr>
            <w:tcW w:w="818" w:type="dxa"/>
            <w:tcBorders>
              <w:top w:val="single" w:sz="4" w:space="0" w:color="000000"/>
              <w:left w:val="single" w:sz="4" w:space="0" w:color="000000"/>
              <w:bottom w:val="nil"/>
              <w:right w:val="single" w:sz="4" w:space="0" w:color="000000"/>
            </w:tcBorders>
          </w:tcPr>
          <w:p w14:paraId="77316534" w14:textId="77777777" w:rsidR="008A11A8" w:rsidRDefault="00F15CB0">
            <w:pPr>
              <w:spacing w:after="0" w:line="259" w:lineRule="auto"/>
              <w:ind w:left="0" w:right="42" w:firstLine="0"/>
              <w:jc w:val="center"/>
            </w:pPr>
            <w:r>
              <w:rPr>
                <w:rFonts w:ascii="Arial" w:eastAsia="Arial" w:hAnsi="Arial" w:cs="Arial"/>
                <w:sz w:val="18"/>
              </w:rPr>
              <w:t xml:space="preserve">0,76 </w:t>
            </w:r>
          </w:p>
        </w:tc>
        <w:tc>
          <w:tcPr>
            <w:tcW w:w="821" w:type="dxa"/>
            <w:tcBorders>
              <w:top w:val="single" w:sz="4" w:space="0" w:color="000000"/>
              <w:left w:val="single" w:sz="4" w:space="0" w:color="000000"/>
              <w:bottom w:val="nil"/>
              <w:right w:val="single" w:sz="4" w:space="0" w:color="000000"/>
            </w:tcBorders>
          </w:tcPr>
          <w:p w14:paraId="3D0462FE" w14:textId="77777777" w:rsidR="008A11A8" w:rsidRDefault="00F15CB0">
            <w:pPr>
              <w:spacing w:after="0" w:line="259" w:lineRule="auto"/>
              <w:ind w:left="0" w:right="44" w:firstLine="0"/>
              <w:jc w:val="center"/>
            </w:pPr>
            <w:r>
              <w:rPr>
                <w:rFonts w:ascii="Arial" w:eastAsia="Arial" w:hAnsi="Arial" w:cs="Arial"/>
                <w:sz w:val="18"/>
              </w:rPr>
              <w:t xml:space="preserve">0,87 </w:t>
            </w:r>
          </w:p>
        </w:tc>
      </w:tr>
      <w:tr w:rsidR="008A11A8" w14:paraId="45789936" w14:textId="77777777">
        <w:trPr>
          <w:trHeight w:val="260"/>
        </w:trPr>
        <w:tc>
          <w:tcPr>
            <w:tcW w:w="2534" w:type="dxa"/>
            <w:tcBorders>
              <w:top w:val="nil"/>
              <w:left w:val="single" w:sz="4" w:space="0" w:color="000000"/>
              <w:bottom w:val="nil"/>
              <w:right w:val="single" w:sz="4" w:space="0" w:color="000000"/>
            </w:tcBorders>
          </w:tcPr>
          <w:p w14:paraId="4DBB2258" w14:textId="77777777" w:rsidR="008A11A8" w:rsidRDefault="00F15CB0">
            <w:pPr>
              <w:spacing w:after="0" w:line="259" w:lineRule="auto"/>
              <w:ind w:left="1" w:right="0" w:firstLine="0"/>
              <w:jc w:val="left"/>
            </w:pPr>
            <w:r>
              <w:rPr>
                <w:rFonts w:ascii="Arial" w:eastAsia="Arial" w:hAnsi="Arial" w:cs="Arial"/>
                <w:sz w:val="18"/>
              </w:rPr>
              <w:t xml:space="preserve">Previsiones de los analistas </w:t>
            </w:r>
          </w:p>
        </w:tc>
        <w:tc>
          <w:tcPr>
            <w:tcW w:w="1260" w:type="dxa"/>
            <w:tcBorders>
              <w:top w:val="nil"/>
              <w:left w:val="single" w:sz="4" w:space="0" w:color="000000"/>
              <w:bottom w:val="nil"/>
              <w:right w:val="single" w:sz="4" w:space="0" w:color="000000"/>
            </w:tcBorders>
          </w:tcPr>
          <w:p w14:paraId="1F21744B" w14:textId="77777777" w:rsidR="008A11A8" w:rsidRDefault="00F15CB0">
            <w:pPr>
              <w:spacing w:after="0" w:line="259" w:lineRule="auto"/>
              <w:ind w:left="0" w:right="0" w:firstLine="0"/>
              <w:jc w:val="left"/>
            </w:pPr>
            <w:r>
              <w:rPr>
                <w:rFonts w:ascii="Arial" w:eastAsia="Arial" w:hAnsi="Arial" w:cs="Arial"/>
                <w:sz w:val="18"/>
              </w:rPr>
              <w:t xml:space="preserve">Máxima </w:t>
            </w:r>
          </w:p>
        </w:tc>
        <w:tc>
          <w:tcPr>
            <w:tcW w:w="900" w:type="dxa"/>
            <w:tcBorders>
              <w:top w:val="nil"/>
              <w:left w:val="single" w:sz="4" w:space="0" w:color="000000"/>
              <w:bottom w:val="nil"/>
              <w:right w:val="single" w:sz="4" w:space="0" w:color="000000"/>
            </w:tcBorders>
          </w:tcPr>
          <w:p w14:paraId="6177316B" w14:textId="77777777" w:rsidR="008A11A8" w:rsidRDefault="00F15CB0">
            <w:pPr>
              <w:spacing w:after="0" w:line="259" w:lineRule="auto"/>
              <w:ind w:left="32" w:right="0" w:firstLine="0"/>
              <w:jc w:val="center"/>
            </w:pPr>
            <w:r>
              <w:rPr>
                <w:rFonts w:ascii="Arial" w:eastAsia="Arial" w:hAnsi="Arial" w:cs="Arial"/>
                <w:sz w:val="18"/>
              </w:rPr>
              <w:t xml:space="preserve">1,40 </w:t>
            </w:r>
          </w:p>
        </w:tc>
        <w:tc>
          <w:tcPr>
            <w:tcW w:w="900" w:type="dxa"/>
            <w:tcBorders>
              <w:top w:val="nil"/>
              <w:left w:val="single" w:sz="4" w:space="0" w:color="000000"/>
              <w:bottom w:val="nil"/>
              <w:right w:val="single" w:sz="4" w:space="0" w:color="000000"/>
            </w:tcBorders>
          </w:tcPr>
          <w:p w14:paraId="34AFBD59" w14:textId="77777777" w:rsidR="008A11A8" w:rsidRDefault="00F15CB0">
            <w:pPr>
              <w:spacing w:after="0" w:line="259" w:lineRule="auto"/>
              <w:ind w:left="33" w:right="0" w:firstLine="0"/>
              <w:jc w:val="center"/>
            </w:pPr>
            <w:r>
              <w:rPr>
                <w:rFonts w:ascii="Arial" w:eastAsia="Arial" w:hAnsi="Arial" w:cs="Arial"/>
                <w:sz w:val="18"/>
              </w:rPr>
              <w:t xml:space="preserve">1,56 </w:t>
            </w:r>
          </w:p>
        </w:tc>
        <w:tc>
          <w:tcPr>
            <w:tcW w:w="991" w:type="dxa"/>
            <w:tcBorders>
              <w:top w:val="nil"/>
              <w:left w:val="single" w:sz="4" w:space="0" w:color="000000"/>
              <w:bottom w:val="nil"/>
              <w:right w:val="single" w:sz="4" w:space="0" w:color="000000"/>
            </w:tcBorders>
          </w:tcPr>
          <w:p w14:paraId="54FFD340" w14:textId="77777777" w:rsidR="008A11A8" w:rsidRDefault="00F15CB0">
            <w:pPr>
              <w:spacing w:after="0" w:line="259" w:lineRule="auto"/>
              <w:ind w:left="329" w:right="0" w:firstLine="0"/>
              <w:jc w:val="left"/>
            </w:pPr>
            <w:r>
              <w:rPr>
                <w:rFonts w:ascii="Arial" w:eastAsia="Arial" w:hAnsi="Arial" w:cs="Arial"/>
                <w:sz w:val="18"/>
              </w:rPr>
              <w:t xml:space="preserve">1,80 </w:t>
            </w:r>
          </w:p>
        </w:tc>
        <w:tc>
          <w:tcPr>
            <w:tcW w:w="821" w:type="dxa"/>
            <w:tcBorders>
              <w:top w:val="nil"/>
              <w:left w:val="single" w:sz="4" w:space="0" w:color="000000"/>
              <w:bottom w:val="nil"/>
              <w:right w:val="single" w:sz="4" w:space="0" w:color="000000"/>
            </w:tcBorders>
          </w:tcPr>
          <w:p w14:paraId="755828DF" w14:textId="77777777" w:rsidR="008A11A8" w:rsidRDefault="00F15CB0">
            <w:pPr>
              <w:spacing w:after="0" w:line="259" w:lineRule="auto"/>
              <w:ind w:left="0" w:right="45" w:firstLine="0"/>
              <w:jc w:val="center"/>
            </w:pPr>
            <w:r>
              <w:rPr>
                <w:rFonts w:ascii="Arial" w:eastAsia="Arial" w:hAnsi="Arial" w:cs="Arial"/>
                <w:sz w:val="18"/>
              </w:rPr>
              <w:t xml:space="preserve">0,74 </w:t>
            </w:r>
          </w:p>
        </w:tc>
        <w:tc>
          <w:tcPr>
            <w:tcW w:w="818" w:type="dxa"/>
            <w:tcBorders>
              <w:top w:val="nil"/>
              <w:left w:val="single" w:sz="4" w:space="0" w:color="000000"/>
              <w:bottom w:val="nil"/>
              <w:right w:val="single" w:sz="4" w:space="0" w:color="000000"/>
            </w:tcBorders>
          </w:tcPr>
          <w:p w14:paraId="5224DF0F" w14:textId="77777777" w:rsidR="008A11A8" w:rsidRDefault="00F15CB0">
            <w:pPr>
              <w:spacing w:after="0" w:line="259" w:lineRule="auto"/>
              <w:ind w:left="0" w:right="42" w:firstLine="0"/>
              <w:jc w:val="center"/>
            </w:pPr>
            <w:r>
              <w:rPr>
                <w:rFonts w:ascii="Arial" w:eastAsia="Arial" w:hAnsi="Arial" w:cs="Arial"/>
                <w:sz w:val="18"/>
              </w:rPr>
              <w:t xml:space="preserve">0,87 </w:t>
            </w:r>
          </w:p>
        </w:tc>
        <w:tc>
          <w:tcPr>
            <w:tcW w:w="821" w:type="dxa"/>
            <w:tcBorders>
              <w:top w:val="nil"/>
              <w:left w:val="single" w:sz="4" w:space="0" w:color="000000"/>
              <w:bottom w:val="nil"/>
              <w:right w:val="single" w:sz="4" w:space="0" w:color="000000"/>
            </w:tcBorders>
          </w:tcPr>
          <w:p w14:paraId="6B8E1997" w14:textId="77777777" w:rsidR="008A11A8" w:rsidRDefault="00F15CB0">
            <w:pPr>
              <w:spacing w:after="0" w:line="259" w:lineRule="auto"/>
              <w:ind w:left="0" w:right="44" w:firstLine="0"/>
              <w:jc w:val="center"/>
            </w:pPr>
            <w:r>
              <w:rPr>
                <w:rFonts w:ascii="Arial" w:eastAsia="Arial" w:hAnsi="Arial" w:cs="Arial"/>
                <w:sz w:val="18"/>
              </w:rPr>
              <w:t xml:space="preserve">1,00 </w:t>
            </w:r>
          </w:p>
        </w:tc>
      </w:tr>
      <w:tr w:rsidR="008A11A8" w14:paraId="3E386A90" w14:textId="77777777">
        <w:trPr>
          <w:trHeight w:val="258"/>
        </w:trPr>
        <w:tc>
          <w:tcPr>
            <w:tcW w:w="2534" w:type="dxa"/>
            <w:tcBorders>
              <w:top w:val="nil"/>
              <w:left w:val="single" w:sz="4" w:space="0" w:color="000000"/>
              <w:bottom w:val="single" w:sz="4" w:space="0" w:color="000000"/>
              <w:right w:val="single" w:sz="4" w:space="0" w:color="000000"/>
            </w:tcBorders>
          </w:tcPr>
          <w:p w14:paraId="3E9A8110"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1260" w:type="dxa"/>
            <w:tcBorders>
              <w:top w:val="nil"/>
              <w:left w:val="single" w:sz="4" w:space="0" w:color="000000"/>
              <w:bottom w:val="single" w:sz="4" w:space="0" w:color="000000"/>
              <w:right w:val="single" w:sz="4" w:space="0" w:color="000000"/>
            </w:tcBorders>
          </w:tcPr>
          <w:p w14:paraId="4856117D" w14:textId="77777777" w:rsidR="008A11A8" w:rsidRDefault="00F15CB0">
            <w:pPr>
              <w:spacing w:after="0" w:line="259" w:lineRule="auto"/>
              <w:ind w:left="1" w:right="0" w:firstLine="0"/>
              <w:jc w:val="left"/>
            </w:pPr>
            <w:r>
              <w:rPr>
                <w:rFonts w:ascii="Arial" w:eastAsia="Arial" w:hAnsi="Arial" w:cs="Arial"/>
                <w:sz w:val="18"/>
              </w:rPr>
              <w:t xml:space="preserve">Mínima </w:t>
            </w:r>
          </w:p>
        </w:tc>
        <w:tc>
          <w:tcPr>
            <w:tcW w:w="900" w:type="dxa"/>
            <w:tcBorders>
              <w:top w:val="nil"/>
              <w:left w:val="single" w:sz="4" w:space="0" w:color="000000"/>
              <w:bottom w:val="single" w:sz="4" w:space="0" w:color="000000"/>
              <w:right w:val="single" w:sz="4" w:space="0" w:color="000000"/>
            </w:tcBorders>
          </w:tcPr>
          <w:p w14:paraId="28E9B79C" w14:textId="77777777" w:rsidR="008A11A8" w:rsidRDefault="00F15CB0">
            <w:pPr>
              <w:spacing w:after="0" w:line="259" w:lineRule="auto"/>
              <w:ind w:left="33" w:right="0" w:firstLine="0"/>
              <w:jc w:val="center"/>
            </w:pPr>
            <w:r>
              <w:rPr>
                <w:rFonts w:ascii="Arial" w:eastAsia="Arial" w:hAnsi="Arial" w:cs="Arial"/>
                <w:sz w:val="18"/>
              </w:rPr>
              <w:t xml:space="preserve">1,05 </w:t>
            </w:r>
          </w:p>
        </w:tc>
        <w:tc>
          <w:tcPr>
            <w:tcW w:w="900" w:type="dxa"/>
            <w:tcBorders>
              <w:top w:val="nil"/>
              <w:left w:val="single" w:sz="4" w:space="0" w:color="000000"/>
              <w:bottom w:val="single" w:sz="4" w:space="0" w:color="000000"/>
              <w:right w:val="single" w:sz="4" w:space="0" w:color="000000"/>
            </w:tcBorders>
          </w:tcPr>
          <w:p w14:paraId="2935B54A" w14:textId="77777777" w:rsidR="008A11A8" w:rsidRDefault="00F15CB0">
            <w:pPr>
              <w:spacing w:after="0" w:line="259" w:lineRule="auto"/>
              <w:ind w:left="33" w:right="0" w:firstLine="0"/>
              <w:jc w:val="center"/>
            </w:pPr>
            <w:r>
              <w:rPr>
                <w:rFonts w:ascii="Arial" w:eastAsia="Arial" w:hAnsi="Arial" w:cs="Arial"/>
                <w:sz w:val="18"/>
              </w:rPr>
              <w:t xml:space="preserve">1,30 </w:t>
            </w:r>
          </w:p>
        </w:tc>
        <w:tc>
          <w:tcPr>
            <w:tcW w:w="991" w:type="dxa"/>
            <w:tcBorders>
              <w:top w:val="nil"/>
              <w:left w:val="single" w:sz="4" w:space="0" w:color="000000"/>
              <w:bottom w:val="single" w:sz="4" w:space="0" w:color="000000"/>
              <w:right w:val="single" w:sz="4" w:space="0" w:color="000000"/>
            </w:tcBorders>
          </w:tcPr>
          <w:p w14:paraId="0C7894A7" w14:textId="77777777" w:rsidR="008A11A8" w:rsidRDefault="00F15CB0">
            <w:pPr>
              <w:spacing w:after="0" w:line="259" w:lineRule="auto"/>
              <w:ind w:left="329" w:right="0" w:firstLine="0"/>
              <w:jc w:val="left"/>
            </w:pPr>
            <w:r>
              <w:rPr>
                <w:rFonts w:ascii="Arial" w:eastAsia="Arial" w:hAnsi="Arial" w:cs="Arial"/>
                <w:sz w:val="18"/>
              </w:rPr>
              <w:t xml:space="preserve">1,40 </w:t>
            </w:r>
          </w:p>
        </w:tc>
        <w:tc>
          <w:tcPr>
            <w:tcW w:w="821" w:type="dxa"/>
            <w:tcBorders>
              <w:top w:val="nil"/>
              <w:left w:val="single" w:sz="4" w:space="0" w:color="000000"/>
              <w:bottom w:val="single" w:sz="4" w:space="0" w:color="000000"/>
              <w:right w:val="single" w:sz="4" w:space="0" w:color="000000"/>
            </w:tcBorders>
          </w:tcPr>
          <w:p w14:paraId="08EB8A10" w14:textId="77777777" w:rsidR="008A11A8" w:rsidRDefault="00F15CB0">
            <w:pPr>
              <w:spacing w:after="0" w:line="259" w:lineRule="auto"/>
              <w:ind w:left="0" w:right="45" w:firstLine="0"/>
              <w:jc w:val="center"/>
            </w:pPr>
            <w:r>
              <w:rPr>
                <w:rFonts w:ascii="Arial" w:eastAsia="Arial" w:hAnsi="Arial" w:cs="Arial"/>
                <w:sz w:val="18"/>
              </w:rPr>
              <w:t xml:space="preserve">0,63 </w:t>
            </w:r>
          </w:p>
        </w:tc>
        <w:tc>
          <w:tcPr>
            <w:tcW w:w="818" w:type="dxa"/>
            <w:tcBorders>
              <w:top w:val="nil"/>
              <w:left w:val="single" w:sz="4" w:space="0" w:color="000000"/>
              <w:bottom w:val="single" w:sz="4" w:space="0" w:color="000000"/>
              <w:right w:val="single" w:sz="4" w:space="0" w:color="000000"/>
            </w:tcBorders>
          </w:tcPr>
          <w:p w14:paraId="4F1C2E8D" w14:textId="77777777" w:rsidR="008A11A8" w:rsidRDefault="00F15CB0">
            <w:pPr>
              <w:spacing w:after="0" w:line="259" w:lineRule="auto"/>
              <w:ind w:left="0" w:right="42" w:firstLine="0"/>
              <w:jc w:val="center"/>
            </w:pPr>
            <w:r>
              <w:rPr>
                <w:rFonts w:ascii="Arial" w:eastAsia="Arial" w:hAnsi="Arial" w:cs="Arial"/>
                <w:sz w:val="18"/>
              </w:rPr>
              <w:t xml:space="preserve">0,69 </w:t>
            </w:r>
          </w:p>
        </w:tc>
        <w:tc>
          <w:tcPr>
            <w:tcW w:w="821" w:type="dxa"/>
            <w:tcBorders>
              <w:top w:val="nil"/>
              <w:left w:val="single" w:sz="4" w:space="0" w:color="000000"/>
              <w:bottom w:val="single" w:sz="4" w:space="0" w:color="000000"/>
              <w:right w:val="single" w:sz="4" w:space="0" w:color="000000"/>
            </w:tcBorders>
          </w:tcPr>
          <w:p w14:paraId="0732AD8B" w14:textId="77777777" w:rsidR="008A11A8" w:rsidRDefault="00F15CB0">
            <w:pPr>
              <w:spacing w:after="0" w:line="259" w:lineRule="auto"/>
              <w:ind w:left="0" w:right="44" w:firstLine="0"/>
              <w:jc w:val="center"/>
            </w:pPr>
            <w:r>
              <w:rPr>
                <w:rFonts w:ascii="Arial" w:eastAsia="Arial" w:hAnsi="Arial" w:cs="Arial"/>
                <w:sz w:val="18"/>
              </w:rPr>
              <w:t xml:space="preserve">0,75 </w:t>
            </w:r>
          </w:p>
        </w:tc>
      </w:tr>
      <w:tr w:rsidR="008A11A8" w14:paraId="2D55BF25" w14:textId="77777777">
        <w:trPr>
          <w:trHeight w:val="269"/>
        </w:trPr>
        <w:tc>
          <w:tcPr>
            <w:tcW w:w="2534" w:type="dxa"/>
            <w:tcBorders>
              <w:top w:val="single" w:sz="4" w:space="0" w:color="000000"/>
              <w:left w:val="nil"/>
              <w:bottom w:val="single" w:sz="4" w:space="0" w:color="000000"/>
              <w:right w:val="nil"/>
            </w:tcBorders>
          </w:tcPr>
          <w:p w14:paraId="155CF194" w14:textId="77777777" w:rsidR="008A11A8" w:rsidRDefault="00F15CB0">
            <w:pPr>
              <w:spacing w:after="0" w:line="259" w:lineRule="auto"/>
              <w:ind w:left="1" w:right="0" w:firstLine="0"/>
              <w:jc w:val="left"/>
            </w:pPr>
            <w:r>
              <w:rPr>
                <w:rFonts w:ascii="Arial" w:eastAsia="Arial" w:hAnsi="Arial" w:cs="Arial"/>
                <w:b/>
                <w:sz w:val="18"/>
              </w:rPr>
              <w:t xml:space="preserve">La realidad fue: </w:t>
            </w:r>
          </w:p>
        </w:tc>
        <w:tc>
          <w:tcPr>
            <w:tcW w:w="1260" w:type="dxa"/>
            <w:tcBorders>
              <w:top w:val="single" w:sz="4" w:space="0" w:color="000000"/>
              <w:left w:val="nil"/>
              <w:bottom w:val="single" w:sz="4" w:space="0" w:color="000000"/>
              <w:right w:val="nil"/>
            </w:tcBorders>
          </w:tcPr>
          <w:p w14:paraId="29AC7762" w14:textId="77777777" w:rsidR="008A11A8" w:rsidRDefault="00F15CB0">
            <w:pPr>
              <w:spacing w:after="0" w:line="259" w:lineRule="auto"/>
              <w:ind w:left="1" w:right="0" w:firstLine="0"/>
              <w:jc w:val="left"/>
            </w:pPr>
            <w:r>
              <w:rPr>
                <w:rFonts w:ascii="Arial" w:eastAsia="Arial" w:hAnsi="Arial" w:cs="Arial"/>
                <w:b/>
                <w:sz w:val="18"/>
              </w:rPr>
              <w:t xml:space="preserve">  </w:t>
            </w:r>
          </w:p>
        </w:tc>
        <w:tc>
          <w:tcPr>
            <w:tcW w:w="1800" w:type="dxa"/>
            <w:gridSpan w:val="2"/>
            <w:tcBorders>
              <w:top w:val="single" w:sz="4" w:space="0" w:color="000000"/>
              <w:left w:val="nil"/>
              <w:bottom w:val="single" w:sz="4" w:space="0" w:color="000000"/>
              <w:right w:val="nil"/>
            </w:tcBorders>
          </w:tcPr>
          <w:p w14:paraId="586CC26B" w14:textId="77777777" w:rsidR="008A11A8" w:rsidRDefault="00F15CB0">
            <w:pPr>
              <w:tabs>
                <w:tab w:val="center" w:pos="415"/>
                <w:tab w:val="center" w:pos="1315"/>
              </w:tabs>
              <w:spacing w:after="0" w:line="259" w:lineRule="auto"/>
              <w:ind w:left="0" w:right="0" w:firstLine="0"/>
              <w:jc w:val="left"/>
            </w:pPr>
            <w:r>
              <w:tab/>
            </w:r>
            <w:r>
              <w:rPr>
                <w:rFonts w:ascii="Arial" w:eastAsia="Arial" w:hAnsi="Arial" w:cs="Arial"/>
                <w:b/>
                <w:sz w:val="18"/>
              </w:rPr>
              <w:t xml:space="preserve">1,88 </w:t>
            </w:r>
            <w:r>
              <w:rPr>
                <w:rFonts w:ascii="Arial" w:eastAsia="Arial" w:hAnsi="Arial" w:cs="Arial"/>
                <w:b/>
                <w:sz w:val="18"/>
              </w:rPr>
              <w:tab/>
              <w:t xml:space="preserve">1,45 </w:t>
            </w:r>
          </w:p>
        </w:tc>
        <w:tc>
          <w:tcPr>
            <w:tcW w:w="991" w:type="dxa"/>
            <w:tcBorders>
              <w:top w:val="single" w:sz="4" w:space="0" w:color="000000"/>
              <w:left w:val="nil"/>
              <w:bottom w:val="single" w:sz="4" w:space="0" w:color="000000"/>
              <w:right w:val="nil"/>
            </w:tcBorders>
          </w:tcPr>
          <w:p w14:paraId="5F6B5836" w14:textId="77777777" w:rsidR="008A11A8" w:rsidRDefault="00F15CB0">
            <w:pPr>
              <w:spacing w:after="0" w:line="259" w:lineRule="auto"/>
              <w:ind w:left="330" w:right="0" w:firstLine="0"/>
              <w:jc w:val="left"/>
            </w:pPr>
            <w:r>
              <w:rPr>
                <w:rFonts w:ascii="Arial" w:eastAsia="Arial" w:hAnsi="Arial" w:cs="Arial"/>
                <w:b/>
                <w:sz w:val="18"/>
              </w:rPr>
              <w:t xml:space="preserve">1,20 </w:t>
            </w:r>
          </w:p>
        </w:tc>
        <w:tc>
          <w:tcPr>
            <w:tcW w:w="821" w:type="dxa"/>
            <w:tcBorders>
              <w:top w:val="single" w:sz="4" w:space="0" w:color="000000"/>
              <w:left w:val="nil"/>
              <w:bottom w:val="single" w:sz="4" w:space="0" w:color="000000"/>
              <w:right w:val="nil"/>
            </w:tcBorders>
          </w:tcPr>
          <w:p w14:paraId="34240B8D" w14:textId="77777777" w:rsidR="008A11A8" w:rsidRDefault="00F15CB0">
            <w:pPr>
              <w:spacing w:after="0" w:line="259" w:lineRule="auto"/>
              <w:ind w:left="0" w:right="45" w:firstLine="0"/>
              <w:jc w:val="center"/>
            </w:pPr>
            <w:r>
              <w:rPr>
                <w:rFonts w:ascii="Arial" w:eastAsia="Arial" w:hAnsi="Arial" w:cs="Arial"/>
                <w:b/>
                <w:sz w:val="18"/>
              </w:rPr>
              <w:t xml:space="preserve">0,59 </w:t>
            </w:r>
          </w:p>
        </w:tc>
        <w:tc>
          <w:tcPr>
            <w:tcW w:w="818" w:type="dxa"/>
            <w:tcBorders>
              <w:top w:val="single" w:sz="4" w:space="0" w:color="000000"/>
              <w:left w:val="nil"/>
              <w:bottom w:val="single" w:sz="4" w:space="0" w:color="000000"/>
              <w:right w:val="nil"/>
            </w:tcBorders>
          </w:tcPr>
          <w:p w14:paraId="65DBE455" w14:textId="77777777" w:rsidR="008A11A8" w:rsidRDefault="00F15CB0">
            <w:pPr>
              <w:spacing w:after="0" w:line="259" w:lineRule="auto"/>
              <w:ind w:left="0" w:right="43" w:firstLine="0"/>
              <w:jc w:val="center"/>
            </w:pPr>
            <w:r>
              <w:rPr>
                <w:rFonts w:ascii="Arial" w:eastAsia="Arial" w:hAnsi="Arial" w:cs="Arial"/>
                <w:b/>
                <w:sz w:val="18"/>
              </w:rPr>
              <w:t xml:space="preserve">0,65 </w:t>
            </w:r>
          </w:p>
        </w:tc>
        <w:tc>
          <w:tcPr>
            <w:tcW w:w="821" w:type="dxa"/>
            <w:tcBorders>
              <w:top w:val="single" w:sz="4" w:space="0" w:color="000000"/>
              <w:left w:val="nil"/>
              <w:bottom w:val="single" w:sz="4" w:space="0" w:color="000000"/>
              <w:right w:val="single" w:sz="4" w:space="0" w:color="000000"/>
            </w:tcBorders>
          </w:tcPr>
          <w:p w14:paraId="3FD36EFD" w14:textId="77777777" w:rsidR="008A11A8" w:rsidRDefault="00F15CB0">
            <w:pPr>
              <w:spacing w:after="0" w:line="259" w:lineRule="auto"/>
              <w:ind w:left="0" w:right="46" w:firstLine="0"/>
              <w:jc w:val="center"/>
            </w:pPr>
            <w:r>
              <w:rPr>
                <w:rFonts w:ascii="Arial" w:eastAsia="Arial" w:hAnsi="Arial" w:cs="Arial"/>
                <w:b/>
                <w:sz w:val="18"/>
              </w:rPr>
              <w:t xml:space="preserve">0,68 </w:t>
            </w:r>
          </w:p>
        </w:tc>
      </w:tr>
      <w:tr w:rsidR="008A11A8" w14:paraId="738F379D" w14:textId="77777777">
        <w:trPr>
          <w:trHeight w:val="272"/>
        </w:trPr>
        <w:tc>
          <w:tcPr>
            <w:tcW w:w="2534" w:type="dxa"/>
            <w:tcBorders>
              <w:top w:val="single" w:sz="4" w:space="0" w:color="000000"/>
              <w:left w:val="single" w:sz="4" w:space="0" w:color="000000"/>
              <w:bottom w:val="nil"/>
              <w:right w:val="single" w:sz="4" w:space="0" w:color="000000"/>
            </w:tcBorders>
          </w:tcPr>
          <w:p w14:paraId="4D92C31C"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1260" w:type="dxa"/>
            <w:tcBorders>
              <w:top w:val="single" w:sz="4" w:space="0" w:color="000000"/>
              <w:left w:val="single" w:sz="4" w:space="0" w:color="000000"/>
              <w:bottom w:val="nil"/>
              <w:right w:val="nil"/>
            </w:tcBorders>
          </w:tcPr>
          <w:p w14:paraId="1253ECC1" w14:textId="77777777" w:rsidR="008A11A8" w:rsidRDefault="00F15CB0">
            <w:pPr>
              <w:spacing w:after="0" w:line="259" w:lineRule="auto"/>
              <w:ind w:left="1" w:right="0" w:firstLine="0"/>
              <w:jc w:val="left"/>
            </w:pPr>
            <w:r>
              <w:rPr>
                <w:rFonts w:ascii="Arial" w:eastAsia="Arial" w:hAnsi="Arial" w:cs="Arial"/>
                <w:sz w:val="18"/>
              </w:rPr>
              <w:t xml:space="preserve">Media </w:t>
            </w:r>
          </w:p>
        </w:tc>
        <w:tc>
          <w:tcPr>
            <w:tcW w:w="1800" w:type="dxa"/>
            <w:gridSpan w:val="2"/>
            <w:tcBorders>
              <w:top w:val="single" w:sz="4" w:space="0" w:color="000000"/>
              <w:left w:val="nil"/>
              <w:bottom w:val="nil"/>
              <w:right w:val="nil"/>
            </w:tcBorders>
          </w:tcPr>
          <w:p w14:paraId="38AE6AF3" w14:textId="77777777" w:rsidR="008A11A8" w:rsidRDefault="00F15CB0">
            <w:pPr>
              <w:tabs>
                <w:tab w:val="center" w:pos="1360"/>
              </w:tabs>
              <w:spacing w:after="0" w:line="259" w:lineRule="auto"/>
              <w:ind w:left="0" w:right="0" w:firstLine="0"/>
              <w:jc w:val="left"/>
            </w:pPr>
            <w:r>
              <w:rPr>
                <w:rFonts w:ascii="Arial" w:eastAsia="Arial" w:hAnsi="Arial" w:cs="Arial"/>
                <w:sz w:val="18"/>
              </w:rPr>
              <w:t xml:space="preserve">-31% </w:t>
            </w:r>
            <w:r>
              <w:rPr>
                <w:rFonts w:ascii="Arial" w:eastAsia="Arial" w:hAnsi="Arial" w:cs="Arial"/>
                <w:sz w:val="18"/>
              </w:rPr>
              <w:tab/>
              <w:t xml:space="preserve">1% </w:t>
            </w:r>
          </w:p>
        </w:tc>
        <w:tc>
          <w:tcPr>
            <w:tcW w:w="991" w:type="dxa"/>
            <w:tcBorders>
              <w:top w:val="single" w:sz="4" w:space="0" w:color="000000"/>
              <w:left w:val="nil"/>
              <w:bottom w:val="nil"/>
              <w:right w:val="nil"/>
            </w:tcBorders>
          </w:tcPr>
          <w:p w14:paraId="1649C705" w14:textId="77777777" w:rsidR="008A11A8" w:rsidRDefault="00F15CB0">
            <w:pPr>
              <w:spacing w:after="0" w:line="259" w:lineRule="auto"/>
              <w:ind w:left="116" w:right="0" w:firstLine="0"/>
              <w:jc w:val="center"/>
            </w:pPr>
            <w:r>
              <w:rPr>
                <w:rFonts w:ascii="Arial" w:eastAsia="Arial" w:hAnsi="Arial" w:cs="Arial"/>
                <w:sz w:val="18"/>
              </w:rPr>
              <w:t xml:space="preserve">38% </w:t>
            </w:r>
          </w:p>
        </w:tc>
        <w:tc>
          <w:tcPr>
            <w:tcW w:w="821" w:type="dxa"/>
            <w:tcBorders>
              <w:top w:val="single" w:sz="4" w:space="0" w:color="000000"/>
              <w:left w:val="nil"/>
              <w:bottom w:val="nil"/>
              <w:right w:val="nil"/>
            </w:tcBorders>
          </w:tcPr>
          <w:p w14:paraId="2764BD05" w14:textId="77777777" w:rsidR="008A11A8" w:rsidRDefault="00F15CB0">
            <w:pPr>
              <w:spacing w:after="0" w:line="259" w:lineRule="auto"/>
              <w:ind w:left="0" w:right="55" w:firstLine="0"/>
              <w:jc w:val="center"/>
            </w:pPr>
            <w:r>
              <w:rPr>
                <w:rFonts w:ascii="Arial" w:eastAsia="Arial" w:hAnsi="Arial" w:cs="Arial"/>
                <w:sz w:val="18"/>
              </w:rPr>
              <w:t xml:space="preserve">14% </w:t>
            </w:r>
          </w:p>
        </w:tc>
        <w:tc>
          <w:tcPr>
            <w:tcW w:w="818" w:type="dxa"/>
            <w:tcBorders>
              <w:top w:val="single" w:sz="4" w:space="0" w:color="000000"/>
              <w:left w:val="nil"/>
              <w:bottom w:val="nil"/>
              <w:right w:val="nil"/>
            </w:tcBorders>
          </w:tcPr>
          <w:p w14:paraId="5EB4371D" w14:textId="77777777" w:rsidR="008A11A8" w:rsidRDefault="00F15CB0">
            <w:pPr>
              <w:spacing w:after="0" w:line="259" w:lineRule="auto"/>
              <w:ind w:left="0" w:right="53" w:firstLine="0"/>
              <w:jc w:val="center"/>
            </w:pPr>
            <w:r>
              <w:rPr>
                <w:rFonts w:ascii="Arial" w:eastAsia="Arial" w:hAnsi="Arial" w:cs="Arial"/>
                <w:sz w:val="18"/>
              </w:rPr>
              <w:t xml:space="preserve">16% </w:t>
            </w:r>
          </w:p>
        </w:tc>
        <w:tc>
          <w:tcPr>
            <w:tcW w:w="821" w:type="dxa"/>
            <w:tcBorders>
              <w:top w:val="single" w:sz="4" w:space="0" w:color="000000"/>
              <w:left w:val="nil"/>
              <w:bottom w:val="nil"/>
              <w:right w:val="single" w:sz="4" w:space="0" w:color="000000"/>
            </w:tcBorders>
          </w:tcPr>
          <w:p w14:paraId="42B34C9F" w14:textId="77777777" w:rsidR="008A11A8" w:rsidRDefault="00F15CB0">
            <w:pPr>
              <w:spacing w:after="0" w:line="259" w:lineRule="auto"/>
              <w:ind w:left="0" w:right="55" w:firstLine="0"/>
              <w:jc w:val="center"/>
            </w:pPr>
            <w:r>
              <w:rPr>
                <w:rFonts w:ascii="Arial" w:eastAsia="Arial" w:hAnsi="Arial" w:cs="Arial"/>
                <w:sz w:val="18"/>
              </w:rPr>
              <w:t xml:space="preserve">28% </w:t>
            </w:r>
          </w:p>
        </w:tc>
      </w:tr>
      <w:tr w:rsidR="008A11A8" w14:paraId="5CDE0F41" w14:textId="77777777">
        <w:trPr>
          <w:trHeight w:val="260"/>
        </w:trPr>
        <w:tc>
          <w:tcPr>
            <w:tcW w:w="2534" w:type="dxa"/>
            <w:tcBorders>
              <w:top w:val="nil"/>
              <w:left w:val="single" w:sz="4" w:space="0" w:color="000000"/>
              <w:bottom w:val="nil"/>
              <w:right w:val="single" w:sz="4" w:space="0" w:color="000000"/>
            </w:tcBorders>
          </w:tcPr>
          <w:p w14:paraId="585589A7" w14:textId="77777777" w:rsidR="008A11A8" w:rsidRDefault="00F15CB0">
            <w:pPr>
              <w:spacing w:after="0" w:line="259" w:lineRule="auto"/>
              <w:ind w:left="1" w:right="0" w:firstLine="0"/>
              <w:jc w:val="left"/>
            </w:pPr>
            <w:r>
              <w:rPr>
                <w:rFonts w:ascii="Arial" w:eastAsia="Arial" w:hAnsi="Arial" w:cs="Arial"/>
                <w:sz w:val="18"/>
              </w:rPr>
              <w:t xml:space="preserve">Errores de las estimaciones </w:t>
            </w:r>
          </w:p>
        </w:tc>
        <w:tc>
          <w:tcPr>
            <w:tcW w:w="1260" w:type="dxa"/>
            <w:tcBorders>
              <w:top w:val="nil"/>
              <w:left w:val="single" w:sz="4" w:space="0" w:color="000000"/>
              <w:bottom w:val="nil"/>
              <w:right w:val="nil"/>
            </w:tcBorders>
          </w:tcPr>
          <w:p w14:paraId="648EC32D" w14:textId="77777777" w:rsidR="008A11A8" w:rsidRDefault="00F15CB0">
            <w:pPr>
              <w:spacing w:after="0" w:line="259" w:lineRule="auto"/>
              <w:ind w:left="1" w:right="0" w:firstLine="0"/>
              <w:jc w:val="left"/>
            </w:pPr>
            <w:r>
              <w:rPr>
                <w:rFonts w:ascii="Arial" w:eastAsia="Arial" w:hAnsi="Arial" w:cs="Arial"/>
                <w:sz w:val="18"/>
              </w:rPr>
              <w:t xml:space="preserve">Máxima </w:t>
            </w:r>
          </w:p>
        </w:tc>
        <w:tc>
          <w:tcPr>
            <w:tcW w:w="1800" w:type="dxa"/>
            <w:gridSpan w:val="2"/>
            <w:tcBorders>
              <w:top w:val="nil"/>
              <w:left w:val="nil"/>
              <w:bottom w:val="nil"/>
              <w:right w:val="nil"/>
            </w:tcBorders>
          </w:tcPr>
          <w:p w14:paraId="53E28AAF" w14:textId="77777777" w:rsidR="008A11A8" w:rsidRDefault="00F15CB0">
            <w:pPr>
              <w:tabs>
                <w:tab w:val="center" w:pos="1361"/>
              </w:tabs>
              <w:spacing w:after="0" w:line="259" w:lineRule="auto"/>
              <w:ind w:left="0" w:right="0" w:firstLine="0"/>
              <w:jc w:val="left"/>
            </w:pPr>
            <w:r>
              <w:rPr>
                <w:rFonts w:ascii="Arial" w:eastAsia="Arial" w:hAnsi="Arial" w:cs="Arial"/>
                <w:sz w:val="18"/>
              </w:rPr>
              <w:t xml:space="preserve">-26% </w:t>
            </w:r>
            <w:r>
              <w:rPr>
                <w:rFonts w:ascii="Arial" w:eastAsia="Arial" w:hAnsi="Arial" w:cs="Arial"/>
                <w:sz w:val="18"/>
              </w:rPr>
              <w:tab/>
              <w:t xml:space="preserve">8% </w:t>
            </w:r>
          </w:p>
        </w:tc>
        <w:tc>
          <w:tcPr>
            <w:tcW w:w="991" w:type="dxa"/>
            <w:tcBorders>
              <w:top w:val="nil"/>
              <w:left w:val="nil"/>
              <w:bottom w:val="nil"/>
              <w:right w:val="nil"/>
            </w:tcBorders>
          </w:tcPr>
          <w:p w14:paraId="34EF46A6" w14:textId="77777777" w:rsidR="008A11A8" w:rsidRDefault="00F15CB0">
            <w:pPr>
              <w:spacing w:after="0" w:line="259" w:lineRule="auto"/>
              <w:ind w:left="118" w:right="0" w:firstLine="0"/>
              <w:jc w:val="center"/>
            </w:pPr>
            <w:r>
              <w:rPr>
                <w:rFonts w:ascii="Arial" w:eastAsia="Arial" w:hAnsi="Arial" w:cs="Arial"/>
                <w:sz w:val="18"/>
              </w:rPr>
              <w:t xml:space="preserve">50% </w:t>
            </w:r>
          </w:p>
        </w:tc>
        <w:tc>
          <w:tcPr>
            <w:tcW w:w="821" w:type="dxa"/>
            <w:tcBorders>
              <w:top w:val="nil"/>
              <w:left w:val="nil"/>
              <w:bottom w:val="nil"/>
              <w:right w:val="nil"/>
            </w:tcBorders>
          </w:tcPr>
          <w:p w14:paraId="5A76176F" w14:textId="77777777" w:rsidR="008A11A8" w:rsidRDefault="00F15CB0">
            <w:pPr>
              <w:spacing w:after="0" w:line="259" w:lineRule="auto"/>
              <w:ind w:left="0" w:right="53" w:firstLine="0"/>
              <w:jc w:val="center"/>
            </w:pPr>
            <w:r>
              <w:rPr>
                <w:rFonts w:ascii="Arial" w:eastAsia="Arial" w:hAnsi="Arial" w:cs="Arial"/>
                <w:sz w:val="18"/>
              </w:rPr>
              <w:t xml:space="preserve">25% </w:t>
            </w:r>
          </w:p>
        </w:tc>
        <w:tc>
          <w:tcPr>
            <w:tcW w:w="818" w:type="dxa"/>
            <w:tcBorders>
              <w:top w:val="nil"/>
              <w:left w:val="nil"/>
              <w:bottom w:val="nil"/>
              <w:right w:val="nil"/>
            </w:tcBorders>
          </w:tcPr>
          <w:p w14:paraId="7F6DE1F3" w14:textId="77777777" w:rsidR="008A11A8" w:rsidRDefault="00F15CB0">
            <w:pPr>
              <w:spacing w:after="0" w:line="259" w:lineRule="auto"/>
              <w:ind w:left="0" w:right="50" w:firstLine="0"/>
              <w:jc w:val="center"/>
            </w:pPr>
            <w:r>
              <w:rPr>
                <w:rFonts w:ascii="Arial" w:eastAsia="Arial" w:hAnsi="Arial" w:cs="Arial"/>
                <w:sz w:val="18"/>
              </w:rPr>
              <w:t xml:space="preserve">34% </w:t>
            </w:r>
          </w:p>
        </w:tc>
        <w:tc>
          <w:tcPr>
            <w:tcW w:w="821" w:type="dxa"/>
            <w:tcBorders>
              <w:top w:val="nil"/>
              <w:left w:val="nil"/>
              <w:bottom w:val="nil"/>
              <w:right w:val="single" w:sz="4" w:space="0" w:color="000000"/>
            </w:tcBorders>
          </w:tcPr>
          <w:p w14:paraId="3582254F" w14:textId="77777777" w:rsidR="008A11A8" w:rsidRDefault="00F15CB0">
            <w:pPr>
              <w:spacing w:after="0" w:line="259" w:lineRule="auto"/>
              <w:ind w:left="0" w:right="53" w:firstLine="0"/>
              <w:jc w:val="center"/>
            </w:pPr>
            <w:r>
              <w:rPr>
                <w:rFonts w:ascii="Arial" w:eastAsia="Arial" w:hAnsi="Arial" w:cs="Arial"/>
                <w:sz w:val="18"/>
              </w:rPr>
              <w:t xml:space="preserve">47% </w:t>
            </w:r>
          </w:p>
        </w:tc>
      </w:tr>
      <w:tr w:rsidR="008A11A8" w14:paraId="6879458A" w14:textId="77777777">
        <w:trPr>
          <w:trHeight w:val="260"/>
        </w:trPr>
        <w:tc>
          <w:tcPr>
            <w:tcW w:w="2534" w:type="dxa"/>
            <w:tcBorders>
              <w:top w:val="nil"/>
              <w:left w:val="single" w:sz="4" w:space="0" w:color="000000"/>
              <w:bottom w:val="single" w:sz="4" w:space="0" w:color="000000"/>
              <w:right w:val="single" w:sz="4" w:space="0" w:color="000000"/>
            </w:tcBorders>
          </w:tcPr>
          <w:p w14:paraId="4DFC1C5C" w14:textId="77777777" w:rsidR="008A11A8" w:rsidRDefault="00F15CB0">
            <w:pPr>
              <w:spacing w:after="0" w:line="259" w:lineRule="auto"/>
              <w:ind w:left="1" w:right="0" w:firstLine="0"/>
              <w:jc w:val="left"/>
            </w:pPr>
            <w:r>
              <w:rPr>
                <w:rFonts w:ascii="Arial" w:eastAsia="Arial" w:hAnsi="Arial" w:cs="Arial"/>
                <w:sz w:val="18"/>
              </w:rPr>
              <w:t xml:space="preserve">  </w:t>
            </w:r>
          </w:p>
        </w:tc>
        <w:tc>
          <w:tcPr>
            <w:tcW w:w="1260" w:type="dxa"/>
            <w:tcBorders>
              <w:top w:val="nil"/>
              <w:left w:val="single" w:sz="4" w:space="0" w:color="000000"/>
              <w:bottom w:val="single" w:sz="4" w:space="0" w:color="000000"/>
              <w:right w:val="nil"/>
            </w:tcBorders>
          </w:tcPr>
          <w:p w14:paraId="5BD8D6E7" w14:textId="77777777" w:rsidR="008A11A8" w:rsidRDefault="00F15CB0">
            <w:pPr>
              <w:spacing w:after="0" w:line="259" w:lineRule="auto"/>
              <w:ind w:left="1" w:right="0" w:firstLine="0"/>
              <w:jc w:val="left"/>
            </w:pPr>
            <w:r>
              <w:rPr>
                <w:rFonts w:ascii="Arial" w:eastAsia="Arial" w:hAnsi="Arial" w:cs="Arial"/>
                <w:sz w:val="18"/>
              </w:rPr>
              <w:t xml:space="preserve">Mínima </w:t>
            </w:r>
          </w:p>
        </w:tc>
        <w:tc>
          <w:tcPr>
            <w:tcW w:w="1800" w:type="dxa"/>
            <w:gridSpan w:val="2"/>
            <w:tcBorders>
              <w:top w:val="nil"/>
              <w:left w:val="nil"/>
              <w:bottom w:val="single" w:sz="4" w:space="0" w:color="000000"/>
              <w:right w:val="nil"/>
            </w:tcBorders>
          </w:tcPr>
          <w:p w14:paraId="28B941D2" w14:textId="77777777" w:rsidR="008A11A8" w:rsidRDefault="00F15CB0">
            <w:pPr>
              <w:tabs>
                <w:tab w:val="center" w:pos="1279"/>
              </w:tabs>
              <w:spacing w:after="0" w:line="259" w:lineRule="auto"/>
              <w:ind w:left="0" w:right="0" w:firstLine="0"/>
              <w:jc w:val="left"/>
            </w:pPr>
            <w:r>
              <w:rPr>
                <w:rFonts w:ascii="Arial" w:eastAsia="Arial" w:hAnsi="Arial" w:cs="Arial"/>
                <w:sz w:val="18"/>
              </w:rPr>
              <w:t xml:space="preserve">-44% </w:t>
            </w:r>
            <w:r>
              <w:rPr>
                <w:rFonts w:ascii="Arial" w:eastAsia="Arial" w:hAnsi="Arial" w:cs="Arial"/>
                <w:sz w:val="18"/>
              </w:rPr>
              <w:tab/>
              <w:t xml:space="preserve">-10% </w:t>
            </w:r>
          </w:p>
        </w:tc>
        <w:tc>
          <w:tcPr>
            <w:tcW w:w="991" w:type="dxa"/>
            <w:tcBorders>
              <w:top w:val="nil"/>
              <w:left w:val="nil"/>
              <w:bottom w:val="single" w:sz="4" w:space="0" w:color="000000"/>
              <w:right w:val="nil"/>
            </w:tcBorders>
          </w:tcPr>
          <w:p w14:paraId="661EF053" w14:textId="77777777" w:rsidR="008A11A8" w:rsidRDefault="00F15CB0">
            <w:pPr>
              <w:spacing w:after="0" w:line="259" w:lineRule="auto"/>
              <w:ind w:left="116" w:right="0" w:firstLine="0"/>
              <w:jc w:val="center"/>
            </w:pPr>
            <w:r>
              <w:rPr>
                <w:rFonts w:ascii="Arial" w:eastAsia="Arial" w:hAnsi="Arial" w:cs="Arial"/>
                <w:sz w:val="18"/>
              </w:rPr>
              <w:t xml:space="preserve">17% </w:t>
            </w:r>
          </w:p>
        </w:tc>
        <w:tc>
          <w:tcPr>
            <w:tcW w:w="821" w:type="dxa"/>
            <w:tcBorders>
              <w:top w:val="nil"/>
              <w:left w:val="nil"/>
              <w:bottom w:val="single" w:sz="4" w:space="0" w:color="000000"/>
              <w:right w:val="nil"/>
            </w:tcBorders>
          </w:tcPr>
          <w:p w14:paraId="4BF69497" w14:textId="77777777" w:rsidR="008A11A8" w:rsidRDefault="00F15CB0">
            <w:pPr>
              <w:spacing w:after="0" w:line="259" w:lineRule="auto"/>
              <w:ind w:left="46" w:right="0" w:firstLine="0"/>
              <w:jc w:val="center"/>
            </w:pPr>
            <w:r>
              <w:rPr>
                <w:rFonts w:ascii="Arial" w:eastAsia="Arial" w:hAnsi="Arial" w:cs="Arial"/>
                <w:sz w:val="18"/>
              </w:rPr>
              <w:t xml:space="preserve">7% </w:t>
            </w:r>
          </w:p>
        </w:tc>
        <w:tc>
          <w:tcPr>
            <w:tcW w:w="818" w:type="dxa"/>
            <w:tcBorders>
              <w:top w:val="nil"/>
              <w:left w:val="nil"/>
              <w:bottom w:val="single" w:sz="4" w:space="0" w:color="000000"/>
              <w:right w:val="nil"/>
            </w:tcBorders>
          </w:tcPr>
          <w:p w14:paraId="4DAF4909" w14:textId="77777777" w:rsidR="008A11A8" w:rsidRDefault="00F15CB0">
            <w:pPr>
              <w:spacing w:after="0" w:line="259" w:lineRule="auto"/>
              <w:ind w:left="48" w:right="0" w:firstLine="0"/>
              <w:jc w:val="center"/>
            </w:pPr>
            <w:r>
              <w:rPr>
                <w:rFonts w:ascii="Arial" w:eastAsia="Arial" w:hAnsi="Arial" w:cs="Arial"/>
                <w:sz w:val="18"/>
              </w:rPr>
              <w:t xml:space="preserve">6% </w:t>
            </w:r>
          </w:p>
        </w:tc>
        <w:tc>
          <w:tcPr>
            <w:tcW w:w="821" w:type="dxa"/>
            <w:tcBorders>
              <w:top w:val="nil"/>
              <w:left w:val="nil"/>
              <w:bottom w:val="single" w:sz="4" w:space="0" w:color="000000"/>
              <w:right w:val="single" w:sz="4" w:space="0" w:color="000000"/>
            </w:tcBorders>
          </w:tcPr>
          <w:p w14:paraId="5891B27D" w14:textId="77777777" w:rsidR="008A11A8" w:rsidRDefault="00F15CB0">
            <w:pPr>
              <w:spacing w:after="0" w:line="259" w:lineRule="auto"/>
              <w:ind w:left="0" w:right="56" w:firstLine="0"/>
              <w:jc w:val="center"/>
            </w:pPr>
            <w:r>
              <w:rPr>
                <w:rFonts w:ascii="Arial" w:eastAsia="Arial" w:hAnsi="Arial" w:cs="Arial"/>
                <w:sz w:val="18"/>
              </w:rPr>
              <w:t xml:space="preserve">10% </w:t>
            </w:r>
          </w:p>
        </w:tc>
      </w:tr>
    </w:tbl>
    <w:p w14:paraId="0F6DC110" w14:textId="77777777" w:rsidR="008A11A8" w:rsidRDefault="00F15CB0">
      <w:pPr>
        <w:spacing w:after="119" w:line="259" w:lineRule="auto"/>
        <w:ind w:left="0" w:right="0" w:firstLine="0"/>
        <w:jc w:val="left"/>
      </w:pPr>
      <w:r>
        <w:rPr>
          <w:b/>
        </w:rPr>
        <w:t xml:space="preserve"> </w:t>
      </w:r>
    </w:p>
    <w:p w14:paraId="009434F2" w14:textId="77777777" w:rsidR="008A11A8" w:rsidRDefault="00F15CB0">
      <w:pPr>
        <w:spacing w:after="155" w:line="265" w:lineRule="auto"/>
        <w:ind w:left="17" w:right="0"/>
        <w:jc w:val="left"/>
      </w:pPr>
      <w:r>
        <w:rPr>
          <w:sz w:val="18"/>
        </w:rPr>
        <w:t xml:space="preserve">Fuente: Informes de analistas de </w:t>
      </w:r>
      <w:proofErr w:type="spellStart"/>
      <w:r>
        <w:rPr>
          <w:sz w:val="18"/>
        </w:rPr>
        <w:t>Invercaixa</w:t>
      </w:r>
      <w:proofErr w:type="spellEnd"/>
      <w:r>
        <w:rPr>
          <w:sz w:val="18"/>
        </w:rPr>
        <w:t xml:space="preserve">, Mello Valores, </w:t>
      </w:r>
      <w:proofErr w:type="spellStart"/>
      <w:r>
        <w:rPr>
          <w:sz w:val="18"/>
        </w:rPr>
        <w:t>Commerzbank</w:t>
      </w:r>
      <w:proofErr w:type="spellEnd"/>
      <w:r>
        <w:rPr>
          <w:sz w:val="18"/>
        </w:rPr>
        <w:t xml:space="preserve">, Morgan Stanley, Dresdner </w:t>
      </w:r>
      <w:proofErr w:type="spellStart"/>
      <w:r>
        <w:rPr>
          <w:sz w:val="18"/>
        </w:rPr>
        <w:t>Kleinwort</w:t>
      </w:r>
      <w:proofErr w:type="spellEnd"/>
      <w:r>
        <w:rPr>
          <w:sz w:val="18"/>
        </w:rPr>
        <w:t xml:space="preserve">, Caja Madrid Bolsa, Deutsche Bank, </w:t>
      </w:r>
      <w:proofErr w:type="spellStart"/>
      <w:r>
        <w:rPr>
          <w:sz w:val="18"/>
        </w:rPr>
        <w:t>First</w:t>
      </w:r>
      <w:proofErr w:type="spellEnd"/>
      <w:r>
        <w:rPr>
          <w:sz w:val="18"/>
        </w:rPr>
        <w:t xml:space="preserve"> Boston, Merrill Lynch, CDC </w:t>
      </w:r>
      <w:proofErr w:type="spellStart"/>
      <w:r>
        <w:rPr>
          <w:sz w:val="18"/>
        </w:rPr>
        <w:t>Bourse</w:t>
      </w:r>
      <w:proofErr w:type="spellEnd"/>
      <w:r>
        <w:rPr>
          <w:sz w:val="18"/>
        </w:rPr>
        <w:t xml:space="preserve">, HSBC y </w:t>
      </w:r>
      <w:proofErr w:type="spellStart"/>
      <w:r>
        <w:rPr>
          <w:sz w:val="18"/>
        </w:rPr>
        <w:t>Flemings</w:t>
      </w:r>
      <w:proofErr w:type="spellEnd"/>
      <w:r>
        <w:rPr>
          <w:sz w:val="18"/>
        </w:rPr>
        <w:t xml:space="preserve"> </w:t>
      </w:r>
      <w:proofErr w:type="spellStart"/>
      <w:r>
        <w:rPr>
          <w:sz w:val="18"/>
        </w:rPr>
        <w:t>Research</w:t>
      </w:r>
      <w:proofErr w:type="spellEnd"/>
      <w:r>
        <w:rPr>
          <w:sz w:val="18"/>
        </w:rPr>
        <w:t xml:space="preserve">. </w:t>
      </w:r>
    </w:p>
    <w:p w14:paraId="50BFC8E2" w14:textId="77777777" w:rsidR="008A11A8" w:rsidRDefault="00F15CB0">
      <w:pPr>
        <w:spacing w:after="711" w:line="259" w:lineRule="auto"/>
        <w:ind w:left="0" w:right="0" w:firstLine="0"/>
        <w:jc w:val="left"/>
      </w:pPr>
      <w:r>
        <w:rPr>
          <w:sz w:val="18"/>
        </w:rPr>
        <w:t xml:space="preserve"> </w:t>
      </w:r>
    </w:p>
    <w:p w14:paraId="688A5CF1" w14:textId="77777777" w:rsidR="008A11A8" w:rsidRDefault="00F15CB0" w:rsidP="007F02CA">
      <w:pPr>
        <w:pStyle w:val="Ttulo1"/>
        <w:ind w:left="0" w:right="0" w:firstLine="0"/>
      </w:pPr>
      <w:r>
        <w:t xml:space="preserve">9. Factores clave que afectan al valor: crecimiento, rentabilidad, riesgo y tipos de interés </w:t>
      </w:r>
    </w:p>
    <w:p w14:paraId="07593DE3" w14:textId="5CF88EEB" w:rsidR="008A11A8" w:rsidRDefault="00F15CB0" w:rsidP="007F02CA">
      <w:pPr>
        <w:ind w:left="17" w:right="218"/>
      </w:pPr>
      <w:r>
        <w:t xml:space="preserve">Como muestra el siguiente diagrama, el valor de las acciones depende de los flujos futuros esperados y de la rentabilidad exigida a las acciones. A su vez, el crecimiento de los flujos futuros depende de la rentabilidad de las inversiones y del crecimiento de la empresa. Por otro lado, la rentabilidad exigida de las acciones depende de una variable sobre la que la empresa no tiene control, el tipo de interés sin riesgo, y del riesgo de las acciones que, a su vez, podemos dividir en riesgo operativo y riesgo financiero. </w:t>
      </w:r>
    </w:p>
    <w:p w14:paraId="05A7E451" w14:textId="77777777" w:rsidR="008A11A8" w:rsidRDefault="00F15CB0">
      <w:pPr>
        <w:pStyle w:val="Ttulo2"/>
        <w:ind w:left="17"/>
      </w:pPr>
      <w:r>
        <w:t xml:space="preserve">Figura 5 </w:t>
      </w:r>
    </w:p>
    <w:p w14:paraId="14EEA968" w14:textId="77777777" w:rsidR="008A11A8" w:rsidRDefault="00F15CB0">
      <w:pPr>
        <w:spacing w:after="0" w:line="259" w:lineRule="auto"/>
        <w:ind w:left="0" w:right="0" w:firstLine="0"/>
        <w:jc w:val="left"/>
      </w:pPr>
      <w:r>
        <w:t xml:space="preserve"> </w:t>
      </w:r>
    </w:p>
    <w:p w14:paraId="22E5B42E" w14:textId="77777777" w:rsidR="008A11A8" w:rsidRDefault="00F15CB0">
      <w:pPr>
        <w:spacing w:after="36" w:line="259" w:lineRule="auto"/>
        <w:ind w:left="0" w:right="0" w:firstLine="0"/>
        <w:jc w:val="left"/>
      </w:pPr>
      <w:r>
        <w:rPr>
          <w:noProof/>
        </w:rPr>
        <w:lastRenderedPageBreak/>
        <mc:AlternateContent>
          <mc:Choice Requires="wpg">
            <w:drawing>
              <wp:inline distT="0" distB="0" distL="0" distR="0" wp14:anchorId="0A8E6AEB" wp14:editId="3E621C2F">
                <wp:extent cx="4314825" cy="2519054"/>
                <wp:effectExtent l="0" t="0" r="85725" b="0"/>
                <wp:docPr id="98910" name="Group 98910"/>
                <wp:cNvGraphicFramePr/>
                <a:graphic xmlns:a="http://schemas.openxmlformats.org/drawingml/2006/main">
                  <a:graphicData uri="http://schemas.microsoft.com/office/word/2010/wordprocessingGroup">
                    <wpg:wgp>
                      <wpg:cNvGrpSpPr/>
                      <wpg:grpSpPr>
                        <a:xfrm>
                          <a:off x="0" y="0"/>
                          <a:ext cx="4314825" cy="2519054"/>
                          <a:chOff x="0" y="0"/>
                          <a:chExt cx="4553709" cy="2709676"/>
                        </a:xfrm>
                      </wpg:grpSpPr>
                      <wps:wsp>
                        <wps:cNvPr id="5334" name="Rectangle 5334"/>
                        <wps:cNvSpPr/>
                        <wps:spPr>
                          <a:xfrm>
                            <a:off x="0" y="94682"/>
                            <a:ext cx="55384" cy="223353"/>
                          </a:xfrm>
                          <a:prstGeom prst="rect">
                            <a:avLst/>
                          </a:prstGeom>
                          <a:ln>
                            <a:noFill/>
                          </a:ln>
                        </wps:spPr>
                        <wps:txbx>
                          <w:txbxContent>
                            <w:p w14:paraId="3D68231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335" name="Rectangle 5335"/>
                        <wps:cNvSpPr/>
                        <wps:spPr>
                          <a:xfrm>
                            <a:off x="0" y="387297"/>
                            <a:ext cx="55384" cy="223353"/>
                          </a:xfrm>
                          <a:prstGeom prst="rect">
                            <a:avLst/>
                          </a:prstGeom>
                          <a:ln>
                            <a:noFill/>
                          </a:ln>
                        </wps:spPr>
                        <wps:txbx>
                          <w:txbxContent>
                            <w:p w14:paraId="1E7E4A18"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336" name="Rectangle 5336"/>
                        <wps:cNvSpPr/>
                        <wps:spPr>
                          <a:xfrm>
                            <a:off x="0" y="681427"/>
                            <a:ext cx="55384" cy="223353"/>
                          </a:xfrm>
                          <a:prstGeom prst="rect">
                            <a:avLst/>
                          </a:prstGeom>
                          <a:ln>
                            <a:noFill/>
                          </a:ln>
                        </wps:spPr>
                        <wps:txbx>
                          <w:txbxContent>
                            <w:p w14:paraId="43A11154"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337" name="Rectangle 5337"/>
                        <wps:cNvSpPr/>
                        <wps:spPr>
                          <a:xfrm>
                            <a:off x="0" y="974042"/>
                            <a:ext cx="55384" cy="223353"/>
                          </a:xfrm>
                          <a:prstGeom prst="rect">
                            <a:avLst/>
                          </a:prstGeom>
                          <a:ln>
                            <a:noFill/>
                          </a:ln>
                        </wps:spPr>
                        <wps:txbx>
                          <w:txbxContent>
                            <w:p w14:paraId="6E2364E6"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338" name="Rectangle 5338"/>
                        <wps:cNvSpPr/>
                        <wps:spPr>
                          <a:xfrm>
                            <a:off x="0" y="1266658"/>
                            <a:ext cx="55384" cy="223353"/>
                          </a:xfrm>
                          <a:prstGeom prst="rect">
                            <a:avLst/>
                          </a:prstGeom>
                          <a:ln>
                            <a:noFill/>
                          </a:ln>
                        </wps:spPr>
                        <wps:txbx>
                          <w:txbxContent>
                            <w:p w14:paraId="3A068D62"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339" name="Rectangle 5339"/>
                        <wps:cNvSpPr/>
                        <wps:spPr>
                          <a:xfrm>
                            <a:off x="0" y="1560787"/>
                            <a:ext cx="55384" cy="223353"/>
                          </a:xfrm>
                          <a:prstGeom prst="rect">
                            <a:avLst/>
                          </a:prstGeom>
                          <a:ln>
                            <a:noFill/>
                          </a:ln>
                        </wps:spPr>
                        <wps:txbx>
                          <w:txbxContent>
                            <w:p w14:paraId="23C90E2E"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340" name="Rectangle 5340"/>
                        <wps:cNvSpPr/>
                        <wps:spPr>
                          <a:xfrm>
                            <a:off x="0" y="1853402"/>
                            <a:ext cx="55384" cy="223353"/>
                          </a:xfrm>
                          <a:prstGeom prst="rect">
                            <a:avLst/>
                          </a:prstGeom>
                          <a:ln>
                            <a:noFill/>
                          </a:ln>
                        </wps:spPr>
                        <wps:txbx>
                          <w:txbxContent>
                            <w:p w14:paraId="5738B37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341" name="Rectangle 5341"/>
                        <wps:cNvSpPr/>
                        <wps:spPr>
                          <a:xfrm>
                            <a:off x="0" y="2146018"/>
                            <a:ext cx="55384" cy="223353"/>
                          </a:xfrm>
                          <a:prstGeom prst="rect">
                            <a:avLst/>
                          </a:prstGeom>
                          <a:ln>
                            <a:noFill/>
                          </a:ln>
                        </wps:spPr>
                        <wps:txbx>
                          <w:txbxContent>
                            <w:p w14:paraId="778D2D6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342" name="Rectangle 5342"/>
                        <wps:cNvSpPr/>
                        <wps:spPr>
                          <a:xfrm>
                            <a:off x="0" y="2440147"/>
                            <a:ext cx="55384" cy="223353"/>
                          </a:xfrm>
                          <a:prstGeom prst="rect">
                            <a:avLst/>
                          </a:prstGeom>
                          <a:ln>
                            <a:noFill/>
                          </a:ln>
                        </wps:spPr>
                        <wps:txbx>
                          <w:txbxContent>
                            <w:p w14:paraId="626FD57E"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128063" name="Shape 128063"/>
                        <wps:cNvSpPr/>
                        <wps:spPr>
                          <a:xfrm>
                            <a:off x="2677664" y="295659"/>
                            <a:ext cx="769620" cy="21337"/>
                          </a:xfrm>
                          <a:custGeom>
                            <a:avLst/>
                            <a:gdLst/>
                            <a:ahLst/>
                            <a:cxnLst/>
                            <a:rect l="0" t="0" r="0" b="0"/>
                            <a:pathLst>
                              <a:path w="769620" h="21337">
                                <a:moveTo>
                                  <a:pt x="0" y="0"/>
                                </a:moveTo>
                                <a:lnTo>
                                  <a:pt x="769620" y="0"/>
                                </a:lnTo>
                                <a:lnTo>
                                  <a:pt x="769620" y="21337"/>
                                </a:lnTo>
                                <a:lnTo>
                                  <a:pt x="0" y="21337"/>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64" name="Shape 128064"/>
                        <wps:cNvSpPr/>
                        <wps:spPr>
                          <a:xfrm>
                            <a:off x="1444748" y="443491"/>
                            <a:ext cx="768097" cy="19810"/>
                          </a:xfrm>
                          <a:custGeom>
                            <a:avLst/>
                            <a:gdLst/>
                            <a:ahLst/>
                            <a:cxnLst/>
                            <a:rect l="0" t="0" r="0" b="0"/>
                            <a:pathLst>
                              <a:path w="768097" h="19810">
                                <a:moveTo>
                                  <a:pt x="0" y="0"/>
                                </a:moveTo>
                                <a:lnTo>
                                  <a:pt x="768097" y="0"/>
                                </a:lnTo>
                                <a:lnTo>
                                  <a:pt x="768097" y="19810"/>
                                </a:lnTo>
                                <a:lnTo>
                                  <a:pt x="0" y="1981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28065" name="Shape 128065"/>
                        <wps:cNvSpPr/>
                        <wps:spPr>
                          <a:xfrm>
                            <a:off x="2677664" y="589796"/>
                            <a:ext cx="769620" cy="21332"/>
                          </a:xfrm>
                          <a:custGeom>
                            <a:avLst/>
                            <a:gdLst/>
                            <a:ahLst/>
                            <a:cxnLst/>
                            <a:rect l="0" t="0" r="0" b="0"/>
                            <a:pathLst>
                              <a:path w="769620" h="21332">
                                <a:moveTo>
                                  <a:pt x="0" y="0"/>
                                </a:moveTo>
                                <a:lnTo>
                                  <a:pt x="769620" y="0"/>
                                </a:lnTo>
                                <a:lnTo>
                                  <a:pt x="769620" y="21332"/>
                                </a:lnTo>
                                <a:lnTo>
                                  <a:pt x="0" y="21332"/>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385" name="Shape 5385"/>
                        <wps:cNvSpPr/>
                        <wps:spPr>
                          <a:xfrm>
                            <a:off x="2212844" y="748288"/>
                            <a:ext cx="222504" cy="0"/>
                          </a:xfrm>
                          <a:custGeom>
                            <a:avLst/>
                            <a:gdLst/>
                            <a:ahLst/>
                            <a:cxnLst/>
                            <a:rect l="0" t="0" r="0" b="0"/>
                            <a:pathLst>
                              <a:path w="222504">
                                <a:moveTo>
                                  <a:pt x="0" y="0"/>
                                </a:moveTo>
                                <a:lnTo>
                                  <a:pt x="222504"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066" name="Shape 128066"/>
                        <wps:cNvSpPr/>
                        <wps:spPr>
                          <a:xfrm>
                            <a:off x="137155" y="885452"/>
                            <a:ext cx="842775" cy="21332"/>
                          </a:xfrm>
                          <a:custGeom>
                            <a:avLst/>
                            <a:gdLst/>
                            <a:ahLst/>
                            <a:cxnLst/>
                            <a:rect l="0" t="0" r="0" b="0"/>
                            <a:pathLst>
                              <a:path w="842775" h="21332">
                                <a:moveTo>
                                  <a:pt x="0" y="0"/>
                                </a:moveTo>
                                <a:lnTo>
                                  <a:pt x="842775" y="0"/>
                                </a:lnTo>
                                <a:lnTo>
                                  <a:pt x="842775" y="21332"/>
                                </a:lnTo>
                                <a:lnTo>
                                  <a:pt x="0" y="2133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67" name="Shape 128067"/>
                        <wps:cNvSpPr/>
                        <wps:spPr>
                          <a:xfrm>
                            <a:off x="2677664" y="885452"/>
                            <a:ext cx="769620" cy="21332"/>
                          </a:xfrm>
                          <a:custGeom>
                            <a:avLst/>
                            <a:gdLst/>
                            <a:ahLst/>
                            <a:cxnLst/>
                            <a:rect l="0" t="0" r="0" b="0"/>
                            <a:pathLst>
                              <a:path w="769620" h="21332">
                                <a:moveTo>
                                  <a:pt x="0" y="0"/>
                                </a:moveTo>
                                <a:lnTo>
                                  <a:pt x="769620" y="0"/>
                                </a:lnTo>
                                <a:lnTo>
                                  <a:pt x="769620" y="21332"/>
                                </a:lnTo>
                                <a:lnTo>
                                  <a:pt x="0" y="2133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68" name="Shape 128068"/>
                        <wps:cNvSpPr/>
                        <wps:spPr>
                          <a:xfrm>
                            <a:off x="137155" y="1802895"/>
                            <a:ext cx="842775" cy="21337"/>
                          </a:xfrm>
                          <a:custGeom>
                            <a:avLst/>
                            <a:gdLst/>
                            <a:ahLst/>
                            <a:cxnLst/>
                            <a:rect l="0" t="0" r="0" b="0"/>
                            <a:pathLst>
                              <a:path w="842775" h="21337">
                                <a:moveTo>
                                  <a:pt x="0" y="0"/>
                                </a:moveTo>
                                <a:lnTo>
                                  <a:pt x="842775" y="0"/>
                                </a:lnTo>
                                <a:lnTo>
                                  <a:pt x="84277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69" name="Shape 128069"/>
                        <wps:cNvSpPr/>
                        <wps:spPr>
                          <a:xfrm>
                            <a:off x="2677664" y="1802895"/>
                            <a:ext cx="769620" cy="21337"/>
                          </a:xfrm>
                          <a:custGeom>
                            <a:avLst/>
                            <a:gdLst/>
                            <a:ahLst/>
                            <a:cxnLst/>
                            <a:rect l="0" t="0" r="0" b="0"/>
                            <a:pathLst>
                              <a:path w="769620" h="21337">
                                <a:moveTo>
                                  <a:pt x="0" y="0"/>
                                </a:moveTo>
                                <a:lnTo>
                                  <a:pt x="769620" y="0"/>
                                </a:lnTo>
                                <a:lnTo>
                                  <a:pt x="769620"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0" name="Shape 128070"/>
                        <wps:cNvSpPr/>
                        <wps:spPr>
                          <a:xfrm>
                            <a:off x="2677664" y="2087883"/>
                            <a:ext cx="769620" cy="21337"/>
                          </a:xfrm>
                          <a:custGeom>
                            <a:avLst/>
                            <a:gdLst/>
                            <a:ahLst/>
                            <a:cxnLst/>
                            <a:rect l="0" t="0" r="0" b="0"/>
                            <a:pathLst>
                              <a:path w="769620" h="21337">
                                <a:moveTo>
                                  <a:pt x="0" y="0"/>
                                </a:moveTo>
                                <a:lnTo>
                                  <a:pt x="769620" y="0"/>
                                </a:lnTo>
                                <a:lnTo>
                                  <a:pt x="769620"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1" name="Shape 128071"/>
                        <wps:cNvSpPr/>
                        <wps:spPr>
                          <a:xfrm>
                            <a:off x="1444748" y="2235716"/>
                            <a:ext cx="768097" cy="19809"/>
                          </a:xfrm>
                          <a:custGeom>
                            <a:avLst/>
                            <a:gdLst/>
                            <a:ahLst/>
                            <a:cxnLst/>
                            <a:rect l="0" t="0" r="0" b="0"/>
                            <a:pathLst>
                              <a:path w="768097" h="19809">
                                <a:moveTo>
                                  <a:pt x="0" y="0"/>
                                </a:moveTo>
                                <a:lnTo>
                                  <a:pt x="768097" y="0"/>
                                </a:lnTo>
                                <a:lnTo>
                                  <a:pt x="768097" y="19809"/>
                                </a:lnTo>
                                <a:lnTo>
                                  <a:pt x="0" y="19809"/>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2" name="Shape 128072"/>
                        <wps:cNvSpPr/>
                        <wps:spPr>
                          <a:xfrm>
                            <a:off x="2677664" y="2382015"/>
                            <a:ext cx="769620" cy="21337"/>
                          </a:xfrm>
                          <a:custGeom>
                            <a:avLst/>
                            <a:gdLst/>
                            <a:ahLst/>
                            <a:cxnLst/>
                            <a:rect l="0" t="0" r="0" b="0"/>
                            <a:pathLst>
                              <a:path w="769620" h="21337">
                                <a:moveTo>
                                  <a:pt x="0" y="0"/>
                                </a:moveTo>
                                <a:lnTo>
                                  <a:pt x="769620" y="0"/>
                                </a:lnTo>
                                <a:lnTo>
                                  <a:pt x="769620"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3" name="Shape 128073"/>
                        <wps:cNvSpPr/>
                        <wps:spPr>
                          <a:xfrm>
                            <a:off x="3910580" y="3"/>
                            <a:ext cx="621795" cy="21337"/>
                          </a:xfrm>
                          <a:custGeom>
                            <a:avLst/>
                            <a:gdLst/>
                            <a:ahLst/>
                            <a:cxnLst/>
                            <a:rect l="0" t="0" r="0" b="0"/>
                            <a:pathLst>
                              <a:path w="621795" h="21337">
                                <a:moveTo>
                                  <a:pt x="0" y="0"/>
                                </a:moveTo>
                                <a:lnTo>
                                  <a:pt x="621795" y="0"/>
                                </a:lnTo>
                                <a:lnTo>
                                  <a:pt x="62179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4" name="Shape 128074"/>
                        <wps:cNvSpPr/>
                        <wps:spPr>
                          <a:xfrm>
                            <a:off x="3910580" y="147831"/>
                            <a:ext cx="621795" cy="21337"/>
                          </a:xfrm>
                          <a:custGeom>
                            <a:avLst/>
                            <a:gdLst/>
                            <a:ahLst/>
                            <a:cxnLst/>
                            <a:rect l="0" t="0" r="0" b="0"/>
                            <a:pathLst>
                              <a:path w="621795" h="21337">
                                <a:moveTo>
                                  <a:pt x="0" y="0"/>
                                </a:moveTo>
                                <a:lnTo>
                                  <a:pt x="621795" y="0"/>
                                </a:lnTo>
                                <a:lnTo>
                                  <a:pt x="62179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5" name="Shape 128075"/>
                        <wps:cNvSpPr/>
                        <wps:spPr>
                          <a:xfrm>
                            <a:off x="3910580" y="295659"/>
                            <a:ext cx="621795" cy="21337"/>
                          </a:xfrm>
                          <a:custGeom>
                            <a:avLst/>
                            <a:gdLst/>
                            <a:ahLst/>
                            <a:cxnLst/>
                            <a:rect l="0" t="0" r="0" b="0"/>
                            <a:pathLst>
                              <a:path w="621795" h="21337">
                                <a:moveTo>
                                  <a:pt x="0" y="0"/>
                                </a:moveTo>
                                <a:lnTo>
                                  <a:pt x="621795" y="0"/>
                                </a:lnTo>
                                <a:lnTo>
                                  <a:pt x="62179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396" name="Shape 5396"/>
                        <wps:cNvSpPr/>
                        <wps:spPr>
                          <a:xfrm>
                            <a:off x="3447284" y="452632"/>
                            <a:ext cx="220980" cy="0"/>
                          </a:xfrm>
                          <a:custGeom>
                            <a:avLst/>
                            <a:gdLst/>
                            <a:ahLst/>
                            <a:cxnLst/>
                            <a:rect l="0" t="0" r="0" b="0"/>
                            <a:pathLst>
                              <a:path w="220980">
                                <a:moveTo>
                                  <a:pt x="0" y="0"/>
                                </a:moveTo>
                                <a:lnTo>
                                  <a:pt x="220980"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076" name="Shape 128076"/>
                        <wps:cNvSpPr/>
                        <wps:spPr>
                          <a:xfrm>
                            <a:off x="3910580" y="589796"/>
                            <a:ext cx="621795" cy="21332"/>
                          </a:xfrm>
                          <a:custGeom>
                            <a:avLst/>
                            <a:gdLst/>
                            <a:ahLst/>
                            <a:cxnLst/>
                            <a:rect l="0" t="0" r="0" b="0"/>
                            <a:pathLst>
                              <a:path w="621795" h="21332">
                                <a:moveTo>
                                  <a:pt x="0" y="0"/>
                                </a:moveTo>
                                <a:lnTo>
                                  <a:pt x="621795" y="0"/>
                                </a:lnTo>
                                <a:lnTo>
                                  <a:pt x="621795" y="21332"/>
                                </a:lnTo>
                                <a:lnTo>
                                  <a:pt x="0" y="2133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7" name="Shape 128077"/>
                        <wps:cNvSpPr/>
                        <wps:spPr>
                          <a:xfrm>
                            <a:off x="3910580" y="737619"/>
                            <a:ext cx="621795" cy="21337"/>
                          </a:xfrm>
                          <a:custGeom>
                            <a:avLst/>
                            <a:gdLst/>
                            <a:ahLst/>
                            <a:cxnLst/>
                            <a:rect l="0" t="0" r="0" b="0"/>
                            <a:pathLst>
                              <a:path w="621795" h="21337">
                                <a:moveTo>
                                  <a:pt x="0" y="0"/>
                                </a:moveTo>
                                <a:lnTo>
                                  <a:pt x="621795" y="0"/>
                                </a:lnTo>
                                <a:lnTo>
                                  <a:pt x="62179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8" name="Shape 128078"/>
                        <wps:cNvSpPr/>
                        <wps:spPr>
                          <a:xfrm>
                            <a:off x="3910580" y="885452"/>
                            <a:ext cx="621795" cy="21332"/>
                          </a:xfrm>
                          <a:custGeom>
                            <a:avLst/>
                            <a:gdLst/>
                            <a:ahLst/>
                            <a:cxnLst/>
                            <a:rect l="0" t="0" r="0" b="0"/>
                            <a:pathLst>
                              <a:path w="621795" h="21332">
                                <a:moveTo>
                                  <a:pt x="0" y="0"/>
                                </a:moveTo>
                                <a:lnTo>
                                  <a:pt x="621795" y="0"/>
                                </a:lnTo>
                                <a:lnTo>
                                  <a:pt x="621795" y="21332"/>
                                </a:lnTo>
                                <a:lnTo>
                                  <a:pt x="0" y="2133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79" name="Shape 128079"/>
                        <wps:cNvSpPr/>
                        <wps:spPr>
                          <a:xfrm>
                            <a:off x="1444748" y="1033275"/>
                            <a:ext cx="768097" cy="21337"/>
                          </a:xfrm>
                          <a:custGeom>
                            <a:avLst/>
                            <a:gdLst/>
                            <a:ahLst/>
                            <a:cxnLst/>
                            <a:rect l="0" t="0" r="0" b="0"/>
                            <a:pathLst>
                              <a:path w="768097" h="21337">
                                <a:moveTo>
                                  <a:pt x="0" y="0"/>
                                </a:moveTo>
                                <a:lnTo>
                                  <a:pt x="768097" y="0"/>
                                </a:lnTo>
                                <a:lnTo>
                                  <a:pt x="768097"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80" name="Shape 128080"/>
                        <wps:cNvSpPr/>
                        <wps:spPr>
                          <a:xfrm>
                            <a:off x="2677664" y="1191771"/>
                            <a:ext cx="769620" cy="21337"/>
                          </a:xfrm>
                          <a:custGeom>
                            <a:avLst/>
                            <a:gdLst/>
                            <a:ahLst/>
                            <a:cxnLst/>
                            <a:rect l="0" t="0" r="0" b="0"/>
                            <a:pathLst>
                              <a:path w="769620" h="21337">
                                <a:moveTo>
                                  <a:pt x="0" y="0"/>
                                </a:moveTo>
                                <a:lnTo>
                                  <a:pt x="769620" y="0"/>
                                </a:lnTo>
                                <a:lnTo>
                                  <a:pt x="769620"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02" name="Shape 5402"/>
                        <wps:cNvSpPr/>
                        <wps:spPr>
                          <a:xfrm>
                            <a:off x="979928" y="1348744"/>
                            <a:ext cx="220980" cy="0"/>
                          </a:xfrm>
                          <a:custGeom>
                            <a:avLst/>
                            <a:gdLst/>
                            <a:ahLst/>
                            <a:cxnLst/>
                            <a:rect l="0" t="0" r="0" b="0"/>
                            <a:pathLst>
                              <a:path w="220980">
                                <a:moveTo>
                                  <a:pt x="0" y="0"/>
                                </a:moveTo>
                                <a:lnTo>
                                  <a:pt x="220980"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081" name="Shape 128081"/>
                        <wps:cNvSpPr/>
                        <wps:spPr>
                          <a:xfrm>
                            <a:off x="2677664" y="1496571"/>
                            <a:ext cx="769620" cy="21337"/>
                          </a:xfrm>
                          <a:custGeom>
                            <a:avLst/>
                            <a:gdLst/>
                            <a:ahLst/>
                            <a:cxnLst/>
                            <a:rect l="0" t="0" r="0" b="0"/>
                            <a:pathLst>
                              <a:path w="769620" h="21337">
                                <a:moveTo>
                                  <a:pt x="0" y="0"/>
                                </a:moveTo>
                                <a:lnTo>
                                  <a:pt x="769620" y="0"/>
                                </a:lnTo>
                                <a:lnTo>
                                  <a:pt x="769620"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82" name="Shape 128082"/>
                        <wps:cNvSpPr/>
                        <wps:spPr>
                          <a:xfrm>
                            <a:off x="1444748" y="1655073"/>
                            <a:ext cx="768097" cy="21332"/>
                          </a:xfrm>
                          <a:custGeom>
                            <a:avLst/>
                            <a:gdLst/>
                            <a:ahLst/>
                            <a:cxnLst/>
                            <a:rect l="0" t="0" r="0" b="0"/>
                            <a:pathLst>
                              <a:path w="768097" h="21332">
                                <a:moveTo>
                                  <a:pt x="0" y="0"/>
                                </a:moveTo>
                                <a:lnTo>
                                  <a:pt x="768097" y="0"/>
                                </a:lnTo>
                                <a:lnTo>
                                  <a:pt x="768097" y="21332"/>
                                </a:lnTo>
                                <a:lnTo>
                                  <a:pt x="0" y="2133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83" name="Shape 128083"/>
                        <wps:cNvSpPr/>
                        <wps:spPr>
                          <a:xfrm>
                            <a:off x="3910580" y="1802895"/>
                            <a:ext cx="621795" cy="21337"/>
                          </a:xfrm>
                          <a:custGeom>
                            <a:avLst/>
                            <a:gdLst/>
                            <a:ahLst/>
                            <a:cxnLst/>
                            <a:rect l="0" t="0" r="0" b="0"/>
                            <a:pathLst>
                              <a:path w="621795" h="21337">
                                <a:moveTo>
                                  <a:pt x="0" y="0"/>
                                </a:moveTo>
                                <a:lnTo>
                                  <a:pt x="621795" y="0"/>
                                </a:lnTo>
                                <a:lnTo>
                                  <a:pt x="62179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06" name="Shape 5406"/>
                        <wps:cNvSpPr/>
                        <wps:spPr>
                          <a:xfrm>
                            <a:off x="2212844" y="1950724"/>
                            <a:ext cx="222504" cy="0"/>
                          </a:xfrm>
                          <a:custGeom>
                            <a:avLst/>
                            <a:gdLst/>
                            <a:ahLst/>
                            <a:cxnLst/>
                            <a:rect l="0" t="0" r="0" b="0"/>
                            <a:pathLst>
                              <a:path w="222504">
                                <a:moveTo>
                                  <a:pt x="0" y="0"/>
                                </a:moveTo>
                                <a:lnTo>
                                  <a:pt x="222504"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084" name="Shape 128084"/>
                        <wps:cNvSpPr/>
                        <wps:spPr>
                          <a:xfrm>
                            <a:off x="3910580" y="2087883"/>
                            <a:ext cx="621795" cy="21337"/>
                          </a:xfrm>
                          <a:custGeom>
                            <a:avLst/>
                            <a:gdLst/>
                            <a:ahLst/>
                            <a:cxnLst/>
                            <a:rect l="0" t="0" r="0" b="0"/>
                            <a:pathLst>
                              <a:path w="621795" h="21337">
                                <a:moveTo>
                                  <a:pt x="0" y="0"/>
                                </a:moveTo>
                                <a:lnTo>
                                  <a:pt x="621795" y="0"/>
                                </a:lnTo>
                                <a:lnTo>
                                  <a:pt x="62179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08" name="Shape 5408"/>
                        <wps:cNvSpPr/>
                        <wps:spPr>
                          <a:xfrm>
                            <a:off x="3447284" y="2246380"/>
                            <a:ext cx="220980" cy="0"/>
                          </a:xfrm>
                          <a:custGeom>
                            <a:avLst/>
                            <a:gdLst/>
                            <a:ahLst/>
                            <a:cxnLst/>
                            <a:rect l="0" t="0" r="0" b="0"/>
                            <a:pathLst>
                              <a:path w="220980">
                                <a:moveTo>
                                  <a:pt x="0" y="0"/>
                                </a:moveTo>
                                <a:lnTo>
                                  <a:pt x="220980"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085" name="Shape 128085"/>
                        <wps:cNvSpPr/>
                        <wps:spPr>
                          <a:xfrm>
                            <a:off x="3910580" y="2382015"/>
                            <a:ext cx="621795" cy="21337"/>
                          </a:xfrm>
                          <a:custGeom>
                            <a:avLst/>
                            <a:gdLst/>
                            <a:ahLst/>
                            <a:cxnLst/>
                            <a:rect l="0" t="0" r="0" b="0"/>
                            <a:pathLst>
                              <a:path w="621795" h="21337">
                                <a:moveTo>
                                  <a:pt x="0" y="0"/>
                                </a:moveTo>
                                <a:lnTo>
                                  <a:pt x="621795" y="0"/>
                                </a:lnTo>
                                <a:lnTo>
                                  <a:pt x="62179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86" name="Shape 128086"/>
                        <wps:cNvSpPr/>
                        <wps:spPr>
                          <a:xfrm>
                            <a:off x="3910580" y="2667003"/>
                            <a:ext cx="621795" cy="21337"/>
                          </a:xfrm>
                          <a:custGeom>
                            <a:avLst/>
                            <a:gdLst/>
                            <a:ahLst/>
                            <a:cxnLst/>
                            <a:rect l="0" t="0" r="0" b="0"/>
                            <a:pathLst>
                              <a:path w="621795" h="21337">
                                <a:moveTo>
                                  <a:pt x="0" y="0"/>
                                </a:moveTo>
                                <a:lnTo>
                                  <a:pt x="621795" y="0"/>
                                </a:lnTo>
                                <a:lnTo>
                                  <a:pt x="621795"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11" name="Rectangle 5411"/>
                        <wps:cNvSpPr/>
                        <wps:spPr>
                          <a:xfrm>
                            <a:off x="3962396" y="54487"/>
                            <a:ext cx="697137" cy="126200"/>
                          </a:xfrm>
                          <a:prstGeom prst="rect">
                            <a:avLst/>
                          </a:prstGeom>
                          <a:ln>
                            <a:noFill/>
                          </a:ln>
                        </wps:spPr>
                        <wps:txbx>
                          <w:txbxContent>
                            <w:p w14:paraId="734564A2" w14:textId="77777777" w:rsidR="00F15CB0" w:rsidRDefault="00F15CB0">
                              <w:pPr>
                                <w:spacing w:after="160" w:line="259" w:lineRule="auto"/>
                                <w:ind w:left="0" w:right="0" w:firstLine="0"/>
                                <w:jc w:val="left"/>
                              </w:pPr>
                              <w:r>
                                <w:rPr>
                                  <w:rFonts w:ascii="Times New Roman" w:eastAsia="Times New Roman" w:hAnsi="Times New Roman" w:cs="Times New Roman"/>
                                  <w:sz w:val="17"/>
                                </w:rPr>
                                <w:t>Operaciones</w:t>
                              </w:r>
                            </w:p>
                          </w:txbxContent>
                        </wps:txbx>
                        <wps:bodyPr horzOverflow="overflow" vert="horz" lIns="0" tIns="0" rIns="0" bIns="0" rtlCol="0">
                          <a:noAutofit/>
                        </wps:bodyPr>
                      </wps:wsp>
                      <wps:wsp>
                        <wps:cNvPr id="11617" name="Rectangle 11617"/>
                        <wps:cNvSpPr/>
                        <wps:spPr>
                          <a:xfrm>
                            <a:off x="4058608" y="350145"/>
                            <a:ext cx="433453" cy="126200"/>
                          </a:xfrm>
                          <a:prstGeom prst="rect">
                            <a:avLst/>
                          </a:prstGeom>
                          <a:ln>
                            <a:noFill/>
                          </a:ln>
                        </wps:spPr>
                        <wps:txbx>
                          <w:txbxContent>
                            <w:p w14:paraId="54B8E4C5" w14:textId="77777777" w:rsidR="00F15CB0" w:rsidRDefault="00F15CB0">
                              <w:pPr>
                                <w:spacing w:after="160" w:line="259" w:lineRule="auto"/>
                                <w:ind w:left="0" w:right="0" w:firstLine="0"/>
                                <w:jc w:val="left"/>
                              </w:pPr>
                              <w:r>
                                <w:rPr>
                                  <w:rFonts w:ascii="Times New Roman" w:eastAsia="Times New Roman" w:hAnsi="Times New Roman" w:cs="Times New Roman"/>
                                  <w:sz w:val="17"/>
                                </w:rPr>
                                <w:t>Activos</w:t>
                              </w:r>
                            </w:p>
                          </w:txbxContent>
                        </wps:txbx>
                        <wps:bodyPr horzOverflow="overflow" vert="horz" lIns="0" tIns="0" rIns="0" bIns="0" rtlCol="0">
                          <a:noAutofit/>
                        </wps:bodyPr>
                      </wps:wsp>
                      <wps:wsp>
                        <wps:cNvPr id="11616" name="Rectangle 11616"/>
                        <wps:cNvSpPr/>
                        <wps:spPr>
                          <a:xfrm>
                            <a:off x="2804161" y="350145"/>
                            <a:ext cx="712899" cy="126200"/>
                          </a:xfrm>
                          <a:prstGeom prst="rect">
                            <a:avLst/>
                          </a:prstGeom>
                          <a:ln>
                            <a:noFill/>
                          </a:ln>
                        </wps:spPr>
                        <wps:txbx>
                          <w:txbxContent>
                            <w:p w14:paraId="64259972" w14:textId="77777777" w:rsidR="00F15CB0" w:rsidRDefault="00F15CB0">
                              <w:pPr>
                                <w:spacing w:after="160" w:line="259" w:lineRule="auto"/>
                                <w:ind w:left="0" w:right="0" w:firstLine="0"/>
                                <w:jc w:val="left"/>
                              </w:pPr>
                              <w:r>
                                <w:rPr>
                                  <w:rFonts w:ascii="Times New Roman" w:eastAsia="Times New Roman" w:hAnsi="Times New Roman" w:cs="Times New Roman"/>
                                  <w:sz w:val="17"/>
                                </w:rPr>
                                <w:t>Rentabilidad</w:t>
                              </w:r>
                            </w:p>
                          </w:txbxContent>
                        </wps:txbx>
                        <wps:bodyPr horzOverflow="overflow" vert="horz" lIns="0" tIns="0" rIns="0" bIns="0" rtlCol="0">
                          <a:noAutofit/>
                        </wps:bodyPr>
                      </wps:wsp>
                      <wps:wsp>
                        <wps:cNvPr id="128087" name="Shape 128087"/>
                        <wps:cNvSpPr/>
                        <wps:spPr>
                          <a:xfrm>
                            <a:off x="3889244" y="0"/>
                            <a:ext cx="21332" cy="169168"/>
                          </a:xfrm>
                          <a:custGeom>
                            <a:avLst/>
                            <a:gdLst/>
                            <a:ahLst/>
                            <a:cxnLst/>
                            <a:rect l="0" t="0" r="0" b="0"/>
                            <a:pathLst>
                              <a:path w="21332" h="169168">
                                <a:moveTo>
                                  <a:pt x="0" y="0"/>
                                </a:moveTo>
                                <a:lnTo>
                                  <a:pt x="21332" y="0"/>
                                </a:lnTo>
                                <a:lnTo>
                                  <a:pt x="21332" y="169168"/>
                                </a:lnTo>
                                <a:lnTo>
                                  <a:pt x="0" y="16916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88" name="Shape 128088"/>
                        <wps:cNvSpPr/>
                        <wps:spPr>
                          <a:xfrm>
                            <a:off x="4511037" y="0"/>
                            <a:ext cx="21337" cy="169168"/>
                          </a:xfrm>
                          <a:custGeom>
                            <a:avLst/>
                            <a:gdLst/>
                            <a:ahLst/>
                            <a:cxnLst/>
                            <a:rect l="0" t="0" r="0" b="0"/>
                            <a:pathLst>
                              <a:path w="21337" h="169168">
                                <a:moveTo>
                                  <a:pt x="0" y="0"/>
                                </a:moveTo>
                                <a:lnTo>
                                  <a:pt x="21337" y="0"/>
                                </a:lnTo>
                                <a:lnTo>
                                  <a:pt x="21337" y="169168"/>
                                </a:lnTo>
                                <a:lnTo>
                                  <a:pt x="0" y="16916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1614" name="Rectangle 11614"/>
                        <wps:cNvSpPr/>
                        <wps:spPr>
                          <a:xfrm>
                            <a:off x="2750954" y="497971"/>
                            <a:ext cx="817135" cy="126200"/>
                          </a:xfrm>
                          <a:prstGeom prst="rect">
                            <a:avLst/>
                          </a:prstGeom>
                          <a:ln>
                            <a:noFill/>
                          </a:ln>
                        </wps:spPr>
                        <wps:txbx>
                          <w:txbxContent>
                            <w:p w14:paraId="7199DB65" w14:textId="77777777" w:rsidR="00F15CB0" w:rsidRDefault="00F15CB0">
                              <w:pPr>
                                <w:spacing w:after="160" w:line="259" w:lineRule="auto"/>
                                <w:ind w:left="0" w:right="0" w:firstLine="0"/>
                                <w:jc w:val="left"/>
                              </w:pPr>
                              <w:r>
                                <w:rPr>
                                  <w:rFonts w:ascii="Times New Roman" w:eastAsia="Times New Roman" w:hAnsi="Times New Roman" w:cs="Times New Roman"/>
                                  <w:sz w:val="17"/>
                                </w:rPr>
                                <w:t>de la inversión</w:t>
                              </w:r>
                            </w:p>
                          </w:txbxContent>
                        </wps:txbx>
                        <wps:bodyPr horzOverflow="overflow" vert="horz" lIns="0" tIns="0" rIns="0" bIns="0" rtlCol="0">
                          <a:noAutofit/>
                        </wps:bodyPr>
                      </wps:wsp>
                      <wps:wsp>
                        <wps:cNvPr id="11615" name="Rectangle 11615"/>
                        <wps:cNvSpPr/>
                        <wps:spPr>
                          <a:xfrm>
                            <a:off x="4015194" y="497971"/>
                            <a:ext cx="539048" cy="126200"/>
                          </a:xfrm>
                          <a:prstGeom prst="rect">
                            <a:avLst/>
                          </a:prstGeom>
                          <a:ln>
                            <a:noFill/>
                          </a:ln>
                        </wps:spPr>
                        <wps:txbx>
                          <w:txbxContent>
                            <w:p w14:paraId="4BB0B563" w14:textId="77777777" w:rsidR="00F15CB0" w:rsidRDefault="00F15CB0">
                              <w:pPr>
                                <w:spacing w:after="160" w:line="259" w:lineRule="auto"/>
                                <w:ind w:left="0" w:right="0" w:firstLine="0"/>
                                <w:jc w:val="left"/>
                              </w:pPr>
                              <w:r>
                                <w:rPr>
                                  <w:rFonts w:ascii="Times New Roman" w:eastAsia="Times New Roman" w:hAnsi="Times New Roman" w:cs="Times New Roman"/>
                                  <w:sz w:val="17"/>
                                </w:rPr>
                                <w:t>utilizados</w:t>
                              </w:r>
                            </w:p>
                          </w:txbxContent>
                        </wps:txbx>
                        <wps:bodyPr horzOverflow="overflow" vert="horz" lIns="0" tIns="0" rIns="0" bIns="0" rtlCol="0">
                          <a:noAutofit/>
                        </wps:bodyPr>
                      </wps:wsp>
                      <wps:wsp>
                        <wps:cNvPr id="11613" name="Rectangle 11613"/>
                        <wps:cNvSpPr/>
                        <wps:spPr>
                          <a:xfrm>
                            <a:off x="1560572" y="497971"/>
                            <a:ext cx="713480" cy="126200"/>
                          </a:xfrm>
                          <a:prstGeom prst="rect">
                            <a:avLst/>
                          </a:prstGeom>
                          <a:ln>
                            <a:noFill/>
                          </a:ln>
                        </wps:spPr>
                        <wps:txbx>
                          <w:txbxContent>
                            <w:p w14:paraId="00DAE642" w14:textId="77777777" w:rsidR="00F15CB0" w:rsidRDefault="00F15CB0">
                              <w:pPr>
                                <w:spacing w:after="160" w:line="259" w:lineRule="auto"/>
                                <w:ind w:left="0" w:right="0" w:firstLine="0"/>
                                <w:jc w:val="left"/>
                              </w:pPr>
                              <w:r>
                                <w:rPr>
                                  <w:rFonts w:ascii="Times New Roman" w:eastAsia="Times New Roman" w:hAnsi="Times New Roman" w:cs="Times New Roman"/>
                                  <w:sz w:val="17"/>
                                </w:rPr>
                                <w:t>Expectativas</w:t>
                              </w:r>
                            </w:p>
                          </w:txbxContent>
                        </wps:txbx>
                        <wps:bodyPr horzOverflow="overflow" vert="horz" lIns="0" tIns="0" rIns="0" bIns="0" rtlCol="0">
                          <a:noAutofit/>
                        </wps:bodyPr>
                      </wps:wsp>
                      <wps:wsp>
                        <wps:cNvPr id="5416" name="Rectangle 5416"/>
                        <wps:cNvSpPr/>
                        <wps:spPr>
                          <a:xfrm>
                            <a:off x="1781552" y="644274"/>
                            <a:ext cx="133197" cy="126200"/>
                          </a:xfrm>
                          <a:prstGeom prst="rect">
                            <a:avLst/>
                          </a:prstGeom>
                          <a:ln>
                            <a:noFill/>
                          </a:ln>
                        </wps:spPr>
                        <wps:txbx>
                          <w:txbxContent>
                            <w:p w14:paraId="2F74F8CA" w14:textId="77777777" w:rsidR="00F15CB0" w:rsidRDefault="00F15CB0">
                              <w:pPr>
                                <w:spacing w:after="160" w:line="259" w:lineRule="auto"/>
                                <w:ind w:left="0" w:right="0" w:firstLine="0"/>
                                <w:jc w:val="left"/>
                              </w:pPr>
                              <w:r>
                                <w:rPr>
                                  <w:rFonts w:ascii="Times New Roman" w:eastAsia="Times New Roman" w:hAnsi="Times New Roman" w:cs="Times New Roman"/>
                                  <w:sz w:val="17"/>
                                </w:rPr>
                                <w:t>de</w:t>
                              </w:r>
                            </w:p>
                          </w:txbxContent>
                        </wps:txbx>
                        <wps:bodyPr horzOverflow="overflow" vert="horz" lIns="0" tIns="0" rIns="0" bIns="0" rtlCol="0">
                          <a:noAutofit/>
                        </wps:bodyPr>
                      </wps:wsp>
                      <wps:wsp>
                        <wps:cNvPr id="5417" name="Rectangle 5417"/>
                        <wps:cNvSpPr/>
                        <wps:spPr>
                          <a:xfrm>
                            <a:off x="1706880" y="792099"/>
                            <a:ext cx="317886" cy="126200"/>
                          </a:xfrm>
                          <a:prstGeom prst="rect">
                            <a:avLst/>
                          </a:prstGeom>
                          <a:ln>
                            <a:noFill/>
                          </a:ln>
                        </wps:spPr>
                        <wps:txbx>
                          <w:txbxContent>
                            <w:p w14:paraId="023D85F1" w14:textId="77777777" w:rsidR="00F15CB0" w:rsidRDefault="00F15CB0">
                              <w:pPr>
                                <w:spacing w:after="160" w:line="259" w:lineRule="auto"/>
                                <w:ind w:left="0" w:right="0" w:firstLine="0"/>
                                <w:jc w:val="left"/>
                              </w:pPr>
                              <w:r>
                                <w:rPr>
                                  <w:rFonts w:ascii="Times New Roman" w:eastAsia="Times New Roman" w:hAnsi="Times New Roman" w:cs="Times New Roman"/>
                                  <w:sz w:val="17"/>
                                </w:rPr>
                                <w:t>flujos</w:t>
                              </w:r>
                            </w:p>
                          </w:txbxContent>
                        </wps:txbx>
                        <wps:bodyPr horzOverflow="overflow" vert="horz" lIns="0" tIns="0" rIns="0" bIns="0" rtlCol="0">
                          <a:noAutofit/>
                        </wps:bodyPr>
                      </wps:wsp>
                      <wps:wsp>
                        <wps:cNvPr id="5418" name="Rectangle 5418"/>
                        <wps:cNvSpPr/>
                        <wps:spPr>
                          <a:xfrm>
                            <a:off x="4004958" y="792099"/>
                            <a:ext cx="567525" cy="126200"/>
                          </a:xfrm>
                          <a:prstGeom prst="rect">
                            <a:avLst/>
                          </a:prstGeom>
                          <a:ln>
                            <a:noFill/>
                          </a:ln>
                        </wps:spPr>
                        <wps:txbx>
                          <w:txbxContent>
                            <w:p w14:paraId="215A0EB9" w14:textId="77777777" w:rsidR="00F15CB0" w:rsidRDefault="00F15CB0">
                              <w:pPr>
                                <w:spacing w:after="160" w:line="259" w:lineRule="auto"/>
                                <w:ind w:left="0" w:right="0" w:firstLine="0"/>
                                <w:jc w:val="left"/>
                              </w:pPr>
                              <w:r>
                                <w:rPr>
                                  <w:rFonts w:ascii="Times New Roman" w:eastAsia="Times New Roman" w:hAnsi="Times New Roman" w:cs="Times New Roman"/>
                                  <w:sz w:val="17"/>
                                </w:rPr>
                                <w:t>Impuestos</w:t>
                              </w:r>
                            </w:p>
                          </w:txbxContent>
                        </wps:txbx>
                        <wps:bodyPr horzOverflow="overflow" vert="horz" lIns="0" tIns="0" rIns="0" bIns="0" rtlCol="0">
                          <a:noAutofit/>
                        </wps:bodyPr>
                      </wps:wsp>
                      <wps:wsp>
                        <wps:cNvPr id="128089" name="Shape 128089"/>
                        <wps:cNvSpPr/>
                        <wps:spPr>
                          <a:xfrm>
                            <a:off x="3889244" y="295663"/>
                            <a:ext cx="21332" cy="315465"/>
                          </a:xfrm>
                          <a:custGeom>
                            <a:avLst/>
                            <a:gdLst/>
                            <a:ahLst/>
                            <a:cxnLst/>
                            <a:rect l="0" t="0" r="0" b="0"/>
                            <a:pathLst>
                              <a:path w="21332" h="315465">
                                <a:moveTo>
                                  <a:pt x="0" y="0"/>
                                </a:moveTo>
                                <a:lnTo>
                                  <a:pt x="21332" y="0"/>
                                </a:lnTo>
                                <a:lnTo>
                                  <a:pt x="21332" y="315465"/>
                                </a:lnTo>
                                <a:lnTo>
                                  <a:pt x="0" y="31546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90" name="Shape 128090"/>
                        <wps:cNvSpPr/>
                        <wps:spPr>
                          <a:xfrm>
                            <a:off x="4511037" y="295663"/>
                            <a:ext cx="21337" cy="315465"/>
                          </a:xfrm>
                          <a:custGeom>
                            <a:avLst/>
                            <a:gdLst/>
                            <a:ahLst/>
                            <a:cxnLst/>
                            <a:rect l="0" t="0" r="0" b="0"/>
                            <a:pathLst>
                              <a:path w="21337" h="315465">
                                <a:moveTo>
                                  <a:pt x="0" y="0"/>
                                </a:moveTo>
                                <a:lnTo>
                                  <a:pt x="21337" y="0"/>
                                </a:lnTo>
                                <a:lnTo>
                                  <a:pt x="21337" y="315465"/>
                                </a:lnTo>
                                <a:lnTo>
                                  <a:pt x="0" y="31546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1618" name="Rectangle 11618"/>
                        <wps:cNvSpPr/>
                        <wps:spPr>
                          <a:xfrm>
                            <a:off x="1676396" y="939932"/>
                            <a:ext cx="395197" cy="126200"/>
                          </a:xfrm>
                          <a:prstGeom prst="rect">
                            <a:avLst/>
                          </a:prstGeom>
                          <a:ln>
                            <a:noFill/>
                          </a:ln>
                        </wps:spPr>
                        <wps:txbx>
                          <w:txbxContent>
                            <w:p w14:paraId="1883F6C8" w14:textId="77777777" w:rsidR="00F15CB0" w:rsidRDefault="00F15CB0">
                              <w:pPr>
                                <w:spacing w:after="160" w:line="259" w:lineRule="auto"/>
                                <w:ind w:left="0" w:right="0" w:firstLine="0"/>
                                <w:jc w:val="left"/>
                              </w:pPr>
                              <w:r>
                                <w:rPr>
                                  <w:rFonts w:ascii="Times New Roman" w:eastAsia="Times New Roman" w:hAnsi="Times New Roman" w:cs="Times New Roman"/>
                                  <w:sz w:val="17"/>
                                </w:rPr>
                                <w:t>futuros</w:t>
                              </w:r>
                            </w:p>
                          </w:txbxContent>
                        </wps:txbx>
                        <wps:bodyPr horzOverflow="overflow" vert="horz" lIns="0" tIns="0" rIns="0" bIns="0" rtlCol="0">
                          <a:noAutofit/>
                        </wps:bodyPr>
                      </wps:wsp>
                      <wps:wsp>
                        <wps:cNvPr id="11619" name="Rectangle 11619"/>
                        <wps:cNvSpPr/>
                        <wps:spPr>
                          <a:xfrm>
                            <a:off x="2804255" y="939932"/>
                            <a:ext cx="683876" cy="126200"/>
                          </a:xfrm>
                          <a:prstGeom prst="rect">
                            <a:avLst/>
                          </a:prstGeom>
                          <a:ln>
                            <a:noFill/>
                          </a:ln>
                        </wps:spPr>
                        <wps:txbx>
                          <w:txbxContent>
                            <w:p w14:paraId="0644913B" w14:textId="77777777" w:rsidR="00F15CB0" w:rsidRDefault="00F15CB0">
                              <w:pPr>
                                <w:spacing w:after="160" w:line="259" w:lineRule="auto"/>
                                <w:ind w:left="0" w:right="0" w:firstLine="0"/>
                                <w:jc w:val="left"/>
                              </w:pPr>
                              <w:r>
                                <w:rPr>
                                  <w:rFonts w:ascii="Times New Roman" w:eastAsia="Times New Roman" w:hAnsi="Times New Roman" w:cs="Times New Roman"/>
                                  <w:sz w:val="17"/>
                                </w:rPr>
                                <w:t>Crecimiento</w:t>
                              </w:r>
                            </w:p>
                          </w:txbxContent>
                        </wps:txbx>
                        <wps:bodyPr horzOverflow="overflow" vert="horz" lIns="0" tIns="0" rIns="0" bIns="0" rtlCol="0">
                          <a:noAutofit/>
                        </wps:bodyPr>
                      </wps:wsp>
                      <wps:wsp>
                        <wps:cNvPr id="128091" name="Shape 128091"/>
                        <wps:cNvSpPr/>
                        <wps:spPr>
                          <a:xfrm>
                            <a:off x="2656328" y="295663"/>
                            <a:ext cx="21337" cy="315465"/>
                          </a:xfrm>
                          <a:custGeom>
                            <a:avLst/>
                            <a:gdLst/>
                            <a:ahLst/>
                            <a:cxnLst/>
                            <a:rect l="0" t="0" r="0" b="0"/>
                            <a:pathLst>
                              <a:path w="21337" h="315465">
                                <a:moveTo>
                                  <a:pt x="0" y="0"/>
                                </a:moveTo>
                                <a:lnTo>
                                  <a:pt x="21337" y="0"/>
                                </a:lnTo>
                                <a:lnTo>
                                  <a:pt x="21337" y="315465"/>
                                </a:lnTo>
                                <a:lnTo>
                                  <a:pt x="0" y="31546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92" name="Shape 128092"/>
                        <wps:cNvSpPr/>
                        <wps:spPr>
                          <a:xfrm>
                            <a:off x="3425948" y="295663"/>
                            <a:ext cx="21337" cy="315465"/>
                          </a:xfrm>
                          <a:custGeom>
                            <a:avLst/>
                            <a:gdLst/>
                            <a:ahLst/>
                            <a:cxnLst/>
                            <a:rect l="0" t="0" r="0" b="0"/>
                            <a:pathLst>
                              <a:path w="21337" h="315465">
                                <a:moveTo>
                                  <a:pt x="0" y="0"/>
                                </a:moveTo>
                                <a:lnTo>
                                  <a:pt x="21337" y="0"/>
                                </a:lnTo>
                                <a:lnTo>
                                  <a:pt x="21337" y="315465"/>
                                </a:lnTo>
                                <a:lnTo>
                                  <a:pt x="0" y="31546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24" name="Rectangle 5424"/>
                        <wps:cNvSpPr/>
                        <wps:spPr>
                          <a:xfrm>
                            <a:off x="326132" y="1073371"/>
                            <a:ext cx="608112" cy="151440"/>
                          </a:xfrm>
                          <a:prstGeom prst="rect">
                            <a:avLst/>
                          </a:prstGeom>
                          <a:ln>
                            <a:noFill/>
                          </a:ln>
                        </wps:spPr>
                        <wps:txbx>
                          <w:txbxContent>
                            <w:p w14:paraId="5B9D2732" w14:textId="77777777" w:rsidR="00F15CB0" w:rsidRDefault="00F15CB0">
                              <w:pPr>
                                <w:spacing w:after="160" w:line="259" w:lineRule="auto"/>
                                <w:ind w:left="0" w:right="0" w:firstLine="0"/>
                                <w:jc w:val="left"/>
                              </w:pPr>
                              <w:r>
                                <w:rPr>
                                  <w:rFonts w:ascii="Times New Roman" w:eastAsia="Times New Roman" w:hAnsi="Times New Roman" w:cs="Times New Roman"/>
                                  <w:b/>
                                  <w:sz w:val="20"/>
                                </w:rPr>
                                <w:t>VALOR</w:t>
                              </w:r>
                            </w:p>
                          </w:txbxContent>
                        </wps:txbx>
                        <wps:bodyPr horzOverflow="overflow" vert="horz" lIns="0" tIns="0" rIns="0" bIns="0" rtlCol="0">
                          <a:noAutofit/>
                        </wps:bodyPr>
                      </wps:wsp>
                      <wps:wsp>
                        <wps:cNvPr id="5425" name="Rectangle 5425"/>
                        <wps:cNvSpPr/>
                        <wps:spPr>
                          <a:xfrm>
                            <a:off x="2782820" y="1087772"/>
                            <a:ext cx="761560" cy="126200"/>
                          </a:xfrm>
                          <a:prstGeom prst="rect">
                            <a:avLst/>
                          </a:prstGeom>
                          <a:ln>
                            <a:noFill/>
                          </a:ln>
                        </wps:spPr>
                        <wps:txbx>
                          <w:txbxContent>
                            <w:p w14:paraId="03802136" w14:textId="77777777" w:rsidR="00F15CB0" w:rsidRDefault="00F15CB0">
                              <w:pPr>
                                <w:spacing w:after="160" w:line="259" w:lineRule="auto"/>
                                <w:ind w:left="0" w:right="0" w:firstLine="0"/>
                                <w:jc w:val="left"/>
                              </w:pPr>
                              <w:r>
                                <w:rPr>
                                  <w:rFonts w:ascii="Times New Roman" w:eastAsia="Times New Roman" w:hAnsi="Times New Roman" w:cs="Times New Roman"/>
                                  <w:sz w:val="17"/>
                                </w:rPr>
                                <w:t>de la empresa</w:t>
                              </w:r>
                            </w:p>
                          </w:txbxContent>
                        </wps:txbx>
                        <wps:bodyPr horzOverflow="overflow" vert="horz" lIns="0" tIns="0" rIns="0" bIns="0" rtlCol="0">
                          <a:noAutofit/>
                        </wps:bodyPr>
                      </wps:wsp>
                      <wps:wsp>
                        <wps:cNvPr id="5426" name="Rectangle 5426"/>
                        <wps:cNvSpPr/>
                        <wps:spPr>
                          <a:xfrm>
                            <a:off x="443480" y="1231863"/>
                            <a:ext cx="275169" cy="151440"/>
                          </a:xfrm>
                          <a:prstGeom prst="rect">
                            <a:avLst/>
                          </a:prstGeom>
                          <a:ln>
                            <a:noFill/>
                          </a:ln>
                        </wps:spPr>
                        <wps:txbx>
                          <w:txbxContent>
                            <w:p w14:paraId="7DDC9C37" w14:textId="77777777" w:rsidR="00F15CB0" w:rsidRDefault="00F15CB0">
                              <w:pPr>
                                <w:spacing w:after="160" w:line="259" w:lineRule="auto"/>
                                <w:ind w:left="0" w:right="0" w:firstLine="0"/>
                                <w:jc w:val="left"/>
                              </w:pPr>
                              <w:r>
                                <w:rPr>
                                  <w:rFonts w:ascii="Times New Roman" w:eastAsia="Times New Roman" w:hAnsi="Times New Roman" w:cs="Times New Roman"/>
                                  <w:b/>
                                  <w:sz w:val="20"/>
                                </w:rPr>
                                <w:t xml:space="preserve">DE </w:t>
                              </w:r>
                            </w:p>
                          </w:txbxContent>
                        </wps:txbx>
                        <wps:bodyPr horzOverflow="overflow" vert="horz" lIns="0" tIns="0" rIns="0" bIns="0" rtlCol="0">
                          <a:noAutofit/>
                        </wps:bodyPr>
                      </wps:wsp>
                      <wps:wsp>
                        <wps:cNvPr id="5427" name="Rectangle 5427"/>
                        <wps:cNvSpPr/>
                        <wps:spPr>
                          <a:xfrm>
                            <a:off x="422148" y="1379685"/>
                            <a:ext cx="326658" cy="151440"/>
                          </a:xfrm>
                          <a:prstGeom prst="rect">
                            <a:avLst/>
                          </a:prstGeom>
                          <a:ln>
                            <a:noFill/>
                          </a:ln>
                        </wps:spPr>
                        <wps:txbx>
                          <w:txbxContent>
                            <w:p w14:paraId="2F4214BC" w14:textId="77777777" w:rsidR="00F15CB0" w:rsidRDefault="00F15CB0">
                              <w:pPr>
                                <w:spacing w:after="160" w:line="259" w:lineRule="auto"/>
                                <w:ind w:left="0" w:right="0" w:firstLine="0"/>
                                <w:jc w:val="left"/>
                              </w:pPr>
                              <w:r>
                                <w:rPr>
                                  <w:rFonts w:ascii="Times New Roman" w:eastAsia="Times New Roman" w:hAnsi="Times New Roman" w:cs="Times New Roman"/>
                                  <w:b/>
                                  <w:sz w:val="20"/>
                                </w:rPr>
                                <w:t>LAS</w:t>
                              </w:r>
                            </w:p>
                          </w:txbxContent>
                        </wps:txbx>
                        <wps:bodyPr horzOverflow="overflow" vert="horz" lIns="0" tIns="0" rIns="0" bIns="0" rtlCol="0">
                          <a:noAutofit/>
                        </wps:bodyPr>
                      </wps:wsp>
                      <wps:wsp>
                        <wps:cNvPr id="5428" name="Rectangle 5428"/>
                        <wps:cNvSpPr/>
                        <wps:spPr>
                          <a:xfrm>
                            <a:off x="199646" y="1536654"/>
                            <a:ext cx="888159" cy="151440"/>
                          </a:xfrm>
                          <a:prstGeom prst="rect">
                            <a:avLst/>
                          </a:prstGeom>
                          <a:ln>
                            <a:noFill/>
                          </a:ln>
                        </wps:spPr>
                        <wps:txbx>
                          <w:txbxContent>
                            <w:p w14:paraId="5E4F6039" w14:textId="77777777" w:rsidR="00F15CB0" w:rsidRDefault="00F15CB0">
                              <w:pPr>
                                <w:spacing w:after="160" w:line="259" w:lineRule="auto"/>
                                <w:ind w:left="0" w:right="0" w:firstLine="0"/>
                                <w:jc w:val="left"/>
                              </w:pPr>
                              <w:r>
                                <w:rPr>
                                  <w:rFonts w:ascii="Times New Roman" w:eastAsia="Times New Roman" w:hAnsi="Times New Roman" w:cs="Times New Roman"/>
                                  <w:b/>
                                  <w:sz w:val="20"/>
                                </w:rPr>
                                <w:t>ACCIONES</w:t>
                              </w:r>
                            </w:p>
                          </w:txbxContent>
                        </wps:txbx>
                        <wps:bodyPr horzOverflow="overflow" vert="horz" lIns="0" tIns="0" rIns="0" bIns="0" rtlCol="0">
                          <a:noAutofit/>
                        </wps:bodyPr>
                      </wps:wsp>
                      <wps:wsp>
                        <wps:cNvPr id="5429" name="Rectangle 5429"/>
                        <wps:cNvSpPr/>
                        <wps:spPr>
                          <a:xfrm>
                            <a:off x="2919986" y="1551066"/>
                            <a:ext cx="376835" cy="126200"/>
                          </a:xfrm>
                          <a:prstGeom prst="rect">
                            <a:avLst/>
                          </a:prstGeom>
                          <a:ln>
                            <a:noFill/>
                          </a:ln>
                        </wps:spPr>
                        <wps:txbx>
                          <w:txbxContent>
                            <w:p w14:paraId="67B78096" w14:textId="77777777" w:rsidR="00F15CB0" w:rsidRDefault="00F15CB0">
                              <w:pPr>
                                <w:spacing w:after="160" w:line="259" w:lineRule="auto"/>
                                <w:ind w:left="0" w:right="0" w:firstLine="0"/>
                                <w:jc w:val="left"/>
                              </w:pPr>
                              <w:r>
                                <w:rPr>
                                  <w:rFonts w:ascii="Times New Roman" w:eastAsia="Times New Roman" w:hAnsi="Times New Roman" w:cs="Times New Roman"/>
                                  <w:sz w:val="17"/>
                                </w:rPr>
                                <w:t>Interés</w:t>
                              </w:r>
                            </w:p>
                          </w:txbxContent>
                        </wps:txbx>
                        <wps:bodyPr horzOverflow="overflow" vert="horz" lIns="0" tIns="0" rIns="0" bIns="0" rtlCol="0">
                          <a:noAutofit/>
                        </wps:bodyPr>
                      </wps:wsp>
                      <wps:wsp>
                        <wps:cNvPr id="128093" name="Shape 128093"/>
                        <wps:cNvSpPr/>
                        <wps:spPr>
                          <a:xfrm>
                            <a:off x="2656328" y="885448"/>
                            <a:ext cx="21337" cy="327660"/>
                          </a:xfrm>
                          <a:custGeom>
                            <a:avLst/>
                            <a:gdLst/>
                            <a:ahLst/>
                            <a:cxnLst/>
                            <a:rect l="0" t="0" r="0" b="0"/>
                            <a:pathLst>
                              <a:path w="21337" h="327660">
                                <a:moveTo>
                                  <a:pt x="0" y="0"/>
                                </a:moveTo>
                                <a:lnTo>
                                  <a:pt x="21337" y="0"/>
                                </a:lnTo>
                                <a:lnTo>
                                  <a:pt x="21337" y="327660"/>
                                </a:lnTo>
                                <a:lnTo>
                                  <a:pt x="0" y="32766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94" name="Shape 128094"/>
                        <wps:cNvSpPr/>
                        <wps:spPr>
                          <a:xfrm>
                            <a:off x="3425948" y="885448"/>
                            <a:ext cx="21337" cy="327660"/>
                          </a:xfrm>
                          <a:custGeom>
                            <a:avLst/>
                            <a:gdLst/>
                            <a:ahLst/>
                            <a:cxnLst/>
                            <a:rect l="0" t="0" r="0" b="0"/>
                            <a:pathLst>
                              <a:path w="21337" h="327660">
                                <a:moveTo>
                                  <a:pt x="0" y="0"/>
                                </a:moveTo>
                                <a:lnTo>
                                  <a:pt x="21337" y="0"/>
                                </a:lnTo>
                                <a:lnTo>
                                  <a:pt x="21337" y="327660"/>
                                </a:lnTo>
                                <a:lnTo>
                                  <a:pt x="0" y="32766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1621" name="Rectangle 11621"/>
                        <wps:cNvSpPr/>
                        <wps:spPr>
                          <a:xfrm>
                            <a:off x="2855901" y="1709552"/>
                            <a:ext cx="536349" cy="126200"/>
                          </a:xfrm>
                          <a:prstGeom prst="rect">
                            <a:avLst/>
                          </a:prstGeom>
                          <a:ln>
                            <a:noFill/>
                          </a:ln>
                        </wps:spPr>
                        <wps:txbx>
                          <w:txbxContent>
                            <w:p w14:paraId="2098546C" w14:textId="77777777" w:rsidR="00F15CB0" w:rsidRDefault="00F15CB0">
                              <w:pPr>
                                <w:spacing w:after="160" w:line="259" w:lineRule="auto"/>
                                <w:ind w:left="0" w:right="0" w:firstLine="0"/>
                                <w:jc w:val="left"/>
                              </w:pPr>
                              <w:r>
                                <w:rPr>
                                  <w:rFonts w:ascii="Times New Roman" w:eastAsia="Times New Roman" w:hAnsi="Times New Roman" w:cs="Times New Roman"/>
                                  <w:sz w:val="17"/>
                                </w:rPr>
                                <w:t>sin riesgo</w:t>
                              </w:r>
                            </w:p>
                          </w:txbxContent>
                        </wps:txbx>
                        <wps:bodyPr horzOverflow="overflow" vert="horz" lIns="0" tIns="0" rIns="0" bIns="0" rtlCol="0">
                          <a:noAutofit/>
                        </wps:bodyPr>
                      </wps:wsp>
                      <wps:wsp>
                        <wps:cNvPr id="11620" name="Rectangle 11620"/>
                        <wps:cNvSpPr/>
                        <wps:spPr>
                          <a:xfrm>
                            <a:off x="1549904" y="1709552"/>
                            <a:ext cx="748436" cy="126200"/>
                          </a:xfrm>
                          <a:prstGeom prst="rect">
                            <a:avLst/>
                          </a:prstGeom>
                          <a:ln>
                            <a:noFill/>
                          </a:ln>
                        </wps:spPr>
                        <wps:txbx>
                          <w:txbxContent>
                            <w:p w14:paraId="7793C880" w14:textId="77777777" w:rsidR="00F15CB0" w:rsidRDefault="00F15CB0">
                              <w:pPr>
                                <w:spacing w:after="160" w:line="259" w:lineRule="auto"/>
                                <w:ind w:left="0" w:right="0" w:firstLine="0"/>
                                <w:jc w:val="left"/>
                              </w:pPr>
                              <w:r>
                                <w:rPr>
                                  <w:rFonts w:ascii="Times New Roman" w:eastAsia="Times New Roman" w:hAnsi="Times New Roman" w:cs="Times New Roman"/>
                                  <w:sz w:val="17"/>
                                </w:rPr>
                                <w:t xml:space="preserve">Rentabilidad </w:t>
                              </w:r>
                            </w:p>
                          </w:txbxContent>
                        </wps:txbx>
                        <wps:bodyPr horzOverflow="overflow" vert="horz" lIns="0" tIns="0" rIns="0" bIns="0" rtlCol="0">
                          <a:noAutofit/>
                        </wps:bodyPr>
                      </wps:wsp>
                      <wps:wsp>
                        <wps:cNvPr id="128095" name="Shape 128095"/>
                        <wps:cNvSpPr/>
                        <wps:spPr>
                          <a:xfrm>
                            <a:off x="1423412" y="443489"/>
                            <a:ext cx="21337" cy="611123"/>
                          </a:xfrm>
                          <a:custGeom>
                            <a:avLst/>
                            <a:gdLst/>
                            <a:ahLst/>
                            <a:cxnLst/>
                            <a:rect l="0" t="0" r="0" b="0"/>
                            <a:pathLst>
                              <a:path w="21337" h="611123">
                                <a:moveTo>
                                  <a:pt x="0" y="0"/>
                                </a:moveTo>
                                <a:lnTo>
                                  <a:pt x="21337" y="0"/>
                                </a:lnTo>
                                <a:lnTo>
                                  <a:pt x="21337" y="611123"/>
                                </a:lnTo>
                                <a:lnTo>
                                  <a:pt x="0" y="61112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96" name="Shape 128096"/>
                        <wps:cNvSpPr/>
                        <wps:spPr>
                          <a:xfrm>
                            <a:off x="2193032" y="443489"/>
                            <a:ext cx="19814" cy="611123"/>
                          </a:xfrm>
                          <a:custGeom>
                            <a:avLst/>
                            <a:gdLst/>
                            <a:ahLst/>
                            <a:cxnLst/>
                            <a:rect l="0" t="0" r="0" b="0"/>
                            <a:pathLst>
                              <a:path w="19814" h="611123">
                                <a:moveTo>
                                  <a:pt x="0" y="0"/>
                                </a:moveTo>
                                <a:lnTo>
                                  <a:pt x="19814" y="0"/>
                                </a:lnTo>
                                <a:lnTo>
                                  <a:pt x="19814" y="611123"/>
                                </a:lnTo>
                                <a:lnTo>
                                  <a:pt x="0" y="61112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35" name="Shape 5435"/>
                        <wps:cNvSpPr/>
                        <wps:spPr>
                          <a:xfrm>
                            <a:off x="2435348" y="452632"/>
                            <a:ext cx="0" cy="580644"/>
                          </a:xfrm>
                          <a:custGeom>
                            <a:avLst/>
                            <a:gdLst/>
                            <a:ahLst/>
                            <a:cxnLst/>
                            <a:rect l="0" t="0" r="0" b="0"/>
                            <a:pathLst>
                              <a:path h="580644">
                                <a:moveTo>
                                  <a:pt x="0" y="0"/>
                                </a:moveTo>
                                <a:lnTo>
                                  <a:pt x="0" y="580644"/>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36" name="Rectangle 5436"/>
                        <wps:cNvSpPr/>
                        <wps:spPr>
                          <a:xfrm>
                            <a:off x="1644392" y="1857392"/>
                            <a:ext cx="506483" cy="126200"/>
                          </a:xfrm>
                          <a:prstGeom prst="rect">
                            <a:avLst/>
                          </a:prstGeom>
                          <a:ln>
                            <a:noFill/>
                          </a:ln>
                        </wps:spPr>
                        <wps:txbx>
                          <w:txbxContent>
                            <w:p w14:paraId="73C3D8E5" w14:textId="77777777" w:rsidR="00F15CB0" w:rsidRDefault="00F15CB0">
                              <w:pPr>
                                <w:spacing w:after="160" w:line="259" w:lineRule="auto"/>
                                <w:ind w:left="0" w:right="0" w:firstLine="0"/>
                                <w:jc w:val="left"/>
                              </w:pPr>
                              <w:r>
                                <w:rPr>
                                  <w:rFonts w:ascii="Times New Roman" w:eastAsia="Times New Roman" w:hAnsi="Times New Roman" w:cs="Times New Roman"/>
                                  <w:sz w:val="17"/>
                                </w:rPr>
                                <w:t>exigida a</w:t>
                              </w:r>
                            </w:p>
                          </w:txbxContent>
                        </wps:txbx>
                        <wps:bodyPr horzOverflow="overflow" vert="horz" lIns="0" tIns="0" rIns="0" bIns="0" rtlCol="0">
                          <a:noAutofit/>
                        </wps:bodyPr>
                      </wps:wsp>
                      <wps:wsp>
                        <wps:cNvPr id="5437" name="Rectangle 5437"/>
                        <wps:cNvSpPr/>
                        <wps:spPr>
                          <a:xfrm>
                            <a:off x="4069318" y="1857392"/>
                            <a:ext cx="385993" cy="126200"/>
                          </a:xfrm>
                          <a:prstGeom prst="rect">
                            <a:avLst/>
                          </a:prstGeom>
                          <a:ln>
                            <a:noFill/>
                          </a:ln>
                        </wps:spPr>
                        <wps:txbx>
                          <w:txbxContent>
                            <w:p w14:paraId="220B1669" w14:textId="77777777" w:rsidR="00F15CB0" w:rsidRDefault="00F15CB0">
                              <w:pPr>
                                <w:spacing w:after="160" w:line="259" w:lineRule="auto"/>
                                <w:ind w:left="0" w:right="0" w:firstLine="0"/>
                                <w:jc w:val="left"/>
                              </w:pPr>
                              <w:r>
                                <w:rPr>
                                  <w:rFonts w:ascii="Times New Roman" w:eastAsia="Times New Roman" w:hAnsi="Times New Roman" w:cs="Times New Roman"/>
                                  <w:sz w:val="17"/>
                                </w:rPr>
                                <w:t>Riesgo</w:t>
                              </w:r>
                            </w:p>
                          </w:txbxContent>
                        </wps:txbx>
                        <wps:bodyPr horzOverflow="overflow" vert="horz" lIns="0" tIns="0" rIns="0" bIns="0" rtlCol="0">
                          <a:noAutofit/>
                        </wps:bodyPr>
                      </wps:wsp>
                      <wps:wsp>
                        <wps:cNvPr id="128097" name="Shape 128097"/>
                        <wps:cNvSpPr/>
                        <wps:spPr>
                          <a:xfrm>
                            <a:off x="3889244" y="737622"/>
                            <a:ext cx="21332" cy="169163"/>
                          </a:xfrm>
                          <a:custGeom>
                            <a:avLst/>
                            <a:gdLst/>
                            <a:ahLst/>
                            <a:cxnLst/>
                            <a:rect l="0" t="0" r="0" b="0"/>
                            <a:pathLst>
                              <a:path w="21332" h="169163">
                                <a:moveTo>
                                  <a:pt x="0" y="0"/>
                                </a:moveTo>
                                <a:lnTo>
                                  <a:pt x="21332" y="0"/>
                                </a:lnTo>
                                <a:lnTo>
                                  <a:pt x="21332" y="169163"/>
                                </a:lnTo>
                                <a:lnTo>
                                  <a:pt x="0" y="16916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098" name="Shape 128098"/>
                        <wps:cNvSpPr/>
                        <wps:spPr>
                          <a:xfrm>
                            <a:off x="4511037" y="737622"/>
                            <a:ext cx="21337" cy="169163"/>
                          </a:xfrm>
                          <a:custGeom>
                            <a:avLst/>
                            <a:gdLst/>
                            <a:ahLst/>
                            <a:cxnLst/>
                            <a:rect l="0" t="0" r="0" b="0"/>
                            <a:pathLst>
                              <a:path w="21337" h="169163">
                                <a:moveTo>
                                  <a:pt x="0" y="0"/>
                                </a:moveTo>
                                <a:lnTo>
                                  <a:pt x="21337" y="0"/>
                                </a:lnTo>
                                <a:lnTo>
                                  <a:pt x="21337" y="169163"/>
                                </a:lnTo>
                                <a:lnTo>
                                  <a:pt x="0" y="16916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0" name="Rectangle 5440"/>
                        <wps:cNvSpPr/>
                        <wps:spPr>
                          <a:xfrm>
                            <a:off x="1580384" y="1994552"/>
                            <a:ext cx="668699" cy="126200"/>
                          </a:xfrm>
                          <a:prstGeom prst="rect">
                            <a:avLst/>
                          </a:prstGeom>
                          <a:ln>
                            <a:noFill/>
                          </a:ln>
                        </wps:spPr>
                        <wps:txbx>
                          <w:txbxContent>
                            <w:p w14:paraId="023B4F0C" w14:textId="77777777" w:rsidR="00F15CB0" w:rsidRDefault="00F15CB0">
                              <w:pPr>
                                <w:spacing w:after="160" w:line="259" w:lineRule="auto"/>
                                <w:ind w:left="0" w:right="0" w:firstLine="0"/>
                                <w:jc w:val="left"/>
                              </w:pPr>
                              <w:r>
                                <w:rPr>
                                  <w:rFonts w:ascii="Times New Roman" w:eastAsia="Times New Roman" w:hAnsi="Times New Roman" w:cs="Times New Roman"/>
                                  <w:sz w:val="17"/>
                                </w:rPr>
                                <w:t>las acciones</w:t>
                              </w:r>
                            </w:p>
                          </w:txbxContent>
                        </wps:txbx>
                        <wps:bodyPr horzOverflow="overflow" vert="horz" lIns="0" tIns="0" rIns="0" bIns="0" rtlCol="0">
                          <a:noAutofit/>
                        </wps:bodyPr>
                      </wps:wsp>
                      <wps:wsp>
                        <wps:cNvPr id="5441" name="Rectangle 5441"/>
                        <wps:cNvSpPr/>
                        <wps:spPr>
                          <a:xfrm>
                            <a:off x="4026405" y="1994552"/>
                            <a:ext cx="526274" cy="126200"/>
                          </a:xfrm>
                          <a:prstGeom prst="rect">
                            <a:avLst/>
                          </a:prstGeom>
                          <a:ln>
                            <a:noFill/>
                          </a:ln>
                        </wps:spPr>
                        <wps:txbx>
                          <w:txbxContent>
                            <w:p w14:paraId="125CDFD7" w14:textId="77777777" w:rsidR="00F15CB0" w:rsidRDefault="00F15CB0">
                              <w:pPr>
                                <w:spacing w:after="160" w:line="259" w:lineRule="auto"/>
                                <w:ind w:left="0" w:right="0" w:firstLine="0"/>
                                <w:jc w:val="left"/>
                              </w:pPr>
                              <w:r>
                                <w:rPr>
                                  <w:rFonts w:ascii="Times New Roman" w:eastAsia="Times New Roman" w:hAnsi="Times New Roman" w:cs="Times New Roman"/>
                                  <w:sz w:val="17"/>
                                </w:rPr>
                                <w:t>operativo</w:t>
                              </w:r>
                            </w:p>
                          </w:txbxContent>
                        </wps:txbx>
                        <wps:bodyPr horzOverflow="overflow" vert="horz" lIns="0" tIns="0" rIns="0" bIns="0" rtlCol="0">
                          <a:noAutofit/>
                        </wps:bodyPr>
                      </wps:wsp>
                      <wps:wsp>
                        <wps:cNvPr id="5442" name="Rectangle 5442"/>
                        <wps:cNvSpPr/>
                        <wps:spPr>
                          <a:xfrm>
                            <a:off x="1760216" y="2142374"/>
                            <a:ext cx="171716" cy="126200"/>
                          </a:xfrm>
                          <a:prstGeom prst="rect">
                            <a:avLst/>
                          </a:prstGeom>
                          <a:ln>
                            <a:noFill/>
                          </a:ln>
                        </wps:spPr>
                        <wps:txbx>
                          <w:txbxContent>
                            <w:p w14:paraId="03AAC75F" w14:textId="77777777" w:rsidR="00F15CB0" w:rsidRDefault="00F15CB0">
                              <w:pPr>
                                <w:spacing w:after="160" w:line="259" w:lineRule="auto"/>
                                <w:ind w:left="0" w:right="0" w:firstLine="0"/>
                                <w:jc w:val="left"/>
                              </w:pPr>
                              <w:r>
                                <w:rPr>
                                  <w:rFonts w:ascii="Times New Roman" w:eastAsia="Times New Roman" w:hAnsi="Times New Roman" w:cs="Times New Roman"/>
                                  <w:b/>
                                  <w:sz w:val="17"/>
                                </w:rPr>
                                <w:t>Ke</w:t>
                              </w:r>
                            </w:p>
                          </w:txbxContent>
                        </wps:txbx>
                        <wps:bodyPr horzOverflow="overflow" vert="horz" lIns="0" tIns="0" rIns="0" bIns="0" rtlCol="0">
                          <a:noAutofit/>
                        </wps:bodyPr>
                      </wps:wsp>
                      <wps:wsp>
                        <wps:cNvPr id="5443" name="Rectangle 5443"/>
                        <wps:cNvSpPr/>
                        <wps:spPr>
                          <a:xfrm>
                            <a:off x="2804157" y="2142374"/>
                            <a:ext cx="684818" cy="126200"/>
                          </a:xfrm>
                          <a:prstGeom prst="rect">
                            <a:avLst/>
                          </a:prstGeom>
                          <a:ln>
                            <a:noFill/>
                          </a:ln>
                        </wps:spPr>
                        <wps:txbx>
                          <w:txbxContent>
                            <w:p w14:paraId="628DCC8C" w14:textId="77777777" w:rsidR="00F15CB0" w:rsidRDefault="00F15CB0">
                              <w:pPr>
                                <w:spacing w:after="160" w:line="259" w:lineRule="auto"/>
                                <w:ind w:left="0" w:right="0" w:firstLine="0"/>
                                <w:jc w:val="left"/>
                              </w:pPr>
                              <w:r>
                                <w:rPr>
                                  <w:rFonts w:ascii="Times New Roman" w:eastAsia="Times New Roman" w:hAnsi="Times New Roman" w:cs="Times New Roman"/>
                                  <w:sz w:val="17"/>
                                </w:rPr>
                                <w:t>Riesgo de la</w:t>
                              </w:r>
                            </w:p>
                          </w:txbxContent>
                        </wps:txbx>
                        <wps:bodyPr horzOverflow="overflow" vert="horz" lIns="0" tIns="0" rIns="0" bIns="0" rtlCol="0">
                          <a:noAutofit/>
                        </wps:bodyPr>
                      </wps:wsp>
                      <wps:wsp>
                        <wps:cNvPr id="128099" name="Shape 128099"/>
                        <wps:cNvSpPr/>
                        <wps:spPr>
                          <a:xfrm>
                            <a:off x="2656328" y="1496572"/>
                            <a:ext cx="21337" cy="327660"/>
                          </a:xfrm>
                          <a:custGeom>
                            <a:avLst/>
                            <a:gdLst/>
                            <a:ahLst/>
                            <a:cxnLst/>
                            <a:rect l="0" t="0" r="0" b="0"/>
                            <a:pathLst>
                              <a:path w="21337" h="327660">
                                <a:moveTo>
                                  <a:pt x="0" y="0"/>
                                </a:moveTo>
                                <a:lnTo>
                                  <a:pt x="21337" y="0"/>
                                </a:lnTo>
                                <a:lnTo>
                                  <a:pt x="21337" y="327660"/>
                                </a:lnTo>
                                <a:lnTo>
                                  <a:pt x="0" y="32766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00" name="Shape 128100"/>
                        <wps:cNvSpPr/>
                        <wps:spPr>
                          <a:xfrm>
                            <a:off x="3425948" y="1496572"/>
                            <a:ext cx="21337" cy="327660"/>
                          </a:xfrm>
                          <a:custGeom>
                            <a:avLst/>
                            <a:gdLst/>
                            <a:ahLst/>
                            <a:cxnLst/>
                            <a:rect l="0" t="0" r="0" b="0"/>
                            <a:pathLst>
                              <a:path w="21337" h="327660">
                                <a:moveTo>
                                  <a:pt x="0" y="0"/>
                                </a:moveTo>
                                <a:lnTo>
                                  <a:pt x="21337" y="0"/>
                                </a:lnTo>
                                <a:lnTo>
                                  <a:pt x="21337" y="327660"/>
                                </a:lnTo>
                                <a:lnTo>
                                  <a:pt x="0" y="327660"/>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46" name="Rectangle 5446"/>
                        <wps:cNvSpPr/>
                        <wps:spPr>
                          <a:xfrm>
                            <a:off x="2866640" y="2290195"/>
                            <a:ext cx="518066" cy="126200"/>
                          </a:xfrm>
                          <a:prstGeom prst="rect">
                            <a:avLst/>
                          </a:prstGeom>
                          <a:ln>
                            <a:noFill/>
                          </a:ln>
                        </wps:spPr>
                        <wps:txbx>
                          <w:txbxContent>
                            <w:p w14:paraId="41988C2A" w14:textId="77777777" w:rsidR="00F15CB0" w:rsidRDefault="00F15CB0">
                              <w:pPr>
                                <w:spacing w:after="160" w:line="259" w:lineRule="auto"/>
                                <w:ind w:left="0" w:right="0" w:firstLine="0"/>
                                <w:jc w:val="left"/>
                              </w:pPr>
                              <w:r>
                                <w:rPr>
                                  <w:rFonts w:ascii="Times New Roman" w:eastAsia="Times New Roman" w:hAnsi="Times New Roman" w:cs="Times New Roman"/>
                                  <w:sz w:val="17"/>
                                </w:rPr>
                                <w:t>inversión</w:t>
                              </w:r>
                            </w:p>
                          </w:txbxContent>
                        </wps:txbx>
                        <wps:bodyPr horzOverflow="overflow" vert="horz" lIns="0" tIns="0" rIns="0" bIns="0" rtlCol="0">
                          <a:noAutofit/>
                        </wps:bodyPr>
                      </wps:wsp>
                      <wps:wsp>
                        <wps:cNvPr id="5447" name="Rectangle 5447"/>
                        <wps:cNvSpPr/>
                        <wps:spPr>
                          <a:xfrm>
                            <a:off x="4069073" y="2436503"/>
                            <a:ext cx="386297" cy="126200"/>
                          </a:xfrm>
                          <a:prstGeom prst="rect">
                            <a:avLst/>
                          </a:prstGeom>
                          <a:ln>
                            <a:noFill/>
                          </a:ln>
                        </wps:spPr>
                        <wps:txbx>
                          <w:txbxContent>
                            <w:p w14:paraId="5C0F747A" w14:textId="77777777" w:rsidR="00F15CB0" w:rsidRDefault="00F15CB0">
                              <w:pPr>
                                <w:spacing w:after="160" w:line="259" w:lineRule="auto"/>
                                <w:ind w:left="0" w:right="0" w:firstLine="0"/>
                                <w:jc w:val="left"/>
                              </w:pPr>
                              <w:r>
                                <w:rPr>
                                  <w:rFonts w:ascii="Times New Roman" w:eastAsia="Times New Roman" w:hAnsi="Times New Roman" w:cs="Times New Roman"/>
                                  <w:sz w:val="17"/>
                                </w:rPr>
                                <w:t>Riesgo</w:t>
                              </w:r>
                            </w:p>
                          </w:txbxContent>
                        </wps:txbx>
                        <wps:bodyPr horzOverflow="overflow" vert="horz" lIns="0" tIns="0" rIns="0" bIns="0" rtlCol="0">
                          <a:noAutofit/>
                        </wps:bodyPr>
                      </wps:wsp>
                      <wps:wsp>
                        <wps:cNvPr id="128101" name="Shape 128101"/>
                        <wps:cNvSpPr/>
                        <wps:spPr>
                          <a:xfrm>
                            <a:off x="3889244" y="1802897"/>
                            <a:ext cx="21332" cy="306323"/>
                          </a:xfrm>
                          <a:custGeom>
                            <a:avLst/>
                            <a:gdLst/>
                            <a:ahLst/>
                            <a:cxnLst/>
                            <a:rect l="0" t="0" r="0" b="0"/>
                            <a:pathLst>
                              <a:path w="21332" h="306323">
                                <a:moveTo>
                                  <a:pt x="0" y="0"/>
                                </a:moveTo>
                                <a:lnTo>
                                  <a:pt x="21332" y="0"/>
                                </a:lnTo>
                                <a:lnTo>
                                  <a:pt x="21332" y="306323"/>
                                </a:lnTo>
                                <a:lnTo>
                                  <a:pt x="0" y="30632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02" name="Shape 128102"/>
                        <wps:cNvSpPr/>
                        <wps:spPr>
                          <a:xfrm>
                            <a:off x="4511037" y="1802897"/>
                            <a:ext cx="21337" cy="306323"/>
                          </a:xfrm>
                          <a:custGeom>
                            <a:avLst/>
                            <a:gdLst/>
                            <a:ahLst/>
                            <a:cxnLst/>
                            <a:rect l="0" t="0" r="0" b="0"/>
                            <a:pathLst>
                              <a:path w="21337" h="306323">
                                <a:moveTo>
                                  <a:pt x="0" y="0"/>
                                </a:moveTo>
                                <a:lnTo>
                                  <a:pt x="21337" y="0"/>
                                </a:lnTo>
                                <a:lnTo>
                                  <a:pt x="21337" y="306323"/>
                                </a:lnTo>
                                <a:lnTo>
                                  <a:pt x="0" y="30632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50" name="Rectangle 5450"/>
                        <wps:cNvSpPr/>
                        <wps:spPr>
                          <a:xfrm>
                            <a:off x="4015736" y="2573659"/>
                            <a:ext cx="566700" cy="126200"/>
                          </a:xfrm>
                          <a:prstGeom prst="rect">
                            <a:avLst/>
                          </a:prstGeom>
                          <a:ln>
                            <a:noFill/>
                          </a:ln>
                        </wps:spPr>
                        <wps:txbx>
                          <w:txbxContent>
                            <w:p w14:paraId="54817E8B" w14:textId="77777777" w:rsidR="00F15CB0" w:rsidRDefault="00F15CB0">
                              <w:pPr>
                                <w:spacing w:after="160" w:line="259" w:lineRule="auto"/>
                                <w:ind w:left="0" w:right="0" w:firstLine="0"/>
                                <w:jc w:val="left"/>
                              </w:pPr>
                              <w:r>
                                <w:rPr>
                                  <w:rFonts w:ascii="Times New Roman" w:eastAsia="Times New Roman" w:hAnsi="Times New Roman" w:cs="Times New Roman"/>
                                  <w:sz w:val="17"/>
                                </w:rPr>
                                <w:t>financiero</w:t>
                              </w:r>
                            </w:p>
                          </w:txbxContent>
                        </wps:txbx>
                        <wps:bodyPr horzOverflow="overflow" vert="horz" lIns="0" tIns="0" rIns="0" bIns="0" rtlCol="0">
                          <a:noAutofit/>
                        </wps:bodyPr>
                      </wps:wsp>
                      <wps:wsp>
                        <wps:cNvPr id="128103" name="Shape 128103"/>
                        <wps:cNvSpPr/>
                        <wps:spPr>
                          <a:xfrm>
                            <a:off x="3889244" y="2382018"/>
                            <a:ext cx="21332" cy="306322"/>
                          </a:xfrm>
                          <a:custGeom>
                            <a:avLst/>
                            <a:gdLst/>
                            <a:ahLst/>
                            <a:cxnLst/>
                            <a:rect l="0" t="0" r="0" b="0"/>
                            <a:pathLst>
                              <a:path w="21332" h="306322">
                                <a:moveTo>
                                  <a:pt x="0" y="0"/>
                                </a:moveTo>
                                <a:lnTo>
                                  <a:pt x="21332" y="0"/>
                                </a:lnTo>
                                <a:lnTo>
                                  <a:pt x="21332" y="306322"/>
                                </a:lnTo>
                                <a:lnTo>
                                  <a:pt x="0" y="30632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04" name="Shape 128104"/>
                        <wps:cNvSpPr/>
                        <wps:spPr>
                          <a:xfrm>
                            <a:off x="4511037" y="2382018"/>
                            <a:ext cx="21337" cy="306322"/>
                          </a:xfrm>
                          <a:custGeom>
                            <a:avLst/>
                            <a:gdLst/>
                            <a:ahLst/>
                            <a:cxnLst/>
                            <a:rect l="0" t="0" r="0" b="0"/>
                            <a:pathLst>
                              <a:path w="21337" h="306322">
                                <a:moveTo>
                                  <a:pt x="0" y="0"/>
                                </a:moveTo>
                                <a:lnTo>
                                  <a:pt x="21337" y="0"/>
                                </a:lnTo>
                                <a:lnTo>
                                  <a:pt x="21337" y="306322"/>
                                </a:lnTo>
                                <a:lnTo>
                                  <a:pt x="0" y="30632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05" name="Shape 128105"/>
                        <wps:cNvSpPr/>
                        <wps:spPr>
                          <a:xfrm>
                            <a:off x="2656328" y="2087882"/>
                            <a:ext cx="21337" cy="315471"/>
                          </a:xfrm>
                          <a:custGeom>
                            <a:avLst/>
                            <a:gdLst/>
                            <a:ahLst/>
                            <a:cxnLst/>
                            <a:rect l="0" t="0" r="0" b="0"/>
                            <a:pathLst>
                              <a:path w="21337" h="315471">
                                <a:moveTo>
                                  <a:pt x="0" y="0"/>
                                </a:moveTo>
                                <a:lnTo>
                                  <a:pt x="21337" y="0"/>
                                </a:lnTo>
                                <a:lnTo>
                                  <a:pt x="21337" y="315471"/>
                                </a:lnTo>
                                <a:lnTo>
                                  <a:pt x="0" y="315471"/>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06" name="Shape 128106"/>
                        <wps:cNvSpPr/>
                        <wps:spPr>
                          <a:xfrm>
                            <a:off x="3425948" y="2087882"/>
                            <a:ext cx="21337" cy="315471"/>
                          </a:xfrm>
                          <a:custGeom>
                            <a:avLst/>
                            <a:gdLst/>
                            <a:ahLst/>
                            <a:cxnLst/>
                            <a:rect l="0" t="0" r="0" b="0"/>
                            <a:pathLst>
                              <a:path w="21337" h="315471">
                                <a:moveTo>
                                  <a:pt x="0" y="0"/>
                                </a:moveTo>
                                <a:lnTo>
                                  <a:pt x="21337" y="0"/>
                                </a:lnTo>
                                <a:lnTo>
                                  <a:pt x="21337" y="315471"/>
                                </a:lnTo>
                                <a:lnTo>
                                  <a:pt x="0" y="315471"/>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07" name="Shape 128107"/>
                        <wps:cNvSpPr/>
                        <wps:spPr>
                          <a:xfrm>
                            <a:off x="1423412" y="1655073"/>
                            <a:ext cx="21337" cy="600452"/>
                          </a:xfrm>
                          <a:custGeom>
                            <a:avLst/>
                            <a:gdLst/>
                            <a:ahLst/>
                            <a:cxnLst/>
                            <a:rect l="0" t="0" r="0" b="0"/>
                            <a:pathLst>
                              <a:path w="21337" h="600452">
                                <a:moveTo>
                                  <a:pt x="0" y="0"/>
                                </a:moveTo>
                                <a:lnTo>
                                  <a:pt x="21337" y="0"/>
                                </a:lnTo>
                                <a:lnTo>
                                  <a:pt x="21337" y="600452"/>
                                </a:lnTo>
                                <a:lnTo>
                                  <a:pt x="0" y="60045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08" name="Shape 128108"/>
                        <wps:cNvSpPr/>
                        <wps:spPr>
                          <a:xfrm>
                            <a:off x="2193032" y="1655073"/>
                            <a:ext cx="19814" cy="600452"/>
                          </a:xfrm>
                          <a:custGeom>
                            <a:avLst/>
                            <a:gdLst/>
                            <a:ahLst/>
                            <a:cxnLst/>
                            <a:rect l="0" t="0" r="0" b="0"/>
                            <a:pathLst>
                              <a:path w="19814" h="600452">
                                <a:moveTo>
                                  <a:pt x="0" y="0"/>
                                </a:moveTo>
                                <a:lnTo>
                                  <a:pt x="19814" y="0"/>
                                </a:lnTo>
                                <a:lnTo>
                                  <a:pt x="19814" y="600452"/>
                                </a:lnTo>
                                <a:lnTo>
                                  <a:pt x="0" y="60045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57" name="Shape 5457"/>
                        <wps:cNvSpPr/>
                        <wps:spPr>
                          <a:xfrm>
                            <a:off x="2435348" y="1665736"/>
                            <a:ext cx="0" cy="569977"/>
                          </a:xfrm>
                          <a:custGeom>
                            <a:avLst/>
                            <a:gdLst/>
                            <a:ahLst/>
                            <a:cxnLst/>
                            <a:rect l="0" t="0" r="0" b="0"/>
                            <a:pathLst>
                              <a:path h="569977">
                                <a:moveTo>
                                  <a:pt x="0" y="0"/>
                                </a:moveTo>
                                <a:lnTo>
                                  <a:pt x="0" y="569977"/>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58" name="Shape 5458"/>
                        <wps:cNvSpPr/>
                        <wps:spPr>
                          <a:xfrm>
                            <a:off x="1200908" y="748288"/>
                            <a:ext cx="0" cy="1191768"/>
                          </a:xfrm>
                          <a:custGeom>
                            <a:avLst/>
                            <a:gdLst/>
                            <a:ahLst/>
                            <a:cxnLst/>
                            <a:rect l="0" t="0" r="0" b="0"/>
                            <a:pathLst>
                              <a:path h="1191768">
                                <a:moveTo>
                                  <a:pt x="0" y="0"/>
                                </a:moveTo>
                                <a:lnTo>
                                  <a:pt x="0" y="1191768"/>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109" name="Shape 128109"/>
                        <wps:cNvSpPr/>
                        <wps:spPr>
                          <a:xfrm>
                            <a:off x="115818" y="885450"/>
                            <a:ext cx="21337" cy="938782"/>
                          </a:xfrm>
                          <a:custGeom>
                            <a:avLst/>
                            <a:gdLst/>
                            <a:ahLst/>
                            <a:cxnLst/>
                            <a:rect l="0" t="0" r="0" b="0"/>
                            <a:pathLst>
                              <a:path w="21337" h="938782">
                                <a:moveTo>
                                  <a:pt x="0" y="0"/>
                                </a:moveTo>
                                <a:lnTo>
                                  <a:pt x="21337" y="0"/>
                                </a:lnTo>
                                <a:lnTo>
                                  <a:pt x="21337" y="938782"/>
                                </a:lnTo>
                                <a:lnTo>
                                  <a:pt x="0" y="93878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10" name="Shape 128110"/>
                        <wps:cNvSpPr/>
                        <wps:spPr>
                          <a:xfrm>
                            <a:off x="958592" y="885450"/>
                            <a:ext cx="21337" cy="938782"/>
                          </a:xfrm>
                          <a:custGeom>
                            <a:avLst/>
                            <a:gdLst/>
                            <a:ahLst/>
                            <a:cxnLst/>
                            <a:rect l="0" t="0" r="0" b="0"/>
                            <a:pathLst>
                              <a:path w="21337" h="938782">
                                <a:moveTo>
                                  <a:pt x="0" y="0"/>
                                </a:moveTo>
                                <a:lnTo>
                                  <a:pt x="21337" y="0"/>
                                </a:lnTo>
                                <a:lnTo>
                                  <a:pt x="21337" y="938782"/>
                                </a:lnTo>
                                <a:lnTo>
                                  <a:pt x="0" y="938782"/>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61" name="Shape 5461"/>
                        <wps:cNvSpPr/>
                        <wps:spPr>
                          <a:xfrm>
                            <a:off x="3668265" y="1950724"/>
                            <a:ext cx="0" cy="568451"/>
                          </a:xfrm>
                          <a:custGeom>
                            <a:avLst/>
                            <a:gdLst/>
                            <a:ahLst/>
                            <a:cxnLst/>
                            <a:rect l="0" t="0" r="0" b="0"/>
                            <a:pathLst>
                              <a:path h="568451">
                                <a:moveTo>
                                  <a:pt x="0" y="0"/>
                                </a:moveTo>
                                <a:lnTo>
                                  <a:pt x="0" y="568451"/>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62" name="Shape 5462"/>
                        <wps:cNvSpPr/>
                        <wps:spPr>
                          <a:xfrm>
                            <a:off x="1200908" y="748288"/>
                            <a:ext cx="126492" cy="0"/>
                          </a:xfrm>
                          <a:custGeom>
                            <a:avLst/>
                            <a:gdLst/>
                            <a:ahLst/>
                            <a:cxnLst/>
                            <a:rect l="0" t="0" r="0" b="0"/>
                            <a:pathLst>
                              <a:path w="126492">
                                <a:moveTo>
                                  <a:pt x="0" y="0"/>
                                </a:moveTo>
                                <a:lnTo>
                                  <a:pt x="126492"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63" name="Shape 5463"/>
                        <wps:cNvSpPr/>
                        <wps:spPr>
                          <a:xfrm>
                            <a:off x="1286252" y="685805"/>
                            <a:ext cx="126492" cy="126492"/>
                          </a:xfrm>
                          <a:custGeom>
                            <a:avLst/>
                            <a:gdLst/>
                            <a:ahLst/>
                            <a:cxnLst/>
                            <a:rect l="0" t="0" r="0" b="0"/>
                            <a:pathLst>
                              <a:path w="126492" h="126492">
                                <a:moveTo>
                                  <a:pt x="0" y="0"/>
                                </a:moveTo>
                                <a:lnTo>
                                  <a:pt x="126492" y="62483"/>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64" name="Shape 5464"/>
                        <wps:cNvSpPr/>
                        <wps:spPr>
                          <a:xfrm>
                            <a:off x="1286252" y="685805"/>
                            <a:ext cx="126492" cy="126492"/>
                          </a:xfrm>
                          <a:custGeom>
                            <a:avLst/>
                            <a:gdLst/>
                            <a:ahLst/>
                            <a:cxnLst/>
                            <a:rect l="0" t="0" r="0" b="0"/>
                            <a:pathLst>
                              <a:path w="126492" h="126492">
                                <a:moveTo>
                                  <a:pt x="126492" y="62483"/>
                                </a:moveTo>
                                <a:lnTo>
                                  <a:pt x="0" y="0"/>
                                </a:lnTo>
                                <a:lnTo>
                                  <a:pt x="0" y="126492"/>
                                </a:lnTo>
                                <a:lnTo>
                                  <a:pt x="126492" y="62483"/>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65" name="Shape 5465"/>
                        <wps:cNvSpPr/>
                        <wps:spPr>
                          <a:xfrm>
                            <a:off x="1200908" y="1950724"/>
                            <a:ext cx="126492" cy="0"/>
                          </a:xfrm>
                          <a:custGeom>
                            <a:avLst/>
                            <a:gdLst/>
                            <a:ahLst/>
                            <a:cxnLst/>
                            <a:rect l="0" t="0" r="0" b="0"/>
                            <a:pathLst>
                              <a:path w="126492">
                                <a:moveTo>
                                  <a:pt x="0" y="0"/>
                                </a:moveTo>
                                <a:lnTo>
                                  <a:pt x="126492"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66" name="Shape 5466"/>
                        <wps:cNvSpPr/>
                        <wps:spPr>
                          <a:xfrm>
                            <a:off x="1286252" y="1886716"/>
                            <a:ext cx="126492" cy="126492"/>
                          </a:xfrm>
                          <a:custGeom>
                            <a:avLst/>
                            <a:gdLst/>
                            <a:ahLst/>
                            <a:cxnLst/>
                            <a:rect l="0" t="0" r="0" b="0"/>
                            <a:pathLst>
                              <a:path w="126492" h="126492">
                                <a:moveTo>
                                  <a:pt x="0" y="0"/>
                                </a:moveTo>
                                <a:lnTo>
                                  <a:pt x="126492" y="64008"/>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67" name="Shape 5467"/>
                        <wps:cNvSpPr/>
                        <wps:spPr>
                          <a:xfrm>
                            <a:off x="1286252" y="1886716"/>
                            <a:ext cx="126492" cy="126492"/>
                          </a:xfrm>
                          <a:custGeom>
                            <a:avLst/>
                            <a:gdLst/>
                            <a:ahLst/>
                            <a:cxnLst/>
                            <a:rect l="0" t="0" r="0" b="0"/>
                            <a:pathLst>
                              <a:path w="126492" h="126492">
                                <a:moveTo>
                                  <a:pt x="126492" y="64008"/>
                                </a:moveTo>
                                <a:lnTo>
                                  <a:pt x="0" y="0"/>
                                </a:lnTo>
                                <a:lnTo>
                                  <a:pt x="0" y="126492"/>
                                </a:lnTo>
                                <a:lnTo>
                                  <a:pt x="126492" y="64008"/>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68" name="Shape 5468"/>
                        <wps:cNvSpPr/>
                        <wps:spPr>
                          <a:xfrm>
                            <a:off x="2435348" y="2246380"/>
                            <a:ext cx="146304" cy="0"/>
                          </a:xfrm>
                          <a:custGeom>
                            <a:avLst/>
                            <a:gdLst/>
                            <a:ahLst/>
                            <a:cxnLst/>
                            <a:rect l="0" t="0" r="0" b="0"/>
                            <a:pathLst>
                              <a:path w="146304">
                                <a:moveTo>
                                  <a:pt x="0" y="0"/>
                                </a:moveTo>
                                <a:lnTo>
                                  <a:pt x="146304"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69" name="Shape 5469"/>
                        <wps:cNvSpPr/>
                        <wps:spPr>
                          <a:xfrm>
                            <a:off x="2540504" y="2182372"/>
                            <a:ext cx="126492" cy="126492"/>
                          </a:xfrm>
                          <a:custGeom>
                            <a:avLst/>
                            <a:gdLst/>
                            <a:ahLst/>
                            <a:cxnLst/>
                            <a:rect l="0" t="0" r="0" b="0"/>
                            <a:pathLst>
                              <a:path w="126492" h="126492">
                                <a:moveTo>
                                  <a:pt x="0" y="0"/>
                                </a:moveTo>
                                <a:lnTo>
                                  <a:pt x="126492" y="64008"/>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70" name="Shape 5470"/>
                        <wps:cNvSpPr/>
                        <wps:spPr>
                          <a:xfrm>
                            <a:off x="2540504" y="2182372"/>
                            <a:ext cx="126492" cy="126492"/>
                          </a:xfrm>
                          <a:custGeom>
                            <a:avLst/>
                            <a:gdLst/>
                            <a:ahLst/>
                            <a:cxnLst/>
                            <a:rect l="0" t="0" r="0" b="0"/>
                            <a:pathLst>
                              <a:path w="126492" h="126492">
                                <a:moveTo>
                                  <a:pt x="126492" y="64008"/>
                                </a:moveTo>
                                <a:lnTo>
                                  <a:pt x="0" y="0"/>
                                </a:lnTo>
                                <a:lnTo>
                                  <a:pt x="0" y="126492"/>
                                </a:lnTo>
                                <a:lnTo>
                                  <a:pt x="126492" y="64008"/>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71" name="Shape 5471"/>
                        <wps:cNvSpPr/>
                        <wps:spPr>
                          <a:xfrm>
                            <a:off x="2446017" y="1665736"/>
                            <a:ext cx="126492" cy="0"/>
                          </a:xfrm>
                          <a:custGeom>
                            <a:avLst/>
                            <a:gdLst/>
                            <a:ahLst/>
                            <a:cxnLst/>
                            <a:rect l="0" t="0" r="0" b="0"/>
                            <a:pathLst>
                              <a:path w="126492">
                                <a:moveTo>
                                  <a:pt x="0" y="0"/>
                                </a:moveTo>
                                <a:lnTo>
                                  <a:pt x="126492"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72" name="Shape 5472"/>
                        <wps:cNvSpPr/>
                        <wps:spPr>
                          <a:xfrm>
                            <a:off x="2529837" y="1603253"/>
                            <a:ext cx="137160" cy="126492"/>
                          </a:xfrm>
                          <a:custGeom>
                            <a:avLst/>
                            <a:gdLst/>
                            <a:ahLst/>
                            <a:cxnLst/>
                            <a:rect l="0" t="0" r="0" b="0"/>
                            <a:pathLst>
                              <a:path w="137160" h="126492">
                                <a:moveTo>
                                  <a:pt x="0" y="0"/>
                                </a:moveTo>
                                <a:lnTo>
                                  <a:pt x="137160" y="62483"/>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73" name="Shape 5473"/>
                        <wps:cNvSpPr/>
                        <wps:spPr>
                          <a:xfrm>
                            <a:off x="2529837" y="1603253"/>
                            <a:ext cx="137160" cy="126492"/>
                          </a:xfrm>
                          <a:custGeom>
                            <a:avLst/>
                            <a:gdLst/>
                            <a:ahLst/>
                            <a:cxnLst/>
                            <a:rect l="0" t="0" r="0" b="0"/>
                            <a:pathLst>
                              <a:path w="137160" h="126492">
                                <a:moveTo>
                                  <a:pt x="137160" y="62483"/>
                                </a:moveTo>
                                <a:lnTo>
                                  <a:pt x="0" y="0"/>
                                </a:lnTo>
                                <a:lnTo>
                                  <a:pt x="0" y="126492"/>
                                </a:lnTo>
                                <a:lnTo>
                                  <a:pt x="137160" y="62483"/>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111" name="Shape 128111"/>
                        <wps:cNvSpPr/>
                        <wps:spPr>
                          <a:xfrm>
                            <a:off x="979928" y="917450"/>
                            <a:ext cx="21337" cy="928118"/>
                          </a:xfrm>
                          <a:custGeom>
                            <a:avLst/>
                            <a:gdLst/>
                            <a:ahLst/>
                            <a:cxnLst/>
                            <a:rect l="0" t="0" r="0" b="0"/>
                            <a:pathLst>
                              <a:path w="21337" h="928118">
                                <a:moveTo>
                                  <a:pt x="0" y="0"/>
                                </a:moveTo>
                                <a:lnTo>
                                  <a:pt x="21337" y="0"/>
                                </a:lnTo>
                                <a:lnTo>
                                  <a:pt x="21337" y="928118"/>
                                </a:lnTo>
                                <a:lnTo>
                                  <a:pt x="0" y="928118"/>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12" name="Shape 128112"/>
                        <wps:cNvSpPr/>
                        <wps:spPr>
                          <a:xfrm>
                            <a:off x="147825" y="1824231"/>
                            <a:ext cx="853440" cy="21337"/>
                          </a:xfrm>
                          <a:custGeom>
                            <a:avLst/>
                            <a:gdLst/>
                            <a:ahLst/>
                            <a:cxnLst/>
                            <a:rect l="0" t="0" r="0" b="0"/>
                            <a:pathLst>
                              <a:path w="853440" h="21337">
                                <a:moveTo>
                                  <a:pt x="0" y="0"/>
                                </a:moveTo>
                                <a:lnTo>
                                  <a:pt x="853440" y="0"/>
                                </a:lnTo>
                                <a:lnTo>
                                  <a:pt x="853440"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76" name="Shape 5476"/>
                        <wps:cNvSpPr/>
                        <wps:spPr>
                          <a:xfrm>
                            <a:off x="131058" y="900691"/>
                            <a:ext cx="842775" cy="917445"/>
                          </a:xfrm>
                          <a:custGeom>
                            <a:avLst/>
                            <a:gdLst/>
                            <a:ahLst/>
                            <a:cxnLst/>
                            <a:rect l="0" t="0" r="0" b="0"/>
                            <a:pathLst>
                              <a:path w="842775" h="917445">
                                <a:moveTo>
                                  <a:pt x="0" y="917445"/>
                                </a:moveTo>
                                <a:lnTo>
                                  <a:pt x="842775" y="917445"/>
                                </a:lnTo>
                                <a:lnTo>
                                  <a:pt x="842775" y="0"/>
                                </a:lnTo>
                                <a:lnTo>
                                  <a:pt x="0" y="0"/>
                                </a:lnTo>
                                <a:close/>
                              </a:path>
                            </a:pathLst>
                          </a:custGeom>
                          <a:ln w="10541" cap="rnd">
                            <a:miter lim="127000"/>
                          </a:ln>
                        </wps:spPr>
                        <wps:style>
                          <a:lnRef idx="1">
                            <a:srgbClr val="000000"/>
                          </a:lnRef>
                          <a:fillRef idx="0">
                            <a:srgbClr val="000000">
                              <a:alpha val="0"/>
                            </a:srgbClr>
                          </a:fillRef>
                          <a:effectRef idx="0">
                            <a:scrgbClr r="0" g="0" b="0"/>
                          </a:effectRef>
                          <a:fontRef idx="none"/>
                        </wps:style>
                        <wps:bodyPr/>
                      </wps:wsp>
                      <wps:wsp>
                        <wps:cNvPr id="5477" name="Shape 5477"/>
                        <wps:cNvSpPr/>
                        <wps:spPr>
                          <a:xfrm>
                            <a:off x="3668265" y="1950724"/>
                            <a:ext cx="147828" cy="0"/>
                          </a:xfrm>
                          <a:custGeom>
                            <a:avLst/>
                            <a:gdLst/>
                            <a:ahLst/>
                            <a:cxnLst/>
                            <a:rect l="0" t="0" r="0" b="0"/>
                            <a:pathLst>
                              <a:path w="147828">
                                <a:moveTo>
                                  <a:pt x="0" y="0"/>
                                </a:moveTo>
                                <a:lnTo>
                                  <a:pt x="147828"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78" name="Shape 5478"/>
                        <wps:cNvSpPr/>
                        <wps:spPr>
                          <a:xfrm>
                            <a:off x="3773420" y="1886716"/>
                            <a:ext cx="126492" cy="126492"/>
                          </a:xfrm>
                          <a:custGeom>
                            <a:avLst/>
                            <a:gdLst/>
                            <a:ahLst/>
                            <a:cxnLst/>
                            <a:rect l="0" t="0" r="0" b="0"/>
                            <a:pathLst>
                              <a:path w="126492" h="126492">
                                <a:moveTo>
                                  <a:pt x="0" y="0"/>
                                </a:moveTo>
                                <a:lnTo>
                                  <a:pt x="126492" y="64008"/>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79" name="Shape 5479"/>
                        <wps:cNvSpPr/>
                        <wps:spPr>
                          <a:xfrm>
                            <a:off x="3773420" y="1886716"/>
                            <a:ext cx="126492" cy="126492"/>
                          </a:xfrm>
                          <a:custGeom>
                            <a:avLst/>
                            <a:gdLst/>
                            <a:ahLst/>
                            <a:cxnLst/>
                            <a:rect l="0" t="0" r="0" b="0"/>
                            <a:pathLst>
                              <a:path w="126492" h="126492">
                                <a:moveTo>
                                  <a:pt x="126492" y="64008"/>
                                </a:moveTo>
                                <a:lnTo>
                                  <a:pt x="0" y="0"/>
                                </a:lnTo>
                                <a:lnTo>
                                  <a:pt x="0" y="126492"/>
                                </a:lnTo>
                                <a:lnTo>
                                  <a:pt x="126492" y="64008"/>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80" name="Shape 5480"/>
                        <wps:cNvSpPr/>
                        <wps:spPr>
                          <a:xfrm>
                            <a:off x="3668265" y="2529844"/>
                            <a:ext cx="147828" cy="0"/>
                          </a:xfrm>
                          <a:custGeom>
                            <a:avLst/>
                            <a:gdLst/>
                            <a:ahLst/>
                            <a:cxnLst/>
                            <a:rect l="0" t="0" r="0" b="0"/>
                            <a:pathLst>
                              <a:path w="147828">
                                <a:moveTo>
                                  <a:pt x="0" y="0"/>
                                </a:moveTo>
                                <a:lnTo>
                                  <a:pt x="147828"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81" name="Shape 5481"/>
                        <wps:cNvSpPr/>
                        <wps:spPr>
                          <a:xfrm>
                            <a:off x="3773420" y="2467360"/>
                            <a:ext cx="126492" cy="126492"/>
                          </a:xfrm>
                          <a:custGeom>
                            <a:avLst/>
                            <a:gdLst/>
                            <a:ahLst/>
                            <a:cxnLst/>
                            <a:rect l="0" t="0" r="0" b="0"/>
                            <a:pathLst>
                              <a:path w="126492" h="126492">
                                <a:moveTo>
                                  <a:pt x="0" y="0"/>
                                </a:moveTo>
                                <a:lnTo>
                                  <a:pt x="126492" y="62484"/>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82" name="Shape 5482"/>
                        <wps:cNvSpPr/>
                        <wps:spPr>
                          <a:xfrm>
                            <a:off x="3773420" y="2467360"/>
                            <a:ext cx="126492" cy="126492"/>
                          </a:xfrm>
                          <a:custGeom>
                            <a:avLst/>
                            <a:gdLst/>
                            <a:ahLst/>
                            <a:cxnLst/>
                            <a:rect l="0" t="0" r="0" b="0"/>
                            <a:pathLst>
                              <a:path w="126492" h="126492">
                                <a:moveTo>
                                  <a:pt x="126492" y="62484"/>
                                </a:moveTo>
                                <a:lnTo>
                                  <a:pt x="0" y="0"/>
                                </a:lnTo>
                                <a:lnTo>
                                  <a:pt x="0" y="126492"/>
                                </a:lnTo>
                                <a:lnTo>
                                  <a:pt x="126492" y="62484"/>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113" name="Shape 128113"/>
                        <wps:cNvSpPr/>
                        <wps:spPr>
                          <a:xfrm>
                            <a:off x="4532372" y="1834897"/>
                            <a:ext cx="21337" cy="294135"/>
                          </a:xfrm>
                          <a:custGeom>
                            <a:avLst/>
                            <a:gdLst/>
                            <a:ahLst/>
                            <a:cxnLst/>
                            <a:rect l="0" t="0" r="0" b="0"/>
                            <a:pathLst>
                              <a:path w="21337" h="294135">
                                <a:moveTo>
                                  <a:pt x="0" y="0"/>
                                </a:moveTo>
                                <a:lnTo>
                                  <a:pt x="21337" y="0"/>
                                </a:lnTo>
                                <a:lnTo>
                                  <a:pt x="21337" y="294135"/>
                                </a:lnTo>
                                <a:lnTo>
                                  <a:pt x="0" y="294135"/>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14" name="Shape 128114"/>
                        <wps:cNvSpPr/>
                        <wps:spPr>
                          <a:xfrm>
                            <a:off x="3921248" y="2109219"/>
                            <a:ext cx="632460" cy="19814"/>
                          </a:xfrm>
                          <a:custGeom>
                            <a:avLst/>
                            <a:gdLst/>
                            <a:ahLst/>
                            <a:cxnLst/>
                            <a:rect l="0" t="0" r="0" b="0"/>
                            <a:pathLst>
                              <a:path w="632460" h="19814">
                                <a:moveTo>
                                  <a:pt x="0" y="0"/>
                                </a:moveTo>
                                <a:lnTo>
                                  <a:pt x="632460" y="0"/>
                                </a:lnTo>
                                <a:lnTo>
                                  <a:pt x="632460" y="19814"/>
                                </a:lnTo>
                                <a:lnTo>
                                  <a:pt x="0" y="19814"/>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85" name="Shape 5485"/>
                        <wps:cNvSpPr/>
                        <wps:spPr>
                          <a:xfrm>
                            <a:off x="3904484" y="1818139"/>
                            <a:ext cx="621790" cy="284986"/>
                          </a:xfrm>
                          <a:custGeom>
                            <a:avLst/>
                            <a:gdLst/>
                            <a:ahLst/>
                            <a:cxnLst/>
                            <a:rect l="0" t="0" r="0" b="0"/>
                            <a:pathLst>
                              <a:path w="621790" h="284986">
                                <a:moveTo>
                                  <a:pt x="0" y="284986"/>
                                </a:moveTo>
                                <a:lnTo>
                                  <a:pt x="621790" y="284986"/>
                                </a:lnTo>
                                <a:lnTo>
                                  <a:pt x="621790" y="0"/>
                                </a:lnTo>
                                <a:lnTo>
                                  <a:pt x="0" y="0"/>
                                </a:lnTo>
                                <a:close/>
                              </a:path>
                            </a:pathLst>
                          </a:custGeom>
                          <a:ln w="10541" cap="rnd">
                            <a:miter lim="127000"/>
                          </a:ln>
                        </wps:spPr>
                        <wps:style>
                          <a:lnRef idx="1">
                            <a:srgbClr val="000000"/>
                          </a:lnRef>
                          <a:fillRef idx="0">
                            <a:srgbClr val="000000">
                              <a:alpha val="0"/>
                            </a:srgbClr>
                          </a:fillRef>
                          <a:effectRef idx="0">
                            <a:scrgbClr r="0" g="0" b="0"/>
                          </a:effectRef>
                          <a:fontRef idx="none"/>
                        </wps:style>
                        <wps:bodyPr/>
                      </wps:wsp>
                      <wps:wsp>
                        <wps:cNvPr id="128115" name="Shape 128115"/>
                        <wps:cNvSpPr/>
                        <wps:spPr>
                          <a:xfrm>
                            <a:off x="4532372" y="2414019"/>
                            <a:ext cx="21337" cy="295657"/>
                          </a:xfrm>
                          <a:custGeom>
                            <a:avLst/>
                            <a:gdLst/>
                            <a:ahLst/>
                            <a:cxnLst/>
                            <a:rect l="0" t="0" r="0" b="0"/>
                            <a:pathLst>
                              <a:path w="21337" h="295657">
                                <a:moveTo>
                                  <a:pt x="0" y="0"/>
                                </a:moveTo>
                                <a:lnTo>
                                  <a:pt x="21337" y="0"/>
                                </a:lnTo>
                                <a:lnTo>
                                  <a:pt x="21337" y="295657"/>
                                </a:lnTo>
                                <a:lnTo>
                                  <a:pt x="0" y="295657"/>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8116" name="Shape 128116"/>
                        <wps:cNvSpPr/>
                        <wps:spPr>
                          <a:xfrm>
                            <a:off x="3921248" y="2688339"/>
                            <a:ext cx="632460" cy="21337"/>
                          </a:xfrm>
                          <a:custGeom>
                            <a:avLst/>
                            <a:gdLst/>
                            <a:ahLst/>
                            <a:cxnLst/>
                            <a:rect l="0" t="0" r="0" b="0"/>
                            <a:pathLst>
                              <a:path w="632460" h="21337">
                                <a:moveTo>
                                  <a:pt x="0" y="0"/>
                                </a:moveTo>
                                <a:lnTo>
                                  <a:pt x="632460" y="0"/>
                                </a:lnTo>
                                <a:lnTo>
                                  <a:pt x="632460" y="21337"/>
                                </a:lnTo>
                                <a:lnTo>
                                  <a:pt x="0" y="21337"/>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488" name="Shape 5488"/>
                        <wps:cNvSpPr/>
                        <wps:spPr>
                          <a:xfrm>
                            <a:off x="3904484" y="2397259"/>
                            <a:ext cx="621790" cy="284985"/>
                          </a:xfrm>
                          <a:custGeom>
                            <a:avLst/>
                            <a:gdLst/>
                            <a:ahLst/>
                            <a:cxnLst/>
                            <a:rect l="0" t="0" r="0" b="0"/>
                            <a:pathLst>
                              <a:path w="621790" h="284985">
                                <a:moveTo>
                                  <a:pt x="0" y="284985"/>
                                </a:moveTo>
                                <a:lnTo>
                                  <a:pt x="621790" y="284985"/>
                                </a:lnTo>
                                <a:lnTo>
                                  <a:pt x="621790" y="0"/>
                                </a:lnTo>
                                <a:lnTo>
                                  <a:pt x="0" y="0"/>
                                </a:lnTo>
                                <a:close/>
                              </a:path>
                            </a:pathLst>
                          </a:custGeom>
                          <a:ln w="10541" cap="rnd">
                            <a:miter lim="127000"/>
                          </a:ln>
                        </wps:spPr>
                        <wps:style>
                          <a:lnRef idx="1">
                            <a:srgbClr val="000000"/>
                          </a:lnRef>
                          <a:fillRef idx="0">
                            <a:srgbClr val="000000">
                              <a:alpha val="0"/>
                            </a:srgbClr>
                          </a:fillRef>
                          <a:effectRef idx="0">
                            <a:scrgbClr r="0" g="0" b="0"/>
                          </a:effectRef>
                          <a:fontRef idx="none"/>
                        </wps:style>
                        <wps:bodyPr/>
                      </wps:wsp>
                      <wps:wsp>
                        <wps:cNvPr id="5489" name="Shape 5489"/>
                        <wps:cNvSpPr/>
                        <wps:spPr>
                          <a:xfrm>
                            <a:off x="2446017" y="452632"/>
                            <a:ext cx="126492" cy="0"/>
                          </a:xfrm>
                          <a:custGeom>
                            <a:avLst/>
                            <a:gdLst/>
                            <a:ahLst/>
                            <a:cxnLst/>
                            <a:rect l="0" t="0" r="0" b="0"/>
                            <a:pathLst>
                              <a:path w="126492">
                                <a:moveTo>
                                  <a:pt x="0" y="0"/>
                                </a:moveTo>
                                <a:lnTo>
                                  <a:pt x="126492"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90" name="Shape 5490"/>
                        <wps:cNvSpPr/>
                        <wps:spPr>
                          <a:xfrm>
                            <a:off x="2529837" y="390148"/>
                            <a:ext cx="137160" cy="126492"/>
                          </a:xfrm>
                          <a:custGeom>
                            <a:avLst/>
                            <a:gdLst/>
                            <a:ahLst/>
                            <a:cxnLst/>
                            <a:rect l="0" t="0" r="0" b="0"/>
                            <a:pathLst>
                              <a:path w="137160" h="126492">
                                <a:moveTo>
                                  <a:pt x="0" y="0"/>
                                </a:moveTo>
                                <a:lnTo>
                                  <a:pt x="137160" y="62484"/>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91" name="Shape 5491"/>
                        <wps:cNvSpPr/>
                        <wps:spPr>
                          <a:xfrm>
                            <a:off x="2529837" y="390148"/>
                            <a:ext cx="137160" cy="126492"/>
                          </a:xfrm>
                          <a:custGeom>
                            <a:avLst/>
                            <a:gdLst/>
                            <a:ahLst/>
                            <a:cxnLst/>
                            <a:rect l="0" t="0" r="0" b="0"/>
                            <a:pathLst>
                              <a:path w="137160" h="126492">
                                <a:moveTo>
                                  <a:pt x="137160" y="62484"/>
                                </a:moveTo>
                                <a:lnTo>
                                  <a:pt x="0" y="0"/>
                                </a:lnTo>
                                <a:lnTo>
                                  <a:pt x="0" y="126492"/>
                                </a:lnTo>
                                <a:lnTo>
                                  <a:pt x="137160" y="62484"/>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92" name="Shape 5492"/>
                        <wps:cNvSpPr/>
                        <wps:spPr>
                          <a:xfrm>
                            <a:off x="2446017" y="1043944"/>
                            <a:ext cx="126492" cy="0"/>
                          </a:xfrm>
                          <a:custGeom>
                            <a:avLst/>
                            <a:gdLst/>
                            <a:ahLst/>
                            <a:cxnLst/>
                            <a:rect l="0" t="0" r="0" b="0"/>
                            <a:pathLst>
                              <a:path w="126492">
                                <a:moveTo>
                                  <a:pt x="0" y="0"/>
                                </a:moveTo>
                                <a:lnTo>
                                  <a:pt x="126492"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493" name="Shape 5493"/>
                        <wps:cNvSpPr/>
                        <wps:spPr>
                          <a:xfrm>
                            <a:off x="2529837" y="979936"/>
                            <a:ext cx="137160" cy="126492"/>
                          </a:xfrm>
                          <a:custGeom>
                            <a:avLst/>
                            <a:gdLst/>
                            <a:ahLst/>
                            <a:cxnLst/>
                            <a:rect l="0" t="0" r="0" b="0"/>
                            <a:pathLst>
                              <a:path w="137160" h="126492">
                                <a:moveTo>
                                  <a:pt x="0" y="0"/>
                                </a:moveTo>
                                <a:lnTo>
                                  <a:pt x="137160" y="64008"/>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494" name="Shape 5494"/>
                        <wps:cNvSpPr/>
                        <wps:spPr>
                          <a:xfrm>
                            <a:off x="2529837" y="979936"/>
                            <a:ext cx="137160" cy="126492"/>
                          </a:xfrm>
                          <a:custGeom>
                            <a:avLst/>
                            <a:gdLst/>
                            <a:ahLst/>
                            <a:cxnLst/>
                            <a:rect l="0" t="0" r="0" b="0"/>
                            <a:pathLst>
                              <a:path w="137160" h="126492">
                                <a:moveTo>
                                  <a:pt x="137160" y="64008"/>
                                </a:moveTo>
                                <a:lnTo>
                                  <a:pt x="0" y="0"/>
                                </a:lnTo>
                                <a:lnTo>
                                  <a:pt x="0" y="126492"/>
                                </a:lnTo>
                                <a:lnTo>
                                  <a:pt x="137160" y="64008"/>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128117" name="Shape 128117"/>
                        <wps:cNvSpPr/>
                        <wps:spPr>
                          <a:xfrm>
                            <a:off x="3447284" y="326141"/>
                            <a:ext cx="19809" cy="306323"/>
                          </a:xfrm>
                          <a:custGeom>
                            <a:avLst/>
                            <a:gdLst/>
                            <a:ahLst/>
                            <a:cxnLst/>
                            <a:rect l="0" t="0" r="0" b="0"/>
                            <a:pathLst>
                              <a:path w="19809" h="306323">
                                <a:moveTo>
                                  <a:pt x="0" y="0"/>
                                </a:moveTo>
                                <a:lnTo>
                                  <a:pt x="19809" y="0"/>
                                </a:lnTo>
                                <a:lnTo>
                                  <a:pt x="19809" y="306323"/>
                                </a:lnTo>
                                <a:lnTo>
                                  <a:pt x="0" y="306323"/>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128118" name="Shape 128118"/>
                        <wps:cNvSpPr/>
                        <wps:spPr>
                          <a:xfrm>
                            <a:off x="2688332" y="611127"/>
                            <a:ext cx="778763" cy="21337"/>
                          </a:xfrm>
                          <a:custGeom>
                            <a:avLst/>
                            <a:gdLst/>
                            <a:ahLst/>
                            <a:cxnLst/>
                            <a:rect l="0" t="0" r="0" b="0"/>
                            <a:pathLst>
                              <a:path w="778763" h="21337">
                                <a:moveTo>
                                  <a:pt x="0" y="0"/>
                                </a:moveTo>
                                <a:lnTo>
                                  <a:pt x="778763" y="0"/>
                                </a:lnTo>
                                <a:lnTo>
                                  <a:pt x="778763" y="21337"/>
                                </a:lnTo>
                                <a:lnTo>
                                  <a:pt x="0" y="21337"/>
                                </a:lnTo>
                                <a:lnTo>
                                  <a:pt x="0" y="0"/>
                                </a:lnTo>
                              </a:path>
                            </a:pathLst>
                          </a:custGeom>
                          <a:ln w="0" cap="rnd">
                            <a:round/>
                          </a:ln>
                        </wps:spPr>
                        <wps:style>
                          <a:lnRef idx="0">
                            <a:srgbClr val="000000">
                              <a:alpha val="0"/>
                            </a:srgbClr>
                          </a:lnRef>
                          <a:fillRef idx="1">
                            <a:srgbClr val="000000"/>
                          </a:fillRef>
                          <a:effectRef idx="0">
                            <a:scrgbClr r="0" g="0" b="0"/>
                          </a:effectRef>
                          <a:fontRef idx="none"/>
                        </wps:style>
                        <wps:bodyPr/>
                      </wps:wsp>
                      <wps:wsp>
                        <wps:cNvPr id="5497" name="Shape 5497"/>
                        <wps:cNvSpPr/>
                        <wps:spPr>
                          <a:xfrm>
                            <a:off x="2671568" y="310897"/>
                            <a:ext cx="769620" cy="294135"/>
                          </a:xfrm>
                          <a:custGeom>
                            <a:avLst/>
                            <a:gdLst/>
                            <a:ahLst/>
                            <a:cxnLst/>
                            <a:rect l="0" t="0" r="0" b="0"/>
                            <a:pathLst>
                              <a:path w="769620" h="294135">
                                <a:moveTo>
                                  <a:pt x="0" y="294135"/>
                                </a:moveTo>
                                <a:lnTo>
                                  <a:pt x="769620" y="294135"/>
                                </a:lnTo>
                                <a:lnTo>
                                  <a:pt x="769620" y="0"/>
                                </a:lnTo>
                                <a:lnTo>
                                  <a:pt x="0" y="0"/>
                                </a:lnTo>
                                <a:close/>
                              </a:path>
                            </a:pathLst>
                          </a:custGeom>
                          <a:ln w="10541" cap="rnd">
                            <a:miter lim="127000"/>
                          </a:ln>
                        </wps:spPr>
                        <wps:style>
                          <a:lnRef idx="1">
                            <a:srgbClr val="000000"/>
                          </a:lnRef>
                          <a:fillRef idx="0">
                            <a:srgbClr val="000000">
                              <a:alpha val="0"/>
                            </a:srgbClr>
                          </a:fillRef>
                          <a:effectRef idx="0">
                            <a:scrgbClr r="0" g="0" b="0"/>
                          </a:effectRef>
                          <a:fontRef idx="none"/>
                        </wps:style>
                        <wps:bodyPr/>
                      </wps:wsp>
                      <wps:wsp>
                        <wps:cNvPr id="128119" name="Shape 128119"/>
                        <wps:cNvSpPr/>
                        <wps:spPr>
                          <a:xfrm>
                            <a:off x="3447284" y="917455"/>
                            <a:ext cx="19809" cy="315465"/>
                          </a:xfrm>
                          <a:custGeom>
                            <a:avLst/>
                            <a:gdLst/>
                            <a:ahLst/>
                            <a:cxnLst/>
                            <a:rect l="0" t="0" r="0" b="0"/>
                            <a:pathLst>
                              <a:path w="19809" h="315465">
                                <a:moveTo>
                                  <a:pt x="0" y="0"/>
                                </a:moveTo>
                                <a:lnTo>
                                  <a:pt x="19809" y="0"/>
                                </a:lnTo>
                                <a:lnTo>
                                  <a:pt x="19809" y="315465"/>
                                </a:lnTo>
                                <a:lnTo>
                                  <a:pt x="0" y="315465"/>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128120" name="Shape 128120"/>
                        <wps:cNvSpPr/>
                        <wps:spPr>
                          <a:xfrm>
                            <a:off x="2688332" y="1213106"/>
                            <a:ext cx="778763" cy="19814"/>
                          </a:xfrm>
                          <a:custGeom>
                            <a:avLst/>
                            <a:gdLst/>
                            <a:ahLst/>
                            <a:cxnLst/>
                            <a:rect l="0" t="0" r="0" b="0"/>
                            <a:pathLst>
                              <a:path w="778763" h="19814">
                                <a:moveTo>
                                  <a:pt x="0" y="0"/>
                                </a:moveTo>
                                <a:lnTo>
                                  <a:pt x="778763" y="0"/>
                                </a:lnTo>
                                <a:lnTo>
                                  <a:pt x="778763" y="19814"/>
                                </a:lnTo>
                                <a:lnTo>
                                  <a:pt x="0" y="19814"/>
                                </a:lnTo>
                                <a:lnTo>
                                  <a:pt x="0" y="0"/>
                                </a:lnTo>
                              </a:path>
                            </a:pathLst>
                          </a:custGeom>
                          <a:ln w="0" cap="rnd">
                            <a:miter lim="127000"/>
                          </a:ln>
                        </wps:spPr>
                        <wps:style>
                          <a:lnRef idx="0">
                            <a:srgbClr val="000000">
                              <a:alpha val="0"/>
                            </a:srgbClr>
                          </a:lnRef>
                          <a:fillRef idx="1">
                            <a:srgbClr val="000000"/>
                          </a:fillRef>
                          <a:effectRef idx="0">
                            <a:scrgbClr r="0" g="0" b="0"/>
                          </a:effectRef>
                          <a:fontRef idx="none"/>
                        </wps:style>
                        <wps:bodyPr/>
                      </wps:wsp>
                      <wps:wsp>
                        <wps:cNvPr id="5500" name="Shape 5500"/>
                        <wps:cNvSpPr/>
                        <wps:spPr>
                          <a:xfrm>
                            <a:off x="2671568" y="900689"/>
                            <a:ext cx="769620" cy="306323"/>
                          </a:xfrm>
                          <a:custGeom>
                            <a:avLst/>
                            <a:gdLst/>
                            <a:ahLst/>
                            <a:cxnLst/>
                            <a:rect l="0" t="0" r="0" b="0"/>
                            <a:pathLst>
                              <a:path w="769620" h="306323">
                                <a:moveTo>
                                  <a:pt x="0" y="306323"/>
                                </a:moveTo>
                                <a:lnTo>
                                  <a:pt x="769620" y="306323"/>
                                </a:lnTo>
                                <a:lnTo>
                                  <a:pt x="769620" y="0"/>
                                </a:lnTo>
                                <a:lnTo>
                                  <a:pt x="0" y="0"/>
                                </a:lnTo>
                                <a:close/>
                              </a:path>
                            </a:pathLst>
                          </a:custGeom>
                          <a:ln w="10541" cap="rnd">
                            <a:miter lim="127000"/>
                          </a:ln>
                        </wps:spPr>
                        <wps:style>
                          <a:lnRef idx="1">
                            <a:srgbClr val="000000"/>
                          </a:lnRef>
                          <a:fillRef idx="0">
                            <a:srgbClr val="000000">
                              <a:alpha val="0"/>
                            </a:srgbClr>
                          </a:fillRef>
                          <a:effectRef idx="0">
                            <a:scrgbClr r="0" g="0" b="0"/>
                          </a:effectRef>
                          <a:fontRef idx="none"/>
                        </wps:style>
                        <wps:bodyPr/>
                      </wps:wsp>
                      <wps:wsp>
                        <wps:cNvPr id="5501" name="Shape 5501"/>
                        <wps:cNvSpPr/>
                        <wps:spPr>
                          <a:xfrm>
                            <a:off x="3668265" y="452632"/>
                            <a:ext cx="147828" cy="0"/>
                          </a:xfrm>
                          <a:custGeom>
                            <a:avLst/>
                            <a:gdLst/>
                            <a:ahLst/>
                            <a:cxnLst/>
                            <a:rect l="0" t="0" r="0" b="0"/>
                            <a:pathLst>
                              <a:path w="147828">
                                <a:moveTo>
                                  <a:pt x="0" y="0"/>
                                </a:moveTo>
                                <a:lnTo>
                                  <a:pt x="147828"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502" name="Shape 5502"/>
                        <wps:cNvSpPr/>
                        <wps:spPr>
                          <a:xfrm>
                            <a:off x="3773420" y="390148"/>
                            <a:ext cx="126492" cy="126492"/>
                          </a:xfrm>
                          <a:custGeom>
                            <a:avLst/>
                            <a:gdLst/>
                            <a:ahLst/>
                            <a:cxnLst/>
                            <a:rect l="0" t="0" r="0" b="0"/>
                            <a:pathLst>
                              <a:path w="126492" h="126492">
                                <a:moveTo>
                                  <a:pt x="0" y="0"/>
                                </a:moveTo>
                                <a:lnTo>
                                  <a:pt x="126492" y="62484"/>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03" name="Shape 5503"/>
                        <wps:cNvSpPr/>
                        <wps:spPr>
                          <a:xfrm>
                            <a:off x="3773420" y="390148"/>
                            <a:ext cx="126492" cy="126492"/>
                          </a:xfrm>
                          <a:custGeom>
                            <a:avLst/>
                            <a:gdLst/>
                            <a:ahLst/>
                            <a:cxnLst/>
                            <a:rect l="0" t="0" r="0" b="0"/>
                            <a:pathLst>
                              <a:path w="126492" h="126492">
                                <a:moveTo>
                                  <a:pt x="126492" y="62484"/>
                                </a:moveTo>
                                <a:lnTo>
                                  <a:pt x="0" y="0"/>
                                </a:lnTo>
                                <a:lnTo>
                                  <a:pt x="0" y="126492"/>
                                </a:lnTo>
                                <a:lnTo>
                                  <a:pt x="126492" y="62484"/>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504" name="Shape 5504"/>
                        <wps:cNvSpPr/>
                        <wps:spPr>
                          <a:xfrm>
                            <a:off x="3668265" y="822965"/>
                            <a:ext cx="147828" cy="0"/>
                          </a:xfrm>
                          <a:custGeom>
                            <a:avLst/>
                            <a:gdLst/>
                            <a:ahLst/>
                            <a:cxnLst/>
                            <a:rect l="0" t="0" r="0" b="0"/>
                            <a:pathLst>
                              <a:path w="147828">
                                <a:moveTo>
                                  <a:pt x="0" y="0"/>
                                </a:moveTo>
                                <a:lnTo>
                                  <a:pt x="147828"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505" name="Shape 5505"/>
                        <wps:cNvSpPr/>
                        <wps:spPr>
                          <a:xfrm>
                            <a:off x="3773420" y="758956"/>
                            <a:ext cx="126492" cy="126492"/>
                          </a:xfrm>
                          <a:custGeom>
                            <a:avLst/>
                            <a:gdLst/>
                            <a:ahLst/>
                            <a:cxnLst/>
                            <a:rect l="0" t="0" r="0" b="0"/>
                            <a:pathLst>
                              <a:path w="126492" h="126492">
                                <a:moveTo>
                                  <a:pt x="0" y="0"/>
                                </a:moveTo>
                                <a:lnTo>
                                  <a:pt x="126492" y="64008"/>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06" name="Shape 5506"/>
                        <wps:cNvSpPr/>
                        <wps:spPr>
                          <a:xfrm>
                            <a:off x="3773420" y="758956"/>
                            <a:ext cx="126492" cy="126492"/>
                          </a:xfrm>
                          <a:custGeom>
                            <a:avLst/>
                            <a:gdLst/>
                            <a:ahLst/>
                            <a:cxnLst/>
                            <a:rect l="0" t="0" r="0" b="0"/>
                            <a:pathLst>
                              <a:path w="126492" h="126492">
                                <a:moveTo>
                                  <a:pt x="126492" y="64008"/>
                                </a:moveTo>
                                <a:lnTo>
                                  <a:pt x="0" y="0"/>
                                </a:lnTo>
                                <a:lnTo>
                                  <a:pt x="0" y="126492"/>
                                </a:lnTo>
                                <a:lnTo>
                                  <a:pt x="126492" y="64008"/>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507" name="Shape 5507"/>
                        <wps:cNvSpPr/>
                        <wps:spPr>
                          <a:xfrm>
                            <a:off x="3668265" y="83824"/>
                            <a:ext cx="147828" cy="0"/>
                          </a:xfrm>
                          <a:custGeom>
                            <a:avLst/>
                            <a:gdLst/>
                            <a:ahLst/>
                            <a:cxnLst/>
                            <a:rect l="0" t="0" r="0" b="0"/>
                            <a:pathLst>
                              <a:path w="147828">
                                <a:moveTo>
                                  <a:pt x="0" y="0"/>
                                </a:moveTo>
                                <a:lnTo>
                                  <a:pt x="147828" y="0"/>
                                </a:lnTo>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508" name="Shape 5508"/>
                        <wps:cNvSpPr/>
                        <wps:spPr>
                          <a:xfrm>
                            <a:off x="3773420" y="21340"/>
                            <a:ext cx="126492" cy="126492"/>
                          </a:xfrm>
                          <a:custGeom>
                            <a:avLst/>
                            <a:gdLst/>
                            <a:ahLst/>
                            <a:cxnLst/>
                            <a:rect l="0" t="0" r="0" b="0"/>
                            <a:pathLst>
                              <a:path w="126492" h="126492">
                                <a:moveTo>
                                  <a:pt x="0" y="0"/>
                                </a:moveTo>
                                <a:lnTo>
                                  <a:pt x="126492" y="62485"/>
                                </a:lnTo>
                                <a:lnTo>
                                  <a:pt x="0" y="126492"/>
                                </a:lnTo>
                                <a:lnTo>
                                  <a:pt x="0" y="0"/>
                                </a:lnTo>
                                <a:close/>
                              </a:path>
                            </a:pathLst>
                          </a:custGeom>
                          <a:ln w="0" cap="rnd">
                            <a:round/>
                          </a:ln>
                        </wps:spPr>
                        <wps:style>
                          <a:lnRef idx="0">
                            <a:srgbClr val="000000">
                              <a:alpha val="0"/>
                            </a:srgbClr>
                          </a:lnRef>
                          <a:fillRef idx="1">
                            <a:srgbClr val="000000"/>
                          </a:fillRef>
                          <a:effectRef idx="0">
                            <a:scrgbClr r="0" g="0" b="0"/>
                          </a:effectRef>
                          <a:fontRef idx="none"/>
                        </wps:style>
                        <wps:bodyPr/>
                      </wps:wsp>
                      <wps:wsp>
                        <wps:cNvPr id="5509" name="Shape 5509"/>
                        <wps:cNvSpPr/>
                        <wps:spPr>
                          <a:xfrm>
                            <a:off x="3773420" y="21340"/>
                            <a:ext cx="126492" cy="126492"/>
                          </a:xfrm>
                          <a:custGeom>
                            <a:avLst/>
                            <a:gdLst/>
                            <a:ahLst/>
                            <a:cxnLst/>
                            <a:rect l="0" t="0" r="0" b="0"/>
                            <a:pathLst>
                              <a:path w="126492" h="126492">
                                <a:moveTo>
                                  <a:pt x="126492" y="62485"/>
                                </a:moveTo>
                                <a:lnTo>
                                  <a:pt x="0" y="0"/>
                                </a:lnTo>
                                <a:lnTo>
                                  <a:pt x="0" y="126492"/>
                                </a:lnTo>
                                <a:lnTo>
                                  <a:pt x="126492" y="62485"/>
                                </a:lnTo>
                                <a:close/>
                              </a:path>
                            </a:pathLst>
                          </a:custGeom>
                          <a:ln w="10541" cap="rnd">
                            <a:round/>
                          </a:ln>
                        </wps:spPr>
                        <wps:style>
                          <a:lnRef idx="1">
                            <a:srgbClr val="000000"/>
                          </a:lnRef>
                          <a:fillRef idx="0">
                            <a:srgbClr val="000000">
                              <a:alpha val="0"/>
                            </a:srgbClr>
                          </a:fillRef>
                          <a:effectRef idx="0">
                            <a:scrgbClr r="0" g="0" b="0"/>
                          </a:effectRef>
                          <a:fontRef idx="none"/>
                        </wps:style>
                        <wps:bodyPr/>
                      </wps:wsp>
                      <wps:wsp>
                        <wps:cNvPr id="5510" name="Shape 5510"/>
                        <wps:cNvSpPr/>
                        <wps:spPr>
                          <a:xfrm>
                            <a:off x="3657596" y="83824"/>
                            <a:ext cx="0" cy="739140"/>
                          </a:xfrm>
                          <a:custGeom>
                            <a:avLst/>
                            <a:gdLst/>
                            <a:ahLst/>
                            <a:cxnLst/>
                            <a:rect l="0" t="0" r="0" b="0"/>
                            <a:pathLst>
                              <a:path h="739140">
                                <a:moveTo>
                                  <a:pt x="0" y="0"/>
                                </a:moveTo>
                                <a:lnTo>
                                  <a:pt x="0" y="739140"/>
                                </a:lnTo>
                              </a:path>
                            </a:pathLst>
                          </a:custGeom>
                          <a:ln w="10541" cap="rnd">
                            <a:round/>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w14:anchorId="0A8E6AEB" id="Group 98910" o:spid="_x0000_s1109" style="width:339.75pt;height:198.35pt;mso-position-horizontal-relative:char;mso-position-vertical-relative:line" coordsize="45537,27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">
                <v:rect id="Rectangle 5334" o:spid="_x0000_s1110" style="position:absolute;top:946;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" filled="f" stroked="f">
                  <v:textbox inset="0,0,0,0">
                    <w:txbxContent>
                      <w:p w14:paraId="3D682319" w14:textId="77777777" w:rsidR="00F15CB0" w:rsidRDefault="00F15CB0">
                        <w:pPr>
                          <w:spacing w:after="160" w:line="259" w:lineRule="auto"/>
                          <w:ind w:left="0" w:right="0" w:firstLine="0"/>
                          <w:jc w:val="left"/>
                        </w:pPr>
                        <w:r>
                          <w:t xml:space="preserve"> </w:t>
                        </w:r>
                      </w:p>
                    </w:txbxContent>
                  </v:textbox>
                </v:rect>
                <v:rect id="Rectangle 5335" o:spid="_x0000_s1111" style="position:absolute;top:3872;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" filled="f" stroked="f">
                  <v:textbox inset="0,0,0,0">
                    <w:txbxContent>
                      <w:p w14:paraId="1E7E4A18" w14:textId="77777777" w:rsidR="00F15CB0" w:rsidRDefault="00F15CB0">
                        <w:pPr>
                          <w:spacing w:after="160" w:line="259" w:lineRule="auto"/>
                          <w:ind w:left="0" w:right="0" w:firstLine="0"/>
                          <w:jc w:val="left"/>
                        </w:pPr>
                        <w:r>
                          <w:t xml:space="preserve"> </w:t>
                        </w:r>
                      </w:p>
                    </w:txbxContent>
                  </v:textbox>
                </v:rect>
                <v:rect id="Rectangle 5336" o:spid="_x0000_s1112" style="position:absolute;top:6814;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" filled="f" stroked="f">
                  <v:textbox inset="0,0,0,0">
                    <w:txbxContent>
                      <w:p w14:paraId="43A11154" w14:textId="77777777" w:rsidR="00F15CB0" w:rsidRDefault="00F15CB0">
                        <w:pPr>
                          <w:spacing w:after="160" w:line="259" w:lineRule="auto"/>
                          <w:ind w:left="0" w:right="0" w:firstLine="0"/>
                          <w:jc w:val="left"/>
                        </w:pPr>
                        <w:r>
                          <w:t xml:space="preserve"> </w:t>
                        </w:r>
                      </w:p>
                    </w:txbxContent>
                  </v:textbox>
                </v:rect>
                <v:rect id="Rectangle 5337" o:spid="_x0000_s1113" style="position:absolute;top:9740;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" filled="f" stroked="f">
                  <v:textbox inset="0,0,0,0">
                    <w:txbxContent>
                      <w:p w14:paraId="6E2364E6" w14:textId="77777777" w:rsidR="00F15CB0" w:rsidRDefault="00F15CB0">
                        <w:pPr>
                          <w:spacing w:after="160" w:line="259" w:lineRule="auto"/>
                          <w:ind w:left="0" w:right="0" w:firstLine="0"/>
                          <w:jc w:val="left"/>
                        </w:pPr>
                        <w:r>
                          <w:t xml:space="preserve"> </w:t>
                        </w:r>
                      </w:p>
                    </w:txbxContent>
                  </v:textbox>
                </v:rect>
                <v:rect id="Rectangle 5338" o:spid="_x0000_s1114" style="position:absolute;top:12666;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" filled="f" stroked="f">
                  <v:textbox inset="0,0,0,0">
                    <w:txbxContent>
                      <w:p w14:paraId="3A068D62" w14:textId="77777777" w:rsidR="00F15CB0" w:rsidRDefault="00F15CB0">
                        <w:pPr>
                          <w:spacing w:after="160" w:line="259" w:lineRule="auto"/>
                          <w:ind w:left="0" w:right="0" w:firstLine="0"/>
                          <w:jc w:val="left"/>
                        </w:pPr>
                        <w:r>
                          <w:t xml:space="preserve"> </w:t>
                        </w:r>
                      </w:p>
                    </w:txbxContent>
                  </v:textbox>
                </v:rect>
                <v:rect id="Rectangle 5339" o:spid="_x0000_s1115" style="position:absolute;top:15607;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" filled="f" stroked="f">
                  <v:textbox inset="0,0,0,0">
                    <w:txbxContent>
                      <w:p w14:paraId="23C90E2E" w14:textId="77777777" w:rsidR="00F15CB0" w:rsidRDefault="00F15CB0">
                        <w:pPr>
                          <w:spacing w:after="160" w:line="259" w:lineRule="auto"/>
                          <w:ind w:left="0" w:right="0" w:firstLine="0"/>
                          <w:jc w:val="left"/>
                        </w:pPr>
                        <w:r>
                          <w:t xml:space="preserve"> </w:t>
                        </w:r>
                      </w:p>
                    </w:txbxContent>
                  </v:textbox>
                </v:rect>
                <v:rect id="Rectangle 5340" o:spid="_x0000_s1116" style="position:absolute;top:18534;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" filled="f" stroked="f">
                  <v:textbox inset="0,0,0,0">
                    <w:txbxContent>
                      <w:p w14:paraId="5738B379" w14:textId="77777777" w:rsidR="00F15CB0" w:rsidRDefault="00F15CB0">
                        <w:pPr>
                          <w:spacing w:after="160" w:line="259" w:lineRule="auto"/>
                          <w:ind w:left="0" w:right="0" w:firstLine="0"/>
                          <w:jc w:val="left"/>
                        </w:pPr>
                        <w:r>
                          <w:t xml:space="preserve"> </w:t>
                        </w:r>
                      </w:p>
                    </w:txbxContent>
                  </v:textbox>
                </v:rect>
                <v:rect id="Rectangle 5341" o:spid="_x0000_s1117" style="position:absolute;top:21460;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" filled="f" stroked="f">
                  <v:textbox inset="0,0,0,0">
                    <w:txbxContent>
                      <w:p w14:paraId="778D2D69" w14:textId="77777777" w:rsidR="00F15CB0" w:rsidRDefault="00F15CB0">
                        <w:pPr>
                          <w:spacing w:after="160" w:line="259" w:lineRule="auto"/>
                          <w:ind w:left="0" w:right="0" w:firstLine="0"/>
                          <w:jc w:val="left"/>
                        </w:pPr>
                        <w:r>
                          <w:t xml:space="preserve"> </w:t>
                        </w:r>
                      </w:p>
                    </w:txbxContent>
                  </v:textbox>
                </v:rect>
                <v:rect id="Rectangle 5342" o:spid="_x0000_s1118" style="position:absolute;top:24401;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" filled="f" stroked="f">
                  <v:textbox inset="0,0,0,0">
                    <w:txbxContent>
                      <w:p w14:paraId="626FD57E" w14:textId="77777777" w:rsidR="00F15CB0" w:rsidRDefault="00F15CB0">
                        <w:pPr>
                          <w:spacing w:after="160" w:line="259" w:lineRule="auto"/>
                          <w:ind w:left="0" w:right="0" w:firstLine="0"/>
                          <w:jc w:val="left"/>
                        </w:pPr>
                        <w:r>
                          <w:t xml:space="preserve"> </w:t>
                        </w:r>
                      </w:p>
                    </w:txbxContent>
                  </v:textbox>
                </v:rect>
                <v:shape id="Shape 128063" o:spid="_x0000_s1119" style="position:absolute;left:26776;top:2956;width:7696;height:213;visibility:visible;mso-wrap-style:square;v-text-anchor:top" coordsize="769620,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" path="m,l769620,r,21337l,21337,,e" fillcolor="black" stroked="f" strokeweight="0">
                  <v:stroke miterlimit="83231f" joinstyle="miter"/>
                  <v:path arrowok="t" textboxrect="0,0,769620,21337"/>
                </v:shape>
                <v:shape id="Shape 128064" o:spid="_x0000_s1120" style="position:absolute;left:14447;top:4434;width:7681;height:199;visibility:visible;mso-wrap-style:square;v-text-anchor:top" coordsize="768097,198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" path="m,l768097,r,19810l,19810,,e" fillcolor="black" stroked="f" strokeweight="0">
                  <v:stroke miterlimit="83231f" joinstyle="miter"/>
                  <v:path arrowok="t" textboxrect="0,0,768097,19810"/>
                </v:shape>
                <v:shape id="Shape 128065" o:spid="_x0000_s1121" style="position:absolute;left:26776;top:5897;width:7696;height:214;visibility:visible;mso-wrap-style:square;v-text-anchor:top" coordsize="769620,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" path="m,l769620,r,21332l,21332,,e" fillcolor="black" stroked="f" strokeweight="0">
                  <v:stroke miterlimit="83231f" joinstyle="miter"/>
                  <v:path arrowok="t" textboxrect="0,0,769620,21332"/>
                </v:shape>
                <v:shape id="Shape 5385" o:spid="_x0000_s1122" style="position:absolute;left:22128;top:7482;width:2225;height:0;visibility:visible;mso-wrap-style:square;v-text-anchor:top" coordsize="222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" path="m,l222504,e" filled="f" strokeweight=".83pt">
                  <v:stroke endcap="round"/>
                  <v:path arrowok="t" textboxrect="0,0,222504,0"/>
                </v:shape>
                <v:shape id="Shape 128066" o:spid="_x0000_s1123" style="position:absolute;left:1371;top:8854;width:8428;height:213;visibility:visible;mso-wrap-style:square;v-text-anchor:top" coordsize="842775,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" path="m,l842775,r,21332l,21332,,e" fillcolor="black" stroked="f" strokeweight="0">
                  <v:stroke endcap="round"/>
                  <v:path arrowok="t" textboxrect="0,0,842775,21332"/>
                </v:shape>
                <v:shape id="Shape 128067" o:spid="_x0000_s1124" style="position:absolute;left:26776;top:8854;width:7696;height:213;visibility:visible;mso-wrap-style:square;v-text-anchor:top" coordsize="769620,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" path="m,l769620,r,21332l,21332,,e" fillcolor="black" stroked="f" strokeweight="0">
                  <v:stroke endcap="round"/>
                  <v:path arrowok="t" textboxrect="0,0,769620,21332"/>
                </v:shape>
                <v:shape id="Shape 128068" o:spid="_x0000_s1125" style="position:absolute;left:1371;top:18028;width:8428;height:214;visibility:visible;mso-wrap-style:square;v-text-anchor:top" coordsize="84277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" path="m,l842775,r,21337l,21337,,e" fillcolor="black" stroked="f" strokeweight="0">
                  <v:stroke endcap="round"/>
                  <v:path arrowok="t" textboxrect="0,0,842775,21337"/>
                </v:shape>
                <v:shape id="Shape 128069" o:spid="_x0000_s1126" style="position:absolute;left:26776;top:18028;width:7696;height:214;visibility:visible;mso-wrap-style:square;v-text-anchor:top" coordsize="769620,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" path="m,l769620,r,21337l,21337,,e" fillcolor="black" stroked="f" strokeweight="0">
                  <v:stroke endcap="round"/>
                  <v:path arrowok="t" textboxrect="0,0,769620,21337"/>
                </v:shape>
                <v:shape id="Shape 128070" o:spid="_x0000_s1127" style="position:absolute;left:26776;top:20878;width:7696;height:214;visibility:visible;mso-wrap-style:square;v-text-anchor:top" coordsize="769620,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" path="m,l769620,r,21337l,21337,,e" fillcolor="black" stroked="f" strokeweight="0">
                  <v:stroke endcap="round"/>
                  <v:path arrowok="t" textboxrect="0,0,769620,21337"/>
                </v:shape>
                <v:shape id="Shape 128071" o:spid="_x0000_s1128" style="position:absolute;left:14447;top:22357;width:7681;height:198;visibility:visible;mso-wrap-style:square;v-text-anchor:top" coordsize="768097,198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" path="m,l768097,r,19809l,19809,,e" fillcolor="black" stroked="f" strokeweight="0">
                  <v:stroke endcap="round"/>
                  <v:path arrowok="t" textboxrect="0,0,768097,19809"/>
                </v:shape>
                <v:shape id="Shape 128072" o:spid="_x0000_s1129" style="position:absolute;left:26776;top:23820;width:7696;height:213;visibility:visible;mso-wrap-style:square;v-text-anchor:top" coordsize="769620,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" path="m,l769620,r,21337l,21337,,e" fillcolor="black" stroked="f" strokeweight="0">
                  <v:stroke endcap="round"/>
                  <v:path arrowok="t" textboxrect="0,0,769620,21337"/>
                </v:shape>
                <v:shape id="Shape 128073" o:spid="_x0000_s1130" style="position:absolute;left:39105;width:6218;height:213;visibility:visible;mso-wrap-style:square;v-text-anchor:top" coordsize="62179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" path="m,l621795,r,21337l,21337,,e" fillcolor="black" stroked="f" strokeweight="0">
                  <v:stroke endcap="round"/>
                  <v:path arrowok="t" textboxrect="0,0,621795,21337"/>
                </v:shape>
                <v:shape id="Shape 128074" o:spid="_x0000_s1131" style="position:absolute;left:39105;top:1478;width:6218;height:213;visibility:visible;mso-wrap-style:square;v-text-anchor:top" coordsize="62179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" path="m,l621795,r,21337l,21337,,e" fillcolor="black" stroked="f" strokeweight="0">
                  <v:stroke endcap="round"/>
                  <v:path arrowok="t" textboxrect="0,0,621795,21337"/>
                </v:shape>
                <v:shape id="Shape 128075" o:spid="_x0000_s1132" style="position:absolute;left:39105;top:2956;width:6218;height:213;visibility:visible;mso-wrap-style:square;v-text-anchor:top" coordsize="62179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" path="m,l621795,r,21337l,21337,,e" fillcolor="black" stroked="f" strokeweight="0">
                  <v:stroke endcap="round"/>
                  <v:path arrowok="t" textboxrect="0,0,621795,21337"/>
                </v:shape>
                <v:shape id="Shape 5396" o:spid="_x0000_s1133" style="position:absolute;left:34472;top:4526;width:2210;height:0;visibility:visible;mso-wrap-style:square;v-text-anchor:top" coordsize="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" path="m,l220980,e" filled="f" strokeweight=".83pt">
                  <v:stroke endcap="round"/>
                  <v:path arrowok="t" textboxrect="0,0,220980,0"/>
                </v:shape>
                <v:shape id="Shape 128076" o:spid="_x0000_s1134" style="position:absolute;left:39105;top:5897;width:6218;height:214;visibility:visible;mso-wrap-style:square;v-text-anchor:top" coordsize="621795,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" path="m,l621795,r,21332l,21332,,e" fillcolor="black" stroked="f" strokeweight="0">
                  <v:stroke endcap="round"/>
                  <v:path arrowok="t" textboxrect="0,0,621795,21332"/>
                </v:shape>
                <v:shape id="Shape 128077" o:spid="_x0000_s1135" style="position:absolute;left:39105;top:7376;width:6218;height:213;visibility:visible;mso-wrap-style:square;v-text-anchor:top" coordsize="62179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" path="m,l621795,r,21337l,21337,,e" fillcolor="black" stroked="f" strokeweight="0">
                  <v:stroke endcap="round"/>
                  <v:path arrowok="t" textboxrect="0,0,621795,21337"/>
                </v:shape>
                <v:shape id="Shape 128078" o:spid="_x0000_s1136" style="position:absolute;left:39105;top:8854;width:6218;height:213;visibility:visible;mso-wrap-style:square;v-text-anchor:top" coordsize="621795,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" path="m,l621795,r,21332l,21332,,e" fillcolor="black" stroked="f" strokeweight="0">
                  <v:stroke endcap="round"/>
                  <v:path arrowok="t" textboxrect="0,0,621795,21332"/>
                </v:shape>
                <v:shape id="Shape 128079" o:spid="_x0000_s1137" style="position:absolute;left:14447;top:10332;width:7681;height:214;visibility:visible;mso-wrap-style:square;v-text-anchor:top" coordsize="768097,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" path="m,l768097,r,21337l,21337,,e" fillcolor="black" stroked="f" strokeweight="0">
                  <v:stroke endcap="round"/>
                  <v:path arrowok="t" textboxrect="0,0,768097,21337"/>
                </v:shape>
                <v:shape id="Shape 128080" o:spid="_x0000_s1138" style="position:absolute;left:26776;top:11917;width:7696;height:214;visibility:visible;mso-wrap-style:square;v-text-anchor:top" coordsize="769620,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" path="m,l769620,r,21337l,21337,,e" fillcolor="black" stroked="f" strokeweight="0">
                  <v:stroke endcap="round"/>
                  <v:path arrowok="t" textboxrect="0,0,769620,21337"/>
                </v:shape>
                <v:shape id="Shape 5402" o:spid="_x0000_s1139" style="position:absolute;left:9799;top:13487;width:2210;height:0;visibility:visible;mso-wrap-style:square;v-text-anchor:top" coordsize="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" path="m,l220980,e" filled="f" strokeweight=".83pt">
                  <v:stroke endcap="round"/>
                  <v:path arrowok="t" textboxrect="0,0,220980,0"/>
                </v:shape>
                <v:shape id="Shape 128081" o:spid="_x0000_s1140" style="position:absolute;left:26776;top:14965;width:7696;height:214;visibility:visible;mso-wrap-style:square;v-text-anchor:top" coordsize="769620,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" path="m,l769620,r,21337l,21337,,e" fillcolor="black" stroked="f" strokeweight="0">
                  <v:stroke endcap="round"/>
                  <v:path arrowok="t" textboxrect="0,0,769620,21337"/>
                </v:shape>
                <v:shape id="Shape 128082" o:spid="_x0000_s1141" style="position:absolute;left:14447;top:16550;width:7681;height:214;visibility:visible;mso-wrap-style:square;v-text-anchor:top" coordsize="768097,213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" path="m,l768097,r,21332l,21332,,e" fillcolor="black" stroked="f" strokeweight="0">
                  <v:stroke endcap="round"/>
                  <v:path arrowok="t" textboxrect="0,0,768097,21332"/>
                </v:shape>
                <v:shape id="Shape 128083" o:spid="_x0000_s1142" style="position:absolute;left:39105;top:18028;width:6218;height:214;visibility:visible;mso-wrap-style:square;v-text-anchor:top" coordsize="62179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" path="m,l621795,r,21337l,21337,,e" fillcolor="black" stroked="f" strokeweight="0">
                  <v:stroke endcap="round"/>
                  <v:path arrowok="t" textboxrect="0,0,621795,21337"/>
                </v:shape>
                <v:shape id="Shape 5406" o:spid="_x0000_s1143" style="position:absolute;left:22128;top:19507;width:2225;height:0;visibility:visible;mso-wrap-style:square;v-text-anchor:top" coordsize="2225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" path="m,l222504,e" filled="f" strokeweight=".83pt">
                  <v:stroke endcap="round"/>
                  <v:path arrowok="t" textboxrect="0,0,222504,0"/>
                </v:shape>
                <v:shape id="Shape 128084" o:spid="_x0000_s1144" style="position:absolute;left:39105;top:20878;width:6218;height:214;visibility:visible;mso-wrap-style:square;v-text-anchor:top" coordsize="62179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" path="m,l621795,r,21337l,21337,,e" fillcolor="black" stroked="f" strokeweight="0">
                  <v:stroke endcap="round"/>
                  <v:path arrowok="t" textboxrect="0,0,621795,21337"/>
                </v:shape>
                <v:shape id="Shape 5408" o:spid="_x0000_s1145" style="position:absolute;left:34472;top:22463;width:2210;height:0;visibility:visible;mso-wrap-style:square;v-text-anchor:top" coordsize="2209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" path="m,l220980,e" filled="f" strokeweight=".83pt">
                  <v:stroke endcap="round"/>
                  <v:path arrowok="t" textboxrect="0,0,220980,0"/>
                </v:shape>
                <v:shape id="Shape 128085" o:spid="_x0000_s1146" style="position:absolute;left:39105;top:23820;width:6218;height:213;visibility:visible;mso-wrap-style:square;v-text-anchor:top" coordsize="62179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" path="m,l621795,r,21337l,21337,,e" fillcolor="black" stroked="f" strokeweight="0">
                  <v:stroke endcap="round"/>
                  <v:path arrowok="t" textboxrect="0,0,621795,21337"/>
                </v:shape>
                <v:shape id="Shape 128086" o:spid="_x0000_s1147" style="position:absolute;left:39105;top:26670;width:6218;height:213;visibility:visible;mso-wrap-style:square;v-text-anchor:top" coordsize="621795,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" path="m,l621795,r,21337l,21337,,e" fillcolor="black" stroked="f" strokeweight="0">
                  <v:stroke endcap="round"/>
                  <v:path arrowok="t" textboxrect="0,0,621795,21337"/>
                </v:shape>
                <v:rect id="Rectangle 5411" o:spid="_x0000_s1148" style="position:absolute;left:39623;top:544;width:6972;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" filled="f" stroked="f">
                  <v:textbox inset="0,0,0,0">
                    <w:txbxContent>
                      <w:p w14:paraId="734564A2" w14:textId="77777777" w:rsidR="00F15CB0" w:rsidRDefault="00F15CB0">
                        <w:pPr>
                          <w:spacing w:after="160" w:line="259" w:lineRule="auto"/>
                          <w:ind w:left="0" w:right="0" w:firstLine="0"/>
                          <w:jc w:val="left"/>
                        </w:pPr>
                        <w:r>
                          <w:rPr>
                            <w:rFonts w:ascii="Times New Roman" w:eastAsia="Times New Roman" w:hAnsi="Times New Roman" w:cs="Times New Roman"/>
                            <w:sz w:val="17"/>
                          </w:rPr>
                          <w:t>Operaciones</w:t>
                        </w:r>
                      </w:p>
                    </w:txbxContent>
                  </v:textbox>
                </v:rect>
                <v:rect id="Rectangle 11617" o:spid="_x0000_s1149" style="position:absolute;left:40586;top:3501;width:4334;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" filled="f" stroked="f">
                  <v:textbox inset="0,0,0,0">
                    <w:txbxContent>
                      <w:p w14:paraId="54B8E4C5" w14:textId="77777777" w:rsidR="00F15CB0" w:rsidRDefault="00F15CB0">
                        <w:pPr>
                          <w:spacing w:after="160" w:line="259" w:lineRule="auto"/>
                          <w:ind w:left="0" w:right="0" w:firstLine="0"/>
                          <w:jc w:val="left"/>
                        </w:pPr>
                        <w:r>
                          <w:rPr>
                            <w:rFonts w:ascii="Times New Roman" w:eastAsia="Times New Roman" w:hAnsi="Times New Roman" w:cs="Times New Roman"/>
                            <w:sz w:val="17"/>
                          </w:rPr>
                          <w:t>Activos</w:t>
                        </w:r>
                      </w:p>
                    </w:txbxContent>
                  </v:textbox>
                </v:rect>
                <v:rect id="Rectangle 11616" o:spid="_x0000_s1150" style="position:absolute;left:28041;top:3501;width:7129;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" filled="f" stroked="f">
                  <v:textbox inset="0,0,0,0">
                    <w:txbxContent>
                      <w:p w14:paraId="64259972" w14:textId="77777777" w:rsidR="00F15CB0" w:rsidRDefault="00F15CB0">
                        <w:pPr>
                          <w:spacing w:after="160" w:line="259" w:lineRule="auto"/>
                          <w:ind w:left="0" w:right="0" w:firstLine="0"/>
                          <w:jc w:val="left"/>
                        </w:pPr>
                        <w:r>
                          <w:rPr>
                            <w:rFonts w:ascii="Times New Roman" w:eastAsia="Times New Roman" w:hAnsi="Times New Roman" w:cs="Times New Roman"/>
                            <w:sz w:val="17"/>
                          </w:rPr>
                          <w:t>Rentabilidad</w:t>
                        </w:r>
                      </w:p>
                    </w:txbxContent>
                  </v:textbox>
                </v:rect>
                <v:shape id="Shape 128087" o:spid="_x0000_s1151" style="position:absolute;left:38892;width:213;height:1691;visibility:visible;mso-wrap-style:square;v-text-anchor:top" coordsize="21332,16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" path="m,l21332,r,169168l,169168,,e" fillcolor="black" stroked="f" strokeweight="0">
                  <v:stroke endcap="round"/>
                  <v:path arrowok="t" textboxrect="0,0,21332,169168"/>
                </v:shape>
                <v:shape id="Shape 128088" o:spid="_x0000_s1152" style="position:absolute;left:45110;width:213;height:1691;visibility:visible;mso-wrap-style:square;v-text-anchor:top" coordsize="21337,1691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" path="m,l21337,r,169168l,169168,,e" fillcolor="black" stroked="f" strokeweight="0">
                  <v:stroke endcap="round"/>
                  <v:path arrowok="t" textboxrect="0,0,21337,169168"/>
                </v:shape>
                <v:rect id="Rectangle 11614" o:spid="_x0000_s1153" style="position:absolute;left:27509;top:4979;width:817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" filled="f" stroked="f">
                  <v:textbox inset="0,0,0,0">
                    <w:txbxContent>
                      <w:p w14:paraId="7199DB65" w14:textId="77777777" w:rsidR="00F15CB0" w:rsidRDefault="00F15CB0">
                        <w:pPr>
                          <w:spacing w:after="160" w:line="259" w:lineRule="auto"/>
                          <w:ind w:left="0" w:right="0" w:firstLine="0"/>
                          <w:jc w:val="left"/>
                        </w:pPr>
                        <w:r>
                          <w:rPr>
                            <w:rFonts w:ascii="Times New Roman" w:eastAsia="Times New Roman" w:hAnsi="Times New Roman" w:cs="Times New Roman"/>
                            <w:sz w:val="17"/>
                          </w:rPr>
                          <w:t>de la inversión</w:t>
                        </w:r>
                      </w:p>
                    </w:txbxContent>
                  </v:textbox>
                </v:rect>
                <v:rect id="Rectangle 11615" o:spid="_x0000_s1154" style="position:absolute;left:40151;top:4979;width:539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" filled="f" stroked="f">
                  <v:textbox inset="0,0,0,0">
                    <w:txbxContent>
                      <w:p w14:paraId="4BB0B563" w14:textId="77777777" w:rsidR="00F15CB0" w:rsidRDefault="00F15CB0">
                        <w:pPr>
                          <w:spacing w:after="160" w:line="259" w:lineRule="auto"/>
                          <w:ind w:left="0" w:right="0" w:firstLine="0"/>
                          <w:jc w:val="left"/>
                        </w:pPr>
                        <w:r>
                          <w:rPr>
                            <w:rFonts w:ascii="Times New Roman" w:eastAsia="Times New Roman" w:hAnsi="Times New Roman" w:cs="Times New Roman"/>
                            <w:sz w:val="17"/>
                          </w:rPr>
                          <w:t>utilizados</w:t>
                        </w:r>
                      </w:p>
                    </w:txbxContent>
                  </v:textbox>
                </v:rect>
                <v:rect id="Rectangle 11613" o:spid="_x0000_s1155" style="position:absolute;left:15605;top:4979;width:7135;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" filled="f" stroked="f">
                  <v:textbox inset="0,0,0,0">
                    <w:txbxContent>
                      <w:p w14:paraId="00DAE642" w14:textId="77777777" w:rsidR="00F15CB0" w:rsidRDefault="00F15CB0">
                        <w:pPr>
                          <w:spacing w:after="160" w:line="259" w:lineRule="auto"/>
                          <w:ind w:left="0" w:right="0" w:firstLine="0"/>
                          <w:jc w:val="left"/>
                        </w:pPr>
                        <w:r>
                          <w:rPr>
                            <w:rFonts w:ascii="Times New Roman" w:eastAsia="Times New Roman" w:hAnsi="Times New Roman" w:cs="Times New Roman"/>
                            <w:sz w:val="17"/>
                          </w:rPr>
                          <w:t>Expectativas</w:t>
                        </w:r>
                      </w:p>
                    </w:txbxContent>
                  </v:textbox>
                </v:rect>
                <v:rect id="Rectangle 5416" o:spid="_x0000_s1156" style="position:absolute;left:17815;top:6442;width:1332;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" filled="f" stroked="f">
                  <v:textbox inset="0,0,0,0">
                    <w:txbxContent>
                      <w:p w14:paraId="2F74F8CA" w14:textId="77777777" w:rsidR="00F15CB0" w:rsidRDefault="00F15CB0">
                        <w:pPr>
                          <w:spacing w:after="160" w:line="259" w:lineRule="auto"/>
                          <w:ind w:left="0" w:right="0" w:firstLine="0"/>
                          <w:jc w:val="left"/>
                        </w:pPr>
                        <w:r>
                          <w:rPr>
                            <w:rFonts w:ascii="Times New Roman" w:eastAsia="Times New Roman" w:hAnsi="Times New Roman" w:cs="Times New Roman"/>
                            <w:sz w:val="17"/>
                          </w:rPr>
                          <w:t>de</w:t>
                        </w:r>
                      </w:p>
                    </w:txbxContent>
                  </v:textbox>
                </v:rect>
                <v:rect id="Rectangle 5417" o:spid="_x0000_s1157" style="position:absolute;left:17068;top:7920;width:3179;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" filled="f" stroked="f">
                  <v:textbox inset="0,0,0,0">
                    <w:txbxContent>
                      <w:p w14:paraId="023D85F1" w14:textId="77777777" w:rsidR="00F15CB0" w:rsidRDefault="00F15CB0">
                        <w:pPr>
                          <w:spacing w:after="160" w:line="259" w:lineRule="auto"/>
                          <w:ind w:left="0" w:right="0" w:firstLine="0"/>
                          <w:jc w:val="left"/>
                        </w:pPr>
                        <w:r>
                          <w:rPr>
                            <w:rFonts w:ascii="Times New Roman" w:eastAsia="Times New Roman" w:hAnsi="Times New Roman" w:cs="Times New Roman"/>
                            <w:sz w:val="17"/>
                          </w:rPr>
                          <w:t>flujos</w:t>
                        </w:r>
                      </w:p>
                    </w:txbxContent>
                  </v:textbox>
                </v:rect>
                <v:rect id="Rectangle 5418" o:spid="_x0000_s1158" style="position:absolute;left:40049;top:7920;width:5675;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" filled="f" stroked="f">
                  <v:textbox inset="0,0,0,0">
                    <w:txbxContent>
                      <w:p w14:paraId="215A0EB9" w14:textId="77777777" w:rsidR="00F15CB0" w:rsidRDefault="00F15CB0">
                        <w:pPr>
                          <w:spacing w:after="160" w:line="259" w:lineRule="auto"/>
                          <w:ind w:left="0" w:right="0" w:firstLine="0"/>
                          <w:jc w:val="left"/>
                        </w:pPr>
                        <w:r>
                          <w:rPr>
                            <w:rFonts w:ascii="Times New Roman" w:eastAsia="Times New Roman" w:hAnsi="Times New Roman" w:cs="Times New Roman"/>
                            <w:sz w:val="17"/>
                          </w:rPr>
                          <w:t>Impuestos</w:t>
                        </w:r>
                      </w:p>
                    </w:txbxContent>
                  </v:textbox>
                </v:rect>
                <v:shape id="Shape 128089" o:spid="_x0000_s1159" style="position:absolute;left:38892;top:2956;width:213;height:3155;visibility:visible;mso-wrap-style:square;v-text-anchor:top" coordsize="21332,3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" path="m,l21332,r,315465l,315465,,e" fillcolor="black" stroked="f" strokeweight="0">
                  <v:stroke endcap="round"/>
                  <v:path arrowok="t" textboxrect="0,0,21332,315465"/>
                </v:shape>
                <v:shape id="Shape 128090" o:spid="_x0000_s1160" style="position:absolute;left:45110;top:2956;width:213;height:3155;visibility:visible;mso-wrap-style:square;v-text-anchor:top" coordsize="21337,3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" path="m,l21337,r,315465l,315465,,e" fillcolor="black" stroked="f" strokeweight="0">
                  <v:stroke endcap="round"/>
                  <v:path arrowok="t" textboxrect="0,0,21337,315465"/>
                </v:shape>
                <v:rect id="Rectangle 11618" o:spid="_x0000_s1161" style="position:absolute;left:16763;top:9399;width:3952;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" filled="f" stroked="f">
                  <v:textbox inset="0,0,0,0">
                    <w:txbxContent>
                      <w:p w14:paraId="1883F6C8" w14:textId="77777777" w:rsidR="00F15CB0" w:rsidRDefault="00F15CB0">
                        <w:pPr>
                          <w:spacing w:after="160" w:line="259" w:lineRule="auto"/>
                          <w:ind w:left="0" w:right="0" w:firstLine="0"/>
                          <w:jc w:val="left"/>
                        </w:pPr>
                        <w:r>
                          <w:rPr>
                            <w:rFonts w:ascii="Times New Roman" w:eastAsia="Times New Roman" w:hAnsi="Times New Roman" w:cs="Times New Roman"/>
                            <w:sz w:val="17"/>
                          </w:rPr>
                          <w:t>futuros</w:t>
                        </w:r>
                      </w:p>
                    </w:txbxContent>
                  </v:textbox>
                </v:rect>
                <v:rect id="Rectangle 11619" o:spid="_x0000_s1162" style="position:absolute;left:28042;top:9399;width:6839;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" filled="f" stroked="f">
                  <v:textbox inset="0,0,0,0">
                    <w:txbxContent>
                      <w:p w14:paraId="0644913B" w14:textId="77777777" w:rsidR="00F15CB0" w:rsidRDefault="00F15CB0">
                        <w:pPr>
                          <w:spacing w:after="160" w:line="259" w:lineRule="auto"/>
                          <w:ind w:left="0" w:right="0" w:firstLine="0"/>
                          <w:jc w:val="left"/>
                        </w:pPr>
                        <w:r>
                          <w:rPr>
                            <w:rFonts w:ascii="Times New Roman" w:eastAsia="Times New Roman" w:hAnsi="Times New Roman" w:cs="Times New Roman"/>
                            <w:sz w:val="17"/>
                          </w:rPr>
                          <w:t>Crecimiento</w:t>
                        </w:r>
                      </w:p>
                    </w:txbxContent>
                  </v:textbox>
                </v:rect>
                <v:shape id="Shape 128091" o:spid="_x0000_s1163" style="position:absolute;left:26563;top:2956;width:213;height:3155;visibility:visible;mso-wrap-style:square;v-text-anchor:top" coordsize="21337,3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" path="m,l21337,r,315465l,315465,,e" fillcolor="black" stroked="f" strokeweight="0">
                  <v:stroke endcap="round"/>
                  <v:path arrowok="t" textboxrect="0,0,21337,315465"/>
                </v:shape>
                <v:shape id="Shape 128092" o:spid="_x0000_s1164" style="position:absolute;left:34259;top:2956;width:213;height:3155;visibility:visible;mso-wrap-style:square;v-text-anchor:top" coordsize="21337,3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" path="m,l21337,r,315465l,315465,,e" fillcolor="black" stroked="f" strokeweight="0">
                  <v:stroke endcap="round"/>
                  <v:path arrowok="t" textboxrect="0,0,21337,315465"/>
                </v:shape>
                <v:rect id="Rectangle 5424" o:spid="_x0000_s1165" style="position:absolute;left:3261;top:10733;width:6081;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zyB5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f9AbzfhCcgZy8AAAD//wMAUEsBAi0AFAAGAAgAAAAhANvh9svuAAAAhQEAABMAAAAAAAAA&#10;AAAAAAAAAAAAAFtDb250ZW50X1R5cGVzXS54bWxQSwECLQAUAAYACAAAACEAWvQsW78AAAAVAQAA&#10;CwAAAAAAAAAAAAAAAAAfAQAAX3JlbHMvLnJlbHNQSwECLQAUAAYACAAAACEA5c8gecYAAADdAAAA&#10;DwAAAAAAAAAAAAAAAAAHAgAAZHJzL2Rvd25yZXYueG1sUEsFBgAAAAADAAMAtwAAAPoCAAAAAA==&#10;" filled="f" stroked="f">
                  <v:textbox inset="0,0,0,0">
                    <w:txbxContent>
                      <w:p w14:paraId="5B9D2732" w14:textId="77777777" w:rsidR="00F15CB0" w:rsidRDefault="00F15CB0">
                        <w:pPr>
                          <w:spacing w:after="160" w:line="259" w:lineRule="auto"/>
                          <w:ind w:left="0" w:right="0" w:firstLine="0"/>
                          <w:jc w:val="left"/>
                        </w:pPr>
                        <w:r>
                          <w:rPr>
                            <w:rFonts w:ascii="Times New Roman" w:eastAsia="Times New Roman" w:hAnsi="Times New Roman" w:cs="Times New Roman"/>
                            <w:b/>
                            <w:sz w:val="20"/>
                          </w:rPr>
                          <w:t>VALOR</w:t>
                        </w:r>
                      </w:p>
                    </w:txbxContent>
                  </v:textbox>
                </v:rect>
                <v:rect id="Rectangle 5425" o:spid="_x0000_s1166" style="position:absolute;left:27828;top:10877;width:7615;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" filled="f" stroked="f">
                  <v:textbox inset="0,0,0,0">
                    <w:txbxContent>
                      <w:p w14:paraId="03802136" w14:textId="77777777" w:rsidR="00F15CB0" w:rsidRDefault="00F15CB0">
                        <w:pPr>
                          <w:spacing w:after="160" w:line="259" w:lineRule="auto"/>
                          <w:ind w:left="0" w:right="0" w:firstLine="0"/>
                          <w:jc w:val="left"/>
                        </w:pPr>
                        <w:r>
                          <w:rPr>
                            <w:rFonts w:ascii="Times New Roman" w:eastAsia="Times New Roman" w:hAnsi="Times New Roman" w:cs="Times New Roman"/>
                            <w:sz w:val="17"/>
                          </w:rPr>
                          <w:t>de la empresa</w:t>
                        </w:r>
                      </w:p>
                    </w:txbxContent>
                  </v:textbox>
                </v:rect>
                <v:rect id="Rectangle 5426" o:spid="_x0000_s1167" style="position:absolute;left:4434;top:12318;width:2752;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" filled="f" stroked="f">
                  <v:textbox inset="0,0,0,0">
                    <w:txbxContent>
                      <w:p w14:paraId="7DDC9C37" w14:textId="77777777" w:rsidR="00F15CB0" w:rsidRDefault="00F15CB0">
                        <w:pPr>
                          <w:spacing w:after="160" w:line="259" w:lineRule="auto"/>
                          <w:ind w:left="0" w:right="0" w:firstLine="0"/>
                          <w:jc w:val="left"/>
                        </w:pPr>
                        <w:r>
                          <w:rPr>
                            <w:rFonts w:ascii="Times New Roman" w:eastAsia="Times New Roman" w:hAnsi="Times New Roman" w:cs="Times New Roman"/>
                            <w:b/>
                            <w:sz w:val="20"/>
                          </w:rPr>
                          <w:t xml:space="preserve">DE </w:t>
                        </w:r>
                      </w:p>
                    </w:txbxContent>
                  </v:textbox>
                </v:rect>
                <v:rect id="Rectangle 5427" o:spid="_x0000_s1168" style="position:absolute;left:4221;top:13796;width:3267;height:15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" filled="f" stroked="f">
                  <v:textbox inset="0,0,0,0">
                    <w:txbxContent>
                      <w:p w14:paraId="2F4214BC" w14:textId="77777777" w:rsidR="00F15CB0" w:rsidRDefault="00F15CB0">
                        <w:pPr>
                          <w:spacing w:after="160" w:line="259" w:lineRule="auto"/>
                          <w:ind w:left="0" w:right="0" w:firstLine="0"/>
                          <w:jc w:val="left"/>
                        </w:pPr>
                        <w:r>
                          <w:rPr>
                            <w:rFonts w:ascii="Times New Roman" w:eastAsia="Times New Roman" w:hAnsi="Times New Roman" w:cs="Times New Roman"/>
                            <w:b/>
                            <w:sz w:val="20"/>
                          </w:rPr>
                          <w:t>LAS</w:t>
                        </w:r>
                      </w:p>
                    </w:txbxContent>
                  </v:textbox>
                </v:rect>
                <v:rect id="Rectangle 5428" o:spid="_x0000_s1169" style="position:absolute;left:1996;top:15366;width:8882;height:151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" filled="f" stroked="f">
                  <v:textbox inset="0,0,0,0">
                    <w:txbxContent>
                      <w:p w14:paraId="5E4F6039" w14:textId="77777777" w:rsidR="00F15CB0" w:rsidRDefault="00F15CB0">
                        <w:pPr>
                          <w:spacing w:after="160" w:line="259" w:lineRule="auto"/>
                          <w:ind w:left="0" w:right="0" w:firstLine="0"/>
                          <w:jc w:val="left"/>
                        </w:pPr>
                        <w:r>
                          <w:rPr>
                            <w:rFonts w:ascii="Times New Roman" w:eastAsia="Times New Roman" w:hAnsi="Times New Roman" w:cs="Times New Roman"/>
                            <w:b/>
                            <w:sz w:val="20"/>
                          </w:rPr>
                          <w:t>ACCIONES</w:t>
                        </w:r>
                      </w:p>
                    </w:txbxContent>
                  </v:textbox>
                </v:rect>
                <v:rect id="Rectangle 5429" o:spid="_x0000_s1170" style="position:absolute;left:29199;top:15510;width:3769;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" filled="f" stroked="f">
                  <v:textbox inset="0,0,0,0">
                    <w:txbxContent>
                      <w:p w14:paraId="67B78096" w14:textId="77777777" w:rsidR="00F15CB0" w:rsidRDefault="00F15CB0">
                        <w:pPr>
                          <w:spacing w:after="160" w:line="259" w:lineRule="auto"/>
                          <w:ind w:left="0" w:right="0" w:firstLine="0"/>
                          <w:jc w:val="left"/>
                        </w:pPr>
                        <w:r>
                          <w:rPr>
                            <w:rFonts w:ascii="Times New Roman" w:eastAsia="Times New Roman" w:hAnsi="Times New Roman" w:cs="Times New Roman"/>
                            <w:sz w:val="17"/>
                          </w:rPr>
                          <w:t>Interés</w:t>
                        </w:r>
                      </w:p>
                    </w:txbxContent>
                  </v:textbox>
                </v:rect>
                <v:shape id="Shape 128093" o:spid="_x0000_s1171" style="position:absolute;left:26563;top:8854;width:213;height:3277;visibility:visible;mso-wrap-style:square;v-text-anchor:top" coordsize="21337,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" path="m,l21337,r,327660l,327660,,e" fillcolor="black" stroked="f" strokeweight="0">
                  <v:stroke endcap="round"/>
                  <v:path arrowok="t" textboxrect="0,0,21337,327660"/>
                </v:shape>
                <v:shape id="Shape 128094" o:spid="_x0000_s1172" style="position:absolute;left:34259;top:8854;width:213;height:3277;visibility:visible;mso-wrap-style:square;v-text-anchor:top" coordsize="21337,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" path="m,l21337,r,327660l,327660,,e" fillcolor="black" stroked="f" strokeweight="0">
                  <v:stroke endcap="round"/>
                  <v:path arrowok="t" textboxrect="0,0,21337,327660"/>
                </v:shape>
                <v:rect id="Rectangle 11621" o:spid="_x0000_s1173" style="position:absolute;left:28559;top:17095;width:5363;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" filled="f" stroked="f">
                  <v:textbox inset="0,0,0,0">
                    <w:txbxContent>
                      <w:p w14:paraId="2098546C" w14:textId="77777777" w:rsidR="00F15CB0" w:rsidRDefault="00F15CB0">
                        <w:pPr>
                          <w:spacing w:after="160" w:line="259" w:lineRule="auto"/>
                          <w:ind w:left="0" w:right="0" w:firstLine="0"/>
                          <w:jc w:val="left"/>
                        </w:pPr>
                        <w:r>
                          <w:rPr>
                            <w:rFonts w:ascii="Times New Roman" w:eastAsia="Times New Roman" w:hAnsi="Times New Roman" w:cs="Times New Roman"/>
                            <w:sz w:val="17"/>
                          </w:rPr>
                          <w:t>sin riesgo</w:t>
                        </w:r>
                      </w:p>
                    </w:txbxContent>
                  </v:textbox>
                </v:rect>
                <v:rect id="Rectangle 11620" o:spid="_x0000_s1174" style="position:absolute;left:15499;top:17095;width:7484;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" filled="f" stroked="f">
                  <v:textbox inset="0,0,0,0">
                    <w:txbxContent>
                      <w:p w14:paraId="7793C880" w14:textId="77777777" w:rsidR="00F15CB0" w:rsidRDefault="00F15CB0">
                        <w:pPr>
                          <w:spacing w:after="160" w:line="259" w:lineRule="auto"/>
                          <w:ind w:left="0" w:right="0" w:firstLine="0"/>
                          <w:jc w:val="left"/>
                        </w:pPr>
                        <w:r>
                          <w:rPr>
                            <w:rFonts w:ascii="Times New Roman" w:eastAsia="Times New Roman" w:hAnsi="Times New Roman" w:cs="Times New Roman"/>
                            <w:sz w:val="17"/>
                          </w:rPr>
                          <w:t xml:space="preserve">Rentabilidad </w:t>
                        </w:r>
                      </w:p>
                    </w:txbxContent>
                  </v:textbox>
                </v:rect>
                <v:shape id="Shape 128095" o:spid="_x0000_s1175" style="position:absolute;left:14234;top:4434;width:213;height:6112;visibility:visible;mso-wrap-style:square;v-text-anchor:top" coordsize="21337,6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" path="m,l21337,r,611123l,611123,,e" fillcolor="black" stroked="f" strokeweight="0">
                  <v:stroke endcap="round"/>
                  <v:path arrowok="t" textboxrect="0,0,21337,611123"/>
                </v:shape>
                <v:shape id="Shape 128096" o:spid="_x0000_s1176" style="position:absolute;left:21930;top:4434;width:198;height:6112;visibility:visible;mso-wrap-style:square;v-text-anchor:top" coordsize="19814,6111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" path="m,l19814,r,611123l,611123,,e" fillcolor="black" stroked="f" strokeweight="0">
                  <v:stroke endcap="round"/>
                  <v:path arrowok="t" textboxrect="0,0,19814,611123"/>
                </v:shape>
                <v:shape id="Shape 5435" o:spid="_x0000_s1177" style="position:absolute;left:24353;top:4526;width:0;height:5806;visibility:visible;mso-wrap-style:square;v-text-anchor:top" coordsize="0,5806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" path="m,l,580644e" filled="f" strokeweight=".83pt">
                  <v:stroke endcap="round"/>
                  <v:path arrowok="t" textboxrect="0,0,0,580644"/>
                </v:shape>
                <v:rect id="Rectangle 5436" o:spid="_x0000_s1178" style="position:absolute;left:16443;top:18573;width:5065;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" filled="f" stroked="f">
                  <v:textbox inset="0,0,0,0">
                    <w:txbxContent>
                      <w:p w14:paraId="73C3D8E5" w14:textId="77777777" w:rsidR="00F15CB0" w:rsidRDefault="00F15CB0">
                        <w:pPr>
                          <w:spacing w:after="160" w:line="259" w:lineRule="auto"/>
                          <w:ind w:left="0" w:right="0" w:firstLine="0"/>
                          <w:jc w:val="left"/>
                        </w:pPr>
                        <w:r>
                          <w:rPr>
                            <w:rFonts w:ascii="Times New Roman" w:eastAsia="Times New Roman" w:hAnsi="Times New Roman" w:cs="Times New Roman"/>
                            <w:sz w:val="17"/>
                          </w:rPr>
                          <w:t>exigida a</w:t>
                        </w:r>
                      </w:p>
                    </w:txbxContent>
                  </v:textbox>
                </v:rect>
                <v:rect id="Rectangle 5437" o:spid="_x0000_s1179" style="position:absolute;left:40693;top:18573;width:3860;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" filled="f" stroked="f">
                  <v:textbox inset="0,0,0,0">
                    <w:txbxContent>
                      <w:p w14:paraId="220B1669" w14:textId="77777777" w:rsidR="00F15CB0" w:rsidRDefault="00F15CB0">
                        <w:pPr>
                          <w:spacing w:after="160" w:line="259" w:lineRule="auto"/>
                          <w:ind w:left="0" w:right="0" w:firstLine="0"/>
                          <w:jc w:val="left"/>
                        </w:pPr>
                        <w:r>
                          <w:rPr>
                            <w:rFonts w:ascii="Times New Roman" w:eastAsia="Times New Roman" w:hAnsi="Times New Roman" w:cs="Times New Roman"/>
                            <w:sz w:val="17"/>
                          </w:rPr>
                          <w:t>Riesgo</w:t>
                        </w:r>
                      </w:p>
                    </w:txbxContent>
                  </v:textbox>
                </v:rect>
                <v:shape id="Shape 128097" o:spid="_x0000_s1180" style="position:absolute;left:38892;top:7376;width:213;height:1691;visibility:visible;mso-wrap-style:square;v-text-anchor:top" coordsize="21332,16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" path="m,l21332,r,169163l,169163,,e" fillcolor="black" stroked="f" strokeweight="0">
                  <v:stroke endcap="round"/>
                  <v:path arrowok="t" textboxrect="0,0,21332,169163"/>
                </v:shape>
                <v:shape id="Shape 128098" o:spid="_x0000_s1181" style="position:absolute;left:45110;top:7376;width:213;height:1691;visibility:visible;mso-wrap-style:square;v-text-anchor:top" coordsize="21337,1691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" path="m,l21337,r,169163l,169163,,e" fillcolor="black" stroked="f" strokeweight="0">
                  <v:stroke endcap="round"/>
                  <v:path arrowok="t" textboxrect="0,0,21337,169163"/>
                </v:shape>
                <v:rect id="Rectangle 5440" o:spid="_x0000_s1182" style="position:absolute;left:15803;top:19945;width:668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" filled="f" stroked="f">
                  <v:textbox inset="0,0,0,0">
                    <w:txbxContent>
                      <w:p w14:paraId="023B4F0C" w14:textId="77777777" w:rsidR="00F15CB0" w:rsidRDefault="00F15CB0">
                        <w:pPr>
                          <w:spacing w:after="160" w:line="259" w:lineRule="auto"/>
                          <w:ind w:left="0" w:right="0" w:firstLine="0"/>
                          <w:jc w:val="left"/>
                        </w:pPr>
                        <w:r>
                          <w:rPr>
                            <w:rFonts w:ascii="Times New Roman" w:eastAsia="Times New Roman" w:hAnsi="Times New Roman" w:cs="Times New Roman"/>
                            <w:sz w:val="17"/>
                          </w:rPr>
                          <w:t>las acciones</w:t>
                        </w:r>
                      </w:p>
                    </w:txbxContent>
                  </v:textbox>
                </v:rect>
                <v:rect id="Rectangle 5441" o:spid="_x0000_s1183" style="position:absolute;left:40264;top:19945;width:5262;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" filled="f" stroked="f">
                  <v:textbox inset="0,0,0,0">
                    <w:txbxContent>
                      <w:p w14:paraId="125CDFD7" w14:textId="77777777" w:rsidR="00F15CB0" w:rsidRDefault="00F15CB0">
                        <w:pPr>
                          <w:spacing w:after="160" w:line="259" w:lineRule="auto"/>
                          <w:ind w:left="0" w:right="0" w:firstLine="0"/>
                          <w:jc w:val="left"/>
                        </w:pPr>
                        <w:r>
                          <w:rPr>
                            <w:rFonts w:ascii="Times New Roman" w:eastAsia="Times New Roman" w:hAnsi="Times New Roman" w:cs="Times New Roman"/>
                            <w:sz w:val="17"/>
                          </w:rPr>
                          <w:t>operativo</w:t>
                        </w:r>
                      </w:p>
                    </w:txbxContent>
                  </v:textbox>
                </v:rect>
                <v:rect id="Rectangle 5442" o:spid="_x0000_s1184" style="position:absolute;left:17602;top:21423;width:171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" filled="f" stroked="f">
                  <v:textbox inset="0,0,0,0">
                    <w:txbxContent>
                      <w:p w14:paraId="03AAC75F" w14:textId="77777777" w:rsidR="00F15CB0" w:rsidRDefault="00F15CB0">
                        <w:pPr>
                          <w:spacing w:after="160" w:line="259" w:lineRule="auto"/>
                          <w:ind w:left="0" w:right="0" w:firstLine="0"/>
                          <w:jc w:val="left"/>
                        </w:pPr>
                        <w:r>
                          <w:rPr>
                            <w:rFonts w:ascii="Times New Roman" w:eastAsia="Times New Roman" w:hAnsi="Times New Roman" w:cs="Times New Roman"/>
                            <w:b/>
                            <w:sz w:val="17"/>
                          </w:rPr>
                          <w:t>Ke</w:t>
                        </w:r>
                      </w:p>
                    </w:txbxContent>
                  </v:textbox>
                </v:rect>
                <v:rect id="Rectangle 5443" o:spid="_x0000_s1185" style="position:absolute;left:28041;top:21423;width:6848;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" filled="f" stroked="f">
                  <v:textbox inset="0,0,0,0">
                    <w:txbxContent>
                      <w:p w14:paraId="628DCC8C" w14:textId="77777777" w:rsidR="00F15CB0" w:rsidRDefault="00F15CB0">
                        <w:pPr>
                          <w:spacing w:after="160" w:line="259" w:lineRule="auto"/>
                          <w:ind w:left="0" w:right="0" w:firstLine="0"/>
                          <w:jc w:val="left"/>
                        </w:pPr>
                        <w:r>
                          <w:rPr>
                            <w:rFonts w:ascii="Times New Roman" w:eastAsia="Times New Roman" w:hAnsi="Times New Roman" w:cs="Times New Roman"/>
                            <w:sz w:val="17"/>
                          </w:rPr>
                          <w:t>Riesgo de la</w:t>
                        </w:r>
                      </w:p>
                    </w:txbxContent>
                  </v:textbox>
                </v:rect>
                <v:shape id="Shape 128099" o:spid="_x0000_s1186" style="position:absolute;left:26563;top:14965;width:213;height:3277;visibility:visible;mso-wrap-style:square;v-text-anchor:top" coordsize="21337,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" path="m,l21337,r,327660l,327660,,e" fillcolor="black" stroked="f" strokeweight="0">
                  <v:stroke endcap="round"/>
                  <v:path arrowok="t" textboxrect="0,0,21337,327660"/>
                </v:shape>
                <v:shape id="Shape 128100" o:spid="_x0000_s1187" style="position:absolute;left:34259;top:14965;width:213;height:3277;visibility:visible;mso-wrap-style:square;v-text-anchor:top" coordsize="21337,3276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" path="m,l21337,r,327660l,327660,,e" fillcolor="black" stroked="f" strokeweight="0">
                  <v:stroke endcap="round"/>
                  <v:path arrowok="t" textboxrect="0,0,21337,327660"/>
                </v:shape>
                <v:rect id="Rectangle 5446" o:spid="_x0000_s1188" style="position:absolute;left:28666;top:22901;width:5181;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" filled="f" stroked="f">
                  <v:textbox inset="0,0,0,0">
                    <w:txbxContent>
                      <w:p w14:paraId="41988C2A" w14:textId="77777777" w:rsidR="00F15CB0" w:rsidRDefault="00F15CB0">
                        <w:pPr>
                          <w:spacing w:after="160" w:line="259" w:lineRule="auto"/>
                          <w:ind w:left="0" w:right="0" w:firstLine="0"/>
                          <w:jc w:val="left"/>
                        </w:pPr>
                        <w:r>
                          <w:rPr>
                            <w:rFonts w:ascii="Times New Roman" w:eastAsia="Times New Roman" w:hAnsi="Times New Roman" w:cs="Times New Roman"/>
                            <w:sz w:val="17"/>
                          </w:rPr>
                          <w:t>inversión</w:t>
                        </w:r>
                      </w:p>
                    </w:txbxContent>
                  </v:textbox>
                </v:rect>
                <v:rect id="Rectangle 5447" o:spid="_x0000_s1189" style="position:absolute;left:40690;top:24365;width:3863;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" filled="f" stroked="f">
                  <v:textbox inset="0,0,0,0">
                    <w:txbxContent>
                      <w:p w14:paraId="5C0F747A" w14:textId="77777777" w:rsidR="00F15CB0" w:rsidRDefault="00F15CB0">
                        <w:pPr>
                          <w:spacing w:after="160" w:line="259" w:lineRule="auto"/>
                          <w:ind w:left="0" w:right="0" w:firstLine="0"/>
                          <w:jc w:val="left"/>
                        </w:pPr>
                        <w:r>
                          <w:rPr>
                            <w:rFonts w:ascii="Times New Roman" w:eastAsia="Times New Roman" w:hAnsi="Times New Roman" w:cs="Times New Roman"/>
                            <w:sz w:val="17"/>
                          </w:rPr>
                          <w:t>Riesgo</w:t>
                        </w:r>
                      </w:p>
                    </w:txbxContent>
                  </v:textbox>
                </v:rect>
                <v:shape id="Shape 128101" o:spid="_x0000_s1190" style="position:absolute;left:38892;top:18028;width:213;height:3064;visibility:visible;mso-wrap-style:square;v-text-anchor:top" coordsize="21332,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" path="m,l21332,r,306323l,306323,,e" fillcolor="black" stroked="f" strokeweight="0">
                  <v:stroke endcap="round"/>
                  <v:path arrowok="t" textboxrect="0,0,21332,306323"/>
                </v:shape>
                <v:shape id="Shape 128102" o:spid="_x0000_s1191" style="position:absolute;left:45110;top:18028;width:213;height:3064;visibility:visible;mso-wrap-style:square;v-text-anchor:top" coordsize="21337,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" path="m,l21337,r,306323l,306323,,e" fillcolor="black" stroked="f" strokeweight="0">
                  <v:stroke endcap="round"/>
                  <v:path arrowok="t" textboxrect="0,0,21337,306323"/>
                </v:shape>
                <v:rect id="Rectangle 5450" o:spid="_x0000_s1192" style="position:absolute;left:40157;top:25736;width:5667;height:12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" filled="f" stroked="f">
                  <v:textbox inset="0,0,0,0">
                    <w:txbxContent>
                      <w:p w14:paraId="54817E8B" w14:textId="77777777" w:rsidR="00F15CB0" w:rsidRDefault="00F15CB0">
                        <w:pPr>
                          <w:spacing w:after="160" w:line="259" w:lineRule="auto"/>
                          <w:ind w:left="0" w:right="0" w:firstLine="0"/>
                          <w:jc w:val="left"/>
                        </w:pPr>
                        <w:r>
                          <w:rPr>
                            <w:rFonts w:ascii="Times New Roman" w:eastAsia="Times New Roman" w:hAnsi="Times New Roman" w:cs="Times New Roman"/>
                            <w:sz w:val="17"/>
                          </w:rPr>
                          <w:t>financiero</w:t>
                        </w:r>
                      </w:p>
                    </w:txbxContent>
                  </v:textbox>
                </v:rect>
                <v:shape id="Shape 128103" o:spid="_x0000_s1193" style="position:absolute;left:38892;top:23820;width:213;height:3063;visibility:visible;mso-wrap-style:square;v-text-anchor:top" coordsize="21332,3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" path="m,l21332,r,306322l,306322,,e" fillcolor="black" stroked="f" strokeweight="0">
                  <v:stroke endcap="round"/>
                  <v:path arrowok="t" textboxrect="0,0,21332,306322"/>
                </v:shape>
                <v:shape id="Shape 128104" o:spid="_x0000_s1194" style="position:absolute;left:45110;top:23820;width:213;height:3063;visibility:visible;mso-wrap-style:square;v-text-anchor:top" coordsize="21337,30632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" path="m,l21337,r,306322l,306322,,e" fillcolor="black" stroked="f" strokeweight="0">
                  <v:stroke endcap="round"/>
                  <v:path arrowok="t" textboxrect="0,0,21337,306322"/>
                </v:shape>
                <v:shape id="Shape 128105" o:spid="_x0000_s1195" style="position:absolute;left:26563;top:20878;width:213;height:3155;visibility:visible;mso-wrap-style:square;v-text-anchor:top" coordsize="21337,31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" path="m,l21337,r,315471l,315471,,e" fillcolor="black" stroked="f" strokeweight="0">
                  <v:stroke endcap="round"/>
                  <v:path arrowok="t" textboxrect="0,0,21337,315471"/>
                </v:shape>
                <v:shape id="Shape 128106" o:spid="_x0000_s1196" style="position:absolute;left:34259;top:20878;width:213;height:3155;visibility:visible;mso-wrap-style:square;v-text-anchor:top" coordsize="21337,3154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" path="m,l21337,r,315471l,315471,,e" fillcolor="black" stroked="f" strokeweight="0">
                  <v:stroke endcap="round"/>
                  <v:path arrowok="t" textboxrect="0,0,21337,315471"/>
                </v:shape>
                <v:shape id="Shape 128107" o:spid="_x0000_s1197" style="position:absolute;left:14234;top:16550;width:213;height:6005;visibility:visible;mso-wrap-style:square;v-text-anchor:top" coordsize="21337,6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" path="m,l21337,r,600452l,600452,,e" fillcolor="black" stroked="f" strokeweight="0">
                  <v:stroke endcap="round"/>
                  <v:path arrowok="t" textboxrect="0,0,21337,600452"/>
                </v:shape>
                <v:shape id="Shape 128108" o:spid="_x0000_s1198" style="position:absolute;left:21930;top:16550;width:198;height:6005;visibility:visible;mso-wrap-style:square;v-text-anchor:top" coordsize="19814,6004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" path="m,l19814,r,600452l,600452,,e" fillcolor="black" stroked="f" strokeweight="0">
                  <v:stroke endcap="round"/>
                  <v:path arrowok="t" textboxrect="0,0,19814,600452"/>
                </v:shape>
                <v:shape id="Shape 5457" o:spid="_x0000_s1199" style="position:absolute;left:24353;top:16657;width:0;height:5700;visibility:visible;mso-wrap-style:square;v-text-anchor:top" coordsize="0,569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" path="m,l,569977e" filled="f" strokeweight=".83pt">
                  <v:stroke endcap="round"/>
                  <v:path arrowok="t" textboxrect="0,0,0,569977"/>
                </v:shape>
                <v:shape id="Shape 5458" o:spid="_x0000_s1200" style="position:absolute;left:12009;top:7482;width:0;height:11918;visibility:visible;mso-wrap-style:square;v-text-anchor:top" coordsize="0,1191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" path="m,l,1191768e" filled="f" strokeweight=".83pt">
                  <v:stroke endcap="round"/>
                  <v:path arrowok="t" textboxrect="0,0,0,1191768"/>
                </v:shape>
                <v:shape id="Shape 128109" o:spid="_x0000_s1201" style="position:absolute;left:1158;top:8854;width:213;height:9388;visibility:visible;mso-wrap-style:square;v-text-anchor:top" coordsize="21337,93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" path="m,l21337,r,938782l,938782,,e" fillcolor="black" stroked="f" strokeweight="0">
                  <v:stroke endcap="round"/>
                  <v:path arrowok="t" textboxrect="0,0,21337,938782"/>
                </v:shape>
                <v:shape id="Shape 128110" o:spid="_x0000_s1202" style="position:absolute;left:9585;top:8854;width:214;height:9388;visibility:visible;mso-wrap-style:square;v-text-anchor:top" coordsize="21337,938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" path="m,l21337,r,938782l,938782,,e" fillcolor="black" stroked="f" strokeweight="0">
                  <v:stroke endcap="round"/>
                  <v:path arrowok="t" textboxrect="0,0,21337,938782"/>
                </v:shape>
                <v:shape id="Shape 5461" o:spid="_x0000_s1203" style="position:absolute;left:36682;top:19507;width:0;height:5684;visibility:visible;mso-wrap-style:square;v-text-anchor:top" coordsize="0,5684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" path="m,l,568451e" filled="f" strokeweight=".83pt">
                  <v:stroke endcap="round"/>
                  <v:path arrowok="t" textboxrect="0,0,0,568451"/>
                </v:shape>
                <v:shape id="Shape 5462" o:spid="_x0000_s1204" style="position:absolute;left:12009;top:7482;width:1265;height:0;visibility:visible;mso-wrap-style:square;v-text-anchor:top" coordsize="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" path="m,l126492,e" filled="f" strokeweight=".83pt">
                  <v:stroke endcap="round"/>
                  <v:path arrowok="t" textboxrect="0,0,126492,0"/>
                </v:shape>
                <v:shape id="Shape 5463" o:spid="_x0000_s1205" style="position:absolute;left:12862;top:6858;width:1265;height:1264;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" path="m,l126492,62483,,126492,,xe" fillcolor="black" stroked="f" strokeweight="0">
                  <v:stroke endcap="round"/>
                  <v:path arrowok="t" textboxrect="0,0,126492,126492"/>
                </v:shape>
                <v:shape id="Shape 5464" o:spid="_x0000_s1206" style="position:absolute;left:12862;top:6858;width:1265;height:1264;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" path="m126492,62483l,,,126492,126492,62483xe" filled="f" strokeweight=".83pt">
                  <v:stroke endcap="round"/>
                  <v:path arrowok="t" textboxrect="0,0,126492,126492"/>
                </v:shape>
                <v:shape id="Shape 5465" o:spid="_x0000_s1207" style="position:absolute;left:12009;top:19507;width:1265;height:0;visibility:visible;mso-wrap-style:square;v-text-anchor:top" coordsize="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" path="m,l126492,e" filled="f" strokeweight=".83pt">
                  <v:stroke endcap="round"/>
                  <v:path arrowok="t" textboxrect="0,0,126492,0"/>
                </v:shape>
                <v:shape id="Shape 5466" o:spid="_x0000_s1208" style="position:absolute;left:12862;top:18867;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" path="m,l126492,64008,,126492,,xe" fillcolor="black" stroked="f" strokeweight="0">
                  <v:stroke endcap="round"/>
                  <v:path arrowok="t" textboxrect="0,0,126492,126492"/>
                </v:shape>
                <v:shape id="Shape 5467" o:spid="_x0000_s1209" style="position:absolute;left:12862;top:18867;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" path="m126492,64008l,,,126492,126492,64008xe" filled="f" strokeweight=".83pt">
                  <v:stroke endcap="round"/>
                  <v:path arrowok="t" textboxrect="0,0,126492,126492"/>
                </v:shape>
                <v:shape id="Shape 5468" o:spid="_x0000_s1210" style="position:absolute;left:24353;top:22463;width:1463;height:0;visibility:visible;mso-wrap-style:square;v-text-anchor:top" coordsize="1463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" path="m,l146304,e" filled="f" strokeweight=".83pt">
                  <v:stroke endcap="round"/>
                  <v:path arrowok="t" textboxrect="0,0,146304,0"/>
                </v:shape>
                <v:shape id="Shape 5469" o:spid="_x0000_s1211" style="position:absolute;left:25405;top:21823;width:1264;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" path="m,l126492,64008,,126492,,xe" fillcolor="black" stroked="f" strokeweight="0">
                  <v:stroke endcap="round"/>
                  <v:path arrowok="t" textboxrect="0,0,126492,126492"/>
                </v:shape>
                <v:shape id="Shape 5470" o:spid="_x0000_s1212" style="position:absolute;left:25405;top:21823;width:1264;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" path="m126492,64008l,,,126492,126492,64008xe" filled="f" strokeweight=".83pt">
                  <v:stroke endcap="round"/>
                  <v:path arrowok="t" textboxrect="0,0,126492,126492"/>
                </v:shape>
                <v:shape id="Shape 5471" o:spid="_x0000_s1213" style="position:absolute;left:24460;top:16657;width:1265;height:0;visibility:visible;mso-wrap-style:square;v-text-anchor:top" coordsize="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" path="m,l126492,e" filled="f" strokeweight=".83pt">
                  <v:stroke endcap="round"/>
                  <v:path arrowok="t" textboxrect="0,0,126492,0"/>
                </v:shape>
                <v:shape id="Shape 5472" o:spid="_x0000_s1214" style="position:absolute;left:25298;top:16032;width:1371;height:1265;visibility:visible;mso-wrap-style:square;v-text-anchor:top" coordsize="13716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" path="m,l137160,62483,,126492,,xe" fillcolor="black" stroked="f" strokeweight="0">
                  <v:stroke endcap="round"/>
                  <v:path arrowok="t" textboxrect="0,0,137160,126492"/>
                </v:shape>
                <v:shape id="Shape 5473" o:spid="_x0000_s1215" style="position:absolute;left:25298;top:16032;width:1371;height:1265;visibility:visible;mso-wrap-style:square;v-text-anchor:top" coordsize="13716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" path="m137160,62483l,,,126492,137160,62483xe" filled="f" strokeweight=".83pt">
                  <v:stroke endcap="round"/>
                  <v:path arrowok="t" textboxrect="0,0,137160,126492"/>
                </v:shape>
                <v:shape id="Shape 128111" o:spid="_x0000_s1216" style="position:absolute;left:9799;top:9174;width:213;height:9281;visibility:visible;mso-wrap-style:square;v-text-anchor:top" coordsize="21337,92811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" path="m,l21337,r,928118l,928118,,e" fillcolor="black" stroked="f" strokeweight="0">
                  <v:stroke endcap="round"/>
                  <v:path arrowok="t" textboxrect="0,0,21337,928118"/>
                </v:shape>
                <v:shape id="Shape 128112" o:spid="_x0000_s1217" style="position:absolute;left:1478;top:18242;width:8534;height:213;visibility:visible;mso-wrap-style:square;v-text-anchor:top" coordsize="853440,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" path="m,l853440,r,21337l,21337,,e" fillcolor="black" stroked="f" strokeweight="0">
                  <v:stroke endcap="round"/>
                  <v:path arrowok="t" textboxrect="0,0,853440,21337"/>
                </v:shape>
                <v:shape id="Shape 5476" o:spid="_x0000_s1218" style="position:absolute;left:1310;top:9006;width:8428;height:9175;visibility:visible;mso-wrap-style:square;v-text-anchor:top" coordsize="842775,9174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" path="m,917445r842775,l842775,,,,,917445xe" filled="f" strokeweight=".83pt">
                  <v:stroke miterlimit="83231f" joinstyle="miter" endcap="round"/>
                  <v:path arrowok="t" textboxrect="0,0,842775,917445"/>
                </v:shape>
                <v:shape id="Shape 5477" o:spid="_x0000_s1219" style="position:absolute;left:36682;top:19507;width:1478;height:0;visibility:visible;mso-wrap-style:square;v-text-anchor:top" coordsize="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" path="m,l147828,e" filled="f" strokeweight=".83pt">
                  <v:stroke endcap="round"/>
                  <v:path arrowok="t" textboxrect="0,0,147828,0"/>
                </v:shape>
                <v:shape id="Shape 5478" o:spid="_x0000_s1220" style="position:absolute;left:37734;top:18867;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" path="m,l126492,64008,,126492,,xe" fillcolor="black" stroked="f" strokeweight="0">
                  <v:stroke endcap="round"/>
                  <v:path arrowok="t" textboxrect="0,0,126492,126492"/>
                </v:shape>
                <v:shape id="Shape 5479" o:spid="_x0000_s1221" style="position:absolute;left:37734;top:18867;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" path="m126492,64008l,,,126492,126492,64008xe" filled="f" strokeweight=".83pt">
                  <v:stroke endcap="round"/>
                  <v:path arrowok="t" textboxrect="0,0,126492,126492"/>
                </v:shape>
                <v:shape id="Shape 5480" o:spid="_x0000_s1222" style="position:absolute;left:36682;top:25298;width:1478;height:0;visibility:visible;mso-wrap-style:square;v-text-anchor:top" coordsize="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" path="m,l147828,e" filled="f" strokeweight=".83pt">
                  <v:stroke endcap="round"/>
                  <v:path arrowok="t" textboxrect="0,0,147828,0"/>
                </v:shape>
                <v:shape id="Shape 5481" o:spid="_x0000_s1223" style="position:absolute;left:37734;top:24673;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" path="m,l126492,62484,,126492,,xe" fillcolor="black" stroked="f" strokeweight="0">
                  <v:stroke endcap="round"/>
                  <v:path arrowok="t" textboxrect="0,0,126492,126492"/>
                </v:shape>
                <v:shape id="Shape 5482" o:spid="_x0000_s1224" style="position:absolute;left:37734;top:24673;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" path="m126492,62484l,,,126492,126492,62484xe" filled="f" strokeweight=".83pt">
                  <v:stroke endcap="round"/>
                  <v:path arrowok="t" textboxrect="0,0,126492,126492"/>
                </v:shape>
                <v:shape id="Shape 128113" o:spid="_x0000_s1225" style="position:absolute;left:45323;top:18348;width:214;height:2942;visibility:visible;mso-wrap-style:square;v-text-anchor:top" coordsize="21337,29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" path="m,l21337,r,294135l,294135,,e" fillcolor="black" stroked="f" strokeweight="0">
                  <v:stroke endcap="round"/>
                  <v:path arrowok="t" textboxrect="0,0,21337,294135"/>
                </v:shape>
                <v:shape id="Shape 128114" o:spid="_x0000_s1226" style="position:absolute;left:39212;top:21092;width:6325;height:198;visibility:visible;mso-wrap-style:square;v-text-anchor:top" coordsize="632460,1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" path="m,l632460,r,19814l,19814,,e" fillcolor="black" stroked="f" strokeweight="0">
                  <v:stroke endcap="round"/>
                  <v:path arrowok="t" textboxrect="0,0,632460,19814"/>
                </v:shape>
                <v:shape id="Shape 5485" o:spid="_x0000_s1227" style="position:absolute;left:39044;top:18181;width:6218;height:2850;visibility:visible;mso-wrap-style:square;v-text-anchor:top" coordsize="621790,2849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" path="m,284986r621790,l621790,,,,,284986xe" filled="f" strokeweight=".83pt">
                  <v:stroke miterlimit="83231f" joinstyle="miter" endcap="round"/>
                  <v:path arrowok="t" textboxrect="0,0,621790,284986"/>
                </v:shape>
                <v:shape id="Shape 128115" o:spid="_x0000_s1228" style="position:absolute;left:45323;top:24140;width:214;height:2956;visibility:visible;mso-wrap-style:square;v-text-anchor:top" coordsize="21337,29565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" path="m,l21337,r,295657l,295657,,e" fillcolor="black" stroked="f" strokeweight="0">
                  <v:stroke miterlimit="83231f" joinstyle="miter" endcap="round"/>
                  <v:path arrowok="t" textboxrect="0,0,21337,295657"/>
                </v:shape>
                <v:shape id="Shape 128116" o:spid="_x0000_s1229" style="position:absolute;left:39212;top:26883;width:6325;height:213;visibility:visible;mso-wrap-style:square;v-text-anchor:top" coordsize="632460,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" path="m,l632460,r,21337l,21337,,e" fillcolor="black" stroked="f" strokeweight="0">
                  <v:stroke miterlimit="83231f" joinstyle="miter" endcap="round"/>
                  <v:path arrowok="t" textboxrect="0,0,632460,21337"/>
                </v:shape>
                <v:shape id="Shape 5488" o:spid="_x0000_s1230" style="position:absolute;left:39044;top:23972;width:6218;height:2850;visibility:visible;mso-wrap-style:square;v-text-anchor:top" coordsize="621790,2849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" path="m,284985r621790,l621790,,,,,284985xe" filled="f" strokeweight=".83pt">
                  <v:stroke miterlimit="83231f" joinstyle="miter" endcap="round"/>
                  <v:path arrowok="t" textboxrect="0,0,621790,284985"/>
                </v:shape>
                <v:shape id="Shape 5489" o:spid="_x0000_s1231" style="position:absolute;left:24460;top:4526;width:1265;height:0;visibility:visible;mso-wrap-style:square;v-text-anchor:top" coordsize="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" path="m,l126492,e" filled="f" strokeweight=".83pt">
                  <v:stroke endcap="round"/>
                  <v:path arrowok="t" textboxrect="0,0,126492,0"/>
                </v:shape>
                <v:shape id="Shape 5490" o:spid="_x0000_s1232" style="position:absolute;left:25298;top:3901;width:1371;height:1265;visibility:visible;mso-wrap-style:square;v-text-anchor:top" coordsize="13716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" path="m,l137160,62484,,126492,,xe" fillcolor="black" stroked="f" strokeweight="0">
                  <v:stroke endcap="round"/>
                  <v:path arrowok="t" textboxrect="0,0,137160,126492"/>
                </v:shape>
                <v:shape id="Shape 5491" o:spid="_x0000_s1233" style="position:absolute;left:25298;top:3901;width:1371;height:1265;visibility:visible;mso-wrap-style:square;v-text-anchor:top" coordsize="13716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" path="m137160,62484l,,,126492,137160,62484xe" filled="f" strokeweight=".83pt">
                  <v:stroke endcap="round"/>
                  <v:path arrowok="t" textboxrect="0,0,137160,126492"/>
                </v:shape>
                <v:shape id="Shape 5492" o:spid="_x0000_s1234" style="position:absolute;left:24460;top:10439;width:1265;height:0;visibility:visible;mso-wrap-style:square;v-text-anchor:top" coordsize="12649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" path="m,l126492,e" filled="f" strokeweight=".83pt">
                  <v:stroke endcap="round"/>
                  <v:path arrowok="t" textboxrect="0,0,126492,0"/>
                </v:shape>
                <v:shape id="Shape 5493" o:spid="_x0000_s1235" style="position:absolute;left:25298;top:9799;width:1371;height:1265;visibility:visible;mso-wrap-style:square;v-text-anchor:top" coordsize="13716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" path="m,l137160,64008,,126492,,xe" fillcolor="black" stroked="f" strokeweight="0">
                  <v:stroke endcap="round"/>
                  <v:path arrowok="t" textboxrect="0,0,137160,126492"/>
                </v:shape>
                <v:shape id="Shape 5494" o:spid="_x0000_s1236" style="position:absolute;left:25298;top:9799;width:1371;height:1265;visibility:visible;mso-wrap-style:square;v-text-anchor:top" coordsize="137160,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" path="m137160,64008l,,,126492,137160,64008xe" filled="f" strokeweight=".83pt">
                  <v:stroke endcap="round"/>
                  <v:path arrowok="t" textboxrect="0,0,137160,126492"/>
                </v:shape>
                <v:shape id="Shape 128117" o:spid="_x0000_s1237" style="position:absolute;left:34472;top:3261;width:198;height:3063;visibility:visible;mso-wrap-style:square;v-text-anchor:top" coordsize="19809,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" path="m,l19809,r,306323l,306323,,e" fillcolor="black" stroked="f" strokeweight="0">
                  <v:stroke endcap="round"/>
                  <v:path arrowok="t" textboxrect="0,0,19809,306323"/>
                </v:shape>
                <v:shape id="Shape 128118" o:spid="_x0000_s1238" style="position:absolute;left:26883;top:6111;width:7787;height:213;visibility:visible;mso-wrap-style:square;v-text-anchor:top" coordsize="778763,213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" path="m,l778763,r,21337l,21337,,e" fillcolor="black" stroked="f" strokeweight="0">
                  <v:stroke endcap="round"/>
                  <v:path arrowok="t" textboxrect="0,0,778763,21337"/>
                </v:shape>
                <v:shape id="Shape 5497" o:spid="_x0000_s1239" style="position:absolute;left:26715;top:3108;width:7696;height:2942;visibility:visible;mso-wrap-style:square;v-text-anchor:top" coordsize="769620,294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" path="m,294135r769620,l769620,,,,,294135xe" filled="f" strokeweight=".83pt">
                  <v:stroke miterlimit="83231f" joinstyle="miter" endcap="round"/>
                  <v:path arrowok="t" textboxrect="0,0,769620,294135"/>
                </v:shape>
                <v:shape id="Shape 128119" o:spid="_x0000_s1240" style="position:absolute;left:34472;top:9174;width:198;height:3155;visibility:visible;mso-wrap-style:square;v-text-anchor:top" coordsize="19809,3154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" path="m,l19809,r,315465l,315465,,e" fillcolor="black" stroked="f" strokeweight="0">
                  <v:stroke miterlimit="83231f" joinstyle="miter" endcap="round"/>
                  <v:path arrowok="t" textboxrect="0,0,19809,315465"/>
                </v:shape>
                <v:shape id="Shape 128120" o:spid="_x0000_s1241" style="position:absolute;left:26883;top:12131;width:7787;height:198;visibility:visible;mso-wrap-style:square;v-text-anchor:top" coordsize="778763,1981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" path="m,l778763,r,19814l,19814,,e" fillcolor="black" stroked="f" strokeweight="0">
                  <v:stroke miterlimit="83231f" joinstyle="miter" endcap="round"/>
                  <v:path arrowok="t" textboxrect="0,0,778763,19814"/>
                </v:shape>
                <v:shape id="Shape 5500" o:spid="_x0000_s1242" style="position:absolute;left:26715;top:9006;width:7696;height:3064;visibility:visible;mso-wrap-style:square;v-text-anchor:top" coordsize="769620,3063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" path="m,306323r769620,l769620,,,,,306323xe" filled="f" strokeweight=".83pt">
                  <v:stroke miterlimit="83231f" joinstyle="miter" endcap="round"/>
                  <v:path arrowok="t" textboxrect="0,0,769620,306323"/>
                </v:shape>
                <v:shape id="Shape 5501" o:spid="_x0000_s1243" style="position:absolute;left:36682;top:4526;width:1478;height:0;visibility:visible;mso-wrap-style:square;v-text-anchor:top" coordsize="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" path="m,l147828,e" filled="f" strokeweight=".83pt">
                  <v:stroke endcap="round"/>
                  <v:path arrowok="t" textboxrect="0,0,147828,0"/>
                </v:shape>
                <v:shape id="Shape 5502" o:spid="_x0000_s1244" style="position:absolute;left:37734;top:3901;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" path="m,l126492,62484,,126492,,xe" fillcolor="black" stroked="f" strokeweight="0">
                  <v:stroke endcap="round"/>
                  <v:path arrowok="t" textboxrect="0,0,126492,126492"/>
                </v:shape>
                <v:shape id="Shape 5503" o:spid="_x0000_s1245" style="position:absolute;left:37734;top:3901;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" path="m126492,62484l,,,126492,126492,62484xe" filled="f" strokeweight=".83pt">
                  <v:stroke endcap="round"/>
                  <v:path arrowok="t" textboxrect="0,0,126492,126492"/>
                </v:shape>
                <v:shape id="Shape 5504" o:spid="_x0000_s1246" style="position:absolute;left:36682;top:8229;width:1478;height:0;visibility:visible;mso-wrap-style:square;v-text-anchor:top" coordsize="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" path="m,l147828,e" filled="f" strokeweight=".83pt">
                  <v:stroke endcap="round"/>
                  <v:path arrowok="t" textboxrect="0,0,147828,0"/>
                </v:shape>
                <v:shape id="Shape 5505" o:spid="_x0000_s1247" style="position:absolute;left:37734;top:7589;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" path="m,l126492,64008,,126492,,xe" fillcolor="black" stroked="f" strokeweight="0">
                  <v:stroke endcap="round"/>
                  <v:path arrowok="t" textboxrect="0,0,126492,126492"/>
                </v:shape>
                <v:shape id="Shape 5506" o:spid="_x0000_s1248" style="position:absolute;left:37734;top:7589;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" path="m126492,64008l,,,126492,126492,64008xe" filled="f" strokeweight=".83pt">
                  <v:stroke endcap="round"/>
                  <v:path arrowok="t" textboxrect="0,0,126492,126492"/>
                </v:shape>
                <v:shape id="Shape 5507" o:spid="_x0000_s1249" style="position:absolute;left:36682;top:838;width:1478;height:0;visibility:visible;mso-wrap-style:square;v-text-anchor:top" coordsize="14782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" path="m,l147828,e" filled="f" strokeweight=".83pt">
                  <v:stroke endcap="round"/>
                  <v:path arrowok="t" textboxrect="0,0,147828,0"/>
                </v:shape>
                <v:shape id="Shape 5508" o:spid="_x0000_s1250" style="position:absolute;left:37734;top:213;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" path="m,l126492,62485,,126492,,xe" fillcolor="black" stroked="f" strokeweight="0">
                  <v:stroke endcap="round"/>
                  <v:path arrowok="t" textboxrect="0,0,126492,126492"/>
                </v:shape>
                <v:shape id="Shape 5509" o:spid="_x0000_s1251" style="position:absolute;left:37734;top:213;width:1265;height:1265;visibility:visible;mso-wrap-style:square;v-text-anchor:top" coordsize="126492,1264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" path="m126492,62485l,,,126492,126492,62485xe" filled="f" strokeweight=".83pt">
                  <v:stroke endcap="round"/>
                  <v:path arrowok="t" textboxrect="0,0,126492,126492"/>
                </v:shape>
                <v:shape id="Shape 5510" o:spid="_x0000_s1252" style="position:absolute;left:36575;top:838;width:0;height:7391;visibility:visible;mso-wrap-style:square;v-text-anchor:top" coordsize="0,7391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" path="m,l,739140e" filled="f" strokeweight=".83pt">
                  <v:stroke endcap="round"/>
                  <v:path arrowok="t" textboxrect="0,0,0,739140"/>
                </v:shape>
                <w10:anchorlock/>
              </v:group>
            </w:pict>
          </mc:Fallback>
        </mc:AlternateContent>
      </w:r>
    </w:p>
    <w:p w14:paraId="613E016E" w14:textId="77777777" w:rsidR="008A11A8" w:rsidRDefault="00F15CB0">
      <w:pPr>
        <w:spacing w:after="170" w:line="259" w:lineRule="auto"/>
        <w:ind w:left="0" w:right="0" w:firstLine="0"/>
        <w:jc w:val="left"/>
      </w:pPr>
      <w:r>
        <w:t xml:space="preserve"> </w:t>
      </w:r>
    </w:p>
    <w:p w14:paraId="22C9C60F" w14:textId="77777777" w:rsidR="008A11A8" w:rsidRDefault="00F15CB0">
      <w:pPr>
        <w:ind w:left="17" w:right="218"/>
      </w:pPr>
      <w:r>
        <w:t>La Tabla 13 muestra que el valor de las acciones depende de tres factores (</w:t>
      </w:r>
      <w:proofErr w:type="spellStart"/>
      <w:r>
        <w:rPr>
          <w:i/>
        </w:rPr>
        <w:t>value</w:t>
      </w:r>
      <w:proofErr w:type="spellEnd"/>
      <w:r>
        <w:rPr>
          <w:i/>
        </w:rPr>
        <w:t xml:space="preserve"> drivers</w:t>
      </w:r>
      <w:r>
        <w:t xml:space="preserve">) primarios: </w:t>
      </w:r>
    </w:p>
    <w:p w14:paraId="31BFF2E9" w14:textId="77777777" w:rsidR="008A11A8" w:rsidRDefault="00F15CB0">
      <w:pPr>
        <w:numPr>
          <w:ilvl w:val="0"/>
          <w:numId w:val="5"/>
        </w:numPr>
        <w:ind w:right="218" w:hanging="360"/>
      </w:pPr>
      <w:r>
        <w:t xml:space="preserve">Los flujos futuros. </w:t>
      </w:r>
    </w:p>
    <w:p w14:paraId="2BD696BC" w14:textId="77777777" w:rsidR="008A11A8" w:rsidRDefault="00F15CB0">
      <w:pPr>
        <w:numPr>
          <w:ilvl w:val="0"/>
          <w:numId w:val="5"/>
        </w:numPr>
        <w:ind w:right="218" w:hanging="360"/>
      </w:pPr>
      <w:r>
        <w:t xml:space="preserve">La rentabilidad exigida a las acciones. </w:t>
      </w:r>
    </w:p>
    <w:p w14:paraId="626165B7" w14:textId="77777777" w:rsidR="008A11A8" w:rsidRDefault="00F15CB0">
      <w:pPr>
        <w:numPr>
          <w:ilvl w:val="0"/>
          <w:numId w:val="5"/>
        </w:numPr>
        <w:spacing w:after="203"/>
        <w:ind w:right="218" w:hanging="360"/>
      </w:pPr>
      <w:r>
        <w:t>La comunicación con el mercado</w:t>
      </w:r>
      <w:r>
        <w:rPr>
          <w:rFonts w:ascii="Microsoft Sans Serif" w:eastAsia="Microsoft Sans Serif" w:hAnsi="Microsoft Sans Serif" w:cs="Microsoft Sans Serif"/>
          <w:sz w:val="18"/>
          <w:vertAlign w:val="superscript"/>
        </w:rPr>
        <w:footnoteReference w:id="22"/>
      </w:r>
      <w:r>
        <w:t xml:space="preserve">. </w:t>
      </w:r>
    </w:p>
    <w:p w14:paraId="2BF332FB" w14:textId="38306D6D" w:rsidR="008A11A8" w:rsidRDefault="00F15CB0" w:rsidP="007F02CA">
      <w:pPr>
        <w:ind w:left="17" w:right="218"/>
      </w:pPr>
      <w:r>
        <w:t xml:space="preserve">Estos factores pueden a su vez subdividirse en rentabilidad de la inversión, crecimiento de la empresa, interés sin riesgo, prima de riesgo del mercado, riesgo operativo y riesgo financiero. Pero estos factores son todavía muy generales. Es muy importante que una empresa identifique cuáles son los parámetros fundamentales que más inciden en el valor de sus acciones y en la creación de valor. Lógicamente, la importancia de cada factor no será la misma para las distintas unidades de negocio. </w:t>
      </w:r>
    </w:p>
    <w:p w14:paraId="2BF78321" w14:textId="77777777" w:rsidR="008A11A8" w:rsidRDefault="00F15CB0">
      <w:pPr>
        <w:pStyle w:val="Ttulo2"/>
        <w:ind w:left="17"/>
      </w:pPr>
      <w:r>
        <w:t xml:space="preserve">Tabla 13 </w:t>
      </w:r>
    </w:p>
    <w:p w14:paraId="516E4874" w14:textId="77777777" w:rsidR="008A11A8" w:rsidRDefault="00F15CB0">
      <w:pPr>
        <w:spacing w:after="86" w:line="263" w:lineRule="auto"/>
        <w:ind w:left="17" w:right="227"/>
        <w:jc w:val="left"/>
      </w:pPr>
      <w:r>
        <w:t xml:space="preserve">Factores que afectan al valor de las acciones </w:t>
      </w:r>
      <w:r>
        <w:rPr>
          <w:i/>
        </w:rPr>
        <w:t>(</w:t>
      </w:r>
      <w:proofErr w:type="spellStart"/>
      <w:r>
        <w:rPr>
          <w:i/>
        </w:rPr>
        <w:t>value</w:t>
      </w:r>
      <w:proofErr w:type="spellEnd"/>
      <w:r>
        <w:rPr>
          <w:i/>
        </w:rPr>
        <w:t xml:space="preserve"> drivers</w:t>
      </w:r>
      <w:r>
        <w:t xml:space="preserve">) </w:t>
      </w:r>
    </w:p>
    <w:tbl>
      <w:tblPr>
        <w:tblStyle w:val="TableGrid"/>
        <w:tblW w:w="7629" w:type="dxa"/>
        <w:tblInd w:w="93" w:type="dxa"/>
        <w:tblCellMar>
          <w:top w:w="47" w:type="dxa"/>
          <w:left w:w="23" w:type="dxa"/>
          <w:right w:w="16" w:type="dxa"/>
        </w:tblCellMar>
        <w:tblLook w:val="04A0" w:firstRow="1" w:lastRow="0" w:firstColumn="1" w:lastColumn="0" w:noHBand="0" w:noVBand="1"/>
      </w:tblPr>
      <w:tblGrid>
        <w:gridCol w:w="185"/>
        <w:gridCol w:w="80"/>
        <w:gridCol w:w="190"/>
        <w:gridCol w:w="79"/>
        <w:gridCol w:w="190"/>
        <w:gridCol w:w="79"/>
        <w:gridCol w:w="190"/>
        <w:gridCol w:w="79"/>
        <w:gridCol w:w="190"/>
        <w:gridCol w:w="79"/>
        <w:gridCol w:w="192"/>
        <w:gridCol w:w="187"/>
        <w:gridCol w:w="110"/>
        <w:gridCol w:w="173"/>
        <w:gridCol w:w="111"/>
        <w:gridCol w:w="189"/>
        <w:gridCol w:w="112"/>
        <w:gridCol w:w="188"/>
        <w:gridCol w:w="112"/>
        <w:gridCol w:w="189"/>
        <w:gridCol w:w="111"/>
        <w:gridCol w:w="189"/>
        <w:gridCol w:w="111"/>
        <w:gridCol w:w="192"/>
        <w:gridCol w:w="625"/>
        <w:gridCol w:w="871"/>
        <w:gridCol w:w="221"/>
        <w:gridCol w:w="79"/>
        <w:gridCol w:w="190"/>
        <w:gridCol w:w="79"/>
        <w:gridCol w:w="190"/>
        <w:gridCol w:w="79"/>
        <w:gridCol w:w="188"/>
        <w:gridCol w:w="135"/>
        <w:gridCol w:w="229"/>
        <w:gridCol w:w="79"/>
        <w:gridCol w:w="190"/>
        <w:gridCol w:w="79"/>
        <w:gridCol w:w="190"/>
        <w:gridCol w:w="94"/>
        <w:gridCol w:w="190"/>
        <w:gridCol w:w="113"/>
        <w:gridCol w:w="301"/>
      </w:tblGrid>
      <w:tr w:rsidR="008A11A8" w14:paraId="0658825F" w14:textId="77777777">
        <w:trPr>
          <w:trHeight w:val="458"/>
        </w:trPr>
        <w:tc>
          <w:tcPr>
            <w:tcW w:w="7214" w:type="dxa"/>
            <w:gridSpan w:val="41"/>
            <w:tcBorders>
              <w:top w:val="single" w:sz="15" w:space="0" w:color="000000"/>
              <w:left w:val="single" w:sz="15" w:space="0" w:color="000000"/>
              <w:bottom w:val="single" w:sz="15" w:space="0" w:color="000000"/>
              <w:right w:val="nil"/>
            </w:tcBorders>
            <w:vAlign w:val="center"/>
          </w:tcPr>
          <w:p w14:paraId="0EDE5E37" w14:textId="77777777" w:rsidR="008A11A8" w:rsidRDefault="00F15CB0">
            <w:pPr>
              <w:spacing w:after="0" w:line="259" w:lineRule="auto"/>
              <w:ind w:left="2219" w:right="0" w:firstLine="0"/>
              <w:jc w:val="left"/>
            </w:pPr>
            <w:r>
              <w:rPr>
                <w:rFonts w:ascii="Arial" w:eastAsia="Arial" w:hAnsi="Arial" w:cs="Arial"/>
                <w:b/>
                <w:sz w:val="14"/>
              </w:rPr>
              <w:t xml:space="preserve">VALOR DE LAS ACCIONES </w:t>
            </w:r>
          </w:p>
        </w:tc>
        <w:tc>
          <w:tcPr>
            <w:tcW w:w="414" w:type="dxa"/>
            <w:gridSpan w:val="2"/>
            <w:tcBorders>
              <w:top w:val="single" w:sz="15" w:space="0" w:color="000000"/>
              <w:left w:val="nil"/>
              <w:bottom w:val="single" w:sz="15" w:space="0" w:color="000000"/>
              <w:right w:val="single" w:sz="16" w:space="0" w:color="000000"/>
            </w:tcBorders>
          </w:tcPr>
          <w:p w14:paraId="03D10FD1" w14:textId="77777777" w:rsidR="008A11A8" w:rsidRDefault="008A11A8">
            <w:pPr>
              <w:spacing w:after="160" w:line="259" w:lineRule="auto"/>
              <w:ind w:left="0" w:right="0" w:firstLine="0"/>
              <w:jc w:val="left"/>
            </w:pPr>
          </w:p>
        </w:tc>
      </w:tr>
      <w:tr w:rsidR="008A11A8" w14:paraId="4FD1D2EB" w14:textId="77777777">
        <w:trPr>
          <w:trHeight w:val="430"/>
        </w:trPr>
        <w:tc>
          <w:tcPr>
            <w:tcW w:w="3508" w:type="dxa"/>
            <w:gridSpan w:val="24"/>
            <w:tcBorders>
              <w:top w:val="single" w:sz="15" w:space="0" w:color="000000"/>
              <w:left w:val="single" w:sz="15" w:space="0" w:color="000000"/>
              <w:bottom w:val="single" w:sz="15" w:space="0" w:color="000000"/>
              <w:right w:val="single" w:sz="15" w:space="0" w:color="000000"/>
            </w:tcBorders>
            <w:vAlign w:val="center"/>
          </w:tcPr>
          <w:p w14:paraId="0C8E27E5" w14:textId="77777777" w:rsidR="008A11A8" w:rsidRDefault="00F15CB0">
            <w:pPr>
              <w:spacing w:after="0" w:line="259" w:lineRule="auto"/>
              <w:ind w:left="861" w:right="0" w:firstLine="0"/>
              <w:jc w:val="left"/>
            </w:pPr>
            <w:r>
              <w:rPr>
                <w:rFonts w:ascii="Arial" w:eastAsia="Arial" w:hAnsi="Arial" w:cs="Arial"/>
                <w:sz w:val="14"/>
              </w:rPr>
              <w:t xml:space="preserve">FLUJOS FUTUROS </w:t>
            </w:r>
          </w:p>
        </w:tc>
        <w:tc>
          <w:tcPr>
            <w:tcW w:w="3707" w:type="dxa"/>
            <w:gridSpan w:val="17"/>
            <w:tcBorders>
              <w:top w:val="single" w:sz="15" w:space="0" w:color="000000"/>
              <w:left w:val="single" w:sz="15" w:space="0" w:color="000000"/>
              <w:bottom w:val="single" w:sz="15" w:space="0" w:color="000000"/>
              <w:right w:val="nil"/>
            </w:tcBorders>
            <w:vAlign w:val="center"/>
          </w:tcPr>
          <w:p w14:paraId="449D2434" w14:textId="77777777" w:rsidR="008A11A8" w:rsidRDefault="00F15CB0">
            <w:pPr>
              <w:spacing w:after="0" w:line="259" w:lineRule="auto"/>
              <w:ind w:left="60" w:right="0" w:firstLine="0"/>
              <w:jc w:val="left"/>
            </w:pPr>
            <w:r>
              <w:rPr>
                <w:rFonts w:ascii="Arial" w:eastAsia="Arial" w:hAnsi="Arial" w:cs="Arial"/>
                <w:sz w:val="14"/>
              </w:rPr>
              <w:t>RENTABILIDAD EXIGIDA A LAS ACCIONES</w:t>
            </w:r>
          </w:p>
        </w:tc>
        <w:tc>
          <w:tcPr>
            <w:tcW w:w="113" w:type="dxa"/>
            <w:tcBorders>
              <w:top w:val="single" w:sz="15" w:space="0" w:color="000000"/>
              <w:left w:val="nil"/>
              <w:bottom w:val="single" w:sz="15" w:space="0" w:color="000000"/>
              <w:right w:val="single" w:sz="15" w:space="0" w:color="000000"/>
            </w:tcBorders>
            <w:vAlign w:val="center"/>
          </w:tcPr>
          <w:p w14:paraId="5B82B894" w14:textId="77777777" w:rsidR="008A11A8" w:rsidRDefault="008A11A8">
            <w:pPr>
              <w:spacing w:after="160" w:line="259" w:lineRule="auto"/>
              <w:ind w:left="0" w:right="0" w:firstLine="0"/>
              <w:jc w:val="left"/>
            </w:pPr>
          </w:p>
        </w:tc>
        <w:tc>
          <w:tcPr>
            <w:tcW w:w="301" w:type="dxa"/>
            <w:vMerge w:val="restart"/>
            <w:tcBorders>
              <w:top w:val="single" w:sz="15" w:space="0" w:color="000000"/>
              <w:left w:val="single" w:sz="15" w:space="0" w:color="000000"/>
              <w:bottom w:val="nil"/>
              <w:right w:val="single" w:sz="16" w:space="0" w:color="000000"/>
            </w:tcBorders>
            <w:vAlign w:val="center"/>
          </w:tcPr>
          <w:p w14:paraId="40EFEFDD" w14:textId="77777777" w:rsidR="008A11A8" w:rsidRDefault="008A11A8">
            <w:pPr>
              <w:spacing w:after="160" w:line="259" w:lineRule="auto"/>
              <w:ind w:left="0" w:right="0" w:firstLine="0"/>
              <w:jc w:val="left"/>
            </w:pPr>
          </w:p>
        </w:tc>
      </w:tr>
      <w:tr w:rsidR="008A11A8" w14:paraId="6A1DDE81" w14:textId="77777777">
        <w:trPr>
          <w:trHeight w:val="321"/>
        </w:trPr>
        <w:tc>
          <w:tcPr>
            <w:tcW w:w="1534" w:type="dxa"/>
            <w:gridSpan w:val="11"/>
            <w:tcBorders>
              <w:top w:val="single" w:sz="15" w:space="0" w:color="000000"/>
              <w:left w:val="single" w:sz="15" w:space="0" w:color="000000"/>
              <w:bottom w:val="nil"/>
              <w:right w:val="single" w:sz="15" w:space="0" w:color="000000"/>
            </w:tcBorders>
          </w:tcPr>
          <w:p w14:paraId="3F954ED9" w14:textId="77777777" w:rsidR="008A11A8" w:rsidRDefault="00F15CB0">
            <w:pPr>
              <w:spacing w:after="0" w:line="259" w:lineRule="auto"/>
              <w:ind w:left="174" w:right="0" w:firstLine="0"/>
              <w:jc w:val="left"/>
            </w:pPr>
            <w:r>
              <w:rPr>
                <w:rFonts w:ascii="Arial" w:eastAsia="Arial" w:hAnsi="Arial" w:cs="Arial"/>
                <w:i/>
                <w:sz w:val="14"/>
              </w:rPr>
              <w:t>Expectativas de</w:t>
            </w:r>
            <w:r>
              <w:rPr>
                <w:rFonts w:ascii="Arial" w:eastAsia="Arial" w:hAnsi="Arial" w:cs="Arial"/>
                <w:sz w:val="14"/>
              </w:rPr>
              <w:t xml:space="preserve"> </w:t>
            </w:r>
          </w:p>
        </w:tc>
        <w:tc>
          <w:tcPr>
            <w:tcW w:w="1974" w:type="dxa"/>
            <w:gridSpan w:val="13"/>
            <w:tcBorders>
              <w:top w:val="single" w:sz="15" w:space="0" w:color="000000"/>
              <w:left w:val="single" w:sz="15" w:space="0" w:color="000000"/>
              <w:bottom w:val="nil"/>
              <w:right w:val="single" w:sz="15" w:space="0" w:color="000000"/>
            </w:tcBorders>
          </w:tcPr>
          <w:p w14:paraId="5DFEADA0" w14:textId="77777777" w:rsidR="008A11A8" w:rsidRDefault="00F15CB0">
            <w:pPr>
              <w:spacing w:after="0" w:line="259" w:lineRule="auto"/>
              <w:ind w:left="385" w:right="0" w:firstLine="0"/>
              <w:jc w:val="left"/>
            </w:pPr>
            <w:r>
              <w:rPr>
                <w:rFonts w:ascii="Arial" w:eastAsia="Arial" w:hAnsi="Arial" w:cs="Arial"/>
                <w:i/>
                <w:sz w:val="14"/>
              </w:rPr>
              <w:t>Expectativas de</w:t>
            </w:r>
            <w:r>
              <w:rPr>
                <w:rFonts w:ascii="Arial" w:eastAsia="Arial" w:hAnsi="Arial" w:cs="Arial"/>
                <w:sz w:val="14"/>
              </w:rPr>
              <w:t xml:space="preserve"> </w:t>
            </w:r>
          </w:p>
        </w:tc>
        <w:tc>
          <w:tcPr>
            <w:tcW w:w="625" w:type="dxa"/>
            <w:tcBorders>
              <w:top w:val="single" w:sz="15" w:space="0" w:color="000000"/>
              <w:left w:val="single" w:sz="15" w:space="0" w:color="000000"/>
              <w:bottom w:val="nil"/>
              <w:right w:val="single" w:sz="15" w:space="0" w:color="000000"/>
            </w:tcBorders>
          </w:tcPr>
          <w:p w14:paraId="0E57C851" w14:textId="77777777" w:rsidR="008A11A8" w:rsidRDefault="00F15CB0">
            <w:pPr>
              <w:spacing w:after="0" w:line="259" w:lineRule="auto"/>
              <w:ind w:left="70" w:right="0" w:firstLine="0"/>
              <w:jc w:val="left"/>
            </w:pPr>
            <w:r>
              <w:rPr>
                <w:rFonts w:ascii="Arial" w:eastAsia="Arial" w:hAnsi="Arial" w:cs="Arial"/>
                <w:sz w:val="14"/>
              </w:rPr>
              <w:t xml:space="preserve">Interés </w:t>
            </w:r>
          </w:p>
        </w:tc>
        <w:tc>
          <w:tcPr>
            <w:tcW w:w="871" w:type="dxa"/>
            <w:tcBorders>
              <w:top w:val="single" w:sz="15" w:space="0" w:color="000000"/>
              <w:left w:val="single" w:sz="15" w:space="0" w:color="000000"/>
              <w:bottom w:val="nil"/>
              <w:right w:val="single" w:sz="14" w:space="0" w:color="000000"/>
            </w:tcBorders>
          </w:tcPr>
          <w:p w14:paraId="58AC8232" w14:textId="77777777" w:rsidR="008A11A8" w:rsidRDefault="00F15CB0">
            <w:pPr>
              <w:spacing w:after="0" w:line="259" w:lineRule="auto"/>
              <w:ind w:left="104" w:right="0" w:firstLine="0"/>
              <w:jc w:val="left"/>
            </w:pPr>
            <w:r>
              <w:rPr>
                <w:rFonts w:ascii="Arial" w:eastAsia="Arial" w:hAnsi="Arial" w:cs="Arial"/>
                <w:sz w:val="14"/>
              </w:rPr>
              <w:t xml:space="preserve">Prima de </w:t>
            </w:r>
          </w:p>
        </w:tc>
        <w:tc>
          <w:tcPr>
            <w:tcW w:w="1161" w:type="dxa"/>
            <w:gridSpan w:val="8"/>
            <w:tcBorders>
              <w:top w:val="single" w:sz="15" w:space="0" w:color="000000"/>
              <w:left w:val="single" w:sz="14" w:space="0" w:color="000000"/>
              <w:bottom w:val="nil"/>
              <w:right w:val="single" w:sz="15" w:space="0" w:color="000000"/>
            </w:tcBorders>
          </w:tcPr>
          <w:p w14:paraId="6D0BAFE6" w14:textId="77777777" w:rsidR="008A11A8" w:rsidRDefault="008A11A8">
            <w:pPr>
              <w:spacing w:after="160" w:line="259" w:lineRule="auto"/>
              <w:ind w:left="0" w:right="0" w:firstLine="0"/>
              <w:jc w:val="left"/>
            </w:pPr>
          </w:p>
        </w:tc>
        <w:tc>
          <w:tcPr>
            <w:tcW w:w="1050" w:type="dxa"/>
            <w:gridSpan w:val="7"/>
            <w:tcBorders>
              <w:top w:val="single" w:sz="15" w:space="0" w:color="000000"/>
              <w:left w:val="single" w:sz="15" w:space="0" w:color="000000"/>
              <w:bottom w:val="nil"/>
              <w:right w:val="nil"/>
            </w:tcBorders>
          </w:tcPr>
          <w:p w14:paraId="7467EE6E" w14:textId="77777777" w:rsidR="008A11A8" w:rsidRDefault="008A11A8">
            <w:pPr>
              <w:spacing w:after="160" w:line="259" w:lineRule="auto"/>
              <w:ind w:left="0" w:right="0" w:firstLine="0"/>
              <w:jc w:val="left"/>
            </w:pPr>
          </w:p>
        </w:tc>
        <w:tc>
          <w:tcPr>
            <w:tcW w:w="113" w:type="dxa"/>
            <w:tcBorders>
              <w:top w:val="single" w:sz="15" w:space="0" w:color="000000"/>
              <w:left w:val="nil"/>
              <w:bottom w:val="nil"/>
              <w:right w:val="single" w:sz="15" w:space="0" w:color="000000"/>
            </w:tcBorders>
          </w:tcPr>
          <w:p w14:paraId="5232F71C" w14:textId="77777777" w:rsidR="008A11A8" w:rsidRDefault="008A11A8">
            <w:pPr>
              <w:spacing w:after="160" w:line="259" w:lineRule="auto"/>
              <w:ind w:left="0" w:right="0" w:firstLine="0"/>
              <w:jc w:val="left"/>
            </w:pPr>
          </w:p>
        </w:tc>
        <w:tc>
          <w:tcPr>
            <w:tcW w:w="0" w:type="auto"/>
            <w:vMerge/>
            <w:tcBorders>
              <w:top w:val="nil"/>
              <w:left w:val="single" w:sz="15" w:space="0" w:color="000000"/>
              <w:bottom w:val="nil"/>
              <w:right w:val="single" w:sz="16" w:space="0" w:color="000000"/>
            </w:tcBorders>
            <w:vAlign w:val="center"/>
          </w:tcPr>
          <w:p w14:paraId="083EBE79" w14:textId="77777777" w:rsidR="008A11A8" w:rsidRDefault="008A11A8">
            <w:pPr>
              <w:spacing w:after="160" w:line="259" w:lineRule="auto"/>
              <w:ind w:left="0" w:right="0" w:firstLine="0"/>
              <w:jc w:val="left"/>
            </w:pPr>
          </w:p>
        </w:tc>
      </w:tr>
      <w:tr w:rsidR="008A11A8" w14:paraId="0BC4D506" w14:textId="77777777">
        <w:trPr>
          <w:trHeight w:val="238"/>
        </w:trPr>
        <w:tc>
          <w:tcPr>
            <w:tcW w:w="1534" w:type="dxa"/>
            <w:gridSpan w:val="11"/>
            <w:tcBorders>
              <w:top w:val="nil"/>
              <w:left w:val="single" w:sz="15" w:space="0" w:color="000000"/>
              <w:bottom w:val="nil"/>
              <w:right w:val="single" w:sz="15" w:space="0" w:color="000000"/>
            </w:tcBorders>
          </w:tcPr>
          <w:p w14:paraId="16EDDDB2" w14:textId="77777777" w:rsidR="008A11A8" w:rsidRDefault="00F15CB0">
            <w:pPr>
              <w:spacing w:after="0" w:line="259" w:lineRule="auto"/>
              <w:ind w:left="278" w:right="0" w:firstLine="0"/>
              <w:jc w:val="left"/>
            </w:pPr>
            <w:r>
              <w:rPr>
                <w:rFonts w:ascii="Arial" w:eastAsia="Arial" w:hAnsi="Arial" w:cs="Arial"/>
                <w:sz w:val="14"/>
              </w:rPr>
              <w:t xml:space="preserve">rentabilidad </w:t>
            </w:r>
          </w:p>
        </w:tc>
        <w:tc>
          <w:tcPr>
            <w:tcW w:w="1974" w:type="dxa"/>
            <w:gridSpan w:val="13"/>
            <w:tcBorders>
              <w:top w:val="nil"/>
              <w:left w:val="single" w:sz="15" w:space="0" w:color="000000"/>
              <w:bottom w:val="nil"/>
              <w:right w:val="single" w:sz="15" w:space="0" w:color="000000"/>
            </w:tcBorders>
          </w:tcPr>
          <w:p w14:paraId="3E5EBF8B" w14:textId="77777777" w:rsidR="008A11A8" w:rsidRDefault="00F15CB0">
            <w:pPr>
              <w:spacing w:after="0" w:line="259" w:lineRule="auto"/>
              <w:ind w:left="0" w:right="182" w:firstLine="0"/>
              <w:jc w:val="center"/>
            </w:pPr>
            <w:r>
              <w:rPr>
                <w:rFonts w:ascii="Arial" w:eastAsia="Arial" w:hAnsi="Arial" w:cs="Arial"/>
                <w:sz w:val="14"/>
              </w:rPr>
              <w:t xml:space="preserve">crecimiento </w:t>
            </w:r>
          </w:p>
        </w:tc>
        <w:tc>
          <w:tcPr>
            <w:tcW w:w="625" w:type="dxa"/>
            <w:tcBorders>
              <w:top w:val="nil"/>
              <w:left w:val="single" w:sz="15" w:space="0" w:color="000000"/>
              <w:bottom w:val="nil"/>
              <w:right w:val="single" w:sz="15" w:space="0" w:color="000000"/>
            </w:tcBorders>
          </w:tcPr>
          <w:p w14:paraId="53E71515" w14:textId="77777777" w:rsidR="008A11A8" w:rsidRDefault="00F15CB0">
            <w:pPr>
              <w:spacing w:after="0" w:line="259" w:lineRule="auto"/>
              <w:ind w:left="10" w:right="0" w:firstLine="0"/>
              <w:jc w:val="center"/>
            </w:pPr>
            <w:r>
              <w:rPr>
                <w:rFonts w:ascii="Arial" w:eastAsia="Arial" w:hAnsi="Arial" w:cs="Arial"/>
                <w:sz w:val="14"/>
              </w:rPr>
              <w:t xml:space="preserve">sin </w:t>
            </w:r>
          </w:p>
        </w:tc>
        <w:tc>
          <w:tcPr>
            <w:tcW w:w="871" w:type="dxa"/>
            <w:tcBorders>
              <w:top w:val="nil"/>
              <w:left w:val="single" w:sz="15" w:space="0" w:color="000000"/>
              <w:bottom w:val="nil"/>
              <w:right w:val="single" w:sz="14" w:space="0" w:color="000000"/>
            </w:tcBorders>
          </w:tcPr>
          <w:p w14:paraId="63209B72" w14:textId="77777777" w:rsidR="008A11A8" w:rsidRDefault="00F15CB0">
            <w:pPr>
              <w:spacing w:after="0" w:line="259" w:lineRule="auto"/>
              <w:ind w:left="56" w:right="0" w:firstLine="0"/>
              <w:jc w:val="left"/>
            </w:pPr>
            <w:r>
              <w:rPr>
                <w:rFonts w:ascii="Arial" w:eastAsia="Arial" w:hAnsi="Arial" w:cs="Arial"/>
                <w:sz w:val="14"/>
              </w:rPr>
              <w:t xml:space="preserve">riesgo del </w:t>
            </w:r>
          </w:p>
        </w:tc>
        <w:tc>
          <w:tcPr>
            <w:tcW w:w="1161" w:type="dxa"/>
            <w:gridSpan w:val="8"/>
            <w:tcBorders>
              <w:top w:val="nil"/>
              <w:left w:val="single" w:sz="14" w:space="0" w:color="000000"/>
              <w:bottom w:val="nil"/>
              <w:right w:val="single" w:sz="15" w:space="0" w:color="000000"/>
            </w:tcBorders>
          </w:tcPr>
          <w:p w14:paraId="74F855ED" w14:textId="77777777" w:rsidR="008A11A8" w:rsidRDefault="00F15CB0">
            <w:pPr>
              <w:spacing w:after="0" w:line="259" w:lineRule="auto"/>
              <w:ind w:left="270" w:right="0" w:firstLine="0"/>
              <w:jc w:val="left"/>
            </w:pPr>
            <w:r>
              <w:rPr>
                <w:rFonts w:ascii="Arial" w:eastAsia="Arial" w:hAnsi="Arial" w:cs="Arial"/>
                <w:sz w:val="14"/>
              </w:rPr>
              <w:t xml:space="preserve">Riesgo </w:t>
            </w:r>
          </w:p>
        </w:tc>
        <w:tc>
          <w:tcPr>
            <w:tcW w:w="1050" w:type="dxa"/>
            <w:gridSpan w:val="7"/>
            <w:tcBorders>
              <w:top w:val="nil"/>
              <w:left w:val="single" w:sz="15" w:space="0" w:color="000000"/>
              <w:bottom w:val="nil"/>
              <w:right w:val="nil"/>
            </w:tcBorders>
          </w:tcPr>
          <w:p w14:paraId="76056C6A" w14:textId="77777777" w:rsidR="008A11A8" w:rsidRDefault="00F15CB0">
            <w:pPr>
              <w:spacing w:after="0" w:line="259" w:lineRule="auto"/>
              <w:ind w:left="0" w:right="19" w:firstLine="0"/>
              <w:jc w:val="center"/>
            </w:pPr>
            <w:r>
              <w:rPr>
                <w:rFonts w:ascii="Arial" w:eastAsia="Arial" w:hAnsi="Arial" w:cs="Arial"/>
                <w:sz w:val="14"/>
              </w:rPr>
              <w:t xml:space="preserve">Riesgo </w:t>
            </w:r>
          </w:p>
        </w:tc>
        <w:tc>
          <w:tcPr>
            <w:tcW w:w="113" w:type="dxa"/>
            <w:tcBorders>
              <w:top w:val="nil"/>
              <w:left w:val="nil"/>
              <w:bottom w:val="nil"/>
              <w:right w:val="single" w:sz="15" w:space="0" w:color="000000"/>
            </w:tcBorders>
          </w:tcPr>
          <w:p w14:paraId="491D2082" w14:textId="77777777" w:rsidR="008A11A8" w:rsidRDefault="008A11A8">
            <w:pPr>
              <w:spacing w:after="160" w:line="259" w:lineRule="auto"/>
              <w:ind w:left="0" w:right="0" w:firstLine="0"/>
              <w:jc w:val="left"/>
            </w:pPr>
          </w:p>
        </w:tc>
        <w:tc>
          <w:tcPr>
            <w:tcW w:w="301" w:type="dxa"/>
            <w:tcBorders>
              <w:top w:val="nil"/>
              <w:left w:val="single" w:sz="15" w:space="0" w:color="000000"/>
              <w:bottom w:val="nil"/>
              <w:right w:val="single" w:sz="16" w:space="0" w:color="000000"/>
            </w:tcBorders>
          </w:tcPr>
          <w:p w14:paraId="7D74FAC2" w14:textId="77777777" w:rsidR="008A11A8" w:rsidRDefault="008A11A8">
            <w:pPr>
              <w:spacing w:after="160" w:line="259" w:lineRule="auto"/>
              <w:ind w:left="0" w:right="0" w:firstLine="0"/>
              <w:jc w:val="left"/>
            </w:pPr>
          </w:p>
        </w:tc>
      </w:tr>
      <w:tr w:rsidR="008A11A8" w14:paraId="1BB16CDB" w14:textId="77777777">
        <w:trPr>
          <w:trHeight w:val="339"/>
        </w:trPr>
        <w:tc>
          <w:tcPr>
            <w:tcW w:w="1534" w:type="dxa"/>
            <w:gridSpan w:val="11"/>
            <w:tcBorders>
              <w:top w:val="nil"/>
              <w:left w:val="single" w:sz="15" w:space="0" w:color="000000"/>
              <w:bottom w:val="single" w:sz="15" w:space="0" w:color="000000"/>
              <w:right w:val="single" w:sz="15" w:space="0" w:color="000000"/>
            </w:tcBorders>
          </w:tcPr>
          <w:p w14:paraId="192CF410" w14:textId="77777777" w:rsidR="008A11A8" w:rsidRDefault="00F15CB0">
            <w:pPr>
              <w:spacing w:after="0" w:line="259" w:lineRule="auto"/>
              <w:ind w:left="227" w:right="0" w:firstLine="0"/>
              <w:jc w:val="left"/>
            </w:pPr>
            <w:r>
              <w:rPr>
                <w:rFonts w:ascii="Arial" w:eastAsia="Arial" w:hAnsi="Arial" w:cs="Arial"/>
                <w:sz w:val="14"/>
              </w:rPr>
              <w:t xml:space="preserve">de la inversión </w:t>
            </w:r>
          </w:p>
        </w:tc>
        <w:tc>
          <w:tcPr>
            <w:tcW w:w="1974" w:type="dxa"/>
            <w:gridSpan w:val="13"/>
            <w:tcBorders>
              <w:top w:val="nil"/>
              <w:left w:val="single" w:sz="15" w:space="0" w:color="000000"/>
              <w:bottom w:val="single" w:sz="15" w:space="0" w:color="000000"/>
              <w:right w:val="single" w:sz="15" w:space="0" w:color="000000"/>
            </w:tcBorders>
          </w:tcPr>
          <w:p w14:paraId="6C9BDC15" w14:textId="77777777" w:rsidR="008A11A8" w:rsidRDefault="00F15CB0">
            <w:pPr>
              <w:spacing w:after="0" w:line="259" w:lineRule="auto"/>
              <w:ind w:left="0" w:right="105" w:firstLine="0"/>
              <w:jc w:val="center"/>
            </w:pPr>
            <w:r>
              <w:rPr>
                <w:rFonts w:ascii="Arial" w:eastAsia="Arial" w:hAnsi="Arial" w:cs="Arial"/>
                <w:sz w:val="14"/>
              </w:rPr>
              <w:t xml:space="preserve">de la empresa </w:t>
            </w:r>
          </w:p>
        </w:tc>
        <w:tc>
          <w:tcPr>
            <w:tcW w:w="625" w:type="dxa"/>
            <w:tcBorders>
              <w:top w:val="nil"/>
              <w:left w:val="single" w:sz="15" w:space="0" w:color="000000"/>
              <w:bottom w:val="single" w:sz="15" w:space="0" w:color="000000"/>
              <w:right w:val="single" w:sz="15" w:space="0" w:color="000000"/>
            </w:tcBorders>
          </w:tcPr>
          <w:p w14:paraId="3256FC67" w14:textId="77777777" w:rsidR="008A11A8" w:rsidRDefault="00F15CB0">
            <w:pPr>
              <w:spacing w:after="0" w:line="259" w:lineRule="auto"/>
              <w:ind w:left="94" w:right="0" w:firstLine="0"/>
              <w:jc w:val="left"/>
            </w:pPr>
            <w:r>
              <w:rPr>
                <w:rFonts w:ascii="Arial" w:eastAsia="Arial" w:hAnsi="Arial" w:cs="Arial"/>
                <w:sz w:val="14"/>
              </w:rPr>
              <w:t xml:space="preserve">riesgo </w:t>
            </w:r>
          </w:p>
        </w:tc>
        <w:tc>
          <w:tcPr>
            <w:tcW w:w="871" w:type="dxa"/>
            <w:tcBorders>
              <w:top w:val="nil"/>
              <w:left w:val="single" w:sz="15" w:space="0" w:color="000000"/>
              <w:bottom w:val="single" w:sz="15" w:space="0" w:color="000000"/>
              <w:right w:val="single" w:sz="14" w:space="0" w:color="000000"/>
            </w:tcBorders>
          </w:tcPr>
          <w:p w14:paraId="4E1DCF1D" w14:textId="77777777" w:rsidR="008A11A8" w:rsidRDefault="00F15CB0">
            <w:pPr>
              <w:spacing w:after="0" w:line="259" w:lineRule="auto"/>
              <w:ind w:left="119" w:right="0" w:firstLine="0"/>
              <w:jc w:val="left"/>
            </w:pPr>
            <w:r>
              <w:rPr>
                <w:rFonts w:ascii="Arial" w:eastAsia="Arial" w:hAnsi="Arial" w:cs="Arial"/>
                <w:sz w:val="14"/>
              </w:rPr>
              <w:t xml:space="preserve">mercado </w:t>
            </w:r>
          </w:p>
        </w:tc>
        <w:tc>
          <w:tcPr>
            <w:tcW w:w="1161" w:type="dxa"/>
            <w:gridSpan w:val="8"/>
            <w:tcBorders>
              <w:top w:val="nil"/>
              <w:left w:val="single" w:sz="14" w:space="0" w:color="000000"/>
              <w:bottom w:val="single" w:sz="15" w:space="0" w:color="000000"/>
              <w:right w:val="single" w:sz="15" w:space="0" w:color="000000"/>
            </w:tcBorders>
          </w:tcPr>
          <w:p w14:paraId="689F6140" w14:textId="77777777" w:rsidR="008A11A8" w:rsidRDefault="00F15CB0">
            <w:pPr>
              <w:spacing w:after="0" w:line="259" w:lineRule="auto"/>
              <w:ind w:left="182" w:right="0" w:firstLine="0"/>
              <w:jc w:val="left"/>
            </w:pPr>
            <w:r>
              <w:rPr>
                <w:rFonts w:ascii="Arial" w:eastAsia="Arial" w:hAnsi="Arial" w:cs="Arial"/>
                <w:sz w:val="14"/>
              </w:rPr>
              <w:t xml:space="preserve">operativo </w:t>
            </w:r>
          </w:p>
        </w:tc>
        <w:tc>
          <w:tcPr>
            <w:tcW w:w="1050" w:type="dxa"/>
            <w:gridSpan w:val="7"/>
            <w:tcBorders>
              <w:top w:val="nil"/>
              <w:left w:val="single" w:sz="15" w:space="0" w:color="000000"/>
              <w:bottom w:val="single" w:sz="15" w:space="0" w:color="000000"/>
              <w:right w:val="nil"/>
            </w:tcBorders>
          </w:tcPr>
          <w:p w14:paraId="4562CCA9" w14:textId="77777777" w:rsidR="008A11A8" w:rsidRDefault="00F15CB0">
            <w:pPr>
              <w:spacing w:after="0" w:line="259" w:lineRule="auto"/>
              <w:ind w:left="0" w:right="79" w:firstLine="0"/>
              <w:jc w:val="center"/>
            </w:pPr>
            <w:r>
              <w:rPr>
                <w:rFonts w:ascii="Arial" w:eastAsia="Arial" w:hAnsi="Arial" w:cs="Arial"/>
                <w:sz w:val="14"/>
              </w:rPr>
              <w:t xml:space="preserve">financiero </w:t>
            </w:r>
          </w:p>
        </w:tc>
        <w:tc>
          <w:tcPr>
            <w:tcW w:w="113" w:type="dxa"/>
            <w:tcBorders>
              <w:top w:val="nil"/>
              <w:left w:val="nil"/>
              <w:bottom w:val="single" w:sz="15" w:space="0" w:color="000000"/>
              <w:right w:val="single" w:sz="15" w:space="0" w:color="000000"/>
            </w:tcBorders>
          </w:tcPr>
          <w:p w14:paraId="7A524542" w14:textId="77777777" w:rsidR="008A11A8" w:rsidRDefault="008A11A8">
            <w:pPr>
              <w:spacing w:after="160" w:line="259" w:lineRule="auto"/>
              <w:ind w:left="0" w:right="0" w:firstLine="0"/>
              <w:jc w:val="left"/>
            </w:pPr>
          </w:p>
        </w:tc>
        <w:tc>
          <w:tcPr>
            <w:tcW w:w="301" w:type="dxa"/>
            <w:vMerge w:val="restart"/>
            <w:tcBorders>
              <w:top w:val="nil"/>
              <w:left w:val="single" w:sz="15" w:space="0" w:color="000000"/>
              <w:bottom w:val="single" w:sz="14" w:space="0" w:color="000000"/>
              <w:right w:val="single" w:sz="16" w:space="0" w:color="000000"/>
            </w:tcBorders>
          </w:tcPr>
          <w:p w14:paraId="4137FB53" w14:textId="77777777" w:rsidR="008A11A8" w:rsidRDefault="00F15CB0">
            <w:pPr>
              <w:spacing w:after="0" w:line="259" w:lineRule="auto"/>
              <w:ind w:left="50" w:right="0" w:firstLine="0"/>
              <w:jc w:val="left"/>
            </w:pPr>
            <w:r>
              <w:rPr>
                <w:noProof/>
              </w:rPr>
              <mc:AlternateContent>
                <mc:Choice Requires="wpg">
                  <w:drawing>
                    <wp:inline distT="0" distB="0" distL="0" distR="0" wp14:anchorId="1B1441A3" wp14:editId="7326D30B">
                      <wp:extent cx="81763" cy="1387029"/>
                      <wp:effectExtent l="0" t="0" r="0" b="0"/>
                      <wp:docPr id="117219" name="Group 117219"/>
                      <wp:cNvGraphicFramePr/>
                      <a:graphic xmlns:a="http://schemas.openxmlformats.org/drawingml/2006/main">
                        <a:graphicData uri="http://schemas.microsoft.com/office/word/2010/wordprocessingGroup">
                          <wpg:wgp>
                            <wpg:cNvGrpSpPr/>
                            <wpg:grpSpPr>
                              <a:xfrm>
                                <a:off x="0" y="0"/>
                                <a:ext cx="81763" cy="1387029"/>
                                <a:chOff x="0" y="0"/>
                                <a:chExt cx="81763" cy="1387029"/>
                              </a:xfrm>
                            </wpg:grpSpPr>
                            <wps:wsp>
                              <wps:cNvPr id="5671" name="Rectangle 5671"/>
                              <wps:cNvSpPr/>
                              <wps:spPr>
                                <a:xfrm rot="-5399999">
                                  <a:off x="-852185" y="426099"/>
                                  <a:ext cx="1813116" cy="108745"/>
                                </a:xfrm>
                                <a:prstGeom prst="rect">
                                  <a:avLst/>
                                </a:prstGeom>
                                <a:ln>
                                  <a:noFill/>
                                </a:ln>
                              </wps:spPr>
                              <wps:txbx>
                                <w:txbxContent>
                                  <w:p w14:paraId="6E31BE03" w14:textId="77777777" w:rsidR="00F15CB0" w:rsidRDefault="00F15CB0">
                                    <w:pPr>
                                      <w:spacing w:after="160" w:line="259" w:lineRule="auto"/>
                                      <w:ind w:left="0" w:right="0" w:firstLine="0"/>
                                      <w:jc w:val="left"/>
                                    </w:pPr>
                                    <w:r>
                                      <w:rPr>
                                        <w:rFonts w:ascii="Arial" w:eastAsia="Arial" w:hAnsi="Arial" w:cs="Arial"/>
                                        <w:b/>
                                        <w:sz w:val="14"/>
                                      </w:rPr>
                                      <w:t xml:space="preserve">   Comunicación con el mercado</w:t>
                                    </w:r>
                                  </w:p>
                                </w:txbxContent>
                              </wps:txbx>
                              <wps:bodyPr horzOverflow="overflow" vert="horz" lIns="0" tIns="0" rIns="0" bIns="0" rtlCol="0">
                                <a:noAutofit/>
                              </wps:bodyPr>
                            </wps:wsp>
                            <wps:wsp>
                              <wps:cNvPr id="5672" name="Rectangle 5672"/>
                              <wps:cNvSpPr/>
                              <wps:spPr>
                                <a:xfrm rot="-5399999">
                                  <a:off x="38031" y="-46139"/>
                                  <a:ext cx="32682" cy="108745"/>
                                </a:xfrm>
                                <a:prstGeom prst="rect">
                                  <a:avLst/>
                                </a:prstGeom>
                                <a:ln>
                                  <a:noFill/>
                                </a:ln>
                              </wps:spPr>
                              <wps:txbx>
                                <w:txbxContent>
                                  <w:p w14:paraId="6C55DB87"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19" o:spid="_x0000_s1253" style="width:6.45pt;height:109.2pt;mso-position-horizontal-relative:char;mso-position-vertical-relative:line" coordsize="817,138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">
                      <v:rect id="Rectangle 5671" o:spid="_x0000_s1254" style="position:absolute;left:-8521;top:4261;width:18130;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b/>
                                  <w:sz w:val="14"/>
                                </w:rPr>
                                <w:t xml:space="preserve">   Comunicación con el mercado</w:t>
                              </w:r>
                            </w:p>
                          </w:txbxContent>
                        </v:textbox>
                      </v:rect>
                      <v:rect id="Rectangle 5672" o:spid="_x0000_s1255"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r>
      <w:tr w:rsidR="008A11A8" w14:paraId="3B86E9A0" w14:textId="77777777">
        <w:trPr>
          <w:trHeight w:val="2474"/>
        </w:trPr>
        <w:tc>
          <w:tcPr>
            <w:tcW w:w="186" w:type="dxa"/>
            <w:tcBorders>
              <w:top w:val="single" w:sz="15" w:space="0" w:color="000000"/>
              <w:left w:val="single" w:sz="8" w:space="0" w:color="000000"/>
              <w:bottom w:val="single" w:sz="8" w:space="0" w:color="000000"/>
              <w:right w:val="single" w:sz="9" w:space="0" w:color="000000"/>
            </w:tcBorders>
          </w:tcPr>
          <w:p w14:paraId="00A9CEE6" w14:textId="77777777" w:rsidR="008A11A8" w:rsidRDefault="00F15CB0">
            <w:pPr>
              <w:spacing w:after="0" w:line="259" w:lineRule="auto"/>
              <w:ind w:left="0" w:right="0" w:firstLine="0"/>
              <w:jc w:val="left"/>
            </w:pPr>
            <w:r>
              <w:rPr>
                <w:noProof/>
              </w:rPr>
              <w:lastRenderedPageBreak/>
              <mc:AlternateContent>
                <mc:Choice Requires="wpg">
                  <w:drawing>
                    <wp:inline distT="0" distB="0" distL="0" distR="0" wp14:anchorId="337B3C1E" wp14:editId="19BE0CC3">
                      <wp:extent cx="81763" cy="1243771"/>
                      <wp:effectExtent l="0" t="0" r="0" b="0"/>
                      <wp:docPr id="117224" name="Group 117224"/>
                      <wp:cNvGraphicFramePr/>
                      <a:graphic xmlns:a="http://schemas.openxmlformats.org/drawingml/2006/main">
                        <a:graphicData uri="http://schemas.microsoft.com/office/word/2010/wordprocessingGroup">
                          <wpg:wgp>
                            <wpg:cNvGrpSpPr/>
                            <wpg:grpSpPr>
                              <a:xfrm>
                                <a:off x="0" y="0"/>
                                <a:ext cx="81763" cy="1243771"/>
                                <a:chOff x="0" y="0"/>
                                <a:chExt cx="81763" cy="1243771"/>
                              </a:xfrm>
                            </wpg:grpSpPr>
                            <wps:wsp>
                              <wps:cNvPr id="5600" name="Rectangle 5600"/>
                              <wps:cNvSpPr/>
                              <wps:spPr>
                                <a:xfrm rot="-5399999">
                                  <a:off x="-756530" y="378496"/>
                                  <a:ext cx="1621807" cy="108745"/>
                                </a:xfrm>
                                <a:prstGeom prst="rect">
                                  <a:avLst/>
                                </a:prstGeom>
                                <a:ln>
                                  <a:noFill/>
                                </a:ln>
                              </wps:spPr>
                              <wps:txbx>
                                <w:txbxContent>
                                  <w:p w14:paraId="3A67970E" w14:textId="77777777" w:rsidR="00F15CB0" w:rsidRDefault="00F15CB0">
                                    <w:pPr>
                                      <w:spacing w:after="160" w:line="259" w:lineRule="auto"/>
                                      <w:ind w:left="0" w:right="0" w:firstLine="0"/>
                                      <w:jc w:val="left"/>
                                    </w:pPr>
                                    <w:r>
                                      <w:rPr>
                                        <w:rFonts w:ascii="Arial" w:eastAsia="Arial" w:hAnsi="Arial" w:cs="Arial"/>
                                        <w:sz w:val="14"/>
                                      </w:rPr>
                                      <w:t>Período de ventaja competitiva</w:t>
                                    </w:r>
                                  </w:p>
                                </w:txbxContent>
                              </wps:txbx>
                              <wps:bodyPr horzOverflow="overflow" vert="horz" lIns="0" tIns="0" rIns="0" bIns="0" rtlCol="0">
                                <a:noAutofit/>
                              </wps:bodyPr>
                            </wps:wsp>
                            <wps:wsp>
                              <wps:cNvPr id="5601" name="Rectangle 5601"/>
                              <wps:cNvSpPr/>
                              <wps:spPr>
                                <a:xfrm rot="-5399999">
                                  <a:off x="38032" y="-46139"/>
                                  <a:ext cx="32682" cy="108744"/>
                                </a:xfrm>
                                <a:prstGeom prst="rect">
                                  <a:avLst/>
                                </a:prstGeom>
                                <a:ln>
                                  <a:noFill/>
                                </a:ln>
                              </wps:spPr>
                              <wps:txbx>
                                <w:txbxContent>
                                  <w:p w14:paraId="229D99D6"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24" o:spid="_x0000_s1256" style="width:6.45pt;height:97.95pt;mso-position-horizontal-relative:char;mso-position-vertical-relative:line" coordsize="817,124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">
                      <v:rect id="Rectangle 5600" o:spid="_x0000_s1257" style="position:absolute;left:-7565;top:3785;width:16217;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" filled="f" stroked="f">
                        <v:textbox inset="0,0,0,0">
                          <w:txbxContent>
                            <w:p w:rsidR="00F15CB0" w:rsidRDefault="00F15CB0">
                              <w:pPr>
                                <w:spacing w:after="160" w:line="259" w:lineRule="auto"/>
                                <w:ind w:left="0" w:right="0" w:firstLine="0"/>
                                <w:jc w:val="left"/>
                              </w:pPr>
                              <w:r>
                                <w:rPr>
                                  <w:rFonts w:ascii="Arial" w:eastAsia="Arial" w:hAnsi="Arial" w:cs="Arial"/>
                                  <w:sz w:val="14"/>
                                </w:rPr>
                                <w:t>Período de ventaja competitiva</w:t>
                              </w:r>
                            </w:p>
                          </w:txbxContent>
                        </v:textbox>
                      </v:rect>
                      <v:rect id="Rectangle 5601" o:spid="_x0000_s1258"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80" w:type="dxa"/>
            <w:tcBorders>
              <w:top w:val="single" w:sz="15" w:space="0" w:color="000000"/>
              <w:left w:val="single" w:sz="9" w:space="0" w:color="000000"/>
              <w:bottom w:val="nil"/>
              <w:right w:val="single" w:sz="8" w:space="0" w:color="000000"/>
            </w:tcBorders>
          </w:tcPr>
          <w:p w14:paraId="0D731005"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123A47B8" w14:textId="77777777" w:rsidR="008A11A8" w:rsidRDefault="00F15CB0">
            <w:pPr>
              <w:spacing w:after="0" w:line="259" w:lineRule="auto"/>
              <w:ind w:left="5" w:right="0" w:firstLine="0"/>
              <w:jc w:val="left"/>
            </w:pPr>
            <w:r>
              <w:rPr>
                <w:noProof/>
              </w:rPr>
              <mc:AlternateContent>
                <mc:Choice Requires="wpg">
                  <w:drawing>
                    <wp:inline distT="0" distB="0" distL="0" distR="0" wp14:anchorId="2AFC61B8" wp14:editId="2F3D9142">
                      <wp:extent cx="81763" cy="704276"/>
                      <wp:effectExtent l="0" t="0" r="0" b="0"/>
                      <wp:docPr id="117234" name="Group 117234"/>
                      <wp:cNvGraphicFramePr/>
                      <a:graphic xmlns:a="http://schemas.openxmlformats.org/drawingml/2006/main">
                        <a:graphicData uri="http://schemas.microsoft.com/office/word/2010/wordprocessingGroup">
                          <wpg:wgp>
                            <wpg:cNvGrpSpPr/>
                            <wpg:grpSpPr>
                              <a:xfrm>
                                <a:off x="0" y="0"/>
                                <a:ext cx="81763" cy="704276"/>
                                <a:chOff x="0" y="0"/>
                                <a:chExt cx="81763" cy="704276"/>
                              </a:xfrm>
                            </wpg:grpSpPr>
                            <wps:wsp>
                              <wps:cNvPr id="5602" name="Rectangle 5602"/>
                              <wps:cNvSpPr/>
                              <wps:spPr>
                                <a:xfrm rot="-5399999">
                                  <a:off x="15166" y="610698"/>
                                  <a:ext cx="78414" cy="108744"/>
                                </a:xfrm>
                                <a:prstGeom prst="rect">
                                  <a:avLst/>
                                </a:prstGeom>
                                <a:ln>
                                  <a:noFill/>
                                </a:ln>
                              </wps:spPr>
                              <wps:txbx>
                                <w:txbxContent>
                                  <w:p w14:paraId="52A715B5" w14:textId="77777777" w:rsidR="00F15CB0" w:rsidRDefault="00F15CB0">
                                    <w:pPr>
                                      <w:spacing w:after="160" w:line="259" w:lineRule="auto"/>
                                      <w:ind w:left="0" w:right="0" w:firstLine="0"/>
                                      <w:jc w:val="left"/>
                                    </w:pPr>
                                    <w:r>
                                      <w:rPr>
                                        <w:rFonts w:ascii="Arial" w:eastAsia="Arial" w:hAnsi="Arial" w:cs="Arial"/>
                                        <w:sz w:val="14"/>
                                      </w:rPr>
                                      <w:t>A</w:t>
                                    </w:r>
                                  </w:p>
                                </w:txbxContent>
                              </wps:txbx>
                              <wps:bodyPr horzOverflow="overflow" vert="horz" lIns="0" tIns="0" rIns="0" bIns="0" rtlCol="0">
                                <a:noAutofit/>
                              </wps:bodyPr>
                            </wps:wsp>
                            <wps:wsp>
                              <wps:cNvPr id="5603" name="Rectangle 5603"/>
                              <wps:cNvSpPr/>
                              <wps:spPr>
                                <a:xfrm rot="-5399999">
                                  <a:off x="-230549" y="305557"/>
                                  <a:ext cx="569846" cy="108744"/>
                                </a:xfrm>
                                <a:prstGeom prst="rect">
                                  <a:avLst/>
                                </a:prstGeom>
                                <a:ln>
                                  <a:noFill/>
                                </a:ln>
                              </wps:spPr>
                              <wps:txbx>
                                <w:txbxContent>
                                  <w:p w14:paraId="53779D92" w14:textId="77777777" w:rsidR="00F15CB0" w:rsidRDefault="00F15CB0">
                                    <w:pPr>
                                      <w:spacing w:after="160" w:line="259" w:lineRule="auto"/>
                                      <w:ind w:left="0" w:right="0" w:firstLine="0"/>
                                      <w:jc w:val="left"/>
                                    </w:pPr>
                                    <w:proofErr w:type="spellStart"/>
                                    <w:r>
                                      <w:rPr>
                                        <w:rFonts w:ascii="Arial" w:eastAsia="Arial" w:hAnsi="Arial" w:cs="Arial"/>
                                        <w:sz w:val="14"/>
                                      </w:rPr>
                                      <w:t>ctivos</w:t>
                                    </w:r>
                                    <w:proofErr w:type="spellEnd"/>
                                    <w:r>
                                      <w:rPr>
                                        <w:rFonts w:ascii="Arial" w:eastAsia="Arial" w:hAnsi="Arial" w:cs="Arial"/>
                                        <w:sz w:val="14"/>
                                      </w:rPr>
                                      <w:t xml:space="preserve"> </w:t>
                                    </w:r>
                                    <w:proofErr w:type="spellStart"/>
                                    <w:r>
                                      <w:rPr>
                                        <w:rFonts w:ascii="Arial" w:eastAsia="Arial" w:hAnsi="Arial" w:cs="Arial"/>
                                        <w:sz w:val="14"/>
                                      </w:rPr>
                                      <w:t>utiliz</w:t>
                                    </w:r>
                                    <w:proofErr w:type="spellEnd"/>
                                  </w:p>
                                </w:txbxContent>
                              </wps:txbx>
                              <wps:bodyPr horzOverflow="overflow" vert="horz" lIns="0" tIns="0" rIns="0" bIns="0" rtlCol="0">
                                <a:noAutofit/>
                              </wps:bodyPr>
                            </wps:wsp>
                            <wps:wsp>
                              <wps:cNvPr id="5604" name="Rectangle 5604"/>
                              <wps:cNvSpPr/>
                              <wps:spPr>
                                <a:xfrm rot="-5399999">
                                  <a:off x="21691" y="129543"/>
                                  <a:ext cx="65364" cy="108744"/>
                                </a:xfrm>
                                <a:prstGeom prst="rect">
                                  <a:avLst/>
                                </a:prstGeom>
                                <a:ln>
                                  <a:noFill/>
                                </a:ln>
                              </wps:spPr>
                              <wps:txbx>
                                <w:txbxContent>
                                  <w:p w14:paraId="18CE2554" w14:textId="77777777" w:rsidR="00F15CB0" w:rsidRDefault="00F15CB0">
                                    <w:pPr>
                                      <w:spacing w:after="160" w:line="259" w:lineRule="auto"/>
                                      <w:ind w:left="0" w:right="0" w:firstLine="0"/>
                                      <w:jc w:val="left"/>
                                    </w:pPr>
                                    <w:r>
                                      <w:rPr>
                                        <w:rFonts w:ascii="Arial" w:eastAsia="Arial" w:hAnsi="Arial" w:cs="Arial"/>
                                        <w:sz w:val="14"/>
                                      </w:rPr>
                                      <w:t>a</w:t>
                                    </w:r>
                                  </w:p>
                                </w:txbxContent>
                              </wps:txbx>
                              <wps:bodyPr horzOverflow="overflow" vert="horz" lIns="0" tIns="0" rIns="0" bIns="0" rtlCol="0">
                                <a:noAutofit/>
                              </wps:bodyPr>
                            </wps:wsp>
                            <wps:wsp>
                              <wps:cNvPr id="5605" name="Rectangle 5605"/>
                              <wps:cNvSpPr/>
                              <wps:spPr>
                                <a:xfrm rot="-5399999">
                                  <a:off x="-39623" y="17935"/>
                                  <a:ext cx="187993" cy="108744"/>
                                </a:xfrm>
                                <a:prstGeom prst="rect">
                                  <a:avLst/>
                                </a:prstGeom>
                                <a:ln>
                                  <a:noFill/>
                                </a:ln>
                              </wps:spPr>
                              <wps:txbx>
                                <w:txbxContent>
                                  <w:p w14:paraId="7ACBEF49" w14:textId="77777777" w:rsidR="00F15CB0" w:rsidRDefault="00F15CB0">
                                    <w:pPr>
                                      <w:spacing w:after="160" w:line="259" w:lineRule="auto"/>
                                      <w:ind w:left="0" w:right="0" w:firstLine="0"/>
                                      <w:jc w:val="left"/>
                                    </w:pPr>
                                    <w:r>
                                      <w:rPr>
                                        <w:rFonts w:ascii="Arial" w:eastAsia="Arial" w:hAnsi="Arial" w:cs="Arial"/>
                                        <w:sz w:val="14"/>
                                      </w:rPr>
                                      <w:t>dos</w:t>
                                    </w:r>
                                  </w:p>
                                </w:txbxContent>
                              </wps:txbx>
                              <wps:bodyPr horzOverflow="overflow" vert="horz" lIns="0" tIns="0" rIns="0" bIns="0" rtlCol="0">
                                <a:noAutofit/>
                              </wps:bodyPr>
                            </wps:wsp>
                            <wps:wsp>
                              <wps:cNvPr id="5606" name="Rectangle 5606"/>
                              <wps:cNvSpPr/>
                              <wps:spPr>
                                <a:xfrm rot="-5399999">
                                  <a:off x="38032" y="-46139"/>
                                  <a:ext cx="32682" cy="108744"/>
                                </a:xfrm>
                                <a:prstGeom prst="rect">
                                  <a:avLst/>
                                </a:prstGeom>
                                <a:ln>
                                  <a:noFill/>
                                </a:ln>
                              </wps:spPr>
                              <wps:txbx>
                                <w:txbxContent>
                                  <w:p w14:paraId="4BBE99EF"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34" o:spid="_x0000_s1259" style="width:6.45pt;height:55.45pt;mso-position-horizontal-relative:char;mso-position-vertical-relative:line" coordsize="817,704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">
                      <v:rect id="Rectangle 5602" o:spid="_x0000_s1260" style="position:absolute;left:152;top:6106;width:78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A</w:t>
                              </w:r>
                            </w:p>
                          </w:txbxContent>
                        </v:textbox>
                      </v:rect>
                      <v:rect id="Rectangle 5603" o:spid="_x0000_s1261" style="position:absolute;left:-2305;top:3055;width:5698;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ctivos</w:t>
                              </w:r>
                              <w:proofErr w:type="spellEnd"/>
                              <w:r>
                                <w:rPr>
                                  <w:rFonts w:ascii="Arial" w:eastAsia="Arial" w:hAnsi="Arial" w:cs="Arial"/>
                                  <w:sz w:val="14"/>
                                </w:rPr>
                                <w:t xml:space="preserve"> </w:t>
                              </w:r>
                              <w:proofErr w:type="spellStart"/>
                              <w:r>
                                <w:rPr>
                                  <w:rFonts w:ascii="Arial" w:eastAsia="Arial" w:hAnsi="Arial" w:cs="Arial"/>
                                  <w:sz w:val="14"/>
                                </w:rPr>
                                <w:t>utiliz</w:t>
                              </w:r>
                              <w:proofErr w:type="spellEnd"/>
                            </w:p>
                          </w:txbxContent>
                        </v:textbox>
                      </v:rect>
                      <v:rect id="Rectangle 5604" o:spid="_x0000_s1262" style="position:absolute;left:217;top:1295;width:653;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a</w:t>
                              </w:r>
                            </w:p>
                          </w:txbxContent>
                        </v:textbox>
                      </v:rect>
                      <v:rect id="Rectangle 5605" o:spid="_x0000_s1263" style="position:absolute;left:-396;top:180;width:1879;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dos</w:t>
                              </w:r>
                            </w:p>
                          </w:txbxContent>
                        </v:textbox>
                      </v:rect>
                      <v:rect id="Rectangle 5606" o:spid="_x0000_s1264"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60DE09CA"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412A6575" w14:textId="77777777" w:rsidR="008A11A8" w:rsidRDefault="00F15CB0">
            <w:pPr>
              <w:spacing w:after="0" w:line="259" w:lineRule="auto"/>
              <w:ind w:left="7" w:right="0" w:firstLine="0"/>
              <w:jc w:val="left"/>
            </w:pPr>
            <w:r>
              <w:rPr>
                <w:noProof/>
              </w:rPr>
              <mc:AlternateContent>
                <mc:Choice Requires="wpg">
                  <w:drawing>
                    <wp:inline distT="0" distB="0" distL="0" distR="0" wp14:anchorId="67FA5A67" wp14:editId="0A6B21EC">
                      <wp:extent cx="81763" cy="858200"/>
                      <wp:effectExtent l="0" t="0" r="0" b="0"/>
                      <wp:docPr id="117245" name="Group 117245"/>
                      <wp:cNvGraphicFramePr/>
                      <a:graphic xmlns:a="http://schemas.openxmlformats.org/drawingml/2006/main">
                        <a:graphicData uri="http://schemas.microsoft.com/office/word/2010/wordprocessingGroup">
                          <wpg:wgp>
                            <wpg:cNvGrpSpPr/>
                            <wpg:grpSpPr>
                              <a:xfrm>
                                <a:off x="0" y="0"/>
                                <a:ext cx="81763" cy="858200"/>
                                <a:chOff x="0" y="0"/>
                                <a:chExt cx="81763" cy="858200"/>
                              </a:xfrm>
                            </wpg:grpSpPr>
                            <wps:wsp>
                              <wps:cNvPr id="5607" name="Rectangle 5607"/>
                              <wps:cNvSpPr/>
                              <wps:spPr>
                                <a:xfrm rot="-5399999">
                                  <a:off x="-499838" y="249616"/>
                                  <a:ext cx="1108423" cy="108745"/>
                                </a:xfrm>
                                <a:prstGeom prst="rect">
                                  <a:avLst/>
                                </a:prstGeom>
                                <a:ln>
                                  <a:noFill/>
                                </a:ln>
                              </wps:spPr>
                              <wps:txbx>
                                <w:txbxContent>
                                  <w:p w14:paraId="0E9C4C8D" w14:textId="77777777" w:rsidR="00F15CB0" w:rsidRDefault="00F15CB0">
                                    <w:pPr>
                                      <w:spacing w:after="160" w:line="259" w:lineRule="auto"/>
                                      <w:ind w:left="0" w:right="0" w:firstLine="0"/>
                                      <w:jc w:val="left"/>
                                    </w:pPr>
                                    <w:r>
                                      <w:rPr>
                                        <w:rFonts w:ascii="Arial" w:eastAsia="Arial" w:hAnsi="Arial" w:cs="Arial"/>
                                        <w:sz w:val="14"/>
                                      </w:rPr>
                                      <w:t>Margen sobre ventas</w:t>
                                    </w:r>
                                  </w:p>
                                </w:txbxContent>
                              </wps:txbx>
                              <wps:bodyPr horzOverflow="overflow" vert="horz" lIns="0" tIns="0" rIns="0" bIns="0" rtlCol="0">
                                <a:noAutofit/>
                              </wps:bodyPr>
                            </wps:wsp>
                            <wps:wsp>
                              <wps:cNvPr id="5608" name="Rectangle 5608"/>
                              <wps:cNvSpPr/>
                              <wps:spPr>
                                <a:xfrm rot="-5399999">
                                  <a:off x="38032" y="-46139"/>
                                  <a:ext cx="32682" cy="108744"/>
                                </a:xfrm>
                                <a:prstGeom prst="rect">
                                  <a:avLst/>
                                </a:prstGeom>
                                <a:ln>
                                  <a:noFill/>
                                </a:ln>
                              </wps:spPr>
                              <wps:txbx>
                                <w:txbxContent>
                                  <w:p w14:paraId="0BD75F0C"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45" o:spid="_x0000_s1265" style="width:6.45pt;height:67.55pt;mso-position-horizontal-relative:char;mso-position-vertical-relative:line" coordsize="817,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">
                      <v:rect id="Rectangle 5607" o:spid="_x0000_s1266" style="position:absolute;left:-4998;top:2496;width:1108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Margen sobre ventas</w:t>
                              </w:r>
                            </w:p>
                          </w:txbxContent>
                        </v:textbox>
                      </v:rect>
                      <v:rect id="Rectangle 5608" o:spid="_x0000_s1267"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12831E36"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4B2AB5E3" w14:textId="77777777" w:rsidR="008A11A8" w:rsidRDefault="00F15CB0">
            <w:pPr>
              <w:spacing w:after="0" w:line="259" w:lineRule="auto"/>
              <w:ind w:left="10" w:right="0" w:firstLine="0"/>
              <w:jc w:val="left"/>
            </w:pPr>
            <w:r>
              <w:rPr>
                <w:noProof/>
              </w:rPr>
              <mc:AlternateContent>
                <mc:Choice Requires="wpg">
                  <w:drawing>
                    <wp:inline distT="0" distB="0" distL="0" distR="0" wp14:anchorId="4B0121EA" wp14:editId="057EFD48">
                      <wp:extent cx="81763" cy="468070"/>
                      <wp:effectExtent l="0" t="0" r="0" b="0"/>
                      <wp:docPr id="117256" name="Group 117256"/>
                      <wp:cNvGraphicFramePr/>
                      <a:graphic xmlns:a="http://schemas.openxmlformats.org/drawingml/2006/main">
                        <a:graphicData uri="http://schemas.microsoft.com/office/word/2010/wordprocessingGroup">
                          <wpg:wgp>
                            <wpg:cNvGrpSpPr/>
                            <wpg:grpSpPr>
                              <a:xfrm>
                                <a:off x="0" y="0"/>
                                <a:ext cx="81763" cy="468070"/>
                                <a:chOff x="0" y="0"/>
                                <a:chExt cx="81763" cy="468070"/>
                              </a:xfrm>
                            </wpg:grpSpPr>
                            <wps:wsp>
                              <wps:cNvPr id="5609" name="Rectangle 5609"/>
                              <wps:cNvSpPr/>
                              <wps:spPr>
                                <a:xfrm rot="-5399999">
                                  <a:off x="11933" y="371258"/>
                                  <a:ext cx="84880" cy="108744"/>
                                </a:xfrm>
                                <a:prstGeom prst="rect">
                                  <a:avLst/>
                                </a:prstGeom>
                                <a:ln>
                                  <a:noFill/>
                                </a:ln>
                              </wps:spPr>
                              <wps:txbx>
                                <w:txbxContent>
                                  <w:p w14:paraId="47E036E0" w14:textId="77777777" w:rsidR="00F15CB0" w:rsidRDefault="00F15CB0">
                                    <w:pPr>
                                      <w:spacing w:after="160" w:line="259" w:lineRule="auto"/>
                                      <w:ind w:left="0" w:right="0" w:firstLine="0"/>
                                      <w:jc w:val="left"/>
                                    </w:pPr>
                                    <w:r>
                                      <w:rPr>
                                        <w:rFonts w:ascii="Arial" w:eastAsia="Arial" w:hAnsi="Arial" w:cs="Arial"/>
                                        <w:sz w:val="14"/>
                                      </w:rPr>
                                      <w:t>R</w:t>
                                    </w:r>
                                  </w:p>
                                </w:txbxContent>
                              </wps:txbx>
                              <wps:bodyPr horzOverflow="overflow" vert="horz" lIns="0" tIns="0" rIns="0" bIns="0" rtlCol="0">
                                <a:noAutofit/>
                              </wps:bodyPr>
                            </wps:wsp>
                            <wps:wsp>
                              <wps:cNvPr id="5610" name="Rectangle 5610"/>
                              <wps:cNvSpPr/>
                              <wps:spPr>
                                <a:xfrm rot="-5399999">
                                  <a:off x="-164518" y="130784"/>
                                  <a:ext cx="437782" cy="108744"/>
                                </a:xfrm>
                                <a:prstGeom prst="rect">
                                  <a:avLst/>
                                </a:prstGeom>
                                <a:ln>
                                  <a:noFill/>
                                </a:ln>
                              </wps:spPr>
                              <wps:txbx>
                                <w:txbxContent>
                                  <w:p w14:paraId="1F99D635" w14:textId="77777777" w:rsidR="00F15CB0" w:rsidRDefault="00F15CB0">
                                    <w:pPr>
                                      <w:spacing w:after="160" w:line="259" w:lineRule="auto"/>
                                      <w:ind w:left="0" w:right="0" w:firstLine="0"/>
                                      <w:jc w:val="left"/>
                                    </w:pPr>
                                    <w:proofErr w:type="spellStart"/>
                                    <w:r>
                                      <w:rPr>
                                        <w:rFonts w:ascii="Arial" w:eastAsia="Arial" w:hAnsi="Arial" w:cs="Arial"/>
                                        <w:sz w:val="14"/>
                                      </w:rPr>
                                      <w:t>egulació</w:t>
                                    </w:r>
                                    <w:proofErr w:type="spellEnd"/>
                                  </w:p>
                                </w:txbxContent>
                              </wps:txbx>
                              <wps:bodyPr horzOverflow="overflow" vert="horz" lIns="0" tIns="0" rIns="0" bIns="0" rtlCol="0">
                                <a:noAutofit/>
                              </wps:bodyPr>
                            </wps:wsp>
                            <wps:wsp>
                              <wps:cNvPr id="5611" name="Rectangle 5611"/>
                              <wps:cNvSpPr/>
                              <wps:spPr>
                                <a:xfrm rot="-5399999">
                                  <a:off x="21691" y="-13712"/>
                                  <a:ext cx="65364" cy="108744"/>
                                </a:xfrm>
                                <a:prstGeom prst="rect">
                                  <a:avLst/>
                                </a:prstGeom>
                                <a:ln>
                                  <a:noFill/>
                                </a:ln>
                              </wps:spPr>
                              <wps:txbx>
                                <w:txbxContent>
                                  <w:p w14:paraId="10655EFC" w14:textId="77777777" w:rsidR="00F15CB0" w:rsidRDefault="00F15CB0">
                                    <w:pPr>
                                      <w:spacing w:after="160" w:line="259" w:lineRule="auto"/>
                                      <w:ind w:left="0" w:right="0" w:firstLine="0"/>
                                      <w:jc w:val="left"/>
                                    </w:pPr>
                                    <w:r>
                                      <w:rPr>
                                        <w:rFonts w:ascii="Arial" w:eastAsia="Arial" w:hAnsi="Arial" w:cs="Arial"/>
                                        <w:sz w:val="14"/>
                                      </w:rPr>
                                      <w:t>n</w:t>
                                    </w:r>
                                  </w:p>
                                </w:txbxContent>
                              </wps:txbx>
                              <wps:bodyPr horzOverflow="overflow" vert="horz" lIns="0" tIns="0" rIns="0" bIns="0" rtlCol="0">
                                <a:noAutofit/>
                              </wps:bodyPr>
                            </wps:wsp>
                            <wps:wsp>
                              <wps:cNvPr id="5612" name="Rectangle 5612"/>
                              <wps:cNvSpPr/>
                              <wps:spPr>
                                <a:xfrm rot="-5399999">
                                  <a:off x="38032" y="-46139"/>
                                  <a:ext cx="32682" cy="108745"/>
                                </a:xfrm>
                                <a:prstGeom prst="rect">
                                  <a:avLst/>
                                </a:prstGeom>
                                <a:ln>
                                  <a:noFill/>
                                </a:ln>
                              </wps:spPr>
                              <wps:txbx>
                                <w:txbxContent>
                                  <w:p w14:paraId="550C1E31"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56" o:spid="_x0000_s1268" style="width:6.45pt;height:36.85pt;mso-position-horizontal-relative:char;mso-position-vertical-relative:line" coordsize="81763,4680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">
                      <v:rect id="Rectangle 5609" o:spid="_x0000_s1269" style="position:absolute;left:11933;top:371258;width:84880;height:1087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R</w:t>
                              </w:r>
                            </w:p>
                          </w:txbxContent>
                        </v:textbox>
                      </v:rect>
                      <v:rect id="Rectangle 5610" o:spid="_x0000_s1270" style="position:absolute;left:-164518;top:130784;width:437782;height:1087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egulació</w:t>
                              </w:r>
                              <w:proofErr w:type="spellEnd"/>
                            </w:p>
                          </w:txbxContent>
                        </v:textbox>
                      </v:rect>
                      <v:rect id="Rectangle 5611" o:spid="_x0000_s1271" style="position:absolute;left:21691;top:-13712;width:65364;height:1087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n</w:t>
                              </w:r>
                            </w:p>
                          </w:txbxContent>
                        </v:textbox>
                      </v:rect>
                      <v:rect id="Rectangle 5612" o:spid="_x0000_s1272" style="position:absolute;left:38032;top:-46139;width:32682;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7Pzp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KNR3B/E56AXPwDAAD//wMAUEsBAi0AFAAGAAgAAAAhANvh9svuAAAAhQEAABMAAAAAAAAA&#10;AAAAAAAAAAAAAFtDb250ZW50X1R5cGVzXS54bWxQSwECLQAUAAYACAAAACEAWvQsW78AAAAVAQAA&#10;CwAAAAAAAAAAAAAAAAAfAQAAX3JlbHMvLnJlbHNQSwECLQAUAAYACAAAACEAWOz86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4090AF1D"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099AC9B9" w14:textId="77777777" w:rsidR="008A11A8" w:rsidRDefault="00F15CB0">
            <w:pPr>
              <w:spacing w:after="0" w:line="259" w:lineRule="auto"/>
              <w:ind w:left="10" w:right="0" w:firstLine="0"/>
              <w:jc w:val="left"/>
            </w:pPr>
            <w:r>
              <w:rPr>
                <w:noProof/>
              </w:rPr>
              <mc:AlternateContent>
                <mc:Choice Requires="wpg">
                  <w:drawing>
                    <wp:inline distT="0" distB="0" distL="0" distR="0" wp14:anchorId="73C75C84" wp14:editId="423517FC">
                      <wp:extent cx="81763" cy="433005"/>
                      <wp:effectExtent l="0" t="0" r="0" b="0"/>
                      <wp:docPr id="117262" name="Group 117262"/>
                      <wp:cNvGraphicFramePr/>
                      <a:graphic xmlns:a="http://schemas.openxmlformats.org/drawingml/2006/main">
                        <a:graphicData uri="http://schemas.microsoft.com/office/word/2010/wordprocessingGroup">
                          <wpg:wgp>
                            <wpg:cNvGrpSpPr/>
                            <wpg:grpSpPr>
                              <a:xfrm>
                                <a:off x="0" y="0"/>
                                <a:ext cx="81763" cy="433005"/>
                                <a:chOff x="0" y="0"/>
                                <a:chExt cx="81763" cy="433005"/>
                              </a:xfrm>
                            </wpg:grpSpPr>
                            <wps:wsp>
                              <wps:cNvPr id="5613" name="Rectangle 5613"/>
                              <wps:cNvSpPr/>
                              <wps:spPr>
                                <a:xfrm rot="-5399999">
                                  <a:off x="38032" y="362291"/>
                                  <a:ext cx="32682" cy="108745"/>
                                </a:xfrm>
                                <a:prstGeom prst="rect">
                                  <a:avLst/>
                                </a:prstGeom>
                                <a:ln>
                                  <a:noFill/>
                                </a:ln>
                              </wps:spPr>
                              <wps:txbx>
                                <w:txbxContent>
                                  <w:p w14:paraId="0C8FF310" w14:textId="77777777" w:rsidR="00F15CB0" w:rsidRDefault="00F15CB0">
                                    <w:pPr>
                                      <w:spacing w:after="160" w:line="259" w:lineRule="auto"/>
                                      <w:ind w:left="0" w:right="0" w:firstLine="0"/>
                                      <w:jc w:val="left"/>
                                    </w:pPr>
                                    <w:r>
                                      <w:rPr>
                                        <w:rFonts w:ascii="Arial" w:eastAsia="Arial" w:hAnsi="Arial" w:cs="Arial"/>
                                        <w:sz w:val="14"/>
                                      </w:rPr>
                                      <w:t>I</w:t>
                                    </w:r>
                                  </w:p>
                                </w:txbxContent>
                              </wps:txbx>
                              <wps:bodyPr horzOverflow="overflow" vert="horz" lIns="0" tIns="0" rIns="0" bIns="0" rtlCol="0">
                                <a:noAutofit/>
                              </wps:bodyPr>
                            </wps:wsp>
                            <wps:wsp>
                              <wps:cNvPr id="5614" name="Rectangle 5614"/>
                              <wps:cNvSpPr/>
                              <wps:spPr>
                                <a:xfrm rot="-5399999">
                                  <a:off x="-171657" y="128217"/>
                                  <a:ext cx="452061" cy="108744"/>
                                </a:xfrm>
                                <a:prstGeom prst="rect">
                                  <a:avLst/>
                                </a:prstGeom>
                                <a:ln>
                                  <a:noFill/>
                                </a:ln>
                              </wps:spPr>
                              <wps:txbx>
                                <w:txbxContent>
                                  <w:p w14:paraId="1DE4C67D" w14:textId="77777777" w:rsidR="00F15CB0" w:rsidRDefault="00F15CB0">
                                    <w:pPr>
                                      <w:spacing w:after="160" w:line="259" w:lineRule="auto"/>
                                      <w:ind w:left="0" w:right="0" w:firstLine="0"/>
                                      <w:jc w:val="left"/>
                                    </w:pPr>
                                    <w:proofErr w:type="spellStart"/>
                                    <w:r>
                                      <w:rPr>
                                        <w:rFonts w:ascii="Arial" w:eastAsia="Arial" w:hAnsi="Arial" w:cs="Arial"/>
                                        <w:sz w:val="14"/>
                                      </w:rPr>
                                      <w:t>mpuesto</w:t>
                                    </w:r>
                                    <w:proofErr w:type="spellEnd"/>
                                  </w:p>
                                </w:txbxContent>
                              </wps:txbx>
                              <wps:bodyPr horzOverflow="overflow" vert="horz" lIns="0" tIns="0" rIns="0" bIns="0" rtlCol="0">
                                <a:noAutofit/>
                              </wps:bodyPr>
                            </wps:wsp>
                            <wps:wsp>
                              <wps:cNvPr id="5615" name="Rectangle 5615"/>
                              <wps:cNvSpPr/>
                              <wps:spPr>
                                <a:xfrm rot="-5399999">
                                  <a:off x="24983" y="-14979"/>
                                  <a:ext cx="58780" cy="108744"/>
                                </a:xfrm>
                                <a:prstGeom prst="rect">
                                  <a:avLst/>
                                </a:prstGeom>
                                <a:ln>
                                  <a:noFill/>
                                </a:ln>
                              </wps:spPr>
                              <wps:txbx>
                                <w:txbxContent>
                                  <w:p w14:paraId="3A47F04A" w14:textId="77777777" w:rsidR="00F15CB0" w:rsidRDefault="00F15CB0">
                                    <w:pPr>
                                      <w:spacing w:after="160" w:line="259" w:lineRule="auto"/>
                                      <w:ind w:left="0" w:right="0" w:firstLine="0"/>
                                      <w:jc w:val="left"/>
                                    </w:pPr>
                                    <w:r>
                                      <w:rPr>
                                        <w:rFonts w:ascii="Arial" w:eastAsia="Arial" w:hAnsi="Arial" w:cs="Arial"/>
                                        <w:sz w:val="14"/>
                                      </w:rPr>
                                      <w:t>s</w:t>
                                    </w:r>
                                  </w:p>
                                </w:txbxContent>
                              </wps:txbx>
                              <wps:bodyPr horzOverflow="overflow" vert="horz" lIns="0" tIns="0" rIns="0" bIns="0" rtlCol="0">
                                <a:noAutofit/>
                              </wps:bodyPr>
                            </wps:wsp>
                            <wps:wsp>
                              <wps:cNvPr id="5616" name="Rectangle 5616"/>
                              <wps:cNvSpPr/>
                              <wps:spPr>
                                <a:xfrm rot="-5399999">
                                  <a:off x="38032" y="-46140"/>
                                  <a:ext cx="32682" cy="108745"/>
                                </a:xfrm>
                                <a:prstGeom prst="rect">
                                  <a:avLst/>
                                </a:prstGeom>
                                <a:ln>
                                  <a:noFill/>
                                </a:ln>
                              </wps:spPr>
                              <wps:txbx>
                                <w:txbxContent>
                                  <w:p w14:paraId="7017A003"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62" o:spid="_x0000_s1273" style="width:6.45pt;height:34.1pt;mso-position-horizontal-relative:char;mso-position-vertical-relative:line" coordsize="81763,433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">
                      <v:rect id="Rectangle 5613" o:spid="_x0000_s1274" style="position:absolute;left:38032;top:362291;width:32682;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I</w:t>
                              </w:r>
                            </w:p>
                          </w:txbxContent>
                        </v:textbox>
                      </v:rect>
                      <v:rect id="Rectangle 5614" o:spid="_x0000_s1275" style="position:absolute;left:-171657;top:128217;width:452061;height:1087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mpuesto</w:t>
                              </w:r>
                              <w:proofErr w:type="spellEnd"/>
                            </w:p>
                          </w:txbxContent>
                        </v:textbox>
                      </v:rect>
                      <v:rect id="Rectangle 5615" o:spid="_x0000_s1276" style="position:absolute;left:24983;top:-14979;width:58780;height:108744;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s</w:t>
                              </w:r>
                            </w:p>
                          </w:txbxContent>
                        </v:textbox>
                      </v:rect>
                      <v:rect id="Rectangle 5616" o:spid="_x0000_s1277" style="position:absolute;left:38032;top:-46140;width:32682;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12397E0D" w14:textId="77777777" w:rsidR="008A11A8" w:rsidRDefault="008A11A8">
            <w:pPr>
              <w:spacing w:after="160" w:line="259" w:lineRule="auto"/>
              <w:ind w:left="0" w:right="0" w:firstLine="0"/>
              <w:jc w:val="left"/>
            </w:pPr>
          </w:p>
        </w:tc>
        <w:tc>
          <w:tcPr>
            <w:tcW w:w="379" w:type="dxa"/>
            <w:gridSpan w:val="2"/>
            <w:tcBorders>
              <w:top w:val="single" w:sz="15" w:space="0" w:color="000000"/>
              <w:left w:val="single" w:sz="8" w:space="0" w:color="000000"/>
              <w:bottom w:val="single" w:sz="8" w:space="0" w:color="000000"/>
              <w:right w:val="single" w:sz="8" w:space="0" w:color="000000"/>
            </w:tcBorders>
          </w:tcPr>
          <w:p w14:paraId="42A562E8" w14:textId="77777777" w:rsidR="008A11A8" w:rsidRDefault="00F15CB0">
            <w:pPr>
              <w:spacing w:after="0" w:line="259" w:lineRule="auto"/>
              <w:ind w:left="10" w:right="0" w:firstLine="0"/>
              <w:jc w:val="left"/>
            </w:pPr>
            <w:r>
              <w:rPr>
                <w:noProof/>
              </w:rPr>
              <mc:AlternateContent>
                <mc:Choice Requires="wpg">
                  <w:drawing>
                    <wp:inline distT="0" distB="0" distL="0" distR="0" wp14:anchorId="09E5E4E8" wp14:editId="538B6143">
                      <wp:extent cx="202159" cy="1283383"/>
                      <wp:effectExtent l="0" t="0" r="0" b="0"/>
                      <wp:docPr id="117266" name="Group 117266"/>
                      <wp:cNvGraphicFramePr/>
                      <a:graphic xmlns:a="http://schemas.openxmlformats.org/drawingml/2006/main">
                        <a:graphicData uri="http://schemas.microsoft.com/office/word/2010/wordprocessingGroup">
                          <wpg:wgp>
                            <wpg:cNvGrpSpPr/>
                            <wpg:grpSpPr>
                              <a:xfrm>
                                <a:off x="0" y="0"/>
                                <a:ext cx="202159" cy="1283383"/>
                                <a:chOff x="0" y="0"/>
                                <a:chExt cx="202159" cy="1283383"/>
                              </a:xfrm>
                            </wpg:grpSpPr>
                            <wps:wsp>
                              <wps:cNvPr id="5617" name="Rectangle 5617"/>
                              <wps:cNvSpPr/>
                              <wps:spPr>
                                <a:xfrm rot="-5399999">
                                  <a:off x="-782827" y="391811"/>
                                  <a:ext cx="1674400" cy="108745"/>
                                </a:xfrm>
                                <a:prstGeom prst="rect">
                                  <a:avLst/>
                                </a:prstGeom>
                                <a:ln>
                                  <a:noFill/>
                                </a:ln>
                              </wps:spPr>
                              <wps:txbx>
                                <w:txbxContent>
                                  <w:p w14:paraId="418B7810" w14:textId="77777777" w:rsidR="00F15CB0" w:rsidRDefault="00F15CB0">
                                    <w:pPr>
                                      <w:spacing w:after="160" w:line="259" w:lineRule="auto"/>
                                      <w:ind w:left="0" w:right="0" w:firstLine="0"/>
                                      <w:jc w:val="left"/>
                                    </w:pPr>
                                    <w:r>
                                      <w:rPr>
                                        <w:rFonts w:ascii="Arial" w:eastAsia="Arial" w:hAnsi="Arial" w:cs="Arial"/>
                                        <w:sz w:val="14"/>
                                      </w:rPr>
                                      <w:t>Equipo directivo. Remuneración</w:t>
                                    </w:r>
                                  </w:p>
                                </w:txbxContent>
                              </wps:txbx>
                              <wps:bodyPr horzOverflow="overflow" vert="horz" lIns="0" tIns="0" rIns="0" bIns="0" rtlCol="0">
                                <a:noAutofit/>
                              </wps:bodyPr>
                            </wps:wsp>
                            <wps:wsp>
                              <wps:cNvPr id="5618" name="Rectangle 5618"/>
                              <wps:cNvSpPr/>
                              <wps:spPr>
                                <a:xfrm rot="-5399999">
                                  <a:off x="38032" y="-46139"/>
                                  <a:ext cx="32682" cy="108744"/>
                                </a:xfrm>
                                <a:prstGeom prst="rect">
                                  <a:avLst/>
                                </a:prstGeom>
                                <a:ln>
                                  <a:noFill/>
                                </a:ln>
                              </wps:spPr>
                              <wps:txbx>
                                <w:txbxContent>
                                  <w:p w14:paraId="287F1AB7"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s:wsp>
                              <wps:cNvPr id="5619" name="Rectangle 5619"/>
                              <wps:cNvSpPr/>
                              <wps:spPr>
                                <a:xfrm rot="-5399999">
                                  <a:off x="132329" y="1175904"/>
                                  <a:ext cx="84880" cy="108744"/>
                                </a:xfrm>
                                <a:prstGeom prst="rect">
                                  <a:avLst/>
                                </a:prstGeom>
                                <a:ln>
                                  <a:noFill/>
                                </a:ln>
                              </wps:spPr>
                              <wps:txbx>
                                <w:txbxContent>
                                  <w:p w14:paraId="76000E4D" w14:textId="77777777" w:rsidR="00F15CB0" w:rsidRDefault="00F15CB0">
                                    <w:pPr>
                                      <w:spacing w:after="160" w:line="259" w:lineRule="auto"/>
                                      <w:ind w:left="0" w:right="0" w:firstLine="0"/>
                                      <w:jc w:val="left"/>
                                    </w:pPr>
                                    <w:r>
                                      <w:rPr>
                                        <w:rFonts w:ascii="Arial" w:eastAsia="Arial" w:hAnsi="Arial" w:cs="Arial"/>
                                        <w:sz w:val="14"/>
                                      </w:rPr>
                                      <w:t>C</w:t>
                                    </w:r>
                                  </w:p>
                                </w:txbxContent>
                              </wps:txbx>
                              <wps:bodyPr horzOverflow="overflow" vert="horz" lIns="0" tIns="0" rIns="0" bIns="0" rtlCol="0">
                                <a:noAutofit/>
                              </wps:bodyPr>
                            </wps:wsp>
                            <wps:wsp>
                              <wps:cNvPr id="5620" name="Rectangle 5620"/>
                              <wps:cNvSpPr/>
                              <wps:spPr>
                                <a:xfrm rot="-5399999">
                                  <a:off x="-534790" y="444776"/>
                                  <a:ext cx="1419118" cy="108744"/>
                                </a:xfrm>
                                <a:prstGeom prst="rect">
                                  <a:avLst/>
                                </a:prstGeom>
                                <a:ln>
                                  <a:noFill/>
                                </a:ln>
                              </wps:spPr>
                              <wps:txbx>
                                <w:txbxContent>
                                  <w:p w14:paraId="39145918" w14:textId="77777777" w:rsidR="00F15CB0" w:rsidRDefault="00F15CB0">
                                    <w:pPr>
                                      <w:spacing w:after="160" w:line="259" w:lineRule="auto"/>
                                      <w:ind w:left="0" w:right="0" w:firstLine="0"/>
                                      <w:jc w:val="left"/>
                                    </w:pPr>
                                    <w:proofErr w:type="spellStart"/>
                                    <w:r>
                                      <w:rPr>
                                        <w:rFonts w:ascii="Arial" w:eastAsia="Arial" w:hAnsi="Arial" w:cs="Arial"/>
                                        <w:sz w:val="14"/>
                                      </w:rPr>
                                      <w:t>ultura</w:t>
                                    </w:r>
                                    <w:proofErr w:type="spellEnd"/>
                                    <w:r>
                                      <w:rPr>
                                        <w:rFonts w:ascii="Arial" w:eastAsia="Arial" w:hAnsi="Arial" w:cs="Arial"/>
                                        <w:sz w:val="14"/>
                                      </w:rPr>
                                      <w:t xml:space="preserve"> corporativa. Persona</w:t>
                                    </w:r>
                                  </w:p>
                                </w:txbxContent>
                              </wps:txbx>
                              <wps:bodyPr horzOverflow="overflow" vert="horz" lIns="0" tIns="0" rIns="0" bIns="0" rtlCol="0">
                                <a:noAutofit/>
                              </wps:bodyPr>
                            </wps:wsp>
                            <wps:wsp>
                              <wps:cNvPr id="5621" name="Rectangle 5621"/>
                              <wps:cNvSpPr/>
                              <wps:spPr>
                                <a:xfrm rot="-5399999">
                                  <a:off x="145379" y="58146"/>
                                  <a:ext cx="58780" cy="108744"/>
                                </a:xfrm>
                                <a:prstGeom prst="rect">
                                  <a:avLst/>
                                </a:prstGeom>
                                <a:ln>
                                  <a:noFill/>
                                </a:ln>
                              </wps:spPr>
                              <wps:txbx>
                                <w:txbxContent>
                                  <w:p w14:paraId="1D5D9A25" w14:textId="77777777" w:rsidR="00F15CB0" w:rsidRDefault="00F15CB0">
                                    <w:pPr>
                                      <w:spacing w:after="160" w:line="259" w:lineRule="auto"/>
                                      <w:ind w:left="0" w:right="0" w:firstLine="0"/>
                                      <w:jc w:val="left"/>
                                    </w:pPr>
                                    <w:r>
                                      <w:rPr>
                                        <w:rFonts w:ascii="Arial" w:eastAsia="Arial" w:hAnsi="Arial" w:cs="Arial"/>
                                        <w:sz w:val="14"/>
                                      </w:rPr>
                                      <w:t>s</w:t>
                                    </w:r>
                                  </w:p>
                                </w:txbxContent>
                              </wps:txbx>
                              <wps:bodyPr horzOverflow="overflow" vert="horz" lIns="0" tIns="0" rIns="0" bIns="0" rtlCol="0">
                                <a:noAutofit/>
                              </wps:bodyPr>
                            </wps:wsp>
                            <wps:wsp>
                              <wps:cNvPr id="5622" name="Rectangle 5622"/>
                              <wps:cNvSpPr/>
                              <wps:spPr>
                                <a:xfrm rot="-5399999">
                                  <a:off x="158428" y="26999"/>
                                  <a:ext cx="32682" cy="108744"/>
                                </a:xfrm>
                                <a:prstGeom prst="rect">
                                  <a:avLst/>
                                </a:prstGeom>
                                <a:ln>
                                  <a:noFill/>
                                </a:ln>
                              </wps:spPr>
                              <wps:txbx>
                                <w:txbxContent>
                                  <w:p w14:paraId="34824110"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66" o:spid="_x0000_s1278" style="width:15.9pt;height:101.05pt;mso-position-horizontal-relative:char;mso-position-vertical-relative:line" coordsize="2021,128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">
                      <v:rect id="Rectangle 5617" o:spid="_x0000_s1279" style="position:absolute;left:-7828;top:3918;width:16743;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Equipo directivo. Remuneración</w:t>
                              </w:r>
                            </w:p>
                          </w:txbxContent>
                        </v:textbox>
                      </v:rect>
                      <v:rect id="Rectangle 5618" o:spid="_x0000_s1280"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v:rect id="Rectangle 5619" o:spid="_x0000_s1281" style="position:absolute;left:1322;top:11759;width:849;height:10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C</w:t>
                              </w:r>
                            </w:p>
                          </w:txbxContent>
                        </v:textbox>
                      </v:rect>
                      <v:rect id="Rectangle 5620" o:spid="_x0000_s1282" style="position:absolute;left:-5349;top:4448;width:14191;height:10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ultura</w:t>
                              </w:r>
                              <w:proofErr w:type="spellEnd"/>
                              <w:r>
                                <w:rPr>
                                  <w:rFonts w:ascii="Arial" w:eastAsia="Arial" w:hAnsi="Arial" w:cs="Arial"/>
                                  <w:sz w:val="14"/>
                                </w:rPr>
                                <w:t xml:space="preserve"> corporativa. Persona</w:t>
                              </w:r>
                            </w:p>
                          </w:txbxContent>
                        </v:textbox>
                      </v:rect>
                      <v:rect id="Rectangle 5621" o:spid="_x0000_s1283" style="position:absolute;left:1453;top:581;width:588;height:10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s</w:t>
                              </w:r>
                            </w:p>
                          </w:txbxContent>
                        </v:textbox>
                      </v:rect>
                      <v:rect id="Rectangle 5622" o:spid="_x0000_s1284" style="position:absolute;left:1583;top:270;width:327;height:1088;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110" w:type="dxa"/>
            <w:tcBorders>
              <w:top w:val="single" w:sz="15" w:space="0" w:color="000000"/>
              <w:left w:val="single" w:sz="8" w:space="0" w:color="000000"/>
              <w:bottom w:val="nil"/>
              <w:right w:val="single" w:sz="8" w:space="0" w:color="000000"/>
            </w:tcBorders>
          </w:tcPr>
          <w:p w14:paraId="5DD0423C" w14:textId="77777777" w:rsidR="008A11A8" w:rsidRDefault="008A11A8">
            <w:pPr>
              <w:spacing w:after="160" w:line="259" w:lineRule="auto"/>
              <w:ind w:left="0" w:right="0" w:firstLine="0"/>
              <w:jc w:val="left"/>
            </w:pPr>
          </w:p>
        </w:tc>
        <w:tc>
          <w:tcPr>
            <w:tcW w:w="173" w:type="dxa"/>
            <w:tcBorders>
              <w:top w:val="single" w:sz="15" w:space="0" w:color="000000"/>
              <w:left w:val="single" w:sz="8" w:space="0" w:color="000000"/>
              <w:bottom w:val="single" w:sz="8" w:space="0" w:color="000000"/>
              <w:right w:val="single" w:sz="8" w:space="0" w:color="000000"/>
            </w:tcBorders>
          </w:tcPr>
          <w:p w14:paraId="1989DD7A" w14:textId="77777777" w:rsidR="008A11A8" w:rsidRDefault="00F15CB0">
            <w:pPr>
              <w:spacing w:after="0" w:line="259" w:lineRule="auto"/>
              <w:ind w:left="5" w:right="0" w:firstLine="0"/>
              <w:jc w:val="left"/>
            </w:pPr>
            <w:r>
              <w:rPr>
                <w:noProof/>
              </w:rPr>
              <mc:AlternateContent>
                <mc:Choice Requires="wpg">
                  <w:drawing>
                    <wp:inline distT="0" distB="0" distL="0" distR="0" wp14:anchorId="251F1E09" wp14:editId="35CFF8D1">
                      <wp:extent cx="81763" cy="1431223"/>
                      <wp:effectExtent l="0" t="0" r="0" b="0"/>
                      <wp:docPr id="117271" name="Group 117271"/>
                      <wp:cNvGraphicFramePr/>
                      <a:graphic xmlns:a="http://schemas.openxmlformats.org/drawingml/2006/main">
                        <a:graphicData uri="http://schemas.microsoft.com/office/word/2010/wordprocessingGroup">
                          <wpg:wgp>
                            <wpg:cNvGrpSpPr/>
                            <wpg:grpSpPr>
                              <a:xfrm>
                                <a:off x="0" y="0"/>
                                <a:ext cx="81763" cy="1431223"/>
                                <a:chOff x="0" y="0"/>
                                <a:chExt cx="81763" cy="1431223"/>
                              </a:xfrm>
                            </wpg:grpSpPr>
                            <wps:wsp>
                              <wps:cNvPr id="5623" name="Rectangle 5623"/>
                              <wps:cNvSpPr/>
                              <wps:spPr>
                                <a:xfrm rot="-5399999">
                                  <a:off x="-881006" y="441472"/>
                                  <a:ext cx="1870758" cy="108744"/>
                                </a:xfrm>
                                <a:prstGeom prst="rect">
                                  <a:avLst/>
                                </a:prstGeom>
                                <a:ln>
                                  <a:noFill/>
                                </a:ln>
                              </wps:spPr>
                              <wps:txbx>
                                <w:txbxContent>
                                  <w:p w14:paraId="14465B9F" w14:textId="77777777" w:rsidR="00F15CB0" w:rsidRDefault="00F15CB0">
                                    <w:pPr>
                                      <w:spacing w:after="160" w:line="259" w:lineRule="auto"/>
                                      <w:ind w:left="0" w:right="0" w:firstLine="0"/>
                                      <w:jc w:val="left"/>
                                    </w:pPr>
                                    <w:r>
                                      <w:rPr>
                                        <w:rFonts w:ascii="Arial" w:eastAsia="Arial" w:hAnsi="Arial" w:cs="Arial"/>
                                        <w:sz w:val="14"/>
                                      </w:rPr>
                                      <w:t>Negocios actuales/barreras entrada</w:t>
                                    </w:r>
                                  </w:p>
                                </w:txbxContent>
                              </wps:txbx>
                              <wps:bodyPr horzOverflow="overflow" vert="horz" lIns="0" tIns="0" rIns="0" bIns="0" rtlCol="0">
                                <a:noAutofit/>
                              </wps:bodyPr>
                            </wps:wsp>
                            <wps:wsp>
                              <wps:cNvPr id="5624" name="Rectangle 5624"/>
                              <wps:cNvSpPr/>
                              <wps:spPr>
                                <a:xfrm rot="-5399999">
                                  <a:off x="38032" y="-46139"/>
                                  <a:ext cx="32682" cy="108744"/>
                                </a:xfrm>
                                <a:prstGeom prst="rect">
                                  <a:avLst/>
                                </a:prstGeom>
                                <a:ln>
                                  <a:noFill/>
                                </a:ln>
                              </wps:spPr>
                              <wps:txbx>
                                <w:txbxContent>
                                  <w:p w14:paraId="26AE9E5E"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71" o:spid="_x0000_s1285" style="width:6.45pt;height:112.7pt;mso-position-horizontal-relative:char;mso-position-vertical-relative:line" coordsize="817,143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">
                      <v:rect id="Rectangle 5623" o:spid="_x0000_s1286" style="position:absolute;left:-8810;top:4415;width:18707;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Negocios actuales/barreras entrada</w:t>
                              </w:r>
                            </w:p>
                          </w:txbxContent>
                        </v:textbox>
                      </v:rect>
                      <v:rect id="Rectangle 5624" o:spid="_x0000_s1287"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Qu7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NJ1P4fxOegEz+AAAA//8DAFBLAQItABQABgAIAAAAIQDb4fbL7gAAAIUBAAATAAAAAAAA&#10;AAAAAAAAAAAAAABbQ29udGVudF9UeXBlc10ueG1sUEsBAi0AFAAGAAgAAAAhAFr0LFu/AAAAFQEA&#10;AAsAAAAAAAAAAAAAAAAAHwEAAF9yZWxzLy5yZWxzUEsBAi0AFAAGAAgAAAAhAHYlC7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111" w:type="dxa"/>
            <w:tcBorders>
              <w:top w:val="single" w:sz="15" w:space="0" w:color="000000"/>
              <w:left w:val="single" w:sz="8" w:space="0" w:color="000000"/>
              <w:bottom w:val="nil"/>
              <w:right w:val="single" w:sz="9" w:space="0" w:color="000000"/>
            </w:tcBorders>
          </w:tcPr>
          <w:p w14:paraId="59025774" w14:textId="77777777" w:rsidR="008A11A8" w:rsidRDefault="008A11A8">
            <w:pPr>
              <w:spacing w:after="160" w:line="259" w:lineRule="auto"/>
              <w:ind w:left="0" w:right="0" w:firstLine="0"/>
              <w:jc w:val="left"/>
            </w:pPr>
          </w:p>
        </w:tc>
        <w:tc>
          <w:tcPr>
            <w:tcW w:w="189" w:type="dxa"/>
            <w:tcBorders>
              <w:top w:val="single" w:sz="15" w:space="0" w:color="000000"/>
              <w:left w:val="single" w:sz="9" w:space="0" w:color="000000"/>
              <w:bottom w:val="single" w:sz="8" w:space="0" w:color="000000"/>
              <w:right w:val="single" w:sz="8" w:space="0" w:color="000000"/>
            </w:tcBorders>
          </w:tcPr>
          <w:p w14:paraId="49E1D794" w14:textId="77777777" w:rsidR="008A11A8" w:rsidRDefault="00F15CB0">
            <w:pPr>
              <w:spacing w:after="0" w:line="259" w:lineRule="auto"/>
              <w:ind w:left="11" w:right="0" w:firstLine="0"/>
              <w:jc w:val="left"/>
            </w:pPr>
            <w:r>
              <w:rPr>
                <w:noProof/>
              </w:rPr>
              <mc:AlternateContent>
                <mc:Choice Requires="wpg">
                  <w:drawing>
                    <wp:inline distT="0" distB="0" distL="0" distR="0" wp14:anchorId="06893096" wp14:editId="5819A8FB">
                      <wp:extent cx="81763" cy="1164184"/>
                      <wp:effectExtent l="0" t="0" r="0" b="0"/>
                      <wp:docPr id="117275" name="Group 117275"/>
                      <wp:cNvGraphicFramePr/>
                      <a:graphic xmlns:a="http://schemas.openxmlformats.org/drawingml/2006/main">
                        <a:graphicData uri="http://schemas.microsoft.com/office/word/2010/wordprocessingGroup">
                          <wpg:wgp>
                            <wpg:cNvGrpSpPr/>
                            <wpg:grpSpPr>
                              <a:xfrm>
                                <a:off x="0" y="0"/>
                                <a:ext cx="81763" cy="1164184"/>
                                <a:chOff x="0" y="0"/>
                                <a:chExt cx="81763" cy="1164184"/>
                              </a:xfrm>
                            </wpg:grpSpPr>
                            <wps:wsp>
                              <wps:cNvPr id="5625" name="Rectangle 5625"/>
                              <wps:cNvSpPr/>
                              <wps:spPr>
                                <a:xfrm rot="-5399999">
                                  <a:off x="15166" y="1070605"/>
                                  <a:ext cx="78414" cy="108744"/>
                                </a:xfrm>
                                <a:prstGeom prst="rect">
                                  <a:avLst/>
                                </a:prstGeom>
                                <a:ln>
                                  <a:noFill/>
                                </a:ln>
                              </wps:spPr>
                              <wps:txbx>
                                <w:txbxContent>
                                  <w:p w14:paraId="1A5BD474" w14:textId="77777777" w:rsidR="00F15CB0" w:rsidRDefault="00F15CB0">
                                    <w:pPr>
                                      <w:spacing w:after="160" w:line="259" w:lineRule="auto"/>
                                      <w:ind w:left="0" w:right="0" w:firstLine="0"/>
                                      <w:jc w:val="left"/>
                                    </w:pPr>
                                    <w:r>
                                      <w:rPr>
                                        <w:rFonts w:ascii="Arial" w:eastAsia="Arial" w:hAnsi="Arial" w:cs="Arial"/>
                                        <w:sz w:val="14"/>
                                      </w:rPr>
                                      <w:t>A</w:t>
                                    </w:r>
                                  </w:p>
                                </w:txbxContent>
                              </wps:txbx>
                              <wps:bodyPr horzOverflow="overflow" vert="horz" lIns="0" tIns="0" rIns="0" bIns="0" rtlCol="0">
                                <a:noAutofit/>
                              </wps:bodyPr>
                            </wps:wsp>
                            <wps:wsp>
                              <wps:cNvPr id="5626" name="Rectangle 5626"/>
                              <wps:cNvSpPr/>
                              <wps:spPr>
                                <a:xfrm rot="-5399999">
                                  <a:off x="-240732" y="755269"/>
                                  <a:ext cx="590211" cy="108745"/>
                                </a:xfrm>
                                <a:prstGeom prst="rect">
                                  <a:avLst/>
                                </a:prstGeom>
                                <a:ln>
                                  <a:noFill/>
                                </a:ln>
                              </wps:spPr>
                              <wps:txbx>
                                <w:txbxContent>
                                  <w:p w14:paraId="181239F3" w14:textId="77777777" w:rsidR="00F15CB0" w:rsidRDefault="00F15CB0">
                                    <w:pPr>
                                      <w:spacing w:after="160" w:line="259" w:lineRule="auto"/>
                                      <w:ind w:left="0" w:right="0" w:firstLine="0"/>
                                      <w:jc w:val="left"/>
                                    </w:pPr>
                                    <w:proofErr w:type="spellStart"/>
                                    <w:r>
                                      <w:rPr>
                                        <w:rFonts w:ascii="Arial" w:eastAsia="Arial" w:hAnsi="Arial" w:cs="Arial"/>
                                        <w:sz w:val="14"/>
                                      </w:rPr>
                                      <w:t>dquisicione</w:t>
                                    </w:r>
                                    <w:proofErr w:type="spellEnd"/>
                                  </w:p>
                                </w:txbxContent>
                              </wps:txbx>
                              <wps:bodyPr horzOverflow="overflow" vert="horz" lIns="0" tIns="0" rIns="0" bIns="0" rtlCol="0">
                                <a:noAutofit/>
                              </wps:bodyPr>
                            </wps:wsp>
                            <wps:wsp>
                              <wps:cNvPr id="5627" name="Rectangle 5627"/>
                              <wps:cNvSpPr/>
                              <wps:spPr>
                                <a:xfrm rot="-5399999">
                                  <a:off x="8642" y="561161"/>
                                  <a:ext cx="91462" cy="108745"/>
                                </a:xfrm>
                                <a:prstGeom prst="rect">
                                  <a:avLst/>
                                </a:prstGeom>
                                <a:ln>
                                  <a:noFill/>
                                </a:ln>
                              </wps:spPr>
                              <wps:txbx>
                                <w:txbxContent>
                                  <w:p w14:paraId="295C74A6" w14:textId="77777777" w:rsidR="00F15CB0" w:rsidRDefault="00F15CB0">
                                    <w:pPr>
                                      <w:spacing w:after="160" w:line="259" w:lineRule="auto"/>
                                      <w:ind w:left="0" w:right="0" w:firstLine="0"/>
                                      <w:jc w:val="left"/>
                                    </w:pPr>
                                    <w:r>
                                      <w:rPr>
                                        <w:rFonts w:ascii="Arial" w:eastAsia="Arial" w:hAnsi="Arial" w:cs="Arial"/>
                                        <w:sz w:val="14"/>
                                      </w:rPr>
                                      <w:t>s/</w:t>
                                    </w:r>
                                  </w:p>
                                </w:txbxContent>
                              </wps:txbx>
                              <wps:bodyPr horzOverflow="overflow" vert="horz" lIns="0" tIns="0" rIns="0" bIns="0" rtlCol="0">
                                <a:noAutofit/>
                              </wps:bodyPr>
                            </wps:wsp>
                            <wps:wsp>
                              <wps:cNvPr id="5628" name="Rectangle 5628"/>
                              <wps:cNvSpPr/>
                              <wps:spPr>
                                <a:xfrm rot="-5399999">
                                  <a:off x="-338747" y="143666"/>
                                  <a:ext cx="786241" cy="108745"/>
                                </a:xfrm>
                                <a:prstGeom prst="rect">
                                  <a:avLst/>
                                </a:prstGeom>
                                <a:ln>
                                  <a:noFill/>
                                </a:ln>
                              </wps:spPr>
                              <wps:txbx>
                                <w:txbxContent>
                                  <w:p w14:paraId="53627F61" w14:textId="77777777" w:rsidR="00F15CB0" w:rsidRDefault="00F15CB0">
                                    <w:pPr>
                                      <w:spacing w:after="160" w:line="259" w:lineRule="auto"/>
                                      <w:ind w:left="0" w:right="0" w:firstLine="0"/>
                                      <w:jc w:val="left"/>
                                    </w:pPr>
                                    <w:r>
                                      <w:rPr>
                                        <w:rFonts w:ascii="Arial" w:eastAsia="Arial" w:hAnsi="Arial" w:cs="Arial"/>
                                        <w:sz w:val="14"/>
                                      </w:rPr>
                                      <w:t>desinversiones</w:t>
                                    </w:r>
                                  </w:p>
                                </w:txbxContent>
                              </wps:txbx>
                              <wps:bodyPr horzOverflow="overflow" vert="horz" lIns="0" tIns="0" rIns="0" bIns="0" rtlCol="0">
                                <a:noAutofit/>
                              </wps:bodyPr>
                            </wps:wsp>
                          </wpg:wgp>
                        </a:graphicData>
                      </a:graphic>
                    </wp:inline>
                  </w:drawing>
                </mc:Choice>
                <mc:Fallback>
                  <w:pict>
                    <v:group id="Group 117275" o:spid="_x0000_s1288" style="width:6.45pt;height:91.65pt;mso-position-horizontal-relative:char;mso-position-vertical-relative:line" coordsize="817,116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">
                      <v:rect id="Rectangle 5625" o:spid="_x0000_s1289" style="position:absolute;left:152;top:10705;width:78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A</w:t>
                              </w:r>
                            </w:p>
                          </w:txbxContent>
                        </v:textbox>
                      </v:rect>
                      <v:rect id="Rectangle 5626" o:spid="_x0000_s1290" style="position:absolute;left:-2407;top:7552;width:5902;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dquisicione</w:t>
                              </w:r>
                              <w:proofErr w:type="spellEnd"/>
                            </w:p>
                          </w:txbxContent>
                        </v:textbox>
                      </v:rect>
                      <v:rect id="Rectangle 5627" o:spid="_x0000_s1291" style="position:absolute;left:87;top:5611;width:91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s/</w:t>
                              </w:r>
                            </w:p>
                          </w:txbxContent>
                        </v:textbox>
                      </v:rect>
                      <v:rect id="Rectangle 5628" o:spid="_x0000_s1292" style="position:absolute;left:-3387;top:1437;width:7861;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" filled="f" stroked="f">
                        <v:textbox inset="0,0,0,0">
                          <w:txbxContent>
                            <w:p w:rsidR="00F15CB0" w:rsidRDefault="00F15CB0">
                              <w:pPr>
                                <w:spacing w:after="160" w:line="259" w:lineRule="auto"/>
                                <w:ind w:left="0" w:right="0" w:firstLine="0"/>
                                <w:jc w:val="left"/>
                              </w:pPr>
                              <w:r>
                                <w:rPr>
                                  <w:rFonts w:ascii="Arial" w:eastAsia="Arial" w:hAnsi="Arial" w:cs="Arial"/>
                                  <w:sz w:val="14"/>
                                </w:rPr>
                                <w:t>desinversiones</w:t>
                              </w:r>
                            </w:p>
                          </w:txbxContent>
                        </v:textbox>
                      </v:rect>
                      <w10:anchorlock/>
                    </v:group>
                  </w:pict>
                </mc:Fallback>
              </mc:AlternateContent>
            </w:r>
          </w:p>
        </w:tc>
        <w:tc>
          <w:tcPr>
            <w:tcW w:w="112" w:type="dxa"/>
            <w:tcBorders>
              <w:top w:val="single" w:sz="15" w:space="0" w:color="000000"/>
              <w:left w:val="single" w:sz="8" w:space="0" w:color="000000"/>
              <w:bottom w:val="nil"/>
              <w:right w:val="single" w:sz="9" w:space="0" w:color="000000"/>
            </w:tcBorders>
          </w:tcPr>
          <w:p w14:paraId="78182BD1" w14:textId="77777777" w:rsidR="008A11A8" w:rsidRDefault="008A11A8">
            <w:pPr>
              <w:spacing w:after="160" w:line="259" w:lineRule="auto"/>
              <w:ind w:left="0" w:right="0" w:firstLine="0"/>
              <w:jc w:val="left"/>
            </w:pPr>
          </w:p>
        </w:tc>
        <w:tc>
          <w:tcPr>
            <w:tcW w:w="188" w:type="dxa"/>
            <w:tcBorders>
              <w:top w:val="single" w:sz="15" w:space="0" w:color="000000"/>
              <w:left w:val="single" w:sz="9" w:space="0" w:color="000000"/>
              <w:bottom w:val="single" w:sz="8" w:space="0" w:color="000000"/>
              <w:right w:val="single" w:sz="8" w:space="0" w:color="000000"/>
            </w:tcBorders>
          </w:tcPr>
          <w:p w14:paraId="5255F613" w14:textId="77777777" w:rsidR="008A11A8" w:rsidRDefault="00F15CB0">
            <w:pPr>
              <w:spacing w:after="0" w:line="259" w:lineRule="auto"/>
              <w:ind w:left="8" w:right="0" w:firstLine="0"/>
              <w:jc w:val="left"/>
            </w:pPr>
            <w:r>
              <w:rPr>
                <w:noProof/>
              </w:rPr>
              <mc:AlternateContent>
                <mc:Choice Requires="wpg">
                  <w:drawing>
                    <wp:inline distT="0" distB="0" distL="0" distR="0" wp14:anchorId="6B7491C1" wp14:editId="72087A84">
                      <wp:extent cx="81763" cy="1312352"/>
                      <wp:effectExtent l="0" t="0" r="0" b="0"/>
                      <wp:docPr id="117279" name="Group 117279"/>
                      <wp:cNvGraphicFramePr/>
                      <a:graphic xmlns:a="http://schemas.openxmlformats.org/drawingml/2006/main">
                        <a:graphicData uri="http://schemas.microsoft.com/office/word/2010/wordprocessingGroup">
                          <wpg:wgp>
                            <wpg:cNvGrpSpPr/>
                            <wpg:grpSpPr>
                              <a:xfrm>
                                <a:off x="0" y="0"/>
                                <a:ext cx="81763" cy="1312352"/>
                                <a:chOff x="0" y="0"/>
                                <a:chExt cx="81763" cy="1312352"/>
                              </a:xfrm>
                            </wpg:grpSpPr>
                            <wps:wsp>
                              <wps:cNvPr id="5630" name="Rectangle 5630"/>
                              <wps:cNvSpPr/>
                              <wps:spPr>
                                <a:xfrm rot="-5399999">
                                  <a:off x="15166" y="1218774"/>
                                  <a:ext cx="78414" cy="108744"/>
                                </a:xfrm>
                                <a:prstGeom prst="rect">
                                  <a:avLst/>
                                </a:prstGeom>
                                <a:ln>
                                  <a:noFill/>
                                </a:ln>
                              </wps:spPr>
                              <wps:txbx>
                                <w:txbxContent>
                                  <w:p w14:paraId="76127BD5" w14:textId="77777777" w:rsidR="00F15CB0" w:rsidRDefault="00F15CB0">
                                    <w:pPr>
                                      <w:spacing w:after="160" w:line="259" w:lineRule="auto"/>
                                      <w:ind w:left="0" w:right="0" w:firstLine="0"/>
                                      <w:jc w:val="left"/>
                                    </w:pPr>
                                    <w:r>
                                      <w:rPr>
                                        <w:rFonts w:ascii="Arial" w:eastAsia="Arial" w:hAnsi="Arial" w:cs="Arial"/>
                                        <w:sz w:val="14"/>
                                      </w:rPr>
                                      <w:t>E</w:t>
                                    </w:r>
                                  </w:p>
                                </w:txbxContent>
                              </wps:txbx>
                              <wps:bodyPr horzOverflow="overflow" vert="horz" lIns="0" tIns="0" rIns="0" bIns="0" rtlCol="0">
                                <a:noAutofit/>
                              </wps:bodyPr>
                            </wps:wsp>
                            <wps:wsp>
                              <wps:cNvPr id="5631" name="Rectangle 5631"/>
                              <wps:cNvSpPr/>
                              <wps:spPr>
                                <a:xfrm rot="-5399999">
                                  <a:off x="-709637" y="434520"/>
                                  <a:ext cx="1528020" cy="108745"/>
                                </a:xfrm>
                                <a:prstGeom prst="rect">
                                  <a:avLst/>
                                </a:prstGeom>
                                <a:ln>
                                  <a:noFill/>
                                </a:ln>
                              </wps:spPr>
                              <wps:txbx>
                                <w:txbxContent>
                                  <w:p w14:paraId="4043FEEF" w14:textId="77777777" w:rsidR="00F15CB0" w:rsidRDefault="00F15CB0">
                                    <w:pPr>
                                      <w:spacing w:after="160" w:line="259" w:lineRule="auto"/>
                                      <w:ind w:left="0" w:right="0" w:firstLine="0"/>
                                      <w:jc w:val="left"/>
                                    </w:pPr>
                                    <w:proofErr w:type="spellStart"/>
                                    <w:r>
                                      <w:rPr>
                                        <w:rFonts w:ascii="Arial" w:eastAsia="Arial" w:hAnsi="Arial" w:cs="Arial"/>
                                        <w:sz w:val="14"/>
                                      </w:rPr>
                                      <w:t>structura</w:t>
                                    </w:r>
                                    <w:proofErr w:type="spellEnd"/>
                                    <w:r>
                                      <w:rPr>
                                        <w:rFonts w:ascii="Arial" w:eastAsia="Arial" w:hAnsi="Arial" w:cs="Arial"/>
                                        <w:sz w:val="14"/>
                                      </w:rPr>
                                      <w:t xml:space="preserve"> competitiva del </w:t>
                                    </w:r>
                                    <w:proofErr w:type="spellStart"/>
                                    <w:r>
                                      <w:rPr>
                                        <w:rFonts w:ascii="Arial" w:eastAsia="Arial" w:hAnsi="Arial" w:cs="Arial"/>
                                        <w:sz w:val="14"/>
                                      </w:rPr>
                                      <w:t>sect</w:t>
                                    </w:r>
                                    <w:proofErr w:type="spellEnd"/>
                                  </w:p>
                                </w:txbxContent>
                              </wps:txbx>
                              <wps:bodyPr horzOverflow="overflow" vert="horz" lIns="0" tIns="0" rIns="0" bIns="0" rtlCol="0">
                                <a:noAutofit/>
                              </wps:bodyPr>
                            </wps:wsp>
                            <wps:wsp>
                              <wps:cNvPr id="5632" name="Rectangle 5632"/>
                              <wps:cNvSpPr/>
                              <wps:spPr>
                                <a:xfrm rot="-5399999">
                                  <a:off x="2623" y="-3837"/>
                                  <a:ext cx="103501" cy="108744"/>
                                </a:xfrm>
                                <a:prstGeom prst="rect">
                                  <a:avLst/>
                                </a:prstGeom>
                                <a:ln>
                                  <a:noFill/>
                                </a:ln>
                              </wps:spPr>
                              <wps:txbx>
                                <w:txbxContent>
                                  <w:p w14:paraId="5CBC752A" w14:textId="77777777" w:rsidR="00F15CB0" w:rsidRDefault="00F15CB0">
                                    <w:pPr>
                                      <w:spacing w:after="160" w:line="259" w:lineRule="auto"/>
                                      <w:ind w:left="0" w:right="0" w:firstLine="0"/>
                                      <w:jc w:val="left"/>
                                    </w:pPr>
                                    <w:proofErr w:type="spellStart"/>
                                    <w:r>
                                      <w:rPr>
                                        <w:rFonts w:ascii="Arial" w:eastAsia="Arial" w:hAnsi="Arial" w:cs="Arial"/>
                                        <w:sz w:val="14"/>
                                      </w:rPr>
                                      <w:t>or</w:t>
                                    </w:r>
                                    <w:proofErr w:type="spellEnd"/>
                                  </w:p>
                                </w:txbxContent>
                              </wps:txbx>
                              <wps:bodyPr horzOverflow="overflow" vert="horz" lIns="0" tIns="0" rIns="0" bIns="0" rtlCol="0">
                                <a:noAutofit/>
                              </wps:bodyPr>
                            </wps:wsp>
                            <wps:wsp>
                              <wps:cNvPr id="5633" name="Rectangle 5633"/>
                              <wps:cNvSpPr/>
                              <wps:spPr>
                                <a:xfrm rot="-5399999">
                                  <a:off x="38032" y="-46139"/>
                                  <a:ext cx="32682" cy="108744"/>
                                </a:xfrm>
                                <a:prstGeom prst="rect">
                                  <a:avLst/>
                                </a:prstGeom>
                                <a:ln>
                                  <a:noFill/>
                                </a:ln>
                              </wps:spPr>
                              <wps:txbx>
                                <w:txbxContent>
                                  <w:p w14:paraId="07F56693"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79" o:spid="_x0000_s1293" style="width:6.45pt;height:103.35pt;mso-position-horizontal-relative:char;mso-position-vertical-relative:line" coordsize="817,131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">
                      <v:rect id="Rectangle 5630" o:spid="_x0000_s1294" style="position:absolute;left:152;top:12187;width:78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4"/>
                                </w:rPr>
                                <w:t>E</w:t>
                              </w:r>
                            </w:p>
                          </w:txbxContent>
                        </v:textbox>
                      </v:rect>
                      <v:rect id="Rectangle 5631" o:spid="_x0000_s1295" style="position:absolute;left:-7096;top:4345;width:15280;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structura</w:t>
                              </w:r>
                              <w:proofErr w:type="spellEnd"/>
                              <w:r>
                                <w:rPr>
                                  <w:rFonts w:ascii="Arial" w:eastAsia="Arial" w:hAnsi="Arial" w:cs="Arial"/>
                                  <w:sz w:val="14"/>
                                </w:rPr>
                                <w:t xml:space="preserve"> competitiva del </w:t>
                              </w:r>
                              <w:proofErr w:type="spellStart"/>
                              <w:r>
                                <w:rPr>
                                  <w:rFonts w:ascii="Arial" w:eastAsia="Arial" w:hAnsi="Arial" w:cs="Arial"/>
                                  <w:sz w:val="14"/>
                                </w:rPr>
                                <w:t>sect</w:t>
                              </w:r>
                              <w:proofErr w:type="spellEnd"/>
                            </w:p>
                          </w:txbxContent>
                        </v:textbox>
                      </v:rect>
                      <v:rect id="Rectangle 5632" o:spid="_x0000_s1296" style="position:absolute;left:27;top:-39;width:103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or</w:t>
                              </w:r>
                              <w:proofErr w:type="spellEnd"/>
                            </w:p>
                          </w:txbxContent>
                        </v:textbox>
                      </v:rect>
                      <v:rect id="Rectangle 5633" o:spid="_x0000_s1297"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112" w:type="dxa"/>
            <w:tcBorders>
              <w:top w:val="single" w:sz="15" w:space="0" w:color="000000"/>
              <w:left w:val="single" w:sz="8" w:space="0" w:color="000000"/>
              <w:bottom w:val="nil"/>
              <w:right w:val="single" w:sz="9" w:space="0" w:color="000000"/>
            </w:tcBorders>
          </w:tcPr>
          <w:p w14:paraId="46CE0833" w14:textId="77777777" w:rsidR="008A11A8" w:rsidRDefault="008A11A8">
            <w:pPr>
              <w:spacing w:after="160" w:line="259" w:lineRule="auto"/>
              <w:ind w:left="0" w:right="0" w:firstLine="0"/>
              <w:jc w:val="left"/>
            </w:pPr>
          </w:p>
        </w:tc>
        <w:tc>
          <w:tcPr>
            <w:tcW w:w="189" w:type="dxa"/>
            <w:tcBorders>
              <w:top w:val="single" w:sz="15" w:space="0" w:color="000000"/>
              <w:left w:val="single" w:sz="9" w:space="0" w:color="000000"/>
              <w:bottom w:val="single" w:sz="8" w:space="0" w:color="000000"/>
              <w:right w:val="single" w:sz="9" w:space="0" w:color="000000"/>
            </w:tcBorders>
          </w:tcPr>
          <w:p w14:paraId="691D6970" w14:textId="77777777" w:rsidR="008A11A8" w:rsidRDefault="00F15CB0">
            <w:pPr>
              <w:spacing w:after="0" w:line="259" w:lineRule="auto"/>
              <w:ind w:left="11" w:right="0" w:firstLine="0"/>
              <w:jc w:val="left"/>
            </w:pPr>
            <w:r>
              <w:rPr>
                <w:noProof/>
              </w:rPr>
              <mc:AlternateContent>
                <mc:Choice Requires="wpg">
                  <w:drawing>
                    <wp:inline distT="0" distB="0" distL="0" distR="0" wp14:anchorId="4A511F40" wp14:editId="2528B97C">
                      <wp:extent cx="81763" cy="1120316"/>
                      <wp:effectExtent l="0" t="0" r="0" b="0"/>
                      <wp:docPr id="117284" name="Group 117284"/>
                      <wp:cNvGraphicFramePr/>
                      <a:graphic xmlns:a="http://schemas.openxmlformats.org/drawingml/2006/main">
                        <a:graphicData uri="http://schemas.microsoft.com/office/word/2010/wordprocessingGroup">
                          <wpg:wgp>
                            <wpg:cNvGrpSpPr/>
                            <wpg:grpSpPr>
                              <a:xfrm>
                                <a:off x="0" y="0"/>
                                <a:ext cx="81763" cy="1120316"/>
                                <a:chOff x="0" y="0"/>
                                <a:chExt cx="81763" cy="1120316"/>
                              </a:xfrm>
                            </wpg:grpSpPr>
                            <wps:wsp>
                              <wps:cNvPr id="5634" name="Rectangle 5634"/>
                              <wps:cNvSpPr/>
                              <wps:spPr>
                                <a:xfrm rot="-5399999">
                                  <a:off x="11933" y="1023504"/>
                                  <a:ext cx="84880" cy="108744"/>
                                </a:xfrm>
                                <a:prstGeom prst="rect">
                                  <a:avLst/>
                                </a:prstGeom>
                                <a:ln>
                                  <a:noFill/>
                                </a:ln>
                              </wps:spPr>
                              <wps:txbx>
                                <w:txbxContent>
                                  <w:p w14:paraId="23D09802" w14:textId="77777777" w:rsidR="00F15CB0" w:rsidRDefault="00F15CB0">
                                    <w:pPr>
                                      <w:spacing w:after="160" w:line="259" w:lineRule="auto"/>
                                      <w:ind w:left="0" w:right="0" w:firstLine="0"/>
                                      <w:jc w:val="left"/>
                                    </w:pPr>
                                    <w:r>
                                      <w:rPr>
                                        <w:rFonts w:ascii="Arial" w:eastAsia="Arial" w:hAnsi="Arial" w:cs="Arial"/>
                                        <w:sz w:val="14"/>
                                      </w:rPr>
                                      <w:t>N</w:t>
                                    </w:r>
                                  </w:p>
                                </w:txbxContent>
                              </wps:txbx>
                              <wps:bodyPr horzOverflow="overflow" vert="horz" lIns="0" tIns="0" rIns="0" bIns="0" rtlCol="0">
                                <a:noAutofit/>
                              </wps:bodyPr>
                            </wps:wsp>
                            <wps:wsp>
                              <wps:cNvPr id="5635" name="Rectangle 5635"/>
                              <wps:cNvSpPr/>
                              <wps:spPr>
                                <a:xfrm rot="-5399999">
                                  <a:off x="-325832" y="621730"/>
                                  <a:ext cx="760411" cy="108744"/>
                                </a:xfrm>
                                <a:prstGeom prst="rect">
                                  <a:avLst/>
                                </a:prstGeom>
                                <a:ln>
                                  <a:noFill/>
                                </a:ln>
                              </wps:spPr>
                              <wps:txbx>
                                <w:txbxContent>
                                  <w:p w14:paraId="667ED586" w14:textId="77777777" w:rsidR="00F15CB0" w:rsidRDefault="00F15CB0">
                                    <w:pPr>
                                      <w:spacing w:after="160" w:line="259" w:lineRule="auto"/>
                                      <w:ind w:left="0" w:right="0" w:firstLine="0"/>
                                      <w:jc w:val="left"/>
                                    </w:pPr>
                                    <w:proofErr w:type="spellStart"/>
                                    <w:r>
                                      <w:rPr>
                                        <w:rFonts w:ascii="Arial" w:eastAsia="Arial" w:hAnsi="Arial" w:cs="Arial"/>
                                        <w:sz w:val="14"/>
                                      </w:rPr>
                                      <w:t>uevos</w:t>
                                    </w:r>
                                    <w:proofErr w:type="spellEnd"/>
                                    <w:r>
                                      <w:rPr>
                                        <w:rFonts w:ascii="Arial" w:eastAsia="Arial" w:hAnsi="Arial" w:cs="Arial"/>
                                        <w:sz w:val="14"/>
                                      </w:rPr>
                                      <w:t xml:space="preserve"> negocio</w:t>
                                    </w:r>
                                  </w:p>
                                </w:txbxContent>
                              </wps:txbx>
                              <wps:bodyPr horzOverflow="overflow" vert="horz" lIns="0" tIns="0" rIns="0" bIns="0" rtlCol="0">
                                <a:noAutofit/>
                              </wps:bodyPr>
                            </wps:wsp>
                            <wps:wsp>
                              <wps:cNvPr id="5636" name="Rectangle 5636"/>
                              <wps:cNvSpPr/>
                              <wps:spPr>
                                <a:xfrm rot="-5399999">
                                  <a:off x="8642" y="383181"/>
                                  <a:ext cx="91462" cy="108745"/>
                                </a:xfrm>
                                <a:prstGeom prst="rect">
                                  <a:avLst/>
                                </a:prstGeom>
                                <a:ln>
                                  <a:noFill/>
                                </a:ln>
                              </wps:spPr>
                              <wps:txbx>
                                <w:txbxContent>
                                  <w:p w14:paraId="62722547" w14:textId="77777777" w:rsidR="00F15CB0" w:rsidRDefault="00F15CB0">
                                    <w:pPr>
                                      <w:spacing w:after="160" w:line="259" w:lineRule="auto"/>
                                      <w:ind w:left="0" w:right="0" w:firstLine="0"/>
                                      <w:jc w:val="left"/>
                                    </w:pPr>
                                    <w:r>
                                      <w:rPr>
                                        <w:rFonts w:ascii="Arial" w:eastAsia="Arial" w:hAnsi="Arial" w:cs="Arial"/>
                                        <w:sz w:val="14"/>
                                      </w:rPr>
                                      <w:t>s/</w:t>
                                    </w:r>
                                  </w:p>
                                </w:txbxContent>
                              </wps:txbx>
                              <wps:bodyPr horzOverflow="overflow" vert="horz" lIns="0" tIns="0" rIns="0" bIns="0" rtlCol="0">
                                <a:noAutofit/>
                              </wps:bodyPr>
                            </wps:wsp>
                            <wps:wsp>
                              <wps:cNvPr id="5637" name="Rectangle 5637"/>
                              <wps:cNvSpPr/>
                              <wps:spPr>
                                <a:xfrm rot="-5399999">
                                  <a:off x="-205902" y="100055"/>
                                  <a:ext cx="520552" cy="108744"/>
                                </a:xfrm>
                                <a:prstGeom prst="rect">
                                  <a:avLst/>
                                </a:prstGeom>
                                <a:ln>
                                  <a:noFill/>
                                </a:ln>
                              </wps:spPr>
                              <wps:txbx>
                                <w:txbxContent>
                                  <w:p w14:paraId="1EA0E6B2" w14:textId="77777777" w:rsidR="00F15CB0" w:rsidRDefault="00F15CB0">
                                    <w:pPr>
                                      <w:spacing w:after="160" w:line="259" w:lineRule="auto"/>
                                      <w:ind w:left="0" w:right="0" w:firstLine="0"/>
                                      <w:jc w:val="left"/>
                                    </w:pPr>
                                    <w:r>
                                      <w:rPr>
                                        <w:rFonts w:ascii="Arial" w:eastAsia="Arial" w:hAnsi="Arial" w:cs="Arial"/>
                                        <w:sz w:val="14"/>
                                      </w:rPr>
                                      <w:t>productos</w:t>
                                    </w:r>
                                  </w:p>
                                </w:txbxContent>
                              </wps:txbx>
                              <wps:bodyPr horzOverflow="overflow" vert="horz" lIns="0" tIns="0" rIns="0" bIns="0" rtlCol="0">
                                <a:noAutofit/>
                              </wps:bodyPr>
                            </wps:wsp>
                            <wps:wsp>
                              <wps:cNvPr id="5638" name="Rectangle 5638"/>
                              <wps:cNvSpPr/>
                              <wps:spPr>
                                <a:xfrm rot="-5399999">
                                  <a:off x="38032" y="-46139"/>
                                  <a:ext cx="32682" cy="108744"/>
                                </a:xfrm>
                                <a:prstGeom prst="rect">
                                  <a:avLst/>
                                </a:prstGeom>
                                <a:ln>
                                  <a:noFill/>
                                </a:ln>
                              </wps:spPr>
                              <wps:txbx>
                                <w:txbxContent>
                                  <w:p w14:paraId="4032F337"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284" o:spid="_x0000_s1298" style="width:6.45pt;height:88.2pt;mso-position-horizontal-relative:char;mso-position-vertical-relative:line" coordsize="817,112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">
                      <v:rect id="Rectangle 5634" o:spid="_x0000_s1299" style="position:absolute;left:119;top:10235;width:849;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1m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6nsD9TXgCcvkPAAD//wMAUEsBAi0AFAAGAAgAAAAhANvh9svuAAAAhQEAABMAAAAAAAAA&#10;AAAAAAAAAAAAAFtDb250ZW50X1R5cGVzXS54bWxQSwECLQAUAAYACAAAACEAWvQsW78AAAAVAQAA&#10;CwAAAAAAAAAAAAAAAAAfAQAAX3JlbHMvLnJlbHNQSwECLQAUAAYACAAAACEA8/ydZ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N</w:t>
                              </w:r>
                            </w:p>
                          </w:txbxContent>
                        </v:textbox>
                      </v:rect>
                      <v:rect id="Rectangle 5635" o:spid="_x0000_s1300" style="position:absolute;left:-3259;top:6217;width:7605;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uevos</w:t>
                              </w:r>
                              <w:proofErr w:type="spellEnd"/>
                              <w:r>
                                <w:rPr>
                                  <w:rFonts w:ascii="Arial" w:eastAsia="Arial" w:hAnsi="Arial" w:cs="Arial"/>
                                  <w:sz w:val="14"/>
                                </w:rPr>
                                <w:t xml:space="preserve"> negocio</w:t>
                              </w:r>
                            </w:p>
                          </w:txbxContent>
                        </v:textbox>
                      </v:rect>
                      <v:rect id="Rectangle 5636" o:spid="_x0000_s1301" style="position:absolute;left:87;top:3831;width:91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s/</w:t>
                              </w:r>
                            </w:p>
                          </w:txbxContent>
                        </v:textbox>
                      </v:rect>
                      <v:rect id="Rectangle 5637" o:spid="_x0000_s1302" style="position:absolute;left:-2059;top:1001;width:5205;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productos</w:t>
                              </w:r>
                            </w:p>
                          </w:txbxContent>
                        </v:textbox>
                      </v:rect>
                      <v:rect id="Rectangle 5638" o:spid="_x0000_s1303"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111" w:type="dxa"/>
            <w:tcBorders>
              <w:top w:val="single" w:sz="15" w:space="0" w:color="000000"/>
              <w:left w:val="single" w:sz="9" w:space="0" w:color="000000"/>
              <w:bottom w:val="nil"/>
              <w:right w:val="single" w:sz="9" w:space="0" w:color="000000"/>
            </w:tcBorders>
          </w:tcPr>
          <w:p w14:paraId="2862D085" w14:textId="77777777" w:rsidR="008A11A8" w:rsidRDefault="008A11A8">
            <w:pPr>
              <w:spacing w:after="160" w:line="259" w:lineRule="auto"/>
              <w:ind w:left="0" w:right="0" w:firstLine="0"/>
              <w:jc w:val="left"/>
            </w:pPr>
          </w:p>
        </w:tc>
        <w:tc>
          <w:tcPr>
            <w:tcW w:w="189" w:type="dxa"/>
            <w:tcBorders>
              <w:top w:val="single" w:sz="15" w:space="0" w:color="000000"/>
              <w:left w:val="single" w:sz="9" w:space="0" w:color="000000"/>
              <w:bottom w:val="single" w:sz="8" w:space="0" w:color="000000"/>
              <w:right w:val="single" w:sz="9" w:space="0" w:color="000000"/>
            </w:tcBorders>
          </w:tcPr>
          <w:p w14:paraId="71E64831" w14:textId="77777777" w:rsidR="008A11A8" w:rsidRDefault="00F15CB0">
            <w:pPr>
              <w:spacing w:after="0" w:line="259" w:lineRule="auto"/>
              <w:ind w:left="8" w:right="0" w:firstLine="0"/>
              <w:jc w:val="left"/>
            </w:pPr>
            <w:r>
              <w:rPr>
                <w:noProof/>
              </w:rPr>
              <mc:AlternateContent>
                <mc:Choice Requires="wpg">
                  <w:drawing>
                    <wp:inline distT="0" distB="0" distL="0" distR="0" wp14:anchorId="26609EB8" wp14:editId="63B5B60F">
                      <wp:extent cx="81763" cy="902409"/>
                      <wp:effectExtent l="0" t="0" r="0" b="0"/>
                      <wp:docPr id="117301" name="Group 117301"/>
                      <wp:cNvGraphicFramePr/>
                      <a:graphic xmlns:a="http://schemas.openxmlformats.org/drawingml/2006/main">
                        <a:graphicData uri="http://schemas.microsoft.com/office/word/2010/wordprocessingGroup">
                          <wpg:wgp>
                            <wpg:cNvGrpSpPr/>
                            <wpg:grpSpPr>
                              <a:xfrm>
                                <a:off x="0" y="0"/>
                                <a:ext cx="81763" cy="902409"/>
                                <a:chOff x="0" y="0"/>
                                <a:chExt cx="81763" cy="902409"/>
                              </a:xfrm>
                            </wpg:grpSpPr>
                            <wps:wsp>
                              <wps:cNvPr id="5639" name="Rectangle 5639"/>
                              <wps:cNvSpPr/>
                              <wps:spPr>
                                <a:xfrm rot="-5399999">
                                  <a:off x="11933" y="805597"/>
                                  <a:ext cx="84880" cy="108744"/>
                                </a:xfrm>
                                <a:prstGeom prst="rect">
                                  <a:avLst/>
                                </a:prstGeom>
                                <a:ln>
                                  <a:noFill/>
                                </a:ln>
                              </wps:spPr>
                              <wps:txbx>
                                <w:txbxContent>
                                  <w:p w14:paraId="67B8582A" w14:textId="77777777" w:rsidR="00F15CB0" w:rsidRDefault="00F15CB0">
                                    <w:pPr>
                                      <w:spacing w:after="160" w:line="259" w:lineRule="auto"/>
                                      <w:ind w:left="0" w:right="0" w:firstLine="0"/>
                                      <w:jc w:val="left"/>
                                    </w:pPr>
                                    <w:r>
                                      <w:rPr>
                                        <w:rFonts w:ascii="Arial" w:eastAsia="Arial" w:hAnsi="Arial" w:cs="Arial"/>
                                        <w:sz w:val="14"/>
                                      </w:rPr>
                                      <w:t>D</w:t>
                                    </w:r>
                                  </w:p>
                                </w:txbxContent>
                              </wps:txbx>
                              <wps:bodyPr horzOverflow="overflow" vert="horz" lIns="0" tIns="0" rIns="0" bIns="0" rtlCol="0">
                                <a:noAutofit/>
                              </wps:bodyPr>
                            </wps:wsp>
                            <wps:wsp>
                              <wps:cNvPr id="5640" name="Rectangle 5640"/>
                              <wps:cNvSpPr/>
                              <wps:spPr>
                                <a:xfrm rot="-5399999">
                                  <a:off x="-299510" y="430132"/>
                                  <a:ext cx="707766" cy="108744"/>
                                </a:xfrm>
                                <a:prstGeom prst="rect">
                                  <a:avLst/>
                                </a:prstGeom>
                                <a:ln>
                                  <a:noFill/>
                                </a:ln>
                              </wps:spPr>
                              <wps:txbx>
                                <w:txbxContent>
                                  <w:p w14:paraId="7A858AC0" w14:textId="77777777" w:rsidR="00F15CB0" w:rsidRDefault="00F15CB0">
                                    <w:pPr>
                                      <w:spacing w:after="160" w:line="259" w:lineRule="auto"/>
                                      <w:ind w:left="0" w:right="0" w:firstLine="0"/>
                                      <w:jc w:val="left"/>
                                    </w:pPr>
                                    <w:proofErr w:type="spellStart"/>
                                    <w:r>
                                      <w:rPr>
                                        <w:rFonts w:ascii="Arial" w:eastAsia="Arial" w:hAnsi="Arial" w:cs="Arial"/>
                                        <w:sz w:val="14"/>
                                      </w:rPr>
                                      <w:t>esarrollo</w:t>
                                    </w:r>
                                    <w:proofErr w:type="spellEnd"/>
                                    <w:r>
                                      <w:rPr>
                                        <w:rFonts w:ascii="Arial" w:eastAsia="Arial" w:hAnsi="Arial" w:cs="Arial"/>
                                        <w:sz w:val="14"/>
                                      </w:rPr>
                                      <w:t xml:space="preserve"> </w:t>
                                    </w:r>
                                    <w:proofErr w:type="spellStart"/>
                                    <w:r>
                                      <w:rPr>
                                        <w:rFonts w:ascii="Arial" w:eastAsia="Arial" w:hAnsi="Arial" w:cs="Arial"/>
                                        <w:sz w:val="14"/>
                                      </w:rPr>
                                      <w:t>tecn</w:t>
                                    </w:r>
                                    <w:proofErr w:type="spellEnd"/>
                                  </w:p>
                                </w:txbxContent>
                              </wps:txbx>
                              <wps:bodyPr horzOverflow="overflow" vert="horz" lIns="0" tIns="0" rIns="0" bIns="0" rtlCol="0">
                                <a:noAutofit/>
                              </wps:bodyPr>
                            </wps:wsp>
                            <wps:wsp>
                              <wps:cNvPr id="5641" name="Rectangle 5641"/>
                              <wps:cNvSpPr/>
                              <wps:spPr>
                                <a:xfrm rot="-5399999">
                                  <a:off x="21691" y="217935"/>
                                  <a:ext cx="65364" cy="108744"/>
                                </a:xfrm>
                                <a:prstGeom prst="rect">
                                  <a:avLst/>
                                </a:prstGeom>
                                <a:ln>
                                  <a:noFill/>
                                </a:ln>
                              </wps:spPr>
                              <wps:txbx>
                                <w:txbxContent>
                                  <w:p w14:paraId="699FACAF" w14:textId="77777777" w:rsidR="00F15CB0" w:rsidRDefault="00F15CB0">
                                    <w:pPr>
                                      <w:spacing w:after="160" w:line="259" w:lineRule="auto"/>
                                      <w:ind w:left="0" w:right="0" w:firstLine="0"/>
                                      <w:jc w:val="left"/>
                                    </w:pPr>
                                    <w:r>
                                      <w:rPr>
                                        <w:rFonts w:ascii="Arial" w:eastAsia="Arial" w:hAnsi="Arial" w:cs="Arial"/>
                                        <w:sz w:val="14"/>
                                      </w:rPr>
                                      <w:t>o</w:t>
                                    </w:r>
                                  </w:p>
                                </w:txbxContent>
                              </wps:txbx>
                              <wps:bodyPr horzOverflow="overflow" vert="horz" lIns="0" tIns="0" rIns="0" bIns="0" rtlCol="0">
                                <a:noAutofit/>
                              </wps:bodyPr>
                            </wps:wsp>
                            <wps:wsp>
                              <wps:cNvPr id="5642" name="Rectangle 5642"/>
                              <wps:cNvSpPr/>
                              <wps:spPr>
                                <a:xfrm rot="-5399999">
                                  <a:off x="-99990" y="47484"/>
                                  <a:ext cx="308726" cy="108744"/>
                                </a:xfrm>
                                <a:prstGeom prst="rect">
                                  <a:avLst/>
                                </a:prstGeom>
                                <a:ln>
                                  <a:noFill/>
                                </a:ln>
                              </wps:spPr>
                              <wps:txbx>
                                <w:txbxContent>
                                  <w:p w14:paraId="6A71DC0E" w14:textId="77777777" w:rsidR="00F15CB0" w:rsidRDefault="00F15CB0">
                                    <w:pPr>
                                      <w:spacing w:after="160" w:line="259" w:lineRule="auto"/>
                                      <w:ind w:left="0" w:right="0" w:firstLine="0"/>
                                      <w:jc w:val="left"/>
                                    </w:pPr>
                                    <w:r>
                                      <w:rPr>
                                        <w:rFonts w:ascii="Arial" w:eastAsia="Arial" w:hAnsi="Arial" w:cs="Arial"/>
                                        <w:sz w:val="14"/>
                                      </w:rPr>
                                      <w:t>lógico</w:t>
                                    </w:r>
                                  </w:p>
                                </w:txbxContent>
                              </wps:txbx>
                              <wps:bodyPr horzOverflow="overflow" vert="horz" lIns="0" tIns="0" rIns="0" bIns="0" rtlCol="0">
                                <a:noAutofit/>
                              </wps:bodyPr>
                            </wps:wsp>
                            <wps:wsp>
                              <wps:cNvPr id="5643" name="Rectangle 5643"/>
                              <wps:cNvSpPr/>
                              <wps:spPr>
                                <a:xfrm rot="-5399999">
                                  <a:off x="38032" y="-46139"/>
                                  <a:ext cx="32682" cy="108744"/>
                                </a:xfrm>
                                <a:prstGeom prst="rect">
                                  <a:avLst/>
                                </a:prstGeom>
                                <a:ln>
                                  <a:noFill/>
                                </a:ln>
                              </wps:spPr>
                              <wps:txbx>
                                <w:txbxContent>
                                  <w:p w14:paraId="72ABCA1B"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301" o:spid="_x0000_s1304" style="width:6.45pt;height:71.05pt;mso-position-horizontal-relative:char;mso-position-vertical-relative:line" coordsize="817,9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">
                      <v:rect id="Rectangle 5639" o:spid="_x0000_s1305" style="position:absolute;left:119;top:8056;width:849;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D</w:t>
                              </w:r>
                            </w:p>
                          </w:txbxContent>
                        </v:textbox>
                      </v:rect>
                      <v:rect id="Rectangle 5640" o:spid="_x0000_s1306" style="position:absolute;left:-2995;top:4301;width:7077;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esarrollo</w:t>
                              </w:r>
                              <w:proofErr w:type="spellEnd"/>
                              <w:r>
                                <w:rPr>
                                  <w:rFonts w:ascii="Arial" w:eastAsia="Arial" w:hAnsi="Arial" w:cs="Arial"/>
                                  <w:sz w:val="14"/>
                                </w:rPr>
                                <w:t xml:space="preserve"> </w:t>
                              </w:r>
                              <w:proofErr w:type="spellStart"/>
                              <w:r>
                                <w:rPr>
                                  <w:rFonts w:ascii="Arial" w:eastAsia="Arial" w:hAnsi="Arial" w:cs="Arial"/>
                                  <w:sz w:val="14"/>
                                </w:rPr>
                                <w:t>tecn</w:t>
                              </w:r>
                              <w:proofErr w:type="spellEnd"/>
                            </w:p>
                          </w:txbxContent>
                        </v:textbox>
                      </v:rect>
                      <v:rect id="Rectangle 5641" o:spid="_x0000_s1307" style="position:absolute;left:217;top:2179;width:653;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o</w:t>
                              </w:r>
                            </w:p>
                          </w:txbxContent>
                        </v:textbox>
                      </v:rect>
                      <v:rect id="Rectangle 5642" o:spid="_x0000_s1308" style="position:absolute;left:-1000;top:475;width:3087;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lógico</w:t>
                              </w:r>
                            </w:p>
                          </w:txbxContent>
                        </v:textbox>
                      </v:rect>
                      <v:rect id="Rectangle 5643" o:spid="_x0000_s1309"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111" w:type="dxa"/>
            <w:tcBorders>
              <w:top w:val="single" w:sz="15" w:space="0" w:color="000000"/>
              <w:left w:val="single" w:sz="9" w:space="0" w:color="000000"/>
              <w:bottom w:val="nil"/>
              <w:right w:val="single" w:sz="9" w:space="0" w:color="000000"/>
            </w:tcBorders>
          </w:tcPr>
          <w:p w14:paraId="2A6C83C0" w14:textId="77777777" w:rsidR="008A11A8" w:rsidRDefault="008A11A8">
            <w:pPr>
              <w:spacing w:after="160" w:line="259" w:lineRule="auto"/>
              <w:ind w:left="0" w:right="0" w:firstLine="0"/>
              <w:jc w:val="left"/>
            </w:pPr>
          </w:p>
        </w:tc>
        <w:tc>
          <w:tcPr>
            <w:tcW w:w="192" w:type="dxa"/>
            <w:tcBorders>
              <w:top w:val="single" w:sz="15" w:space="0" w:color="000000"/>
              <w:left w:val="single" w:sz="9" w:space="0" w:color="000000"/>
              <w:bottom w:val="single" w:sz="8" w:space="0" w:color="000000"/>
              <w:right w:val="single" w:sz="9" w:space="0" w:color="000000"/>
            </w:tcBorders>
          </w:tcPr>
          <w:p w14:paraId="200731A5" w14:textId="77777777" w:rsidR="008A11A8" w:rsidRDefault="00F15CB0">
            <w:pPr>
              <w:spacing w:after="0" w:line="259" w:lineRule="auto"/>
              <w:ind w:left="8" w:right="0" w:firstLine="0"/>
              <w:jc w:val="left"/>
            </w:pPr>
            <w:r>
              <w:rPr>
                <w:noProof/>
              </w:rPr>
              <mc:AlternateContent>
                <mc:Choice Requires="wpg">
                  <w:drawing>
                    <wp:inline distT="0" distB="0" distL="0" distR="0" wp14:anchorId="4D1646A6" wp14:editId="6AA1290A">
                      <wp:extent cx="81763" cy="666190"/>
                      <wp:effectExtent l="0" t="0" r="0" b="0"/>
                      <wp:docPr id="117330" name="Group 117330"/>
                      <wp:cNvGraphicFramePr/>
                      <a:graphic xmlns:a="http://schemas.openxmlformats.org/drawingml/2006/main">
                        <a:graphicData uri="http://schemas.microsoft.com/office/word/2010/wordprocessingGroup">
                          <wpg:wgp>
                            <wpg:cNvGrpSpPr/>
                            <wpg:grpSpPr>
                              <a:xfrm>
                                <a:off x="0" y="0"/>
                                <a:ext cx="81763" cy="666190"/>
                                <a:chOff x="0" y="0"/>
                                <a:chExt cx="81763" cy="666190"/>
                              </a:xfrm>
                            </wpg:grpSpPr>
                            <wps:wsp>
                              <wps:cNvPr id="5644" name="Rectangle 5644"/>
                              <wps:cNvSpPr/>
                              <wps:spPr>
                                <a:xfrm rot="-5399999">
                                  <a:off x="8642" y="566086"/>
                                  <a:ext cx="91462" cy="108745"/>
                                </a:xfrm>
                                <a:prstGeom prst="rect">
                                  <a:avLst/>
                                </a:prstGeom>
                                <a:ln>
                                  <a:noFill/>
                                </a:ln>
                              </wps:spPr>
                              <wps:txbx>
                                <w:txbxContent>
                                  <w:p w14:paraId="09890C2C" w14:textId="77777777" w:rsidR="00F15CB0" w:rsidRDefault="00F15CB0">
                                    <w:pPr>
                                      <w:spacing w:after="160" w:line="259" w:lineRule="auto"/>
                                      <w:ind w:left="0" w:right="0" w:firstLine="0"/>
                                      <w:jc w:val="left"/>
                                    </w:pPr>
                                    <w:r>
                                      <w:rPr>
                                        <w:rFonts w:ascii="Arial" w:eastAsia="Arial" w:hAnsi="Arial" w:cs="Arial"/>
                                        <w:sz w:val="14"/>
                                      </w:rPr>
                                      <w:t>O</w:t>
                                    </w:r>
                                  </w:p>
                                </w:txbxContent>
                              </wps:txbx>
                              <wps:bodyPr horzOverflow="overflow" vert="horz" lIns="0" tIns="0" rIns="0" bIns="0" rtlCol="0">
                                <a:noAutofit/>
                              </wps:bodyPr>
                            </wps:wsp>
                            <wps:wsp>
                              <wps:cNvPr id="5645" name="Rectangle 5645"/>
                              <wps:cNvSpPr/>
                              <wps:spPr>
                                <a:xfrm rot="-5399999">
                                  <a:off x="-296304" y="192546"/>
                                  <a:ext cx="701355" cy="108745"/>
                                </a:xfrm>
                                <a:prstGeom prst="rect">
                                  <a:avLst/>
                                </a:prstGeom>
                                <a:ln>
                                  <a:noFill/>
                                </a:ln>
                              </wps:spPr>
                              <wps:txbx>
                                <w:txbxContent>
                                  <w:p w14:paraId="6A382860" w14:textId="77777777" w:rsidR="00F15CB0" w:rsidRDefault="00F15CB0">
                                    <w:pPr>
                                      <w:spacing w:after="160" w:line="259" w:lineRule="auto"/>
                                      <w:ind w:left="0" w:right="0" w:firstLine="0"/>
                                      <w:jc w:val="left"/>
                                    </w:pPr>
                                    <w:proofErr w:type="spellStart"/>
                                    <w:r>
                                      <w:rPr>
                                        <w:rFonts w:ascii="Arial" w:eastAsia="Arial" w:hAnsi="Arial" w:cs="Arial"/>
                                        <w:sz w:val="14"/>
                                      </w:rPr>
                                      <w:t>pciones</w:t>
                                    </w:r>
                                    <w:proofErr w:type="spellEnd"/>
                                    <w:r>
                                      <w:rPr>
                                        <w:rFonts w:ascii="Arial" w:eastAsia="Arial" w:hAnsi="Arial" w:cs="Arial"/>
                                        <w:sz w:val="14"/>
                                      </w:rPr>
                                      <w:t xml:space="preserve"> </w:t>
                                    </w:r>
                                    <w:proofErr w:type="spellStart"/>
                                    <w:r>
                                      <w:rPr>
                                        <w:rFonts w:ascii="Arial" w:eastAsia="Arial" w:hAnsi="Arial" w:cs="Arial"/>
                                        <w:sz w:val="14"/>
                                      </w:rPr>
                                      <w:t>reale</w:t>
                                    </w:r>
                                    <w:proofErr w:type="spellEnd"/>
                                  </w:p>
                                </w:txbxContent>
                              </wps:txbx>
                              <wps:bodyPr horzOverflow="overflow" vert="horz" lIns="0" tIns="0" rIns="0" bIns="0" rtlCol="0">
                                <a:noAutofit/>
                              </wps:bodyPr>
                            </wps:wsp>
                            <wps:wsp>
                              <wps:cNvPr id="5646" name="Rectangle 5646"/>
                              <wps:cNvSpPr/>
                              <wps:spPr>
                                <a:xfrm rot="-5399999">
                                  <a:off x="24983" y="-14992"/>
                                  <a:ext cx="58780" cy="108745"/>
                                </a:xfrm>
                                <a:prstGeom prst="rect">
                                  <a:avLst/>
                                </a:prstGeom>
                                <a:ln>
                                  <a:noFill/>
                                </a:ln>
                              </wps:spPr>
                              <wps:txbx>
                                <w:txbxContent>
                                  <w:p w14:paraId="3800D3B0" w14:textId="77777777" w:rsidR="00F15CB0" w:rsidRDefault="00F15CB0">
                                    <w:pPr>
                                      <w:spacing w:after="160" w:line="259" w:lineRule="auto"/>
                                      <w:ind w:left="0" w:right="0" w:firstLine="0"/>
                                      <w:jc w:val="left"/>
                                    </w:pPr>
                                    <w:r>
                                      <w:rPr>
                                        <w:rFonts w:ascii="Arial" w:eastAsia="Arial" w:hAnsi="Arial" w:cs="Arial"/>
                                        <w:sz w:val="14"/>
                                      </w:rPr>
                                      <w:t>s</w:t>
                                    </w:r>
                                  </w:p>
                                </w:txbxContent>
                              </wps:txbx>
                              <wps:bodyPr horzOverflow="overflow" vert="horz" lIns="0" tIns="0" rIns="0" bIns="0" rtlCol="0">
                                <a:noAutofit/>
                              </wps:bodyPr>
                            </wps:wsp>
                            <wps:wsp>
                              <wps:cNvPr id="5647" name="Rectangle 5647"/>
                              <wps:cNvSpPr/>
                              <wps:spPr>
                                <a:xfrm rot="-5399999">
                                  <a:off x="38033" y="-46140"/>
                                  <a:ext cx="32682" cy="108745"/>
                                </a:xfrm>
                                <a:prstGeom prst="rect">
                                  <a:avLst/>
                                </a:prstGeom>
                                <a:ln>
                                  <a:noFill/>
                                </a:ln>
                              </wps:spPr>
                              <wps:txbx>
                                <w:txbxContent>
                                  <w:p w14:paraId="4CE55D1C"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330" o:spid="_x0000_s1310" style="width:6.45pt;height:52.45pt;mso-position-horizontal-relative:char;mso-position-vertical-relative:line" coordsize="817,666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">
                      <v:rect id="Rectangle 5644" o:spid="_x0000_s1311" style="position:absolute;left:87;top:5660;width:91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O</w:t>
                              </w:r>
                            </w:p>
                          </w:txbxContent>
                        </v:textbox>
                      </v:rect>
                      <v:rect id="Rectangle 5645" o:spid="_x0000_s1312" style="position:absolute;left:-2962;top:1925;width:7012;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tkuA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wZjeH/TXgCMr0BAAD//wMAUEsBAi0AFAAGAAgAAAAhANvh9svuAAAAhQEAABMAAAAAAAAA&#10;AAAAAAAAAAAAAFtDb250ZW50X1R5cGVzXS54bWxQSwECLQAUAAYACAAAACEAWvQsW78AAAAVAQAA&#10;CwAAAAAAAAAAAAAAAAAfAQAAX3JlbHMvLnJlbHNQSwECLQAUAAYACAAAACEAxLZLgMYAAADdAAAA&#10;DwAAAAAAAAAAAAAAAAAHAgAAZHJzL2Rvd25yZXYueG1sUEsFBgAAAAADAAMAtwAAAPoCA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pciones</w:t>
                              </w:r>
                              <w:proofErr w:type="spellEnd"/>
                              <w:r>
                                <w:rPr>
                                  <w:rFonts w:ascii="Arial" w:eastAsia="Arial" w:hAnsi="Arial" w:cs="Arial"/>
                                  <w:sz w:val="14"/>
                                </w:rPr>
                                <w:t xml:space="preserve"> </w:t>
                              </w:r>
                              <w:proofErr w:type="spellStart"/>
                              <w:r>
                                <w:rPr>
                                  <w:rFonts w:ascii="Arial" w:eastAsia="Arial" w:hAnsi="Arial" w:cs="Arial"/>
                                  <w:sz w:val="14"/>
                                </w:rPr>
                                <w:t>reale</w:t>
                              </w:r>
                              <w:proofErr w:type="spellEnd"/>
                            </w:p>
                          </w:txbxContent>
                        </v:textbox>
                      </v:rect>
                      <v:rect id="Rectangle 5646" o:spid="_x0000_s1313" style="position:absolute;left:250;top:-151;width:588;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s</w:t>
                              </w:r>
                            </w:p>
                          </w:txbxContent>
                        </v:textbox>
                      </v:rect>
                      <v:rect id="Rectangle 5647" o:spid="_x0000_s1314"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1496" w:type="dxa"/>
            <w:gridSpan w:val="2"/>
            <w:tcBorders>
              <w:top w:val="single" w:sz="15" w:space="0" w:color="000000"/>
              <w:left w:val="single" w:sz="9" w:space="0" w:color="000000"/>
              <w:bottom w:val="nil"/>
              <w:right w:val="single" w:sz="9" w:space="0" w:color="000000"/>
            </w:tcBorders>
          </w:tcPr>
          <w:p w14:paraId="4F085910" w14:textId="77777777" w:rsidR="008A11A8" w:rsidRDefault="008A11A8">
            <w:pPr>
              <w:spacing w:after="160" w:line="259" w:lineRule="auto"/>
              <w:ind w:left="0" w:right="0" w:firstLine="0"/>
              <w:jc w:val="left"/>
            </w:pPr>
          </w:p>
        </w:tc>
        <w:tc>
          <w:tcPr>
            <w:tcW w:w="221" w:type="dxa"/>
            <w:tcBorders>
              <w:top w:val="single" w:sz="15" w:space="0" w:color="000000"/>
              <w:left w:val="single" w:sz="9" w:space="0" w:color="000000"/>
              <w:bottom w:val="single" w:sz="8" w:space="0" w:color="000000"/>
              <w:right w:val="single" w:sz="8" w:space="0" w:color="000000"/>
            </w:tcBorders>
          </w:tcPr>
          <w:p w14:paraId="0E4D97A7" w14:textId="77777777" w:rsidR="008A11A8" w:rsidRDefault="00F15CB0">
            <w:pPr>
              <w:spacing w:after="0" w:line="259" w:lineRule="auto"/>
              <w:ind w:left="38" w:right="0" w:firstLine="0"/>
              <w:jc w:val="left"/>
            </w:pPr>
            <w:r>
              <w:rPr>
                <w:noProof/>
              </w:rPr>
              <mc:AlternateContent>
                <mc:Choice Requires="wpg">
                  <w:drawing>
                    <wp:inline distT="0" distB="0" distL="0" distR="0" wp14:anchorId="43B06390" wp14:editId="60E8599C">
                      <wp:extent cx="81763" cy="961832"/>
                      <wp:effectExtent l="0" t="0" r="0" b="0"/>
                      <wp:docPr id="117351" name="Group 117351"/>
                      <wp:cNvGraphicFramePr/>
                      <a:graphic xmlns:a="http://schemas.openxmlformats.org/drawingml/2006/main">
                        <a:graphicData uri="http://schemas.microsoft.com/office/word/2010/wordprocessingGroup">
                          <wpg:wgp>
                            <wpg:cNvGrpSpPr/>
                            <wpg:grpSpPr>
                              <a:xfrm>
                                <a:off x="0" y="0"/>
                                <a:ext cx="81763" cy="961832"/>
                                <a:chOff x="0" y="0"/>
                                <a:chExt cx="81763" cy="961832"/>
                              </a:xfrm>
                            </wpg:grpSpPr>
                            <wps:wsp>
                              <wps:cNvPr id="5648" name="Rectangle 5648"/>
                              <wps:cNvSpPr/>
                              <wps:spPr>
                                <a:xfrm rot="-5399999">
                                  <a:off x="-569211" y="283876"/>
                                  <a:ext cx="1247168" cy="108745"/>
                                </a:xfrm>
                                <a:prstGeom prst="rect">
                                  <a:avLst/>
                                </a:prstGeom>
                                <a:ln>
                                  <a:noFill/>
                                </a:ln>
                              </wps:spPr>
                              <wps:txbx>
                                <w:txbxContent>
                                  <w:p w14:paraId="1277B23D" w14:textId="77777777" w:rsidR="00F15CB0" w:rsidRDefault="00F15CB0">
                                    <w:pPr>
                                      <w:spacing w:after="160" w:line="259" w:lineRule="auto"/>
                                      <w:ind w:left="0" w:right="0" w:firstLine="0"/>
                                      <w:jc w:val="left"/>
                                    </w:pPr>
                                    <w:r>
                                      <w:rPr>
                                        <w:rFonts w:ascii="Arial" w:eastAsia="Arial" w:hAnsi="Arial" w:cs="Arial"/>
                                        <w:sz w:val="14"/>
                                      </w:rPr>
                                      <w:t>Sector, país, legislación</w:t>
                                    </w:r>
                                  </w:p>
                                </w:txbxContent>
                              </wps:txbx>
                              <wps:bodyPr horzOverflow="overflow" vert="horz" lIns="0" tIns="0" rIns="0" bIns="0" rtlCol="0">
                                <a:noAutofit/>
                              </wps:bodyPr>
                            </wps:wsp>
                            <wps:wsp>
                              <wps:cNvPr id="5649" name="Rectangle 5649"/>
                              <wps:cNvSpPr/>
                              <wps:spPr>
                                <a:xfrm rot="-5399999">
                                  <a:off x="38033" y="-46140"/>
                                  <a:ext cx="32682" cy="108745"/>
                                </a:xfrm>
                                <a:prstGeom prst="rect">
                                  <a:avLst/>
                                </a:prstGeom>
                                <a:ln>
                                  <a:noFill/>
                                </a:ln>
                              </wps:spPr>
                              <wps:txbx>
                                <w:txbxContent>
                                  <w:p w14:paraId="5B0D0B46"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351" o:spid="_x0000_s1315" style="width:6.45pt;height:75.75pt;mso-position-horizontal-relative:char;mso-position-vertical-relative:line" coordsize="817,96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">
                      <v:rect id="Rectangle 5648" o:spid="_x0000_s1316" style="position:absolute;left:-5692;top:2839;width:12471;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" filled="f" stroked="f">
                        <v:textbox inset="0,0,0,0">
                          <w:txbxContent>
                            <w:p w:rsidR="00F15CB0" w:rsidRDefault="00F15CB0">
                              <w:pPr>
                                <w:spacing w:after="160" w:line="259" w:lineRule="auto"/>
                                <w:ind w:left="0" w:right="0" w:firstLine="0"/>
                                <w:jc w:val="left"/>
                              </w:pPr>
                              <w:r>
                                <w:rPr>
                                  <w:rFonts w:ascii="Arial" w:eastAsia="Arial" w:hAnsi="Arial" w:cs="Arial"/>
                                  <w:sz w:val="14"/>
                                </w:rPr>
                                <w:t>Sector, país, legislación</w:t>
                              </w:r>
                            </w:p>
                          </w:txbxContent>
                        </v:textbox>
                      </v:rect>
                      <v:rect id="Rectangle 5649" o:spid="_x0000_s1317"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51BF972B"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3E171A9F" w14:textId="77777777" w:rsidR="008A11A8" w:rsidRDefault="00F15CB0">
            <w:pPr>
              <w:spacing w:after="0" w:line="259" w:lineRule="auto"/>
              <w:ind w:left="7" w:right="0" w:firstLine="0"/>
              <w:jc w:val="left"/>
            </w:pPr>
            <w:r>
              <w:rPr>
                <w:noProof/>
              </w:rPr>
              <mc:AlternateContent>
                <mc:Choice Requires="wpg">
                  <w:drawing>
                    <wp:inline distT="0" distB="0" distL="0" distR="0" wp14:anchorId="4CC2AEC1" wp14:editId="63B71055">
                      <wp:extent cx="81763" cy="606752"/>
                      <wp:effectExtent l="0" t="0" r="0" b="0"/>
                      <wp:docPr id="117377" name="Group 117377"/>
                      <wp:cNvGraphicFramePr/>
                      <a:graphic xmlns:a="http://schemas.openxmlformats.org/drawingml/2006/main">
                        <a:graphicData uri="http://schemas.microsoft.com/office/word/2010/wordprocessingGroup">
                          <wpg:wgp>
                            <wpg:cNvGrpSpPr/>
                            <wpg:grpSpPr>
                              <a:xfrm>
                                <a:off x="0" y="0"/>
                                <a:ext cx="81763" cy="606752"/>
                                <a:chOff x="0" y="0"/>
                                <a:chExt cx="81763" cy="606752"/>
                              </a:xfrm>
                            </wpg:grpSpPr>
                            <wps:wsp>
                              <wps:cNvPr id="5650" name="Rectangle 5650"/>
                              <wps:cNvSpPr/>
                              <wps:spPr>
                                <a:xfrm rot="-5399999">
                                  <a:off x="-332813" y="165194"/>
                                  <a:ext cx="774372" cy="108745"/>
                                </a:xfrm>
                                <a:prstGeom prst="rect">
                                  <a:avLst/>
                                </a:prstGeom>
                                <a:ln>
                                  <a:noFill/>
                                </a:ln>
                              </wps:spPr>
                              <wps:txbx>
                                <w:txbxContent>
                                  <w:p w14:paraId="4147D3A8" w14:textId="77777777" w:rsidR="00F15CB0" w:rsidRDefault="00F15CB0">
                                    <w:pPr>
                                      <w:spacing w:after="160" w:line="259" w:lineRule="auto"/>
                                      <w:ind w:left="0" w:right="0" w:firstLine="0"/>
                                      <w:jc w:val="left"/>
                                    </w:pPr>
                                    <w:r>
                                      <w:rPr>
                                        <w:rFonts w:ascii="Arial" w:eastAsia="Arial" w:hAnsi="Arial" w:cs="Arial"/>
                                        <w:sz w:val="14"/>
                                      </w:rPr>
                                      <w:t>Control interno</w:t>
                                    </w:r>
                                  </w:p>
                                </w:txbxContent>
                              </wps:txbx>
                              <wps:bodyPr horzOverflow="overflow" vert="horz" lIns="0" tIns="0" rIns="0" bIns="0" rtlCol="0">
                                <a:noAutofit/>
                              </wps:bodyPr>
                            </wps:wsp>
                            <wps:wsp>
                              <wps:cNvPr id="5651" name="Rectangle 5651"/>
                              <wps:cNvSpPr/>
                              <wps:spPr>
                                <a:xfrm rot="-5399999">
                                  <a:off x="38032" y="-46140"/>
                                  <a:ext cx="32682" cy="108745"/>
                                </a:xfrm>
                                <a:prstGeom prst="rect">
                                  <a:avLst/>
                                </a:prstGeom>
                                <a:ln>
                                  <a:noFill/>
                                </a:ln>
                              </wps:spPr>
                              <wps:txbx>
                                <w:txbxContent>
                                  <w:p w14:paraId="4F81930A"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377" o:spid="_x0000_s1318" style="width:6.45pt;height:47.8pt;mso-position-horizontal-relative:char;mso-position-vertical-relative:line" coordsize="817,6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">
                      <v:rect id="Rectangle 5650" o:spid="_x0000_s1319" style="position:absolute;left:-3328;top:1652;width:7743;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4"/>
                                </w:rPr>
                                <w:t>Control interno</w:t>
                              </w:r>
                            </w:p>
                          </w:txbxContent>
                        </v:textbox>
                      </v:rect>
                      <v:rect id="Rectangle 5651" o:spid="_x0000_s1320"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176522FA"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1DFB82CD" w14:textId="77777777" w:rsidR="008A11A8" w:rsidRDefault="00F15CB0">
            <w:pPr>
              <w:spacing w:after="0" w:line="259" w:lineRule="auto"/>
              <w:ind w:left="10" w:right="0" w:firstLine="0"/>
              <w:jc w:val="left"/>
            </w:pPr>
            <w:r>
              <w:rPr>
                <w:noProof/>
              </w:rPr>
              <mc:AlternateContent>
                <mc:Choice Requires="wpg">
                  <w:drawing>
                    <wp:inline distT="0" distB="0" distL="0" distR="0" wp14:anchorId="00FA6E24" wp14:editId="226005B7">
                      <wp:extent cx="81763" cy="1318448"/>
                      <wp:effectExtent l="0" t="0" r="0" b="0"/>
                      <wp:docPr id="117402" name="Group 117402"/>
                      <wp:cNvGraphicFramePr/>
                      <a:graphic xmlns:a="http://schemas.openxmlformats.org/drawingml/2006/main">
                        <a:graphicData uri="http://schemas.microsoft.com/office/word/2010/wordprocessingGroup">
                          <wpg:wgp>
                            <wpg:cNvGrpSpPr/>
                            <wpg:grpSpPr>
                              <a:xfrm>
                                <a:off x="0" y="0"/>
                                <a:ext cx="81763" cy="1318448"/>
                                <a:chOff x="0" y="0"/>
                                <a:chExt cx="81763" cy="1318448"/>
                              </a:xfrm>
                            </wpg:grpSpPr>
                            <wps:wsp>
                              <wps:cNvPr id="5652" name="Rectangle 5652"/>
                              <wps:cNvSpPr/>
                              <wps:spPr>
                                <a:xfrm rot="-5399999">
                                  <a:off x="15167" y="1224869"/>
                                  <a:ext cx="78413" cy="108745"/>
                                </a:xfrm>
                                <a:prstGeom prst="rect">
                                  <a:avLst/>
                                </a:prstGeom>
                                <a:ln>
                                  <a:noFill/>
                                </a:ln>
                              </wps:spPr>
                              <wps:txbx>
                                <w:txbxContent>
                                  <w:p w14:paraId="55F69ACC" w14:textId="77777777" w:rsidR="00F15CB0" w:rsidRDefault="00F15CB0">
                                    <w:pPr>
                                      <w:spacing w:after="160" w:line="259" w:lineRule="auto"/>
                                      <w:ind w:left="0" w:right="0" w:firstLine="0"/>
                                      <w:jc w:val="left"/>
                                    </w:pPr>
                                    <w:r>
                                      <w:rPr>
                                        <w:rFonts w:ascii="Arial" w:eastAsia="Arial" w:hAnsi="Arial" w:cs="Arial"/>
                                        <w:sz w:val="14"/>
                                      </w:rPr>
                                      <w:t>E</w:t>
                                    </w:r>
                                  </w:p>
                                </w:txbxContent>
                              </wps:txbx>
                              <wps:bodyPr horzOverflow="overflow" vert="horz" lIns="0" tIns="0" rIns="0" bIns="0" rtlCol="0">
                                <a:noAutofit/>
                              </wps:bodyPr>
                            </wps:wsp>
                            <wps:wsp>
                              <wps:cNvPr id="5653" name="Rectangle 5653"/>
                              <wps:cNvSpPr/>
                              <wps:spPr>
                                <a:xfrm rot="-5399999">
                                  <a:off x="-440337" y="709929"/>
                                  <a:ext cx="989420" cy="108745"/>
                                </a:xfrm>
                                <a:prstGeom prst="rect">
                                  <a:avLst/>
                                </a:prstGeom>
                                <a:ln>
                                  <a:noFill/>
                                </a:ln>
                              </wps:spPr>
                              <wps:txbx>
                                <w:txbxContent>
                                  <w:p w14:paraId="6240ACE5" w14:textId="77777777" w:rsidR="00F15CB0" w:rsidRDefault="00F15CB0">
                                    <w:pPr>
                                      <w:spacing w:after="160" w:line="259" w:lineRule="auto"/>
                                      <w:ind w:left="0" w:right="0" w:firstLine="0"/>
                                      <w:jc w:val="left"/>
                                    </w:pPr>
                                    <w:proofErr w:type="spellStart"/>
                                    <w:r>
                                      <w:rPr>
                                        <w:rFonts w:ascii="Arial" w:eastAsia="Arial" w:hAnsi="Arial" w:cs="Arial"/>
                                        <w:sz w:val="14"/>
                                      </w:rPr>
                                      <w:t>mpresa</w:t>
                                    </w:r>
                                    <w:proofErr w:type="spellEnd"/>
                                    <w:r>
                                      <w:rPr>
                                        <w:rFonts w:ascii="Arial" w:eastAsia="Arial" w:hAnsi="Arial" w:cs="Arial"/>
                                        <w:sz w:val="14"/>
                                      </w:rPr>
                                      <w:t xml:space="preserve"> comprador</w:t>
                                    </w:r>
                                  </w:p>
                                </w:txbxContent>
                              </wps:txbx>
                              <wps:bodyPr horzOverflow="overflow" vert="horz" lIns="0" tIns="0" rIns="0" bIns="0" rtlCol="0">
                                <a:noAutofit/>
                              </wps:bodyPr>
                            </wps:wsp>
                            <wps:wsp>
                              <wps:cNvPr id="5654" name="Rectangle 5654"/>
                              <wps:cNvSpPr/>
                              <wps:spPr>
                                <a:xfrm rot="-5399999">
                                  <a:off x="5855" y="410887"/>
                                  <a:ext cx="97036" cy="108745"/>
                                </a:xfrm>
                                <a:prstGeom prst="rect">
                                  <a:avLst/>
                                </a:prstGeom>
                                <a:ln>
                                  <a:noFill/>
                                </a:ln>
                              </wps:spPr>
                              <wps:txbx>
                                <w:txbxContent>
                                  <w:p w14:paraId="33612F10" w14:textId="77777777" w:rsidR="00F15CB0" w:rsidRDefault="00F15CB0">
                                    <w:pPr>
                                      <w:spacing w:after="160" w:line="259" w:lineRule="auto"/>
                                      <w:ind w:left="0" w:right="0" w:firstLine="0"/>
                                      <w:jc w:val="left"/>
                                    </w:pPr>
                                    <w:r>
                                      <w:rPr>
                                        <w:rFonts w:ascii="Arial" w:eastAsia="Arial" w:hAnsi="Arial" w:cs="Arial"/>
                                        <w:sz w:val="14"/>
                                      </w:rPr>
                                      <w:t>a/</w:t>
                                    </w:r>
                                  </w:p>
                                </w:txbxContent>
                              </wps:txbx>
                              <wps:bodyPr horzOverflow="overflow" vert="horz" lIns="0" tIns="0" rIns="0" bIns="0" rtlCol="0">
                                <a:noAutofit/>
                              </wps:bodyPr>
                            </wps:wsp>
                            <wps:wsp>
                              <wps:cNvPr id="5655" name="Rectangle 5655"/>
                              <wps:cNvSpPr/>
                              <wps:spPr>
                                <a:xfrm rot="-5399999">
                                  <a:off x="-223233" y="108658"/>
                                  <a:ext cx="555212" cy="108745"/>
                                </a:xfrm>
                                <a:prstGeom prst="rect">
                                  <a:avLst/>
                                </a:prstGeom>
                                <a:ln>
                                  <a:noFill/>
                                </a:ln>
                              </wps:spPr>
                              <wps:txbx>
                                <w:txbxContent>
                                  <w:p w14:paraId="5880FF91" w14:textId="77777777" w:rsidR="00F15CB0" w:rsidRDefault="00F15CB0">
                                    <w:pPr>
                                      <w:spacing w:after="160" w:line="259" w:lineRule="auto"/>
                                      <w:ind w:left="0" w:right="0" w:firstLine="0"/>
                                      <w:jc w:val="left"/>
                                    </w:pPr>
                                    <w:r>
                                      <w:rPr>
                                        <w:rFonts w:ascii="Arial" w:eastAsia="Arial" w:hAnsi="Arial" w:cs="Arial"/>
                                        <w:sz w:val="14"/>
                                      </w:rPr>
                                      <w:t>comprable</w:t>
                                    </w:r>
                                  </w:p>
                                </w:txbxContent>
                              </wps:txbx>
                              <wps:bodyPr horzOverflow="overflow" vert="horz" lIns="0" tIns="0" rIns="0" bIns="0" rtlCol="0">
                                <a:noAutofit/>
                              </wps:bodyPr>
                            </wps:wsp>
                            <wps:wsp>
                              <wps:cNvPr id="5656" name="Rectangle 5656"/>
                              <wps:cNvSpPr/>
                              <wps:spPr>
                                <a:xfrm rot="-5399999">
                                  <a:off x="38033" y="-46140"/>
                                  <a:ext cx="32682" cy="108745"/>
                                </a:xfrm>
                                <a:prstGeom prst="rect">
                                  <a:avLst/>
                                </a:prstGeom>
                                <a:ln>
                                  <a:noFill/>
                                </a:ln>
                              </wps:spPr>
                              <wps:txbx>
                                <w:txbxContent>
                                  <w:p w14:paraId="14BA830A"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402" o:spid="_x0000_s1321" style="width:6.45pt;height:103.8pt;mso-position-horizontal-relative:char;mso-position-vertical-relative:line" coordsize="817,1318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">
                      <v:rect id="Rectangle 5652" o:spid="_x0000_s1322" style="position:absolute;left:152;top:12248;width:78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E</w:t>
                              </w:r>
                            </w:p>
                          </w:txbxContent>
                        </v:textbox>
                      </v:rect>
                      <v:rect id="Rectangle 5653" o:spid="_x0000_s1323" style="position:absolute;left:-4404;top:7099;width:9895;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mpresa</w:t>
                              </w:r>
                              <w:proofErr w:type="spellEnd"/>
                              <w:r>
                                <w:rPr>
                                  <w:rFonts w:ascii="Arial" w:eastAsia="Arial" w:hAnsi="Arial" w:cs="Arial"/>
                                  <w:sz w:val="14"/>
                                </w:rPr>
                                <w:t xml:space="preserve"> comprador</w:t>
                              </w:r>
                            </w:p>
                          </w:txbxContent>
                        </v:textbox>
                      </v:rect>
                      <v:rect id="Rectangle 5654" o:spid="_x0000_s1324" style="position:absolute;left:59;top:4108;width:970;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a/</w:t>
                              </w:r>
                            </w:p>
                          </w:txbxContent>
                        </v:textbox>
                      </v:rect>
                      <v:rect id="Rectangle 5655" o:spid="_x0000_s1325" style="position:absolute;left:-2232;top:1087;width:5551;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comprable</w:t>
                              </w:r>
                            </w:p>
                          </w:txbxContent>
                        </v:textbox>
                      </v:rect>
                      <v:rect id="Rectangle 5656" o:spid="_x0000_s1326"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54D5ABDE" w14:textId="77777777" w:rsidR="008A11A8" w:rsidRDefault="008A11A8">
            <w:pPr>
              <w:spacing w:after="160" w:line="259" w:lineRule="auto"/>
              <w:ind w:left="0" w:right="0" w:firstLine="0"/>
              <w:jc w:val="left"/>
            </w:pPr>
          </w:p>
        </w:tc>
        <w:tc>
          <w:tcPr>
            <w:tcW w:w="188" w:type="dxa"/>
            <w:tcBorders>
              <w:top w:val="single" w:sz="15" w:space="0" w:color="000000"/>
              <w:left w:val="single" w:sz="8" w:space="0" w:color="000000"/>
              <w:bottom w:val="single" w:sz="8" w:space="0" w:color="000000"/>
              <w:right w:val="single" w:sz="9" w:space="0" w:color="000000"/>
            </w:tcBorders>
          </w:tcPr>
          <w:p w14:paraId="242F42BC" w14:textId="77777777" w:rsidR="008A11A8" w:rsidRDefault="00F15CB0">
            <w:pPr>
              <w:spacing w:after="0" w:line="259" w:lineRule="auto"/>
              <w:ind w:left="10" w:right="0" w:firstLine="0"/>
              <w:jc w:val="left"/>
            </w:pPr>
            <w:r>
              <w:rPr>
                <w:noProof/>
              </w:rPr>
              <mc:AlternateContent>
                <mc:Choice Requires="wpg">
                  <w:drawing>
                    <wp:inline distT="0" distB="0" distL="0" distR="0" wp14:anchorId="58C7FE85" wp14:editId="0B7C0CC6">
                      <wp:extent cx="81763" cy="1303195"/>
                      <wp:effectExtent l="0" t="0" r="0" b="0"/>
                      <wp:docPr id="117441" name="Group 117441"/>
                      <wp:cNvGraphicFramePr/>
                      <a:graphic xmlns:a="http://schemas.openxmlformats.org/drawingml/2006/main">
                        <a:graphicData uri="http://schemas.microsoft.com/office/word/2010/wordprocessingGroup">
                          <wpg:wgp>
                            <wpg:cNvGrpSpPr/>
                            <wpg:grpSpPr>
                              <a:xfrm>
                                <a:off x="0" y="0"/>
                                <a:ext cx="81763" cy="1303195"/>
                                <a:chOff x="0" y="0"/>
                                <a:chExt cx="81763" cy="1303195"/>
                              </a:xfrm>
                            </wpg:grpSpPr>
                            <wps:wsp>
                              <wps:cNvPr id="5657" name="Rectangle 5657"/>
                              <wps:cNvSpPr/>
                              <wps:spPr>
                                <a:xfrm rot="-5399999">
                                  <a:off x="-795914" y="398535"/>
                                  <a:ext cx="1700576" cy="108745"/>
                                </a:xfrm>
                                <a:prstGeom prst="rect">
                                  <a:avLst/>
                                </a:prstGeom>
                                <a:ln>
                                  <a:noFill/>
                                </a:ln>
                              </wps:spPr>
                              <wps:txbx>
                                <w:txbxContent>
                                  <w:p w14:paraId="43210CC1" w14:textId="77777777" w:rsidR="00F15CB0" w:rsidRDefault="00F15CB0">
                                    <w:pPr>
                                      <w:spacing w:after="160" w:line="259" w:lineRule="auto"/>
                                      <w:ind w:left="0" w:right="0" w:firstLine="0"/>
                                      <w:jc w:val="left"/>
                                    </w:pPr>
                                    <w:r>
                                      <w:rPr>
                                        <w:rFonts w:ascii="Arial" w:eastAsia="Arial" w:hAnsi="Arial" w:cs="Arial"/>
                                        <w:sz w:val="14"/>
                                      </w:rPr>
                                      <w:t>Riesgo percibido por el mercado</w:t>
                                    </w:r>
                                  </w:p>
                                </w:txbxContent>
                              </wps:txbx>
                              <wps:bodyPr horzOverflow="overflow" vert="horz" lIns="0" tIns="0" rIns="0" bIns="0" rtlCol="0">
                                <a:noAutofit/>
                              </wps:bodyPr>
                            </wps:wsp>
                            <wps:wsp>
                              <wps:cNvPr id="5658" name="Rectangle 5658"/>
                              <wps:cNvSpPr/>
                              <wps:spPr>
                                <a:xfrm rot="-5399999">
                                  <a:off x="38033" y="-46140"/>
                                  <a:ext cx="32682" cy="108745"/>
                                </a:xfrm>
                                <a:prstGeom prst="rect">
                                  <a:avLst/>
                                </a:prstGeom>
                                <a:ln>
                                  <a:noFill/>
                                </a:ln>
                              </wps:spPr>
                              <wps:txbx>
                                <w:txbxContent>
                                  <w:p w14:paraId="3C44D57C"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441" o:spid="_x0000_s1327" style="width:6.45pt;height:102.6pt;mso-position-horizontal-relative:char;mso-position-vertical-relative:line" coordsize="817,130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">
                      <v:rect id="Rectangle 5657" o:spid="_x0000_s1328" style="position:absolute;left:-7958;top:3985;width:17004;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Riesgo percibido por el mercado</w:t>
                              </w:r>
                            </w:p>
                          </w:txbxContent>
                        </v:textbox>
                      </v:rect>
                      <v:rect id="Rectangle 5658" o:spid="_x0000_s1329"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135" w:type="dxa"/>
            <w:tcBorders>
              <w:top w:val="single" w:sz="15" w:space="0" w:color="000000"/>
              <w:left w:val="single" w:sz="9" w:space="0" w:color="000000"/>
              <w:bottom w:val="nil"/>
              <w:right w:val="single" w:sz="8" w:space="0" w:color="000000"/>
            </w:tcBorders>
          </w:tcPr>
          <w:p w14:paraId="441FED07" w14:textId="77777777" w:rsidR="008A11A8" w:rsidRDefault="008A11A8">
            <w:pPr>
              <w:spacing w:after="160" w:line="259" w:lineRule="auto"/>
              <w:ind w:left="0" w:right="0" w:firstLine="0"/>
              <w:jc w:val="left"/>
            </w:pPr>
          </w:p>
        </w:tc>
        <w:tc>
          <w:tcPr>
            <w:tcW w:w="229" w:type="dxa"/>
            <w:tcBorders>
              <w:top w:val="single" w:sz="15" w:space="0" w:color="000000"/>
              <w:left w:val="single" w:sz="8" w:space="0" w:color="000000"/>
              <w:bottom w:val="single" w:sz="8" w:space="0" w:color="000000"/>
              <w:right w:val="single" w:sz="8" w:space="0" w:color="000000"/>
            </w:tcBorders>
          </w:tcPr>
          <w:p w14:paraId="17D5115E" w14:textId="77777777" w:rsidR="008A11A8" w:rsidRDefault="00F15CB0">
            <w:pPr>
              <w:spacing w:after="0" w:line="259" w:lineRule="auto"/>
              <w:ind w:left="49" w:right="0" w:firstLine="0"/>
              <w:jc w:val="left"/>
            </w:pPr>
            <w:r>
              <w:rPr>
                <w:noProof/>
              </w:rPr>
              <mc:AlternateContent>
                <mc:Choice Requires="wpg">
                  <w:drawing>
                    <wp:inline distT="0" distB="0" distL="0" distR="0" wp14:anchorId="3102B8A2" wp14:editId="5071FB3D">
                      <wp:extent cx="81763" cy="522921"/>
                      <wp:effectExtent l="0" t="0" r="0" b="0"/>
                      <wp:docPr id="117456" name="Group 117456"/>
                      <wp:cNvGraphicFramePr/>
                      <a:graphic xmlns:a="http://schemas.openxmlformats.org/drawingml/2006/main">
                        <a:graphicData uri="http://schemas.microsoft.com/office/word/2010/wordprocessingGroup">
                          <wpg:wgp>
                            <wpg:cNvGrpSpPr/>
                            <wpg:grpSpPr>
                              <a:xfrm>
                                <a:off x="0" y="0"/>
                                <a:ext cx="81763" cy="522921"/>
                                <a:chOff x="0" y="0"/>
                                <a:chExt cx="81763" cy="522921"/>
                              </a:xfrm>
                            </wpg:grpSpPr>
                            <wps:wsp>
                              <wps:cNvPr id="5659" name="Rectangle 5659"/>
                              <wps:cNvSpPr/>
                              <wps:spPr>
                                <a:xfrm rot="-5399999">
                                  <a:off x="18459" y="432633"/>
                                  <a:ext cx="71830" cy="108745"/>
                                </a:xfrm>
                                <a:prstGeom prst="rect">
                                  <a:avLst/>
                                </a:prstGeom>
                                <a:ln>
                                  <a:noFill/>
                                </a:ln>
                              </wps:spPr>
                              <wps:txbx>
                                <w:txbxContent>
                                  <w:p w14:paraId="2D3754C7" w14:textId="77777777" w:rsidR="00F15CB0" w:rsidRDefault="00F15CB0">
                                    <w:pPr>
                                      <w:spacing w:after="160" w:line="259" w:lineRule="auto"/>
                                      <w:ind w:left="0" w:right="0" w:firstLine="0"/>
                                      <w:jc w:val="left"/>
                                    </w:pPr>
                                    <w:r>
                                      <w:rPr>
                                        <w:rFonts w:ascii="Arial" w:eastAsia="Arial" w:hAnsi="Arial" w:cs="Arial"/>
                                        <w:sz w:val="14"/>
                                      </w:rPr>
                                      <w:t>F</w:t>
                                    </w:r>
                                  </w:p>
                                </w:txbxContent>
                              </wps:txbx>
                              <wps:bodyPr horzOverflow="overflow" vert="horz" lIns="0" tIns="0" rIns="0" bIns="0" rtlCol="0">
                                <a:noAutofit/>
                              </wps:bodyPr>
                            </wps:wsp>
                            <wps:wsp>
                              <wps:cNvPr id="5660" name="Rectangle 5660"/>
                              <wps:cNvSpPr/>
                              <wps:spPr>
                                <a:xfrm rot="-5399999">
                                  <a:off x="-208441" y="152393"/>
                                  <a:ext cx="525627" cy="108745"/>
                                </a:xfrm>
                                <a:prstGeom prst="rect">
                                  <a:avLst/>
                                </a:prstGeom>
                                <a:ln>
                                  <a:noFill/>
                                </a:ln>
                              </wps:spPr>
                              <wps:txbx>
                                <w:txbxContent>
                                  <w:p w14:paraId="529570C9" w14:textId="77777777" w:rsidR="00F15CB0" w:rsidRDefault="00F15CB0">
                                    <w:pPr>
                                      <w:spacing w:after="160" w:line="259" w:lineRule="auto"/>
                                      <w:ind w:left="0" w:right="0" w:firstLine="0"/>
                                      <w:jc w:val="left"/>
                                    </w:pPr>
                                    <w:proofErr w:type="spellStart"/>
                                    <w:r>
                                      <w:rPr>
                                        <w:rFonts w:ascii="Arial" w:eastAsia="Arial" w:hAnsi="Arial" w:cs="Arial"/>
                                        <w:sz w:val="14"/>
                                      </w:rPr>
                                      <w:t>inanciació</w:t>
                                    </w:r>
                                    <w:proofErr w:type="spellEnd"/>
                                  </w:p>
                                </w:txbxContent>
                              </wps:txbx>
                              <wps:bodyPr horzOverflow="overflow" vert="horz" lIns="0" tIns="0" rIns="0" bIns="0" rtlCol="0">
                                <a:noAutofit/>
                              </wps:bodyPr>
                            </wps:wsp>
                            <wps:wsp>
                              <wps:cNvPr id="5661" name="Rectangle 5661"/>
                              <wps:cNvSpPr/>
                              <wps:spPr>
                                <a:xfrm rot="-5399999">
                                  <a:off x="21691" y="-13712"/>
                                  <a:ext cx="65364" cy="108745"/>
                                </a:xfrm>
                                <a:prstGeom prst="rect">
                                  <a:avLst/>
                                </a:prstGeom>
                                <a:ln>
                                  <a:noFill/>
                                </a:ln>
                              </wps:spPr>
                              <wps:txbx>
                                <w:txbxContent>
                                  <w:p w14:paraId="15039895" w14:textId="77777777" w:rsidR="00F15CB0" w:rsidRDefault="00F15CB0">
                                    <w:pPr>
                                      <w:spacing w:after="160" w:line="259" w:lineRule="auto"/>
                                      <w:ind w:left="0" w:right="0" w:firstLine="0"/>
                                      <w:jc w:val="left"/>
                                    </w:pPr>
                                    <w:r>
                                      <w:rPr>
                                        <w:rFonts w:ascii="Arial" w:eastAsia="Arial" w:hAnsi="Arial" w:cs="Arial"/>
                                        <w:sz w:val="14"/>
                                      </w:rPr>
                                      <w:t>n</w:t>
                                    </w:r>
                                  </w:p>
                                </w:txbxContent>
                              </wps:txbx>
                              <wps:bodyPr horzOverflow="overflow" vert="horz" lIns="0" tIns="0" rIns="0" bIns="0" rtlCol="0">
                                <a:noAutofit/>
                              </wps:bodyPr>
                            </wps:wsp>
                            <wps:wsp>
                              <wps:cNvPr id="5662" name="Rectangle 5662"/>
                              <wps:cNvSpPr/>
                              <wps:spPr>
                                <a:xfrm rot="-5399999">
                                  <a:off x="38032" y="-46140"/>
                                  <a:ext cx="32682" cy="108745"/>
                                </a:xfrm>
                                <a:prstGeom prst="rect">
                                  <a:avLst/>
                                </a:prstGeom>
                                <a:ln>
                                  <a:noFill/>
                                </a:ln>
                              </wps:spPr>
                              <wps:txbx>
                                <w:txbxContent>
                                  <w:p w14:paraId="37BB7CF3"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456" o:spid="_x0000_s1330" style="width:6.45pt;height:41.15pt;mso-position-horizontal-relative:char;mso-position-vertical-relative:line" coordsize="81763,5229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">
                      <v:rect id="Rectangle 5659" o:spid="_x0000_s1331" style="position:absolute;left:18459;top:432633;width:71830;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F</w:t>
                              </w:r>
                            </w:p>
                          </w:txbxContent>
                        </v:textbox>
                      </v:rect>
                      <v:rect id="Rectangle 5660" o:spid="_x0000_s1332" style="position:absolute;left:-208441;top:152393;width:525627;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inanciació</w:t>
                              </w:r>
                              <w:proofErr w:type="spellEnd"/>
                            </w:p>
                          </w:txbxContent>
                        </v:textbox>
                      </v:rect>
                      <v:rect id="Rectangle 5661" o:spid="_x0000_s1333" style="position:absolute;left:21691;top:-13712;width:65364;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n</w:t>
                              </w:r>
                            </w:p>
                          </w:txbxContent>
                        </v:textbox>
                      </v:rect>
                      <v:rect id="Rectangle 5662" o:spid="_x0000_s1334" style="position:absolute;left:38032;top:-46140;width:32682;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6408053C"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22BDB095" w14:textId="77777777" w:rsidR="008A11A8" w:rsidRDefault="00F15CB0">
            <w:pPr>
              <w:spacing w:after="0" w:line="259" w:lineRule="auto"/>
              <w:ind w:left="10" w:right="0" w:firstLine="0"/>
              <w:jc w:val="left"/>
            </w:pPr>
            <w:r>
              <w:rPr>
                <w:noProof/>
              </w:rPr>
              <mc:AlternateContent>
                <mc:Choice Requires="wpg">
                  <w:drawing>
                    <wp:inline distT="0" distB="0" distL="0" distR="0" wp14:anchorId="3FC02B93" wp14:editId="4A548D21">
                      <wp:extent cx="81763" cy="353757"/>
                      <wp:effectExtent l="0" t="0" r="0" b="0"/>
                      <wp:docPr id="117495" name="Group 117495"/>
                      <wp:cNvGraphicFramePr/>
                      <a:graphic xmlns:a="http://schemas.openxmlformats.org/drawingml/2006/main">
                        <a:graphicData uri="http://schemas.microsoft.com/office/word/2010/wordprocessingGroup">
                          <wpg:wgp>
                            <wpg:cNvGrpSpPr/>
                            <wpg:grpSpPr>
                              <a:xfrm>
                                <a:off x="0" y="0"/>
                                <a:ext cx="81763" cy="353757"/>
                                <a:chOff x="0" y="0"/>
                                <a:chExt cx="81763" cy="353757"/>
                              </a:xfrm>
                            </wpg:grpSpPr>
                            <wps:wsp>
                              <wps:cNvPr id="5663" name="Rectangle 5663"/>
                              <wps:cNvSpPr/>
                              <wps:spPr>
                                <a:xfrm rot="-5399999">
                                  <a:off x="21692" y="266702"/>
                                  <a:ext cx="65364" cy="108745"/>
                                </a:xfrm>
                                <a:prstGeom prst="rect">
                                  <a:avLst/>
                                </a:prstGeom>
                                <a:ln>
                                  <a:noFill/>
                                </a:ln>
                              </wps:spPr>
                              <wps:txbx>
                                <w:txbxContent>
                                  <w:p w14:paraId="7A73BBBA" w14:textId="77777777" w:rsidR="00F15CB0" w:rsidRDefault="00F15CB0">
                                    <w:pPr>
                                      <w:spacing w:after="160" w:line="259" w:lineRule="auto"/>
                                      <w:ind w:left="0" w:right="0" w:firstLine="0"/>
                                      <w:jc w:val="left"/>
                                    </w:pPr>
                                    <w:r>
                                      <w:rPr>
                                        <w:rFonts w:ascii="Arial" w:eastAsia="Arial" w:hAnsi="Arial" w:cs="Arial"/>
                                        <w:sz w:val="14"/>
                                      </w:rPr>
                                      <w:t>L</w:t>
                                    </w:r>
                                  </w:p>
                                </w:txbxContent>
                              </wps:txbx>
                              <wps:bodyPr horzOverflow="overflow" vert="horz" lIns="0" tIns="0" rIns="0" bIns="0" rtlCol="0">
                                <a:noAutofit/>
                              </wps:bodyPr>
                            </wps:wsp>
                            <wps:wsp>
                              <wps:cNvPr id="5664" name="Rectangle 5664"/>
                              <wps:cNvSpPr/>
                              <wps:spPr>
                                <a:xfrm rot="-5399999">
                                  <a:off x="-102706" y="93549"/>
                                  <a:ext cx="314159" cy="108745"/>
                                </a:xfrm>
                                <a:prstGeom prst="rect">
                                  <a:avLst/>
                                </a:prstGeom>
                                <a:ln>
                                  <a:noFill/>
                                </a:ln>
                              </wps:spPr>
                              <wps:txbx>
                                <w:txbxContent>
                                  <w:p w14:paraId="226F71AF" w14:textId="77777777" w:rsidR="00F15CB0" w:rsidRDefault="00F15CB0">
                                    <w:pPr>
                                      <w:spacing w:after="160" w:line="259" w:lineRule="auto"/>
                                      <w:ind w:left="0" w:right="0" w:firstLine="0"/>
                                      <w:jc w:val="left"/>
                                    </w:pPr>
                                    <w:r>
                                      <w:rPr>
                                        <w:rFonts w:ascii="Arial" w:eastAsia="Arial" w:hAnsi="Arial" w:cs="Arial"/>
                                        <w:sz w:val="14"/>
                                      </w:rPr>
                                      <w:t>iquide</w:t>
                                    </w:r>
                                  </w:p>
                                </w:txbxContent>
                              </wps:txbx>
                              <wps:bodyPr horzOverflow="overflow" vert="horz" lIns="0" tIns="0" rIns="0" bIns="0" rtlCol="0">
                                <a:noAutofit/>
                              </wps:bodyPr>
                            </wps:wsp>
                            <wps:wsp>
                              <wps:cNvPr id="5665" name="Rectangle 5665"/>
                              <wps:cNvSpPr/>
                              <wps:spPr>
                                <a:xfrm rot="-5399999">
                                  <a:off x="24983" y="-14980"/>
                                  <a:ext cx="58780" cy="108745"/>
                                </a:xfrm>
                                <a:prstGeom prst="rect">
                                  <a:avLst/>
                                </a:prstGeom>
                                <a:ln>
                                  <a:noFill/>
                                </a:ln>
                              </wps:spPr>
                              <wps:txbx>
                                <w:txbxContent>
                                  <w:p w14:paraId="5ED4B051" w14:textId="77777777" w:rsidR="00F15CB0" w:rsidRDefault="00F15CB0">
                                    <w:pPr>
                                      <w:spacing w:after="160" w:line="259" w:lineRule="auto"/>
                                      <w:ind w:left="0" w:right="0" w:firstLine="0"/>
                                      <w:jc w:val="left"/>
                                    </w:pPr>
                                    <w:r>
                                      <w:rPr>
                                        <w:rFonts w:ascii="Arial" w:eastAsia="Arial" w:hAnsi="Arial" w:cs="Arial"/>
                                        <w:sz w:val="14"/>
                                      </w:rPr>
                                      <w:t>z</w:t>
                                    </w:r>
                                  </w:p>
                                </w:txbxContent>
                              </wps:txbx>
                              <wps:bodyPr horzOverflow="overflow" vert="horz" lIns="0" tIns="0" rIns="0" bIns="0" rtlCol="0">
                                <a:noAutofit/>
                              </wps:bodyPr>
                            </wps:wsp>
                            <wps:wsp>
                              <wps:cNvPr id="5666" name="Rectangle 5666"/>
                              <wps:cNvSpPr/>
                              <wps:spPr>
                                <a:xfrm rot="-5399999">
                                  <a:off x="38032" y="-46140"/>
                                  <a:ext cx="32682" cy="108745"/>
                                </a:xfrm>
                                <a:prstGeom prst="rect">
                                  <a:avLst/>
                                </a:prstGeom>
                                <a:ln>
                                  <a:noFill/>
                                </a:ln>
                              </wps:spPr>
                              <wps:txbx>
                                <w:txbxContent>
                                  <w:p w14:paraId="734DFF62"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495" o:spid="_x0000_s1335" style="width:6.45pt;height:27.85pt;mso-position-horizontal-relative:char;mso-position-vertical-relative:line" coordsize="81763,35375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">
                      <v:rect id="Rectangle 5663" o:spid="_x0000_s1336" style="position:absolute;left:21692;top:266702;width:65364;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L</w:t>
                              </w:r>
                            </w:p>
                          </w:txbxContent>
                        </v:textbox>
                      </v:rect>
                      <v:rect id="Rectangle 5664" o:spid="_x0000_s1337" style="position:absolute;left:-102706;top:93549;width:314159;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iquide</w:t>
                              </w:r>
                              <w:proofErr w:type="spellEnd"/>
                            </w:p>
                          </w:txbxContent>
                        </v:textbox>
                      </v:rect>
                      <v:rect id="Rectangle 5665" o:spid="_x0000_s1338" style="position:absolute;left:24983;top:-14980;width:58780;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z</w:t>
                              </w:r>
                            </w:p>
                          </w:txbxContent>
                        </v:textbox>
                      </v:rect>
                      <v:rect id="Rectangle 5666" o:spid="_x0000_s1339" style="position:absolute;left:38032;top:-46140;width:32682;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79" w:type="dxa"/>
            <w:tcBorders>
              <w:top w:val="single" w:sz="15" w:space="0" w:color="000000"/>
              <w:left w:val="single" w:sz="8" w:space="0" w:color="000000"/>
              <w:bottom w:val="nil"/>
              <w:right w:val="single" w:sz="8" w:space="0" w:color="000000"/>
            </w:tcBorders>
          </w:tcPr>
          <w:p w14:paraId="622BF92D"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4C032444" w14:textId="77777777" w:rsidR="008A11A8" w:rsidRDefault="00F15CB0">
            <w:pPr>
              <w:spacing w:after="0" w:line="259" w:lineRule="auto"/>
              <w:ind w:left="10" w:right="0" w:firstLine="0"/>
              <w:jc w:val="left"/>
            </w:pPr>
            <w:r>
              <w:rPr>
                <w:noProof/>
              </w:rPr>
              <mc:AlternateContent>
                <mc:Choice Requires="wpg">
                  <w:drawing>
                    <wp:inline distT="0" distB="0" distL="0" distR="0" wp14:anchorId="28B705F4" wp14:editId="106C28C0">
                      <wp:extent cx="81763" cy="349171"/>
                      <wp:effectExtent l="0" t="0" r="0" b="0"/>
                      <wp:docPr id="117537" name="Group 117537"/>
                      <wp:cNvGraphicFramePr/>
                      <a:graphic xmlns:a="http://schemas.openxmlformats.org/drawingml/2006/main">
                        <a:graphicData uri="http://schemas.microsoft.com/office/word/2010/wordprocessingGroup">
                          <wpg:wgp>
                            <wpg:cNvGrpSpPr/>
                            <wpg:grpSpPr>
                              <a:xfrm>
                                <a:off x="0" y="0"/>
                                <a:ext cx="81763" cy="349171"/>
                                <a:chOff x="0" y="0"/>
                                <a:chExt cx="81763" cy="349171"/>
                              </a:xfrm>
                            </wpg:grpSpPr>
                            <wps:wsp>
                              <wps:cNvPr id="5667" name="Rectangle 5667"/>
                              <wps:cNvSpPr/>
                              <wps:spPr>
                                <a:xfrm rot="-5399999">
                                  <a:off x="-161397" y="79028"/>
                                  <a:ext cx="431541" cy="108745"/>
                                </a:xfrm>
                                <a:prstGeom prst="rect">
                                  <a:avLst/>
                                </a:prstGeom>
                                <a:ln>
                                  <a:noFill/>
                                </a:ln>
                              </wps:spPr>
                              <wps:txbx>
                                <w:txbxContent>
                                  <w:p w14:paraId="6AC947CA" w14:textId="77777777" w:rsidR="00F15CB0" w:rsidRDefault="00F15CB0">
                                    <w:pPr>
                                      <w:spacing w:after="160" w:line="259" w:lineRule="auto"/>
                                      <w:ind w:left="0" w:right="0" w:firstLine="0"/>
                                      <w:jc w:val="left"/>
                                    </w:pPr>
                                    <w:r>
                                      <w:rPr>
                                        <w:rFonts w:ascii="Arial" w:eastAsia="Arial" w:hAnsi="Arial" w:cs="Arial"/>
                                        <w:sz w:val="14"/>
                                      </w:rPr>
                                      <w:t>Tamaño</w:t>
                                    </w:r>
                                  </w:p>
                                </w:txbxContent>
                              </wps:txbx>
                              <wps:bodyPr horzOverflow="overflow" vert="horz" lIns="0" tIns="0" rIns="0" bIns="0" rtlCol="0">
                                <a:noAutofit/>
                              </wps:bodyPr>
                            </wps:wsp>
                            <wps:wsp>
                              <wps:cNvPr id="5668" name="Rectangle 5668"/>
                              <wps:cNvSpPr/>
                              <wps:spPr>
                                <a:xfrm rot="-5399999">
                                  <a:off x="38032" y="-46140"/>
                                  <a:ext cx="32682" cy="108745"/>
                                </a:xfrm>
                                <a:prstGeom prst="rect">
                                  <a:avLst/>
                                </a:prstGeom>
                                <a:ln>
                                  <a:noFill/>
                                </a:ln>
                              </wps:spPr>
                              <wps:txbx>
                                <w:txbxContent>
                                  <w:p w14:paraId="4FA446CA"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537" o:spid="_x0000_s1340" style="width:6.45pt;height:27.5pt;mso-position-horizontal-relative:char;mso-position-vertical-relative:line" coordsize="81763,3491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">
                      <v:rect id="Rectangle 5667" o:spid="_x0000_s1341" style="position:absolute;left:-161397;top:79028;width:431541;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Tamaño</w:t>
                              </w:r>
                            </w:p>
                          </w:txbxContent>
                        </v:textbox>
                      </v:rect>
                      <v:rect id="Rectangle 5668" o:spid="_x0000_s1342" style="position:absolute;left:38032;top:-46140;width:32682;height:108745;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94" w:type="dxa"/>
            <w:tcBorders>
              <w:top w:val="single" w:sz="15" w:space="0" w:color="000000"/>
              <w:left w:val="single" w:sz="8" w:space="0" w:color="000000"/>
              <w:bottom w:val="nil"/>
              <w:right w:val="single" w:sz="8" w:space="0" w:color="000000"/>
            </w:tcBorders>
          </w:tcPr>
          <w:p w14:paraId="2F931447" w14:textId="77777777" w:rsidR="008A11A8" w:rsidRDefault="008A11A8">
            <w:pPr>
              <w:spacing w:after="160" w:line="259" w:lineRule="auto"/>
              <w:ind w:left="0" w:right="0" w:firstLine="0"/>
              <w:jc w:val="left"/>
            </w:pPr>
          </w:p>
        </w:tc>
        <w:tc>
          <w:tcPr>
            <w:tcW w:w="190" w:type="dxa"/>
            <w:tcBorders>
              <w:top w:val="single" w:sz="15" w:space="0" w:color="000000"/>
              <w:left w:val="single" w:sz="8" w:space="0" w:color="000000"/>
              <w:bottom w:val="single" w:sz="8" w:space="0" w:color="000000"/>
              <w:right w:val="single" w:sz="8" w:space="0" w:color="000000"/>
            </w:tcBorders>
          </w:tcPr>
          <w:p w14:paraId="387DBDE3" w14:textId="77777777" w:rsidR="008A11A8" w:rsidRDefault="00F15CB0">
            <w:pPr>
              <w:spacing w:after="0" w:line="259" w:lineRule="auto"/>
              <w:ind w:left="10" w:right="0" w:firstLine="0"/>
              <w:jc w:val="left"/>
            </w:pPr>
            <w:r>
              <w:rPr>
                <w:noProof/>
              </w:rPr>
              <mc:AlternateContent>
                <mc:Choice Requires="wpg">
                  <w:drawing>
                    <wp:inline distT="0" distB="0" distL="0" distR="0" wp14:anchorId="20640FB0" wp14:editId="39BAA6C8">
                      <wp:extent cx="81763" cy="743886"/>
                      <wp:effectExtent l="0" t="0" r="0" b="0"/>
                      <wp:docPr id="117646" name="Group 117646"/>
                      <wp:cNvGraphicFramePr/>
                      <a:graphic xmlns:a="http://schemas.openxmlformats.org/drawingml/2006/main">
                        <a:graphicData uri="http://schemas.microsoft.com/office/word/2010/wordprocessingGroup">
                          <wpg:wgp>
                            <wpg:cNvGrpSpPr/>
                            <wpg:grpSpPr>
                              <a:xfrm>
                                <a:off x="0" y="0"/>
                                <a:ext cx="81763" cy="743886"/>
                                <a:chOff x="0" y="0"/>
                                <a:chExt cx="81763" cy="743886"/>
                              </a:xfrm>
                            </wpg:grpSpPr>
                            <wps:wsp>
                              <wps:cNvPr id="5669" name="Rectangle 5669"/>
                              <wps:cNvSpPr/>
                              <wps:spPr>
                                <a:xfrm rot="-5399999">
                                  <a:off x="-423706" y="211434"/>
                                  <a:ext cx="956160" cy="108745"/>
                                </a:xfrm>
                                <a:prstGeom prst="rect">
                                  <a:avLst/>
                                </a:prstGeom>
                                <a:ln>
                                  <a:noFill/>
                                </a:ln>
                              </wps:spPr>
                              <wps:txbx>
                                <w:txbxContent>
                                  <w:p w14:paraId="6A5031E3" w14:textId="77777777" w:rsidR="00F15CB0" w:rsidRDefault="00F15CB0">
                                    <w:pPr>
                                      <w:spacing w:after="160" w:line="259" w:lineRule="auto"/>
                                      <w:ind w:left="0" w:right="0" w:firstLine="0"/>
                                      <w:jc w:val="left"/>
                                    </w:pPr>
                                    <w:r>
                                      <w:rPr>
                                        <w:rFonts w:ascii="Arial" w:eastAsia="Arial" w:hAnsi="Arial" w:cs="Arial"/>
                                        <w:sz w:val="14"/>
                                      </w:rPr>
                                      <w:t>Control de riesgos</w:t>
                                    </w:r>
                                  </w:p>
                                </w:txbxContent>
                              </wps:txbx>
                              <wps:bodyPr horzOverflow="overflow" vert="horz" lIns="0" tIns="0" rIns="0" bIns="0" rtlCol="0">
                                <a:noAutofit/>
                              </wps:bodyPr>
                            </wps:wsp>
                            <wps:wsp>
                              <wps:cNvPr id="5670" name="Rectangle 5670"/>
                              <wps:cNvSpPr/>
                              <wps:spPr>
                                <a:xfrm rot="-5399999">
                                  <a:off x="38032" y="-46139"/>
                                  <a:ext cx="32682" cy="108745"/>
                                </a:xfrm>
                                <a:prstGeom prst="rect">
                                  <a:avLst/>
                                </a:prstGeom>
                                <a:ln>
                                  <a:noFill/>
                                </a:ln>
                              </wps:spPr>
                              <wps:txbx>
                                <w:txbxContent>
                                  <w:p w14:paraId="2CBADB0F" w14:textId="77777777" w:rsidR="00F15CB0" w:rsidRDefault="00F15CB0">
                                    <w:pPr>
                                      <w:spacing w:after="160" w:line="259" w:lineRule="auto"/>
                                      <w:ind w:left="0" w:right="0" w:firstLine="0"/>
                                      <w:jc w:val="left"/>
                                    </w:pPr>
                                    <w:r>
                                      <w:rPr>
                                        <w:rFonts w:ascii="Arial" w:eastAsia="Arial" w:hAnsi="Arial" w:cs="Arial"/>
                                        <w:sz w:val="14"/>
                                      </w:rPr>
                                      <w:t xml:space="preserve"> </w:t>
                                    </w:r>
                                  </w:p>
                                </w:txbxContent>
                              </wps:txbx>
                              <wps:bodyPr horzOverflow="overflow" vert="horz" lIns="0" tIns="0" rIns="0" bIns="0" rtlCol="0">
                                <a:noAutofit/>
                              </wps:bodyPr>
                            </wps:wsp>
                          </wpg:wgp>
                        </a:graphicData>
                      </a:graphic>
                    </wp:inline>
                  </w:drawing>
                </mc:Choice>
                <mc:Fallback>
                  <w:pict>
                    <v:group id="Group 117646" o:spid="_x0000_s1343" style="width:6.45pt;height:58.55pt;mso-position-horizontal-relative:char;mso-position-vertical-relative:line" coordsize="817,74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">
                      <v:rect id="Rectangle 5669" o:spid="_x0000_s1344" style="position:absolute;left:-4236;top:2114;width:9560;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Control de riesgos</w:t>
                              </w:r>
                            </w:p>
                          </w:txbxContent>
                        </v:textbox>
                      </v:rect>
                      <v:rect id="Rectangle 5670" o:spid="_x0000_s1345" style="position:absolute;left:381;top:-462;width:326;height:108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4"/>
                                </w:rPr>
                                <w:t xml:space="preserve"> </w:t>
                              </w:r>
                            </w:p>
                          </w:txbxContent>
                        </v:textbox>
                      </v:rect>
                      <w10:anchorlock/>
                    </v:group>
                  </w:pict>
                </mc:Fallback>
              </mc:AlternateContent>
            </w:r>
          </w:p>
        </w:tc>
        <w:tc>
          <w:tcPr>
            <w:tcW w:w="113" w:type="dxa"/>
            <w:tcBorders>
              <w:top w:val="single" w:sz="15" w:space="0" w:color="000000"/>
              <w:left w:val="single" w:sz="8" w:space="0" w:color="000000"/>
              <w:bottom w:val="nil"/>
              <w:right w:val="single" w:sz="15" w:space="0" w:color="000000"/>
            </w:tcBorders>
          </w:tcPr>
          <w:p w14:paraId="4AEA7BFD" w14:textId="77777777" w:rsidR="008A11A8" w:rsidRDefault="008A11A8">
            <w:pPr>
              <w:spacing w:after="160" w:line="259" w:lineRule="auto"/>
              <w:ind w:left="0" w:right="0" w:firstLine="0"/>
              <w:jc w:val="left"/>
            </w:pPr>
          </w:p>
        </w:tc>
        <w:tc>
          <w:tcPr>
            <w:tcW w:w="0" w:type="auto"/>
            <w:vMerge/>
            <w:tcBorders>
              <w:top w:val="nil"/>
              <w:left w:val="single" w:sz="15" w:space="0" w:color="000000"/>
              <w:bottom w:val="single" w:sz="14" w:space="0" w:color="000000"/>
              <w:right w:val="single" w:sz="16" w:space="0" w:color="000000"/>
            </w:tcBorders>
          </w:tcPr>
          <w:p w14:paraId="20A3808A" w14:textId="77777777" w:rsidR="008A11A8" w:rsidRDefault="008A11A8">
            <w:pPr>
              <w:spacing w:after="160" w:line="259" w:lineRule="auto"/>
              <w:ind w:left="0" w:right="0" w:firstLine="0"/>
              <w:jc w:val="left"/>
            </w:pPr>
          </w:p>
        </w:tc>
      </w:tr>
    </w:tbl>
    <w:p w14:paraId="41BD8182" w14:textId="77777777" w:rsidR="008A11A8" w:rsidRDefault="00F15CB0">
      <w:pPr>
        <w:spacing w:after="678" w:line="259" w:lineRule="auto"/>
        <w:ind w:left="0" w:right="0" w:firstLine="0"/>
        <w:jc w:val="left"/>
      </w:pPr>
      <w:r>
        <w:rPr>
          <w:b/>
        </w:rPr>
        <w:t xml:space="preserve"> </w:t>
      </w:r>
    </w:p>
    <w:p w14:paraId="1E1E1EA9" w14:textId="77777777" w:rsidR="008A11A8" w:rsidRDefault="00F15CB0">
      <w:pPr>
        <w:pStyle w:val="Ttulo1"/>
        <w:ind w:left="17" w:right="0"/>
      </w:pPr>
      <w:r>
        <w:t xml:space="preserve">10. Burbujas especulativas en la bolsa </w:t>
      </w:r>
    </w:p>
    <w:p w14:paraId="048B0959" w14:textId="77777777" w:rsidR="008A11A8" w:rsidRDefault="00F15CB0">
      <w:pPr>
        <w:ind w:left="17" w:right="218"/>
      </w:pPr>
      <w:r>
        <w:t xml:space="preserve">Los partidarios del análisis fundamental sostienen que las cotizaciones reflejan las expectativas de futuro actualizadas por inversores racionales. Así, la cotización de una acción es igual al valor actual de todos los futuros dividendos esperados. Esto es el llamado valor fundamental. Dicho de otro modo, la cotización refleja la generación actual de beneficios más las expectativas de crecimiento. El adjetivo fundamental hace referencia a los parámetros que influyen en la cotización: tipos de interés, expectativas de crecimiento, riesgo de la inversión...  </w:t>
      </w:r>
    </w:p>
    <w:p w14:paraId="64F2478A" w14:textId="77777777" w:rsidR="008A11A8" w:rsidRDefault="00F15CB0">
      <w:pPr>
        <w:ind w:left="17" w:right="218"/>
      </w:pPr>
      <w:r>
        <w:t>Otro grupo de teorías se basa en comportamientos psicológicos o sociológicos como los "</w:t>
      </w:r>
      <w:r>
        <w:rPr>
          <w:i/>
        </w:rPr>
        <w:t xml:space="preserve">animal </w:t>
      </w:r>
      <w:proofErr w:type="spellStart"/>
      <w:r>
        <w:rPr>
          <w:i/>
        </w:rPr>
        <w:t>spirits</w:t>
      </w:r>
      <w:proofErr w:type="spellEnd"/>
      <w:r>
        <w:t xml:space="preserve">" de Keynes. Según estas teorías, la formación de las cotizaciones no sigue ninguna regla racional de valoración, sino que depende de los estados de euforia, pesimismo... predominantes en la comunidad financiera y en la sociedad en general. Son estos fenómenos, de naturaleza psicológica, los que permiten albergar alguna esperanza a los </w:t>
      </w:r>
      <w:proofErr w:type="spellStart"/>
      <w:r>
        <w:rPr>
          <w:i/>
        </w:rPr>
        <w:t>chartistas</w:t>
      </w:r>
      <w:proofErr w:type="spellEnd"/>
      <w:r>
        <w:t xml:space="preserve">: si los estados de ánimo no cambian con mucha frecuencia y los inversores valoran las acciones teniendo en cuenta la evolución pasada de las cotizaciones, cabe esperar que las sucesivas cotizaciones presenten alguna correlación o que se repitan en ciclos similares.  </w:t>
      </w:r>
    </w:p>
    <w:p w14:paraId="3DAF596B" w14:textId="77777777" w:rsidR="008A11A8" w:rsidRDefault="00F15CB0">
      <w:pPr>
        <w:ind w:left="17" w:right="218"/>
      </w:pPr>
      <w:r>
        <w:t xml:space="preserve">La teoría de las burbujas especulativas se puede derivar del análisis fundamental y se encuentra a caballo entre las dos teorías citadas que tratan de explicar el comportamiento y la evolución de las cotizaciones bursátiles. La expresión algebraica del concepto de burbuja especulativa fue desarrollada por Olivier Blanchard, profesor del MIT, y se puede derivar de la misma ecuación que da origen a la fórmula empleada normalmente por los fundamentalistas. Simplemente hace uso del hecho de que la ecuación tiene varias soluciones, una de las cuales es la solución fundamental, y otra, la solución fundamental con una burbuja especulativa adosada. En virtud de esta última, la cotización de una acción puede ser superior a su valor fundamental (valor actual de todos los futuros dividendos) si simultáneamente se desarrolla una burbuja, la cual en todo momento puede: a) seguir creciendo, o b) explotar y desvanecerse. Para no aburrirnos con ecuaciones, podemos imaginar una burbuja como una sobrevaloración de las acciones: un inversor pagará hoy por una acción una cantidad superior a su valor fundamental si tiene la esperanza de venderla mañana por un valor superior, esto es, si tiene la esperanza de que la burbuja siga creciendo. Este proceso puede seguir mientras existan inversores que tengan confianza en el crecimiento de la burbuja especulativa, esto es, inversores que esperan encontrar en el futuro a otros inversores confiados a los que venderles la burbuja (acción) por un precio superior al que ellos han pagado. Las burbujas tienden a desarrollarse en épocas de euforia, cuando parece que la única posible tendencia del mercado es al alza. Pero llega un día en que ya no quedan más inversores confiados y la burbuja estalla y se desvanece: las acciones vuelven a su valor fundamental.  </w:t>
      </w:r>
    </w:p>
    <w:p w14:paraId="0B062103" w14:textId="77777777" w:rsidR="008A11A8" w:rsidRDefault="00F15CB0">
      <w:pPr>
        <w:spacing w:after="347"/>
        <w:ind w:left="17" w:right="218"/>
      </w:pPr>
      <w:r>
        <w:lastRenderedPageBreak/>
        <w:t xml:space="preserve">Esta teoría es atractiva porque permite sintetizar la teoría fundamental con la existencia de comportamientos anómalos en la evolución de las cotizaciones. Muchos han utilizado esta teoría para explicar el tremendo descenso de las cotizaciones en la Bolsa de Nueva York y en las bolsas mundiales del 19 de octubre de 1987. Según esta explicación, el descenso de las cotizaciones se debió a la explosión de una burbuja que se desarrolló en los meses previos. Un estudio llevado a cabo por </w:t>
      </w:r>
      <w:proofErr w:type="spellStart"/>
      <w:r>
        <w:t>Shiller</w:t>
      </w:r>
      <w:proofErr w:type="spellEnd"/>
      <w:r>
        <w:t xml:space="preserve">, profesor de Yale, corrobora esta teoría. </w:t>
      </w:r>
      <w:proofErr w:type="spellStart"/>
      <w:r>
        <w:t>Shiller</w:t>
      </w:r>
      <w:proofErr w:type="spellEnd"/>
      <w:r>
        <w:t xml:space="preserve"> entrevistó a 1.000 inversores institucionales y particulares. Los inversores que vendieron antes del lunes negro, dijeron haberlo hecho porque creían que las acciones estaban ya sobrevaloradas. Lo más sorprendente es que más del 90% de los inversores institucionales que no vendieron dijeron que también ellos creían que el mercado estaba sobrevalorado, pero que tenían esperanzas de poder vender antes del inevitable descenso. En otras palabras, parece que más del 90% de los inversores institucionales eran conscientes de que se estaba desarrollando una burbuja especulativa </w:t>
      </w:r>
      <w:r>
        <w:rPr>
          <w:rFonts w:ascii="Times New Roman" w:eastAsia="Times New Roman" w:hAnsi="Times New Roman" w:cs="Times New Roman"/>
        </w:rPr>
        <w:t>–</w:t>
      </w:r>
      <w:r>
        <w:t>las acciones se vendían por más de su valor fundamental</w:t>
      </w:r>
      <w:r>
        <w:rPr>
          <w:rFonts w:ascii="Times New Roman" w:eastAsia="Times New Roman" w:hAnsi="Times New Roman" w:cs="Times New Roman"/>
        </w:rPr>
        <w:t>–</w:t>
      </w:r>
      <w:r>
        <w:t xml:space="preserve">, pero confiaban en vender antes de que la burbuja estallase. Entre los inversores individuales que no vendieron antes del 19 de octubre, más del 60% afirmaron también creer que las acciones estaban sobrevaloradas. </w:t>
      </w:r>
    </w:p>
    <w:p w14:paraId="052D19FB" w14:textId="77777777" w:rsidR="008A11A8" w:rsidRDefault="00F15CB0">
      <w:pPr>
        <w:pStyle w:val="Ttulo2"/>
        <w:ind w:left="17"/>
      </w:pPr>
      <w:r>
        <w:t xml:space="preserve">Figura 5 </w:t>
      </w:r>
    </w:p>
    <w:p w14:paraId="2E4A53E7" w14:textId="77777777" w:rsidR="008A11A8" w:rsidRDefault="00F15CB0">
      <w:pPr>
        <w:spacing w:after="0" w:line="263" w:lineRule="auto"/>
        <w:ind w:left="17" w:right="227"/>
        <w:jc w:val="left"/>
      </w:pPr>
      <w:r>
        <w:t xml:space="preserve">Crisis bursátil de la bolsa americana en 1929 </w:t>
      </w:r>
    </w:p>
    <w:p w14:paraId="748194B7" w14:textId="77777777" w:rsidR="008A11A8" w:rsidRDefault="00F15CB0">
      <w:pPr>
        <w:spacing w:after="199" w:line="259" w:lineRule="auto"/>
        <w:ind w:left="0" w:right="0" w:firstLine="0"/>
        <w:jc w:val="left"/>
      </w:pPr>
      <w:r>
        <w:rPr>
          <w:noProof/>
        </w:rPr>
        <mc:AlternateContent>
          <mc:Choice Requires="wpg">
            <w:drawing>
              <wp:inline distT="0" distB="0" distL="0" distR="0" wp14:anchorId="489D2A50" wp14:editId="506D08DE">
                <wp:extent cx="4634973" cy="1926657"/>
                <wp:effectExtent l="0" t="0" r="0" b="0"/>
                <wp:docPr id="108554" name="Group 108554"/>
                <wp:cNvGraphicFramePr/>
                <a:graphic xmlns:a="http://schemas.openxmlformats.org/drawingml/2006/main">
                  <a:graphicData uri="http://schemas.microsoft.com/office/word/2010/wordprocessingGroup">
                    <wpg:wgp>
                      <wpg:cNvGrpSpPr/>
                      <wpg:grpSpPr>
                        <a:xfrm>
                          <a:off x="0" y="0"/>
                          <a:ext cx="4634973" cy="1926657"/>
                          <a:chOff x="0" y="0"/>
                          <a:chExt cx="4634973" cy="1926657"/>
                        </a:xfrm>
                      </wpg:grpSpPr>
                      <wps:wsp>
                        <wps:cNvPr id="5857" name="Rectangle 5857"/>
                        <wps:cNvSpPr/>
                        <wps:spPr>
                          <a:xfrm>
                            <a:off x="0" y="0"/>
                            <a:ext cx="55384" cy="223354"/>
                          </a:xfrm>
                          <a:prstGeom prst="rect">
                            <a:avLst/>
                          </a:prstGeom>
                          <a:ln>
                            <a:noFill/>
                          </a:ln>
                        </wps:spPr>
                        <wps:txbx>
                          <w:txbxContent>
                            <w:p w14:paraId="24F3ED74"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858" name="Rectangle 5858"/>
                        <wps:cNvSpPr/>
                        <wps:spPr>
                          <a:xfrm>
                            <a:off x="0" y="294129"/>
                            <a:ext cx="55384" cy="223354"/>
                          </a:xfrm>
                          <a:prstGeom prst="rect">
                            <a:avLst/>
                          </a:prstGeom>
                          <a:ln>
                            <a:noFill/>
                          </a:ln>
                        </wps:spPr>
                        <wps:txbx>
                          <w:txbxContent>
                            <w:p w14:paraId="5B09D9E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859" name="Rectangle 5859"/>
                        <wps:cNvSpPr/>
                        <wps:spPr>
                          <a:xfrm>
                            <a:off x="0" y="586746"/>
                            <a:ext cx="55384" cy="223353"/>
                          </a:xfrm>
                          <a:prstGeom prst="rect">
                            <a:avLst/>
                          </a:prstGeom>
                          <a:ln>
                            <a:noFill/>
                          </a:ln>
                        </wps:spPr>
                        <wps:txbx>
                          <w:txbxContent>
                            <w:p w14:paraId="3BFA5F45"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860" name="Rectangle 5860"/>
                        <wps:cNvSpPr/>
                        <wps:spPr>
                          <a:xfrm>
                            <a:off x="0" y="879361"/>
                            <a:ext cx="55384" cy="223353"/>
                          </a:xfrm>
                          <a:prstGeom prst="rect">
                            <a:avLst/>
                          </a:prstGeom>
                          <a:ln>
                            <a:noFill/>
                          </a:ln>
                        </wps:spPr>
                        <wps:txbx>
                          <w:txbxContent>
                            <w:p w14:paraId="30BF07A2"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861" name="Rectangle 5861"/>
                        <wps:cNvSpPr/>
                        <wps:spPr>
                          <a:xfrm>
                            <a:off x="0" y="1173490"/>
                            <a:ext cx="55384" cy="223353"/>
                          </a:xfrm>
                          <a:prstGeom prst="rect">
                            <a:avLst/>
                          </a:prstGeom>
                          <a:ln>
                            <a:noFill/>
                          </a:ln>
                        </wps:spPr>
                        <wps:txbx>
                          <w:txbxContent>
                            <w:p w14:paraId="7E4F9C37"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862" name="Rectangle 5862"/>
                        <wps:cNvSpPr/>
                        <wps:spPr>
                          <a:xfrm>
                            <a:off x="0" y="1466106"/>
                            <a:ext cx="55384" cy="223354"/>
                          </a:xfrm>
                          <a:prstGeom prst="rect">
                            <a:avLst/>
                          </a:prstGeom>
                          <a:ln>
                            <a:noFill/>
                          </a:ln>
                        </wps:spPr>
                        <wps:txbx>
                          <w:txbxContent>
                            <w:p w14:paraId="6F3FA3BC"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863" name="Rectangle 5863"/>
                        <wps:cNvSpPr/>
                        <wps:spPr>
                          <a:xfrm>
                            <a:off x="0" y="1758722"/>
                            <a:ext cx="55384" cy="223353"/>
                          </a:xfrm>
                          <a:prstGeom prst="rect">
                            <a:avLst/>
                          </a:prstGeom>
                          <a:ln>
                            <a:noFill/>
                          </a:ln>
                        </wps:spPr>
                        <wps:txbx>
                          <w:txbxContent>
                            <w:p w14:paraId="029E08B5"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866" name="Shape 5866"/>
                        <wps:cNvSpPr/>
                        <wps:spPr>
                          <a:xfrm>
                            <a:off x="25905" y="103454"/>
                            <a:ext cx="4607051" cy="1784604"/>
                          </a:xfrm>
                          <a:custGeom>
                            <a:avLst/>
                            <a:gdLst/>
                            <a:ahLst/>
                            <a:cxnLst/>
                            <a:rect l="0" t="0" r="0" b="0"/>
                            <a:pathLst>
                              <a:path w="4607051" h="1784604">
                                <a:moveTo>
                                  <a:pt x="4607051" y="0"/>
                                </a:moveTo>
                                <a:lnTo>
                                  <a:pt x="0" y="0"/>
                                </a:lnTo>
                                <a:lnTo>
                                  <a:pt x="0" y="1784604"/>
                                </a:lnTo>
                                <a:lnTo>
                                  <a:pt x="4607051" y="1784604"/>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s:wsp>
                        <wps:cNvPr id="5868" name="Shape 5868"/>
                        <wps:cNvSpPr/>
                        <wps:spPr>
                          <a:xfrm>
                            <a:off x="539492" y="1296747"/>
                            <a:ext cx="3980689" cy="0"/>
                          </a:xfrm>
                          <a:custGeom>
                            <a:avLst/>
                            <a:gdLst/>
                            <a:ahLst/>
                            <a:cxnLst/>
                            <a:rect l="0" t="0" r="0" b="0"/>
                            <a:pathLst>
                              <a:path w="3980689">
                                <a:moveTo>
                                  <a:pt x="0" y="0"/>
                                </a:moveTo>
                                <a:lnTo>
                                  <a:pt x="3980689"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69" name="Shape 5869"/>
                        <wps:cNvSpPr/>
                        <wps:spPr>
                          <a:xfrm>
                            <a:off x="539492" y="1138251"/>
                            <a:ext cx="3980689" cy="0"/>
                          </a:xfrm>
                          <a:custGeom>
                            <a:avLst/>
                            <a:gdLst/>
                            <a:ahLst/>
                            <a:cxnLst/>
                            <a:rect l="0" t="0" r="0" b="0"/>
                            <a:pathLst>
                              <a:path w="3980689">
                                <a:moveTo>
                                  <a:pt x="0" y="0"/>
                                </a:moveTo>
                                <a:lnTo>
                                  <a:pt x="3980689"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0" name="Shape 5870"/>
                        <wps:cNvSpPr/>
                        <wps:spPr>
                          <a:xfrm>
                            <a:off x="539492" y="981279"/>
                            <a:ext cx="3980689" cy="0"/>
                          </a:xfrm>
                          <a:custGeom>
                            <a:avLst/>
                            <a:gdLst/>
                            <a:ahLst/>
                            <a:cxnLst/>
                            <a:rect l="0" t="0" r="0" b="0"/>
                            <a:pathLst>
                              <a:path w="3980689">
                                <a:moveTo>
                                  <a:pt x="0" y="0"/>
                                </a:moveTo>
                                <a:lnTo>
                                  <a:pt x="3980689"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1" name="Shape 5871"/>
                        <wps:cNvSpPr/>
                        <wps:spPr>
                          <a:xfrm>
                            <a:off x="539492" y="822782"/>
                            <a:ext cx="3980689" cy="0"/>
                          </a:xfrm>
                          <a:custGeom>
                            <a:avLst/>
                            <a:gdLst/>
                            <a:ahLst/>
                            <a:cxnLst/>
                            <a:rect l="0" t="0" r="0" b="0"/>
                            <a:pathLst>
                              <a:path w="3980689">
                                <a:moveTo>
                                  <a:pt x="0" y="0"/>
                                </a:moveTo>
                                <a:lnTo>
                                  <a:pt x="3980689"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2" name="Shape 5872"/>
                        <wps:cNvSpPr/>
                        <wps:spPr>
                          <a:xfrm>
                            <a:off x="539492" y="665811"/>
                            <a:ext cx="3980689" cy="0"/>
                          </a:xfrm>
                          <a:custGeom>
                            <a:avLst/>
                            <a:gdLst/>
                            <a:ahLst/>
                            <a:cxnLst/>
                            <a:rect l="0" t="0" r="0" b="0"/>
                            <a:pathLst>
                              <a:path w="3980689">
                                <a:moveTo>
                                  <a:pt x="0" y="0"/>
                                </a:moveTo>
                                <a:lnTo>
                                  <a:pt x="3980689"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3" name="Shape 5873"/>
                        <wps:cNvSpPr/>
                        <wps:spPr>
                          <a:xfrm>
                            <a:off x="539492" y="505791"/>
                            <a:ext cx="3980689" cy="0"/>
                          </a:xfrm>
                          <a:custGeom>
                            <a:avLst/>
                            <a:gdLst/>
                            <a:ahLst/>
                            <a:cxnLst/>
                            <a:rect l="0" t="0" r="0" b="0"/>
                            <a:pathLst>
                              <a:path w="3980689">
                                <a:moveTo>
                                  <a:pt x="0" y="0"/>
                                </a:moveTo>
                                <a:lnTo>
                                  <a:pt x="3980689"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4" name="Shape 5874"/>
                        <wps:cNvSpPr/>
                        <wps:spPr>
                          <a:xfrm>
                            <a:off x="539492" y="350343"/>
                            <a:ext cx="3980689" cy="0"/>
                          </a:xfrm>
                          <a:custGeom>
                            <a:avLst/>
                            <a:gdLst/>
                            <a:ahLst/>
                            <a:cxnLst/>
                            <a:rect l="0" t="0" r="0" b="0"/>
                            <a:pathLst>
                              <a:path w="3980689">
                                <a:moveTo>
                                  <a:pt x="0" y="0"/>
                                </a:moveTo>
                                <a:lnTo>
                                  <a:pt x="3980689"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5" name="Shape 5875"/>
                        <wps:cNvSpPr/>
                        <wps:spPr>
                          <a:xfrm>
                            <a:off x="539492" y="190322"/>
                            <a:ext cx="3980689" cy="0"/>
                          </a:xfrm>
                          <a:custGeom>
                            <a:avLst/>
                            <a:gdLst/>
                            <a:ahLst/>
                            <a:cxnLst/>
                            <a:rect l="0" t="0" r="0" b="0"/>
                            <a:pathLst>
                              <a:path w="3980689">
                                <a:moveTo>
                                  <a:pt x="0" y="0"/>
                                </a:moveTo>
                                <a:lnTo>
                                  <a:pt x="3980689"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6" name="Shape 5876"/>
                        <wps:cNvSpPr/>
                        <wps:spPr>
                          <a:xfrm>
                            <a:off x="979928"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7" name="Shape 5877"/>
                        <wps:cNvSpPr/>
                        <wps:spPr>
                          <a:xfrm>
                            <a:off x="1421888"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8" name="Shape 5878"/>
                        <wps:cNvSpPr/>
                        <wps:spPr>
                          <a:xfrm>
                            <a:off x="1863848"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79" name="Shape 5879"/>
                        <wps:cNvSpPr/>
                        <wps:spPr>
                          <a:xfrm>
                            <a:off x="2305808"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80" name="Shape 5880"/>
                        <wps:cNvSpPr/>
                        <wps:spPr>
                          <a:xfrm>
                            <a:off x="2747768"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81" name="Shape 5881"/>
                        <wps:cNvSpPr/>
                        <wps:spPr>
                          <a:xfrm>
                            <a:off x="3188204"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82" name="Shape 5882"/>
                        <wps:cNvSpPr/>
                        <wps:spPr>
                          <a:xfrm>
                            <a:off x="3630164"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83" name="Shape 5883"/>
                        <wps:cNvSpPr/>
                        <wps:spPr>
                          <a:xfrm>
                            <a:off x="4073648"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84" name="Shape 5884"/>
                        <wps:cNvSpPr/>
                        <wps:spPr>
                          <a:xfrm>
                            <a:off x="4514084" y="190322"/>
                            <a:ext cx="0" cy="1263397"/>
                          </a:xfrm>
                          <a:custGeom>
                            <a:avLst/>
                            <a:gdLst/>
                            <a:ahLst/>
                            <a:cxnLst/>
                            <a:rect l="0" t="0" r="0" b="0"/>
                            <a:pathLst>
                              <a:path h="1263397">
                                <a:moveTo>
                                  <a:pt x="0" y="0"/>
                                </a:moveTo>
                                <a:lnTo>
                                  <a:pt x="0" y="1263397"/>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5885" name="Shape 5885"/>
                        <wps:cNvSpPr/>
                        <wps:spPr>
                          <a:xfrm>
                            <a:off x="539492" y="191847"/>
                            <a:ext cx="3980689" cy="1261872"/>
                          </a:xfrm>
                          <a:custGeom>
                            <a:avLst/>
                            <a:gdLst/>
                            <a:ahLst/>
                            <a:cxnLst/>
                            <a:rect l="0" t="0" r="0" b="0"/>
                            <a:pathLst>
                              <a:path w="3980689" h="1261872">
                                <a:moveTo>
                                  <a:pt x="3980689" y="0"/>
                                </a:moveTo>
                                <a:lnTo>
                                  <a:pt x="0" y="0"/>
                                </a:lnTo>
                                <a:lnTo>
                                  <a:pt x="0" y="1261872"/>
                                </a:lnTo>
                                <a:lnTo>
                                  <a:pt x="3980689" y="1261872"/>
                                </a:lnTo>
                                <a:close/>
                              </a:path>
                            </a:pathLst>
                          </a:custGeom>
                          <a:ln w="12065" cap="rnd">
                            <a:miter lim="101600"/>
                          </a:ln>
                        </wps:spPr>
                        <wps:style>
                          <a:lnRef idx="1">
                            <a:srgbClr val="7F7F7F"/>
                          </a:lnRef>
                          <a:fillRef idx="0">
                            <a:srgbClr val="000000">
                              <a:alpha val="0"/>
                            </a:srgbClr>
                          </a:fillRef>
                          <a:effectRef idx="0">
                            <a:scrgbClr r="0" g="0" b="0"/>
                          </a:effectRef>
                          <a:fontRef idx="none"/>
                        </wps:style>
                        <wps:bodyPr/>
                      </wps:wsp>
                      <wps:wsp>
                        <wps:cNvPr id="5887" name="Shape 5887"/>
                        <wps:cNvSpPr/>
                        <wps:spPr>
                          <a:xfrm>
                            <a:off x="539492" y="190322"/>
                            <a:ext cx="0" cy="1263397"/>
                          </a:xfrm>
                          <a:custGeom>
                            <a:avLst/>
                            <a:gdLst/>
                            <a:ahLst/>
                            <a:cxnLst/>
                            <a:rect l="0" t="0" r="0" b="0"/>
                            <a:pathLst>
                              <a:path h="1263397">
                                <a:moveTo>
                                  <a:pt x="0" y="0"/>
                                </a:moveTo>
                                <a:lnTo>
                                  <a:pt x="0" y="1263397"/>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88" name="Shape 5888"/>
                        <wps:cNvSpPr/>
                        <wps:spPr>
                          <a:xfrm>
                            <a:off x="509012" y="1453719"/>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89" name="Shape 5889"/>
                        <wps:cNvSpPr/>
                        <wps:spPr>
                          <a:xfrm>
                            <a:off x="509012" y="1296747"/>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0" name="Shape 5890"/>
                        <wps:cNvSpPr/>
                        <wps:spPr>
                          <a:xfrm>
                            <a:off x="509012" y="1138251"/>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1" name="Shape 5891"/>
                        <wps:cNvSpPr/>
                        <wps:spPr>
                          <a:xfrm>
                            <a:off x="509012" y="981279"/>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2" name="Shape 5892"/>
                        <wps:cNvSpPr/>
                        <wps:spPr>
                          <a:xfrm>
                            <a:off x="509012" y="822782"/>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3" name="Shape 5893"/>
                        <wps:cNvSpPr/>
                        <wps:spPr>
                          <a:xfrm>
                            <a:off x="509012" y="665811"/>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4" name="Shape 5894"/>
                        <wps:cNvSpPr/>
                        <wps:spPr>
                          <a:xfrm>
                            <a:off x="509012" y="505791"/>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5" name="Shape 5895"/>
                        <wps:cNvSpPr/>
                        <wps:spPr>
                          <a:xfrm>
                            <a:off x="509012" y="350343"/>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6" name="Shape 5896"/>
                        <wps:cNvSpPr/>
                        <wps:spPr>
                          <a:xfrm>
                            <a:off x="509012" y="190322"/>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7" name="Shape 5897"/>
                        <wps:cNvSpPr/>
                        <wps:spPr>
                          <a:xfrm>
                            <a:off x="539492" y="1453719"/>
                            <a:ext cx="3980689" cy="0"/>
                          </a:xfrm>
                          <a:custGeom>
                            <a:avLst/>
                            <a:gdLst/>
                            <a:ahLst/>
                            <a:cxnLst/>
                            <a:rect l="0" t="0" r="0" b="0"/>
                            <a:pathLst>
                              <a:path w="3980689">
                                <a:moveTo>
                                  <a:pt x="0" y="0"/>
                                </a:moveTo>
                                <a:lnTo>
                                  <a:pt x="3980689"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8" name="Shape 5898"/>
                        <wps:cNvSpPr/>
                        <wps:spPr>
                          <a:xfrm>
                            <a:off x="539492"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899" name="Shape 5899"/>
                        <wps:cNvSpPr/>
                        <wps:spPr>
                          <a:xfrm>
                            <a:off x="979928"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0" name="Shape 5900"/>
                        <wps:cNvSpPr/>
                        <wps:spPr>
                          <a:xfrm>
                            <a:off x="1421888"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1" name="Shape 5901"/>
                        <wps:cNvSpPr/>
                        <wps:spPr>
                          <a:xfrm>
                            <a:off x="1863848"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2" name="Shape 5902"/>
                        <wps:cNvSpPr/>
                        <wps:spPr>
                          <a:xfrm>
                            <a:off x="2305808"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3" name="Shape 5903"/>
                        <wps:cNvSpPr/>
                        <wps:spPr>
                          <a:xfrm>
                            <a:off x="2747768"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4" name="Shape 5904"/>
                        <wps:cNvSpPr/>
                        <wps:spPr>
                          <a:xfrm>
                            <a:off x="3188204"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5" name="Shape 5905"/>
                        <wps:cNvSpPr/>
                        <wps:spPr>
                          <a:xfrm>
                            <a:off x="3630164"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6" name="Shape 5906"/>
                        <wps:cNvSpPr/>
                        <wps:spPr>
                          <a:xfrm>
                            <a:off x="4073648"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7" name="Shape 5907"/>
                        <wps:cNvSpPr/>
                        <wps:spPr>
                          <a:xfrm>
                            <a:off x="4514084" y="145371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08" name="Shape 5908"/>
                        <wps:cNvSpPr/>
                        <wps:spPr>
                          <a:xfrm>
                            <a:off x="539492" y="251282"/>
                            <a:ext cx="3957829" cy="1068324"/>
                          </a:xfrm>
                          <a:custGeom>
                            <a:avLst/>
                            <a:gdLst/>
                            <a:ahLst/>
                            <a:cxnLst/>
                            <a:rect l="0" t="0" r="0" b="0"/>
                            <a:pathLst>
                              <a:path w="3957829" h="1068324">
                                <a:moveTo>
                                  <a:pt x="0" y="705613"/>
                                </a:moveTo>
                                <a:lnTo>
                                  <a:pt x="42672" y="717804"/>
                                </a:lnTo>
                                <a:lnTo>
                                  <a:pt x="60960" y="711709"/>
                                </a:lnTo>
                                <a:lnTo>
                                  <a:pt x="77724" y="694944"/>
                                </a:lnTo>
                                <a:lnTo>
                                  <a:pt x="96012" y="694944"/>
                                </a:lnTo>
                                <a:lnTo>
                                  <a:pt x="114300" y="701040"/>
                                </a:lnTo>
                                <a:lnTo>
                                  <a:pt x="170688" y="682752"/>
                                </a:lnTo>
                                <a:lnTo>
                                  <a:pt x="188976" y="675132"/>
                                </a:lnTo>
                                <a:lnTo>
                                  <a:pt x="207264" y="661416"/>
                                </a:lnTo>
                                <a:lnTo>
                                  <a:pt x="224028" y="665989"/>
                                </a:lnTo>
                                <a:lnTo>
                                  <a:pt x="242316" y="667513"/>
                                </a:lnTo>
                                <a:lnTo>
                                  <a:pt x="260604" y="658368"/>
                                </a:lnTo>
                                <a:lnTo>
                                  <a:pt x="278892" y="640080"/>
                                </a:lnTo>
                                <a:lnTo>
                                  <a:pt x="297180" y="627889"/>
                                </a:lnTo>
                                <a:lnTo>
                                  <a:pt x="315468" y="605028"/>
                                </a:lnTo>
                                <a:lnTo>
                                  <a:pt x="333756" y="574549"/>
                                </a:lnTo>
                                <a:lnTo>
                                  <a:pt x="352044" y="571500"/>
                                </a:lnTo>
                                <a:lnTo>
                                  <a:pt x="368808" y="629413"/>
                                </a:lnTo>
                                <a:lnTo>
                                  <a:pt x="387096" y="605028"/>
                                </a:lnTo>
                                <a:lnTo>
                                  <a:pt x="405384" y="588265"/>
                                </a:lnTo>
                                <a:lnTo>
                                  <a:pt x="423672" y="580644"/>
                                </a:lnTo>
                                <a:lnTo>
                                  <a:pt x="441960" y="569976"/>
                                </a:lnTo>
                                <a:lnTo>
                                  <a:pt x="460248" y="573025"/>
                                </a:lnTo>
                                <a:lnTo>
                                  <a:pt x="478536" y="573025"/>
                                </a:lnTo>
                                <a:lnTo>
                                  <a:pt x="496824" y="577597"/>
                                </a:lnTo>
                                <a:lnTo>
                                  <a:pt x="550164" y="559309"/>
                                </a:lnTo>
                                <a:lnTo>
                                  <a:pt x="568452" y="525780"/>
                                </a:lnTo>
                                <a:lnTo>
                                  <a:pt x="586740" y="524256"/>
                                </a:lnTo>
                                <a:lnTo>
                                  <a:pt x="605028" y="531876"/>
                                </a:lnTo>
                                <a:lnTo>
                                  <a:pt x="623316" y="505968"/>
                                </a:lnTo>
                                <a:lnTo>
                                  <a:pt x="676656" y="557785"/>
                                </a:lnTo>
                                <a:lnTo>
                                  <a:pt x="694944" y="531876"/>
                                </a:lnTo>
                                <a:lnTo>
                                  <a:pt x="713232" y="533400"/>
                                </a:lnTo>
                                <a:lnTo>
                                  <a:pt x="731520" y="524256"/>
                                </a:lnTo>
                                <a:lnTo>
                                  <a:pt x="749808" y="455676"/>
                                </a:lnTo>
                                <a:lnTo>
                                  <a:pt x="768096" y="445009"/>
                                </a:lnTo>
                                <a:lnTo>
                                  <a:pt x="786384" y="452628"/>
                                </a:lnTo>
                                <a:lnTo>
                                  <a:pt x="804672" y="402337"/>
                                </a:lnTo>
                                <a:lnTo>
                                  <a:pt x="821436" y="371856"/>
                                </a:lnTo>
                                <a:lnTo>
                                  <a:pt x="839724" y="269748"/>
                                </a:lnTo>
                                <a:lnTo>
                                  <a:pt x="858012" y="350520"/>
                                </a:lnTo>
                                <a:lnTo>
                                  <a:pt x="931164" y="193548"/>
                                </a:lnTo>
                                <a:lnTo>
                                  <a:pt x="950976" y="269748"/>
                                </a:lnTo>
                                <a:lnTo>
                                  <a:pt x="967740" y="211837"/>
                                </a:lnTo>
                                <a:lnTo>
                                  <a:pt x="986028" y="193548"/>
                                </a:lnTo>
                                <a:lnTo>
                                  <a:pt x="1004316" y="254509"/>
                                </a:lnTo>
                                <a:lnTo>
                                  <a:pt x="1059180" y="187452"/>
                                </a:lnTo>
                                <a:lnTo>
                                  <a:pt x="1077468" y="216409"/>
                                </a:lnTo>
                                <a:lnTo>
                                  <a:pt x="1095756" y="242316"/>
                                </a:lnTo>
                                <a:lnTo>
                                  <a:pt x="1112520" y="210313"/>
                                </a:lnTo>
                                <a:lnTo>
                                  <a:pt x="1130808" y="123444"/>
                                </a:lnTo>
                                <a:lnTo>
                                  <a:pt x="1149096" y="112776"/>
                                </a:lnTo>
                                <a:lnTo>
                                  <a:pt x="1167384" y="80772"/>
                                </a:lnTo>
                                <a:lnTo>
                                  <a:pt x="1185672" y="62485"/>
                                </a:lnTo>
                                <a:lnTo>
                                  <a:pt x="1188720" y="42672"/>
                                </a:lnTo>
                                <a:lnTo>
                                  <a:pt x="1190244" y="48768"/>
                                </a:lnTo>
                                <a:lnTo>
                                  <a:pt x="1194816" y="18289"/>
                                </a:lnTo>
                                <a:lnTo>
                                  <a:pt x="1197864" y="28956"/>
                                </a:lnTo>
                                <a:lnTo>
                                  <a:pt x="1200912" y="0"/>
                                </a:lnTo>
                                <a:lnTo>
                                  <a:pt x="1211580" y="47244"/>
                                </a:lnTo>
                                <a:lnTo>
                                  <a:pt x="1214628" y="27432"/>
                                </a:lnTo>
                                <a:lnTo>
                                  <a:pt x="1217676" y="32004"/>
                                </a:lnTo>
                                <a:lnTo>
                                  <a:pt x="1223772" y="89916"/>
                                </a:lnTo>
                                <a:lnTo>
                                  <a:pt x="1225296" y="79248"/>
                                </a:lnTo>
                                <a:lnTo>
                                  <a:pt x="1237488" y="114300"/>
                                </a:lnTo>
                                <a:lnTo>
                                  <a:pt x="1240536" y="89916"/>
                                </a:lnTo>
                                <a:lnTo>
                                  <a:pt x="1246632" y="123444"/>
                                </a:lnTo>
                                <a:lnTo>
                                  <a:pt x="1257300" y="477013"/>
                                </a:lnTo>
                                <a:lnTo>
                                  <a:pt x="1260348" y="339852"/>
                                </a:lnTo>
                                <a:lnTo>
                                  <a:pt x="1263396" y="469392"/>
                                </a:lnTo>
                                <a:lnTo>
                                  <a:pt x="1269492" y="576073"/>
                                </a:lnTo>
                                <a:lnTo>
                                  <a:pt x="1271016" y="481585"/>
                                </a:lnTo>
                                <a:lnTo>
                                  <a:pt x="1281684" y="460249"/>
                                </a:lnTo>
                                <a:lnTo>
                                  <a:pt x="1286256" y="399289"/>
                                </a:lnTo>
                                <a:lnTo>
                                  <a:pt x="1304544" y="426720"/>
                                </a:lnTo>
                                <a:lnTo>
                                  <a:pt x="1321308" y="443485"/>
                                </a:lnTo>
                                <a:lnTo>
                                  <a:pt x="1330452" y="422149"/>
                                </a:lnTo>
                                <a:lnTo>
                                  <a:pt x="1348740" y="417576"/>
                                </a:lnTo>
                                <a:lnTo>
                                  <a:pt x="1367028" y="374904"/>
                                </a:lnTo>
                                <a:lnTo>
                                  <a:pt x="1385316" y="347472"/>
                                </a:lnTo>
                                <a:lnTo>
                                  <a:pt x="1456944" y="300228"/>
                                </a:lnTo>
                                <a:lnTo>
                                  <a:pt x="1475232" y="280416"/>
                                </a:lnTo>
                                <a:lnTo>
                                  <a:pt x="1493520" y="336804"/>
                                </a:lnTo>
                                <a:lnTo>
                                  <a:pt x="1511808" y="336804"/>
                                </a:lnTo>
                                <a:lnTo>
                                  <a:pt x="1548384" y="414528"/>
                                </a:lnTo>
                                <a:lnTo>
                                  <a:pt x="1565148" y="498349"/>
                                </a:lnTo>
                                <a:lnTo>
                                  <a:pt x="1583436" y="478537"/>
                                </a:lnTo>
                                <a:lnTo>
                                  <a:pt x="1601724" y="467868"/>
                                </a:lnTo>
                                <a:lnTo>
                                  <a:pt x="1620012" y="472440"/>
                                </a:lnTo>
                                <a:lnTo>
                                  <a:pt x="1638300" y="443485"/>
                                </a:lnTo>
                                <a:lnTo>
                                  <a:pt x="1656588" y="527304"/>
                                </a:lnTo>
                                <a:lnTo>
                                  <a:pt x="1674876" y="592837"/>
                                </a:lnTo>
                                <a:lnTo>
                                  <a:pt x="1693164" y="618744"/>
                                </a:lnTo>
                                <a:lnTo>
                                  <a:pt x="1729740" y="640080"/>
                                </a:lnTo>
                                <a:lnTo>
                                  <a:pt x="1748028" y="690373"/>
                                </a:lnTo>
                                <a:lnTo>
                                  <a:pt x="1766316" y="687325"/>
                                </a:lnTo>
                                <a:lnTo>
                                  <a:pt x="1821180" y="667513"/>
                                </a:lnTo>
                                <a:lnTo>
                                  <a:pt x="1839468" y="620268"/>
                                </a:lnTo>
                                <a:lnTo>
                                  <a:pt x="1856232" y="620268"/>
                                </a:lnTo>
                                <a:lnTo>
                                  <a:pt x="1874521" y="621792"/>
                                </a:lnTo>
                                <a:lnTo>
                                  <a:pt x="1892808" y="658368"/>
                                </a:lnTo>
                                <a:lnTo>
                                  <a:pt x="1947672" y="733044"/>
                                </a:lnTo>
                                <a:lnTo>
                                  <a:pt x="1965960" y="768097"/>
                                </a:lnTo>
                                <a:lnTo>
                                  <a:pt x="1984248" y="790956"/>
                                </a:lnTo>
                                <a:lnTo>
                                  <a:pt x="2001012" y="790956"/>
                                </a:lnTo>
                                <a:lnTo>
                                  <a:pt x="2019300" y="742189"/>
                                </a:lnTo>
                                <a:lnTo>
                                  <a:pt x="2037588" y="763525"/>
                                </a:lnTo>
                                <a:lnTo>
                                  <a:pt x="2055876" y="760476"/>
                                </a:lnTo>
                                <a:lnTo>
                                  <a:pt x="2074164" y="758952"/>
                                </a:lnTo>
                                <a:lnTo>
                                  <a:pt x="2092452" y="818389"/>
                                </a:lnTo>
                                <a:lnTo>
                                  <a:pt x="2110740" y="929640"/>
                                </a:lnTo>
                                <a:lnTo>
                                  <a:pt x="2129028" y="859537"/>
                                </a:lnTo>
                                <a:lnTo>
                                  <a:pt x="2145792" y="833628"/>
                                </a:lnTo>
                                <a:lnTo>
                                  <a:pt x="2164080" y="912876"/>
                                </a:lnTo>
                                <a:lnTo>
                                  <a:pt x="2200656" y="963168"/>
                                </a:lnTo>
                                <a:lnTo>
                                  <a:pt x="2218945" y="955549"/>
                                </a:lnTo>
                                <a:lnTo>
                                  <a:pt x="2237232" y="938785"/>
                                </a:lnTo>
                                <a:lnTo>
                                  <a:pt x="2255521" y="957073"/>
                                </a:lnTo>
                                <a:lnTo>
                                  <a:pt x="2273808" y="931165"/>
                                </a:lnTo>
                                <a:lnTo>
                                  <a:pt x="2471928" y="1068324"/>
                                </a:lnTo>
                                <a:lnTo>
                                  <a:pt x="2491740" y="1031749"/>
                                </a:lnTo>
                                <a:lnTo>
                                  <a:pt x="2510028" y="984504"/>
                                </a:lnTo>
                                <a:lnTo>
                                  <a:pt x="2528316" y="960120"/>
                                </a:lnTo>
                                <a:lnTo>
                                  <a:pt x="2546604" y="964692"/>
                                </a:lnTo>
                                <a:lnTo>
                                  <a:pt x="2564892" y="1008889"/>
                                </a:lnTo>
                                <a:lnTo>
                                  <a:pt x="2581656" y="1007365"/>
                                </a:lnTo>
                                <a:lnTo>
                                  <a:pt x="2599945" y="996697"/>
                                </a:lnTo>
                                <a:lnTo>
                                  <a:pt x="2618232" y="1025652"/>
                                </a:lnTo>
                                <a:lnTo>
                                  <a:pt x="2636521" y="1016509"/>
                                </a:lnTo>
                                <a:lnTo>
                                  <a:pt x="2654808" y="1005840"/>
                                </a:lnTo>
                                <a:lnTo>
                                  <a:pt x="2709672" y="1016509"/>
                                </a:lnTo>
                                <a:lnTo>
                                  <a:pt x="2727960" y="1042416"/>
                                </a:lnTo>
                                <a:lnTo>
                                  <a:pt x="2744724" y="1021080"/>
                                </a:lnTo>
                                <a:lnTo>
                                  <a:pt x="2763012" y="1027176"/>
                                </a:lnTo>
                                <a:lnTo>
                                  <a:pt x="2781301" y="1008889"/>
                                </a:lnTo>
                                <a:lnTo>
                                  <a:pt x="2836164" y="940309"/>
                                </a:lnTo>
                                <a:lnTo>
                                  <a:pt x="2854452" y="912876"/>
                                </a:lnTo>
                                <a:lnTo>
                                  <a:pt x="2872740" y="899161"/>
                                </a:lnTo>
                                <a:lnTo>
                                  <a:pt x="2889504" y="877825"/>
                                </a:lnTo>
                                <a:lnTo>
                                  <a:pt x="2907792" y="923544"/>
                                </a:lnTo>
                                <a:lnTo>
                                  <a:pt x="2944368" y="874776"/>
                                </a:lnTo>
                                <a:lnTo>
                                  <a:pt x="2962656" y="894589"/>
                                </a:lnTo>
                                <a:lnTo>
                                  <a:pt x="2980945" y="888492"/>
                                </a:lnTo>
                                <a:lnTo>
                                  <a:pt x="2999232" y="906780"/>
                                </a:lnTo>
                                <a:lnTo>
                                  <a:pt x="3017521" y="900685"/>
                                </a:lnTo>
                                <a:lnTo>
                                  <a:pt x="3034284" y="885444"/>
                                </a:lnTo>
                                <a:lnTo>
                                  <a:pt x="3089148" y="888492"/>
                                </a:lnTo>
                                <a:lnTo>
                                  <a:pt x="3107436" y="888492"/>
                                </a:lnTo>
                                <a:lnTo>
                                  <a:pt x="3125724" y="864109"/>
                                </a:lnTo>
                                <a:lnTo>
                                  <a:pt x="3144012" y="854965"/>
                                </a:lnTo>
                                <a:lnTo>
                                  <a:pt x="3162301" y="861061"/>
                                </a:lnTo>
                                <a:lnTo>
                                  <a:pt x="3215640" y="885444"/>
                                </a:lnTo>
                                <a:lnTo>
                                  <a:pt x="3233928" y="871728"/>
                                </a:lnTo>
                                <a:lnTo>
                                  <a:pt x="3252216" y="871728"/>
                                </a:lnTo>
                                <a:lnTo>
                                  <a:pt x="3272028" y="896113"/>
                                </a:lnTo>
                                <a:lnTo>
                                  <a:pt x="3290316" y="900685"/>
                                </a:lnTo>
                                <a:lnTo>
                                  <a:pt x="3343656" y="896113"/>
                                </a:lnTo>
                                <a:lnTo>
                                  <a:pt x="3361945" y="896113"/>
                                </a:lnTo>
                                <a:lnTo>
                                  <a:pt x="3398521" y="917449"/>
                                </a:lnTo>
                                <a:lnTo>
                                  <a:pt x="3453384" y="903732"/>
                                </a:lnTo>
                                <a:lnTo>
                                  <a:pt x="3470148" y="908304"/>
                                </a:lnTo>
                                <a:lnTo>
                                  <a:pt x="3488436" y="886968"/>
                                </a:lnTo>
                                <a:lnTo>
                                  <a:pt x="3506724" y="877825"/>
                                </a:lnTo>
                                <a:lnTo>
                                  <a:pt x="3543301" y="871728"/>
                                </a:lnTo>
                                <a:lnTo>
                                  <a:pt x="3633216" y="893065"/>
                                </a:lnTo>
                                <a:lnTo>
                                  <a:pt x="3651504" y="890016"/>
                                </a:lnTo>
                                <a:lnTo>
                                  <a:pt x="3669792" y="879349"/>
                                </a:lnTo>
                                <a:lnTo>
                                  <a:pt x="3724656" y="841249"/>
                                </a:lnTo>
                                <a:lnTo>
                                  <a:pt x="3742945" y="844297"/>
                                </a:lnTo>
                                <a:lnTo>
                                  <a:pt x="3832860" y="797052"/>
                                </a:lnTo>
                                <a:lnTo>
                                  <a:pt x="3851149" y="798576"/>
                                </a:lnTo>
                                <a:lnTo>
                                  <a:pt x="3869436" y="787909"/>
                                </a:lnTo>
                                <a:lnTo>
                                  <a:pt x="3887724" y="789432"/>
                                </a:lnTo>
                                <a:lnTo>
                                  <a:pt x="3922777" y="743713"/>
                                </a:lnTo>
                                <a:lnTo>
                                  <a:pt x="3957829" y="763525"/>
                                </a:lnTo>
                              </a:path>
                            </a:pathLst>
                          </a:custGeom>
                          <a:ln w="12065" cap="rnd">
                            <a:round/>
                          </a:ln>
                        </wps:spPr>
                        <wps:style>
                          <a:lnRef idx="1">
                            <a:srgbClr val="000000"/>
                          </a:lnRef>
                          <a:fillRef idx="0">
                            <a:srgbClr val="000000">
                              <a:alpha val="0"/>
                            </a:srgbClr>
                          </a:fillRef>
                          <a:effectRef idx="0">
                            <a:scrgbClr r="0" g="0" b="0"/>
                          </a:effectRef>
                          <a:fontRef idx="none"/>
                        </wps:style>
                        <wps:bodyPr/>
                      </wps:wsp>
                      <wps:wsp>
                        <wps:cNvPr id="5909" name="Rectangle 5909"/>
                        <wps:cNvSpPr/>
                        <wps:spPr>
                          <a:xfrm>
                            <a:off x="406904" y="1412409"/>
                            <a:ext cx="75507" cy="125619"/>
                          </a:xfrm>
                          <a:prstGeom prst="rect">
                            <a:avLst/>
                          </a:prstGeom>
                          <a:ln>
                            <a:noFill/>
                          </a:ln>
                        </wps:spPr>
                        <wps:txbx>
                          <w:txbxContent>
                            <w:p w14:paraId="149F0F51"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5910" name="Rectangle 5910"/>
                        <wps:cNvSpPr/>
                        <wps:spPr>
                          <a:xfrm>
                            <a:off x="463290" y="1359412"/>
                            <a:ext cx="55384" cy="223353"/>
                          </a:xfrm>
                          <a:prstGeom prst="rect">
                            <a:avLst/>
                          </a:prstGeom>
                          <a:ln>
                            <a:noFill/>
                          </a:ln>
                        </wps:spPr>
                        <wps:txbx>
                          <w:txbxContent>
                            <w:p w14:paraId="748F65DC"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11" name="Rectangle 5911"/>
                        <wps:cNvSpPr/>
                        <wps:spPr>
                          <a:xfrm>
                            <a:off x="350518" y="1255435"/>
                            <a:ext cx="150498" cy="125619"/>
                          </a:xfrm>
                          <a:prstGeom prst="rect">
                            <a:avLst/>
                          </a:prstGeom>
                          <a:ln>
                            <a:noFill/>
                          </a:ln>
                        </wps:spPr>
                        <wps:txbx>
                          <w:txbxContent>
                            <w:p w14:paraId="0A6FD5D7" w14:textId="77777777" w:rsidR="00F15CB0" w:rsidRDefault="00F15CB0">
                              <w:pPr>
                                <w:spacing w:after="160" w:line="259" w:lineRule="auto"/>
                                <w:ind w:left="0" w:right="0" w:firstLine="0"/>
                                <w:jc w:val="left"/>
                              </w:pPr>
                              <w:r>
                                <w:rPr>
                                  <w:rFonts w:ascii="Arial" w:eastAsia="Arial" w:hAnsi="Arial" w:cs="Arial"/>
                                  <w:sz w:val="16"/>
                                </w:rPr>
                                <w:t>50</w:t>
                              </w:r>
                            </w:p>
                          </w:txbxContent>
                        </wps:txbx>
                        <wps:bodyPr horzOverflow="overflow" vert="horz" lIns="0" tIns="0" rIns="0" bIns="0" rtlCol="0">
                          <a:noAutofit/>
                        </wps:bodyPr>
                      </wps:wsp>
                      <wps:wsp>
                        <wps:cNvPr id="5912" name="Rectangle 5912"/>
                        <wps:cNvSpPr/>
                        <wps:spPr>
                          <a:xfrm>
                            <a:off x="463290" y="1202438"/>
                            <a:ext cx="55384" cy="223352"/>
                          </a:xfrm>
                          <a:prstGeom prst="rect">
                            <a:avLst/>
                          </a:prstGeom>
                          <a:ln>
                            <a:noFill/>
                          </a:ln>
                        </wps:spPr>
                        <wps:txbx>
                          <w:txbxContent>
                            <w:p w14:paraId="5303DAB0"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13" name="Rectangle 5913"/>
                        <wps:cNvSpPr/>
                        <wps:spPr>
                          <a:xfrm>
                            <a:off x="294127" y="1096938"/>
                            <a:ext cx="225488" cy="125619"/>
                          </a:xfrm>
                          <a:prstGeom prst="rect">
                            <a:avLst/>
                          </a:prstGeom>
                          <a:ln>
                            <a:noFill/>
                          </a:ln>
                        </wps:spPr>
                        <wps:txbx>
                          <w:txbxContent>
                            <w:p w14:paraId="77513D88" w14:textId="77777777" w:rsidR="00F15CB0" w:rsidRDefault="00F15CB0">
                              <w:pPr>
                                <w:spacing w:after="160" w:line="259" w:lineRule="auto"/>
                                <w:ind w:left="0" w:right="0" w:firstLine="0"/>
                                <w:jc w:val="left"/>
                              </w:pPr>
                              <w:r>
                                <w:rPr>
                                  <w:rFonts w:ascii="Arial" w:eastAsia="Arial" w:hAnsi="Arial" w:cs="Arial"/>
                                  <w:sz w:val="16"/>
                                </w:rPr>
                                <w:t>100</w:t>
                              </w:r>
                            </w:p>
                          </w:txbxContent>
                        </wps:txbx>
                        <wps:bodyPr horzOverflow="overflow" vert="horz" lIns="0" tIns="0" rIns="0" bIns="0" rtlCol="0">
                          <a:noAutofit/>
                        </wps:bodyPr>
                      </wps:wsp>
                      <wps:wsp>
                        <wps:cNvPr id="5914" name="Rectangle 5914"/>
                        <wps:cNvSpPr/>
                        <wps:spPr>
                          <a:xfrm>
                            <a:off x="463290" y="1043941"/>
                            <a:ext cx="55384" cy="223352"/>
                          </a:xfrm>
                          <a:prstGeom prst="rect">
                            <a:avLst/>
                          </a:prstGeom>
                          <a:ln>
                            <a:noFill/>
                          </a:ln>
                        </wps:spPr>
                        <wps:txbx>
                          <w:txbxContent>
                            <w:p w14:paraId="1379F715"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15" name="Rectangle 5915"/>
                        <wps:cNvSpPr/>
                        <wps:spPr>
                          <a:xfrm>
                            <a:off x="294127" y="939968"/>
                            <a:ext cx="225488" cy="125618"/>
                          </a:xfrm>
                          <a:prstGeom prst="rect">
                            <a:avLst/>
                          </a:prstGeom>
                          <a:ln>
                            <a:noFill/>
                          </a:ln>
                        </wps:spPr>
                        <wps:txbx>
                          <w:txbxContent>
                            <w:p w14:paraId="68EA5B32" w14:textId="77777777" w:rsidR="00F15CB0" w:rsidRDefault="00F15CB0">
                              <w:pPr>
                                <w:spacing w:after="160" w:line="259" w:lineRule="auto"/>
                                <w:ind w:left="0" w:right="0" w:firstLine="0"/>
                                <w:jc w:val="left"/>
                              </w:pPr>
                              <w:r>
                                <w:rPr>
                                  <w:rFonts w:ascii="Arial" w:eastAsia="Arial" w:hAnsi="Arial" w:cs="Arial"/>
                                  <w:sz w:val="16"/>
                                </w:rPr>
                                <w:t>150</w:t>
                              </w:r>
                            </w:p>
                          </w:txbxContent>
                        </wps:txbx>
                        <wps:bodyPr horzOverflow="overflow" vert="horz" lIns="0" tIns="0" rIns="0" bIns="0" rtlCol="0">
                          <a:noAutofit/>
                        </wps:bodyPr>
                      </wps:wsp>
                      <wps:wsp>
                        <wps:cNvPr id="5916" name="Rectangle 5916"/>
                        <wps:cNvSpPr/>
                        <wps:spPr>
                          <a:xfrm>
                            <a:off x="463290" y="886971"/>
                            <a:ext cx="55384" cy="223354"/>
                          </a:xfrm>
                          <a:prstGeom prst="rect">
                            <a:avLst/>
                          </a:prstGeom>
                          <a:ln>
                            <a:noFill/>
                          </a:ln>
                        </wps:spPr>
                        <wps:txbx>
                          <w:txbxContent>
                            <w:p w14:paraId="467CA04E"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17" name="Rectangle 5917"/>
                        <wps:cNvSpPr/>
                        <wps:spPr>
                          <a:xfrm>
                            <a:off x="294127" y="781471"/>
                            <a:ext cx="225488" cy="125618"/>
                          </a:xfrm>
                          <a:prstGeom prst="rect">
                            <a:avLst/>
                          </a:prstGeom>
                          <a:ln>
                            <a:noFill/>
                          </a:ln>
                        </wps:spPr>
                        <wps:txbx>
                          <w:txbxContent>
                            <w:p w14:paraId="4EE9C640" w14:textId="77777777" w:rsidR="00F15CB0" w:rsidRDefault="00F15CB0">
                              <w:pPr>
                                <w:spacing w:after="160" w:line="259" w:lineRule="auto"/>
                                <w:ind w:left="0" w:right="0" w:firstLine="0"/>
                                <w:jc w:val="left"/>
                              </w:pPr>
                              <w:r>
                                <w:rPr>
                                  <w:rFonts w:ascii="Arial" w:eastAsia="Arial" w:hAnsi="Arial" w:cs="Arial"/>
                                  <w:sz w:val="16"/>
                                </w:rPr>
                                <w:t>200</w:t>
                              </w:r>
                            </w:p>
                          </w:txbxContent>
                        </wps:txbx>
                        <wps:bodyPr horzOverflow="overflow" vert="horz" lIns="0" tIns="0" rIns="0" bIns="0" rtlCol="0">
                          <a:noAutofit/>
                        </wps:bodyPr>
                      </wps:wsp>
                      <wps:wsp>
                        <wps:cNvPr id="5918" name="Rectangle 5918"/>
                        <wps:cNvSpPr/>
                        <wps:spPr>
                          <a:xfrm>
                            <a:off x="463290" y="728473"/>
                            <a:ext cx="55384" cy="223354"/>
                          </a:xfrm>
                          <a:prstGeom prst="rect">
                            <a:avLst/>
                          </a:prstGeom>
                          <a:ln>
                            <a:noFill/>
                          </a:ln>
                        </wps:spPr>
                        <wps:txbx>
                          <w:txbxContent>
                            <w:p w14:paraId="0DE2E517"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19" name="Rectangle 5919"/>
                        <wps:cNvSpPr/>
                        <wps:spPr>
                          <a:xfrm>
                            <a:off x="294127" y="624497"/>
                            <a:ext cx="225488" cy="125618"/>
                          </a:xfrm>
                          <a:prstGeom prst="rect">
                            <a:avLst/>
                          </a:prstGeom>
                          <a:ln>
                            <a:noFill/>
                          </a:ln>
                        </wps:spPr>
                        <wps:txbx>
                          <w:txbxContent>
                            <w:p w14:paraId="1CECA1F7" w14:textId="77777777" w:rsidR="00F15CB0" w:rsidRDefault="00F15CB0">
                              <w:pPr>
                                <w:spacing w:after="160" w:line="259" w:lineRule="auto"/>
                                <w:ind w:left="0" w:right="0" w:firstLine="0"/>
                                <w:jc w:val="left"/>
                              </w:pPr>
                              <w:r>
                                <w:rPr>
                                  <w:rFonts w:ascii="Arial" w:eastAsia="Arial" w:hAnsi="Arial" w:cs="Arial"/>
                                  <w:sz w:val="16"/>
                                </w:rPr>
                                <w:t>250</w:t>
                              </w:r>
                            </w:p>
                          </w:txbxContent>
                        </wps:txbx>
                        <wps:bodyPr horzOverflow="overflow" vert="horz" lIns="0" tIns="0" rIns="0" bIns="0" rtlCol="0">
                          <a:noAutofit/>
                        </wps:bodyPr>
                      </wps:wsp>
                      <wps:wsp>
                        <wps:cNvPr id="5920" name="Rectangle 5920"/>
                        <wps:cNvSpPr/>
                        <wps:spPr>
                          <a:xfrm>
                            <a:off x="463290" y="571499"/>
                            <a:ext cx="55384" cy="223353"/>
                          </a:xfrm>
                          <a:prstGeom prst="rect">
                            <a:avLst/>
                          </a:prstGeom>
                          <a:ln>
                            <a:noFill/>
                          </a:ln>
                        </wps:spPr>
                        <wps:txbx>
                          <w:txbxContent>
                            <w:p w14:paraId="65D01D18"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21" name="Rectangle 5921"/>
                        <wps:cNvSpPr/>
                        <wps:spPr>
                          <a:xfrm>
                            <a:off x="294127" y="466004"/>
                            <a:ext cx="225488" cy="125619"/>
                          </a:xfrm>
                          <a:prstGeom prst="rect">
                            <a:avLst/>
                          </a:prstGeom>
                          <a:ln>
                            <a:noFill/>
                          </a:ln>
                        </wps:spPr>
                        <wps:txbx>
                          <w:txbxContent>
                            <w:p w14:paraId="1E94780C" w14:textId="77777777" w:rsidR="00F15CB0" w:rsidRDefault="00F15CB0">
                              <w:pPr>
                                <w:spacing w:after="160" w:line="259" w:lineRule="auto"/>
                                <w:ind w:left="0" w:right="0" w:firstLine="0"/>
                                <w:jc w:val="left"/>
                              </w:pPr>
                              <w:r>
                                <w:rPr>
                                  <w:rFonts w:ascii="Arial" w:eastAsia="Arial" w:hAnsi="Arial" w:cs="Arial"/>
                                  <w:sz w:val="16"/>
                                </w:rPr>
                                <w:t>300</w:t>
                              </w:r>
                            </w:p>
                          </w:txbxContent>
                        </wps:txbx>
                        <wps:bodyPr horzOverflow="overflow" vert="horz" lIns="0" tIns="0" rIns="0" bIns="0" rtlCol="0">
                          <a:noAutofit/>
                        </wps:bodyPr>
                      </wps:wsp>
                      <wps:wsp>
                        <wps:cNvPr id="5922" name="Rectangle 5922"/>
                        <wps:cNvSpPr/>
                        <wps:spPr>
                          <a:xfrm>
                            <a:off x="463290" y="413007"/>
                            <a:ext cx="55384" cy="223352"/>
                          </a:xfrm>
                          <a:prstGeom prst="rect">
                            <a:avLst/>
                          </a:prstGeom>
                          <a:ln>
                            <a:noFill/>
                          </a:ln>
                        </wps:spPr>
                        <wps:txbx>
                          <w:txbxContent>
                            <w:p w14:paraId="413B12F6"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23" name="Rectangle 5923"/>
                        <wps:cNvSpPr/>
                        <wps:spPr>
                          <a:xfrm>
                            <a:off x="294127" y="309029"/>
                            <a:ext cx="225488" cy="125619"/>
                          </a:xfrm>
                          <a:prstGeom prst="rect">
                            <a:avLst/>
                          </a:prstGeom>
                          <a:ln>
                            <a:noFill/>
                          </a:ln>
                        </wps:spPr>
                        <wps:txbx>
                          <w:txbxContent>
                            <w:p w14:paraId="1E5E26E9" w14:textId="77777777" w:rsidR="00F15CB0" w:rsidRDefault="00F15CB0">
                              <w:pPr>
                                <w:spacing w:after="160" w:line="259" w:lineRule="auto"/>
                                <w:ind w:left="0" w:right="0" w:firstLine="0"/>
                                <w:jc w:val="left"/>
                              </w:pPr>
                              <w:r>
                                <w:rPr>
                                  <w:rFonts w:ascii="Arial" w:eastAsia="Arial" w:hAnsi="Arial" w:cs="Arial"/>
                                  <w:sz w:val="16"/>
                                </w:rPr>
                                <w:t>350</w:t>
                              </w:r>
                            </w:p>
                          </w:txbxContent>
                        </wps:txbx>
                        <wps:bodyPr horzOverflow="overflow" vert="horz" lIns="0" tIns="0" rIns="0" bIns="0" rtlCol="0">
                          <a:noAutofit/>
                        </wps:bodyPr>
                      </wps:wsp>
                      <wps:wsp>
                        <wps:cNvPr id="5924" name="Rectangle 5924"/>
                        <wps:cNvSpPr/>
                        <wps:spPr>
                          <a:xfrm>
                            <a:off x="463290" y="256032"/>
                            <a:ext cx="55384" cy="223353"/>
                          </a:xfrm>
                          <a:prstGeom prst="rect">
                            <a:avLst/>
                          </a:prstGeom>
                          <a:ln>
                            <a:noFill/>
                          </a:ln>
                        </wps:spPr>
                        <wps:txbx>
                          <w:txbxContent>
                            <w:p w14:paraId="4554FEB0"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25" name="Rectangle 5925"/>
                        <wps:cNvSpPr/>
                        <wps:spPr>
                          <a:xfrm>
                            <a:off x="294127" y="150532"/>
                            <a:ext cx="225488" cy="125619"/>
                          </a:xfrm>
                          <a:prstGeom prst="rect">
                            <a:avLst/>
                          </a:prstGeom>
                          <a:ln>
                            <a:noFill/>
                          </a:ln>
                        </wps:spPr>
                        <wps:txbx>
                          <w:txbxContent>
                            <w:p w14:paraId="79C6221F" w14:textId="77777777" w:rsidR="00F15CB0" w:rsidRDefault="00F15CB0">
                              <w:pPr>
                                <w:spacing w:after="160" w:line="259" w:lineRule="auto"/>
                                <w:ind w:left="0" w:right="0" w:firstLine="0"/>
                                <w:jc w:val="left"/>
                              </w:pPr>
                              <w:r>
                                <w:rPr>
                                  <w:rFonts w:ascii="Arial" w:eastAsia="Arial" w:hAnsi="Arial" w:cs="Arial"/>
                                  <w:sz w:val="16"/>
                                </w:rPr>
                                <w:t>400</w:t>
                              </w:r>
                            </w:p>
                          </w:txbxContent>
                        </wps:txbx>
                        <wps:bodyPr horzOverflow="overflow" vert="horz" lIns="0" tIns="0" rIns="0" bIns="0" rtlCol="0">
                          <a:noAutofit/>
                        </wps:bodyPr>
                      </wps:wsp>
                      <wps:wsp>
                        <wps:cNvPr id="5926" name="Rectangle 5926"/>
                        <wps:cNvSpPr/>
                        <wps:spPr>
                          <a:xfrm>
                            <a:off x="463290" y="97535"/>
                            <a:ext cx="55384" cy="223353"/>
                          </a:xfrm>
                          <a:prstGeom prst="rect">
                            <a:avLst/>
                          </a:prstGeom>
                          <a:ln>
                            <a:noFill/>
                          </a:ln>
                        </wps:spPr>
                        <wps:txbx>
                          <w:txbxContent>
                            <w:p w14:paraId="4E1567FB"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27" name="Rectangle 5927"/>
                        <wps:cNvSpPr/>
                        <wps:spPr>
                          <a:xfrm>
                            <a:off x="440430" y="1560232"/>
                            <a:ext cx="300479" cy="125619"/>
                          </a:xfrm>
                          <a:prstGeom prst="rect">
                            <a:avLst/>
                          </a:prstGeom>
                          <a:ln>
                            <a:noFill/>
                          </a:ln>
                        </wps:spPr>
                        <wps:txbx>
                          <w:txbxContent>
                            <w:p w14:paraId="6F6CEBC5" w14:textId="77777777" w:rsidR="00F15CB0" w:rsidRDefault="00F15CB0">
                              <w:pPr>
                                <w:spacing w:after="160" w:line="259" w:lineRule="auto"/>
                                <w:ind w:left="0" w:right="0" w:firstLine="0"/>
                                <w:jc w:val="left"/>
                              </w:pPr>
                              <w:r>
                                <w:rPr>
                                  <w:rFonts w:ascii="Arial" w:eastAsia="Arial" w:hAnsi="Arial" w:cs="Arial"/>
                                  <w:sz w:val="16"/>
                                </w:rPr>
                                <w:t>1927</w:t>
                              </w:r>
                            </w:p>
                          </w:txbxContent>
                        </wps:txbx>
                        <wps:bodyPr horzOverflow="overflow" vert="horz" lIns="0" tIns="0" rIns="0" bIns="0" rtlCol="0">
                          <a:noAutofit/>
                        </wps:bodyPr>
                      </wps:wsp>
                      <wps:wsp>
                        <wps:cNvPr id="5928" name="Rectangle 5928"/>
                        <wps:cNvSpPr/>
                        <wps:spPr>
                          <a:xfrm>
                            <a:off x="665985" y="1507235"/>
                            <a:ext cx="55384" cy="223353"/>
                          </a:xfrm>
                          <a:prstGeom prst="rect">
                            <a:avLst/>
                          </a:prstGeom>
                          <a:ln>
                            <a:noFill/>
                          </a:ln>
                        </wps:spPr>
                        <wps:txbx>
                          <w:txbxContent>
                            <w:p w14:paraId="04050F40"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11716" name="Rectangle 11716"/>
                        <wps:cNvSpPr/>
                        <wps:spPr>
                          <a:xfrm>
                            <a:off x="882390" y="1560232"/>
                            <a:ext cx="300479" cy="125619"/>
                          </a:xfrm>
                          <a:prstGeom prst="rect">
                            <a:avLst/>
                          </a:prstGeom>
                          <a:ln>
                            <a:noFill/>
                          </a:ln>
                        </wps:spPr>
                        <wps:txbx>
                          <w:txbxContent>
                            <w:p w14:paraId="581DE529" w14:textId="77777777" w:rsidR="00F15CB0" w:rsidRDefault="00F15CB0">
                              <w:pPr>
                                <w:spacing w:after="160" w:line="259" w:lineRule="auto"/>
                                <w:ind w:left="0" w:right="0" w:firstLine="0"/>
                                <w:jc w:val="left"/>
                              </w:pPr>
                              <w:r>
                                <w:rPr>
                                  <w:rFonts w:ascii="Arial" w:eastAsia="Arial" w:hAnsi="Arial" w:cs="Arial"/>
                                  <w:sz w:val="16"/>
                                </w:rPr>
                                <w:t>1928</w:t>
                              </w:r>
                            </w:p>
                          </w:txbxContent>
                        </wps:txbx>
                        <wps:bodyPr horzOverflow="overflow" vert="horz" lIns="0" tIns="0" rIns="0" bIns="0" rtlCol="0">
                          <a:noAutofit/>
                        </wps:bodyPr>
                      </wps:wsp>
                      <wps:wsp>
                        <wps:cNvPr id="11717" name="Rectangle 11717"/>
                        <wps:cNvSpPr/>
                        <wps:spPr>
                          <a:xfrm>
                            <a:off x="1322812" y="1560232"/>
                            <a:ext cx="300479" cy="125619"/>
                          </a:xfrm>
                          <a:prstGeom prst="rect">
                            <a:avLst/>
                          </a:prstGeom>
                          <a:ln>
                            <a:noFill/>
                          </a:ln>
                        </wps:spPr>
                        <wps:txbx>
                          <w:txbxContent>
                            <w:p w14:paraId="620D5148" w14:textId="77777777" w:rsidR="00F15CB0" w:rsidRDefault="00F15CB0">
                              <w:pPr>
                                <w:spacing w:after="160" w:line="259" w:lineRule="auto"/>
                                <w:ind w:left="0" w:right="0" w:firstLine="0"/>
                                <w:jc w:val="left"/>
                              </w:pPr>
                              <w:r>
                                <w:rPr>
                                  <w:rFonts w:ascii="Arial" w:eastAsia="Arial" w:hAnsi="Arial" w:cs="Arial"/>
                                  <w:sz w:val="16"/>
                                </w:rPr>
                                <w:t>1929</w:t>
                              </w:r>
                            </w:p>
                          </w:txbxContent>
                        </wps:txbx>
                        <wps:bodyPr horzOverflow="overflow" vert="horz" lIns="0" tIns="0" rIns="0" bIns="0" rtlCol="0">
                          <a:noAutofit/>
                        </wps:bodyPr>
                      </wps:wsp>
                      <wps:wsp>
                        <wps:cNvPr id="5930" name="Rectangle 5930"/>
                        <wps:cNvSpPr/>
                        <wps:spPr>
                          <a:xfrm>
                            <a:off x="1548381" y="1507235"/>
                            <a:ext cx="55384" cy="223353"/>
                          </a:xfrm>
                          <a:prstGeom prst="rect">
                            <a:avLst/>
                          </a:prstGeom>
                          <a:ln>
                            <a:noFill/>
                          </a:ln>
                        </wps:spPr>
                        <wps:txbx>
                          <w:txbxContent>
                            <w:p w14:paraId="3916CBF3"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31" name="Rectangle 5931"/>
                        <wps:cNvSpPr/>
                        <wps:spPr>
                          <a:xfrm>
                            <a:off x="1766310" y="1560232"/>
                            <a:ext cx="300479" cy="125619"/>
                          </a:xfrm>
                          <a:prstGeom prst="rect">
                            <a:avLst/>
                          </a:prstGeom>
                          <a:ln>
                            <a:noFill/>
                          </a:ln>
                        </wps:spPr>
                        <wps:txbx>
                          <w:txbxContent>
                            <w:p w14:paraId="68A53E21" w14:textId="77777777" w:rsidR="00F15CB0" w:rsidRDefault="00F15CB0">
                              <w:pPr>
                                <w:spacing w:after="160" w:line="259" w:lineRule="auto"/>
                                <w:ind w:left="0" w:right="0" w:firstLine="0"/>
                                <w:jc w:val="left"/>
                              </w:pPr>
                              <w:r>
                                <w:rPr>
                                  <w:rFonts w:ascii="Arial" w:eastAsia="Arial" w:hAnsi="Arial" w:cs="Arial"/>
                                  <w:sz w:val="16"/>
                                </w:rPr>
                                <w:t>1930</w:t>
                              </w:r>
                            </w:p>
                          </w:txbxContent>
                        </wps:txbx>
                        <wps:bodyPr horzOverflow="overflow" vert="horz" lIns="0" tIns="0" rIns="0" bIns="0" rtlCol="0">
                          <a:noAutofit/>
                        </wps:bodyPr>
                      </wps:wsp>
                      <wps:wsp>
                        <wps:cNvPr id="5932" name="Rectangle 5932"/>
                        <wps:cNvSpPr/>
                        <wps:spPr>
                          <a:xfrm>
                            <a:off x="1991865" y="1507235"/>
                            <a:ext cx="55384" cy="223353"/>
                          </a:xfrm>
                          <a:prstGeom prst="rect">
                            <a:avLst/>
                          </a:prstGeom>
                          <a:ln>
                            <a:noFill/>
                          </a:ln>
                        </wps:spPr>
                        <wps:txbx>
                          <w:txbxContent>
                            <w:p w14:paraId="002099FE"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11718" name="Rectangle 11718"/>
                        <wps:cNvSpPr/>
                        <wps:spPr>
                          <a:xfrm>
                            <a:off x="2206747" y="1560232"/>
                            <a:ext cx="300479" cy="125619"/>
                          </a:xfrm>
                          <a:prstGeom prst="rect">
                            <a:avLst/>
                          </a:prstGeom>
                          <a:ln>
                            <a:noFill/>
                          </a:ln>
                        </wps:spPr>
                        <wps:txbx>
                          <w:txbxContent>
                            <w:p w14:paraId="56B4F3F3" w14:textId="77777777" w:rsidR="00F15CB0" w:rsidRDefault="00F15CB0">
                              <w:pPr>
                                <w:spacing w:after="160" w:line="259" w:lineRule="auto"/>
                                <w:ind w:left="0" w:right="0" w:firstLine="0"/>
                                <w:jc w:val="left"/>
                              </w:pPr>
                              <w:r>
                                <w:rPr>
                                  <w:rFonts w:ascii="Arial" w:eastAsia="Arial" w:hAnsi="Arial" w:cs="Arial"/>
                                  <w:sz w:val="16"/>
                                </w:rPr>
                                <w:t>1931</w:t>
                              </w:r>
                            </w:p>
                          </w:txbxContent>
                        </wps:txbx>
                        <wps:bodyPr horzOverflow="overflow" vert="horz" lIns="0" tIns="0" rIns="0" bIns="0" rtlCol="0">
                          <a:noAutofit/>
                        </wps:bodyPr>
                      </wps:wsp>
                      <wps:wsp>
                        <wps:cNvPr id="11719" name="Rectangle 11719"/>
                        <wps:cNvSpPr/>
                        <wps:spPr>
                          <a:xfrm>
                            <a:off x="2648712" y="1560232"/>
                            <a:ext cx="300479" cy="125619"/>
                          </a:xfrm>
                          <a:prstGeom prst="rect">
                            <a:avLst/>
                          </a:prstGeom>
                          <a:ln>
                            <a:noFill/>
                          </a:ln>
                        </wps:spPr>
                        <wps:txbx>
                          <w:txbxContent>
                            <w:p w14:paraId="4540C74B" w14:textId="77777777" w:rsidR="00F15CB0" w:rsidRDefault="00F15CB0">
                              <w:pPr>
                                <w:spacing w:after="160" w:line="259" w:lineRule="auto"/>
                                <w:ind w:left="0" w:right="0" w:firstLine="0"/>
                                <w:jc w:val="left"/>
                              </w:pPr>
                              <w:r>
                                <w:rPr>
                                  <w:rFonts w:ascii="Arial" w:eastAsia="Arial" w:hAnsi="Arial" w:cs="Arial"/>
                                  <w:sz w:val="16"/>
                                </w:rPr>
                                <w:t>1932</w:t>
                              </w:r>
                            </w:p>
                          </w:txbxContent>
                        </wps:txbx>
                        <wps:bodyPr horzOverflow="overflow" vert="horz" lIns="0" tIns="0" rIns="0" bIns="0" rtlCol="0">
                          <a:noAutofit/>
                        </wps:bodyPr>
                      </wps:wsp>
                      <wps:wsp>
                        <wps:cNvPr id="11720" name="Rectangle 11720"/>
                        <wps:cNvSpPr/>
                        <wps:spPr>
                          <a:xfrm>
                            <a:off x="3090678" y="1560232"/>
                            <a:ext cx="300479" cy="125619"/>
                          </a:xfrm>
                          <a:prstGeom prst="rect">
                            <a:avLst/>
                          </a:prstGeom>
                          <a:ln>
                            <a:noFill/>
                          </a:ln>
                        </wps:spPr>
                        <wps:txbx>
                          <w:txbxContent>
                            <w:p w14:paraId="32AE2FE8" w14:textId="77777777" w:rsidR="00F15CB0" w:rsidRDefault="00F15CB0">
                              <w:pPr>
                                <w:spacing w:after="160" w:line="259" w:lineRule="auto"/>
                                <w:ind w:left="0" w:right="0" w:firstLine="0"/>
                                <w:jc w:val="left"/>
                              </w:pPr>
                              <w:r>
                                <w:rPr>
                                  <w:rFonts w:ascii="Arial" w:eastAsia="Arial" w:hAnsi="Arial" w:cs="Arial"/>
                                  <w:sz w:val="16"/>
                                </w:rPr>
                                <w:t>1933</w:t>
                              </w:r>
                            </w:p>
                          </w:txbxContent>
                        </wps:txbx>
                        <wps:bodyPr horzOverflow="overflow" vert="horz" lIns="0" tIns="0" rIns="0" bIns="0" rtlCol="0">
                          <a:noAutofit/>
                        </wps:bodyPr>
                      </wps:wsp>
                      <wps:wsp>
                        <wps:cNvPr id="11721" name="Rectangle 11721"/>
                        <wps:cNvSpPr/>
                        <wps:spPr>
                          <a:xfrm>
                            <a:off x="3531111" y="1560232"/>
                            <a:ext cx="300479" cy="125619"/>
                          </a:xfrm>
                          <a:prstGeom prst="rect">
                            <a:avLst/>
                          </a:prstGeom>
                          <a:ln>
                            <a:noFill/>
                          </a:ln>
                        </wps:spPr>
                        <wps:txbx>
                          <w:txbxContent>
                            <w:p w14:paraId="7EA72231" w14:textId="77777777" w:rsidR="00F15CB0" w:rsidRDefault="00F15CB0">
                              <w:pPr>
                                <w:spacing w:after="160" w:line="259" w:lineRule="auto"/>
                                <w:ind w:left="0" w:right="0" w:firstLine="0"/>
                                <w:jc w:val="left"/>
                              </w:pPr>
                              <w:r>
                                <w:rPr>
                                  <w:rFonts w:ascii="Arial" w:eastAsia="Arial" w:hAnsi="Arial" w:cs="Arial"/>
                                  <w:sz w:val="16"/>
                                </w:rPr>
                                <w:t>1934</w:t>
                              </w:r>
                            </w:p>
                          </w:txbxContent>
                        </wps:txbx>
                        <wps:bodyPr horzOverflow="overflow" vert="horz" lIns="0" tIns="0" rIns="0" bIns="0" rtlCol="0">
                          <a:noAutofit/>
                        </wps:bodyPr>
                      </wps:wsp>
                      <wps:wsp>
                        <wps:cNvPr id="11723" name="Rectangle 11723"/>
                        <wps:cNvSpPr/>
                        <wps:spPr>
                          <a:xfrm>
                            <a:off x="4367782" y="1560232"/>
                            <a:ext cx="300479" cy="125619"/>
                          </a:xfrm>
                          <a:prstGeom prst="rect">
                            <a:avLst/>
                          </a:prstGeom>
                          <a:ln>
                            <a:noFill/>
                          </a:ln>
                        </wps:spPr>
                        <wps:txbx>
                          <w:txbxContent>
                            <w:p w14:paraId="2A8C99D6" w14:textId="77777777" w:rsidR="00F15CB0" w:rsidRDefault="00F15CB0">
                              <w:pPr>
                                <w:spacing w:after="160" w:line="259" w:lineRule="auto"/>
                                <w:ind w:left="0" w:right="0" w:firstLine="0"/>
                                <w:jc w:val="left"/>
                              </w:pPr>
                              <w:r>
                                <w:rPr>
                                  <w:rFonts w:ascii="Arial" w:eastAsia="Arial" w:hAnsi="Arial" w:cs="Arial"/>
                                  <w:sz w:val="16"/>
                                </w:rPr>
                                <w:t>1936</w:t>
                              </w:r>
                            </w:p>
                          </w:txbxContent>
                        </wps:txbx>
                        <wps:bodyPr horzOverflow="overflow" vert="horz" lIns="0" tIns="0" rIns="0" bIns="0" rtlCol="0">
                          <a:noAutofit/>
                        </wps:bodyPr>
                      </wps:wsp>
                      <wps:wsp>
                        <wps:cNvPr id="11722" name="Rectangle 11722"/>
                        <wps:cNvSpPr/>
                        <wps:spPr>
                          <a:xfrm>
                            <a:off x="3974598" y="1560232"/>
                            <a:ext cx="300479" cy="125619"/>
                          </a:xfrm>
                          <a:prstGeom prst="rect">
                            <a:avLst/>
                          </a:prstGeom>
                          <a:ln>
                            <a:noFill/>
                          </a:ln>
                        </wps:spPr>
                        <wps:txbx>
                          <w:txbxContent>
                            <w:p w14:paraId="7DA4D45B" w14:textId="77777777" w:rsidR="00F15CB0" w:rsidRDefault="00F15CB0">
                              <w:pPr>
                                <w:spacing w:after="160" w:line="259" w:lineRule="auto"/>
                                <w:ind w:left="0" w:right="0" w:firstLine="0"/>
                                <w:jc w:val="left"/>
                              </w:pPr>
                              <w:r>
                                <w:rPr>
                                  <w:rFonts w:ascii="Arial" w:eastAsia="Arial" w:hAnsi="Arial" w:cs="Arial"/>
                                  <w:sz w:val="16"/>
                                </w:rPr>
                                <w:t>1935</w:t>
                              </w:r>
                            </w:p>
                          </w:txbxContent>
                        </wps:txbx>
                        <wps:bodyPr horzOverflow="overflow" vert="horz" lIns="0" tIns="0" rIns="0" bIns="0" rtlCol="0">
                          <a:noAutofit/>
                        </wps:bodyPr>
                      </wps:wsp>
                      <wps:wsp>
                        <wps:cNvPr id="5934" name="Rectangle 5934"/>
                        <wps:cNvSpPr/>
                        <wps:spPr>
                          <a:xfrm>
                            <a:off x="4593331" y="1507235"/>
                            <a:ext cx="55383" cy="223353"/>
                          </a:xfrm>
                          <a:prstGeom prst="rect">
                            <a:avLst/>
                          </a:prstGeom>
                          <a:ln>
                            <a:noFill/>
                          </a:ln>
                        </wps:spPr>
                        <wps:txbx>
                          <w:txbxContent>
                            <w:p w14:paraId="68F61D54"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35" name="Rectangle 5935"/>
                        <wps:cNvSpPr/>
                        <wps:spPr>
                          <a:xfrm rot="-5399999">
                            <a:off x="-746829" y="692685"/>
                            <a:ext cx="1795739" cy="125619"/>
                          </a:xfrm>
                          <a:prstGeom prst="rect">
                            <a:avLst/>
                          </a:prstGeom>
                          <a:ln>
                            <a:noFill/>
                          </a:ln>
                        </wps:spPr>
                        <wps:txbx>
                          <w:txbxContent>
                            <w:p w14:paraId="7D555EEC" w14:textId="77777777" w:rsidR="00F15CB0" w:rsidRDefault="00F15CB0">
                              <w:pPr>
                                <w:spacing w:after="160" w:line="259" w:lineRule="auto"/>
                                <w:ind w:left="0" w:right="0" w:firstLine="0"/>
                                <w:jc w:val="left"/>
                              </w:pPr>
                              <w:r>
                                <w:rPr>
                                  <w:rFonts w:ascii="Arial" w:eastAsia="Arial" w:hAnsi="Arial" w:cs="Arial"/>
                                  <w:sz w:val="16"/>
                                </w:rPr>
                                <w:t xml:space="preserve">Dow Jones Industrial </w:t>
                              </w:r>
                              <w:proofErr w:type="spellStart"/>
                              <w:r>
                                <w:rPr>
                                  <w:rFonts w:ascii="Arial" w:eastAsia="Arial" w:hAnsi="Arial" w:cs="Arial"/>
                                  <w:sz w:val="16"/>
                                </w:rPr>
                                <w:t>Average</w:t>
                              </w:r>
                              <w:proofErr w:type="spellEnd"/>
                            </w:p>
                          </w:txbxContent>
                        </wps:txbx>
                        <wps:bodyPr horzOverflow="overflow" vert="horz" lIns="0" tIns="0" rIns="0" bIns="0" rtlCol="0">
                          <a:noAutofit/>
                        </wps:bodyPr>
                      </wps:wsp>
                      <wps:wsp>
                        <wps:cNvPr id="5936" name="Rectangle 5936"/>
                        <wps:cNvSpPr/>
                        <wps:spPr>
                          <a:xfrm>
                            <a:off x="2275328" y="1747690"/>
                            <a:ext cx="361278" cy="125618"/>
                          </a:xfrm>
                          <a:prstGeom prst="rect">
                            <a:avLst/>
                          </a:prstGeom>
                          <a:ln>
                            <a:noFill/>
                          </a:ln>
                        </wps:spPr>
                        <wps:txbx>
                          <w:txbxContent>
                            <w:p w14:paraId="36B8E57E" w14:textId="77777777" w:rsidR="00F15CB0" w:rsidRDefault="00F15CB0">
                              <w:pPr>
                                <w:spacing w:after="160" w:line="259" w:lineRule="auto"/>
                                <w:ind w:left="0" w:right="0" w:firstLine="0"/>
                                <w:jc w:val="left"/>
                              </w:pPr>
                              <w:r>
                                <w:rPr>
                                  <w:rFonts w:ascii="Arial" w:eastAsia="Arial" w:hAnsi="Arial" w:cs="Arial"/>
                                  <w:sz w:val="16"/>
                                </w:rPr>
                                <w:t>Enero</w:t>
                              </w:r>
                            </w:p>
                          </w:txbxContent>
                        </wps:txbx>
                        <wps:bodyPr horzOverflow="overflow" vert="horz" lIns="0" tIns="0" rIns="0" bIns="0" rtlCol="0">
                          <a:noAutofit/>
                        </wps:bodyPr>
                      </wps:wsp>
                    </wpg:wgp>
                  </a:graphicData>
                </a:graphic>
              </wp:inline>
            </w:drawing>
          </mc:Choice>
          <mc:Fallback>
            <w:pict>
              <v:group id="Group 108554" o:spid="_x0000_s1346" style="width:364.95pt;height:151.7pt;mso-position-horizontal-relative:char;mso-position-vertical-relative:line" coordsize="46349,19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">
                <v:rect id="Rectangle 5857" o:spid="_x0000_s1347" style="position:absolute;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5858" o:spid="_x0000_s1348" style="position:absolute;top:2941;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" filled="f" stroked="f">
                  <v:textbox inset="0,0,0,0">
                    <w:txbxContent>
                      <w:p w:rsidR="00F15CB0" w:rsidRDefault="00F15CB0">
                        <w:pPr>
                          <w:spacing w:after="160" w:line="259" w:lineRule="auto"/>
                          <w:ind w:left="0" w:right="0" w:firstLine="0"/>
                          <w:jc w:val="left"/>
                        </w:pPr>
                        <w:r>
                          <w:t xml:space="preserve"> </w:t>
                        </w:r>
                      </w:p>
                    </w:txbxContent>
                  </v:textbox>
                </v:rect>
                <v:rect id="Rectangle 5859" o:spid="_x0000_s1349" style="position:absolute;top:5867;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5860" o:spid="_x0000_s1350" style="position:absolute;top:8793;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" filled="f" stroked="f">
                  <v:textbox inset="0,0,0,0">
                    <w:txbxContent>
                      <w:p w:rsidR="00F15CB0" w:rsidRDefault="00F15CB0">
                        <w:pPr>
                          <w:spacing w:after="160" w:line="259" w:lineRule="auto"/>
                          <w:ind w:left="0" w:right="0" w:firstLine="0"/>
                          <w:jc w:val="left"/>
                        </w:pPr>
                        <w:r>
                          <w:t xml:space="preserve"> </w:t>
                        </w:r>
                      </w:p>
                    </w:txbxContent>
                  </v:textbox>
                </v:rect>
                <v:rect id="Rectangle 5861" o:spid="_x0000_s1351" style="position:absolute;top:11734;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5862" o:spid="_x0000_s1352" style="position:absolute;top:14661;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5863" o:spid="_x0000_s1353" style="position:absolute;top:17587;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shape id="Shape 5866" o:spid="_x0000_s1354" style="position:absolute;left:259;top:1034;width:46070;height:17846;visibility:visible;mso-wrap-style:square;v-text-anchor:top" coordsize="4607051,17846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" path="m4607051,l,,,1784604r4607051,l4607051,xe" filled="f" strokeweight=".12pt">
                  <v:stroke miterlimit="66585f" joinstyle="miter" endcap="round"/>
                  <v:path arrowok="t" textboxrect="0,0,4607051,1784604"/>
                </v:shape>
                <v:shape id="Shape 5868" o:spid="_x0000_s1355" style="position:absolute;left:5394;top:12967;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" path="m,l3980689,e" filled="f" strokeweight=".12pt">
                  <v:path arrowok="t" textboxrect="0,0,3980689,0"/>
                </v:shape>
                <v:shape id="Shape 5869" o:spid="_x0000_s1356" style="position:absolute;left:5394;top:11382;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" path="m,l3980689,e" filled="f" strokeweight=".12pt">
                  <v:path arrowok="t" textboxrect="0,0,3980689,0"/>
                </v:shape>
                <v:shape id="Shape 5870" o:spid="_x0000_s1357" style="position:absolute;left:5394;top:9812;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" path="m,l3980689,e" filled="f" strokeweight=".12pt">
                  <v:path arrowok="t" textboxrect="0,0,3980689,0"/>
                </v:shape>
                <v:shape id="Shape 5871" o:spid="_x0000_s1358" style="position:absolute;left:5394;top:8227;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" path="m,l3980689,e" filled="f" strokeweight=".12pt">
                  <v:path arrowok="t" textboxrect="0,0,3980689,0"/>
                </v:shape>
                <v:shape id="Shape 5872" o:spid="_x0000_s1359" style="position:absolute;left:5394;top:6658;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" path="m,l3980689,e" filled="f" strokeweight=".12pt">
                  <v:path arrowok="t" textboxrect="0,0,3980689,0"/>
                </v:shape>
                <v:shape id="Shape 5873" o:spid="_x0000_s1360" style="position:absolute;left:5394;top:5057;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" path="m,l3980689,e" filled="f" strokeweight=".12pt">
                  <v:path arrowok="t" textboxrect="0,0,3980689,0"/>
                </v:shape>
                <v:shape id="Shape 5874" o:spid="_x0000_s1361" style="position:absolute;left:5394;top:3503;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" path="m,l3980689,e" filled="f" strokeweight=".12pt">
                  <v:path arrowok="t" textboxrect="0,0,3980689,0"/>
                </v:shape>
                <v:shape id="Shape 5875" o:spid="_x0000_s1362" style="position:absolute;left:5394;top:1903;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" path="m,l3980689,e" filled="f" strokeweight=".12pt">
                  <v:path arrowok="t" textboxrect="0,0,3980689,0"/>
                </v:shape>
                <v:shape id="Shape 5876" o:spid="_x0000_s1363" style="position:absolute;left:9799;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" path="m,l,1263397e" filled="f" strokeweight=".12pt">
                  <v:path arrowok="t" textboxrect="0,0,0,1263397"/>
                </v:shape>
                <v:shape id="Shape 5877" o:spid="_x0000_s1364" style="position:absolute;left:14218;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" path="m,l,1263397e" filled="f" strokeweight=".12pt">
                  <v:path arrowok="t" textboxrect="0,0,0,1263397"/>
                </v:shape>
                <v:shape id="Shape 5878" o:spid="_x0000_s1365" style="position:absolute;left:18638;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" path="m,l,1263397e" filled="f" strokeweight=".12pt">
                  <v:path arrowok="t" textboxrect="0,0,0,1263397"/>
                </v:shape>
                <v:shape id="Shape 5879" o:spid="_x0000_s1366" style="position:absolute;left:23058;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" path="m,l,1263397e" filled="f" strokeweight=".12pt">
                  <v:path arrowok="t" textboxrect="0,0,0,1263397"/>
                </v:shape>
                <v:shape id="Shape 5880" o:spid="_x0000_s1367" style="position:absolute;left:27477;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" path="m,l,1263397e" filled="f" strokeweight=".12pt">
                  <v:path arrowok="t" textboxrect="0,0,0,1263397"/>
                </v:shape>
                <v:shape id="Shape 5881" o:spid="_x0000_s1368" style="position:absolute;left:31882;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" path="m,l,1263397e" filled="f" strokeweight=".12pt">
                  <v:path arrowok="t" textboxrect="0,0,0,1263397"/>
                </v:shape>
                <v:shape id="Shape 5882" o:spid="_x0000_s1369" style="position:absolute;left:36301;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" path="m,l,1263397e" filled="f" strokeweight=".12pt">
                  <v:path arrowok="t" textboxrect="0,0,0,1263397"/>
                </v:shape>
                <v:shape id="Shape 5883" o:spid="_x0000_s1370" style="position:absolute;left:40736;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" path="m,l,1263397e" filled="f" strokeweight=".12pt">
                  <v:path arrowok="t" textboxrect="0,0,0,1263397"/>
                </v:shape>
                <v:shape id="Shape 5884" o:spid="_x0000_s1371" style="position:absolute;left:45140;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" path="m,l,1263397e" filled="f" strokeweight=".12pt">
                  <v:path arrowok="t" textboxrect="0,0,0,1263397"/>
                </v:shape>
                <v:shape id="Shape 5885" o:spid="_x0000_s1372" style="position:absolute;left:5394;top:1918;width:39807;height:12619;visibility:visible;mso-wrap-style:square;v-text-anchor:top" coordsize="3980689,12618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" path="m3980689,l,,,1261872r3980689,l3980689,xe" filled="f" strokecolor="#7f7f7f" strokeweight=".95pt">
                  <v:stroke miterlimit="66585f" joinstyle="miter" endcap="round"/>
                  <v:path arrowok="t" textboxrect="0,0,3980689,1261872"/>
                </v:shape>
                <v:shape id="Shape 5887" o:spid="_x0000_s1373" style="position:absolute;left:5394;top:1903;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" path="m,l,1263397e" filled="f" strokeweight=".12pt">
                  <v:stroke endcap="round"/>
                  <v:path arrowok="t" textboxrect="0,0,0,1263397"/>
                </v:shape>
                <v:shape id="Shape 5888" o:spid="_x0000_s1374" style="position:absolute;left:5090;top:14537;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" path="m,l30480,e" filled="f" strokeweight=".12pt">
                  <v:stroke endcap="round"/>
                  <v:path arrowok="t" textboxrect="0,0,30480,0"/>
                </v:shape>
                <v:shape id="Shape 5889" o:spid="_x0000_s1375" style="position:absolute;left:5090;top:12967;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" path="m,l30480,e" filled="f" strokeweight=".12pt">
                  <v:stroke endcap="round"/>
                  <v:path arrowok="t" textboxrect="0,0,30480,0"/>
                </v:shape>
                <v:shape id="Shape 5890" o:spid="_x0000_s1376" style="position:absolute;left:5090;top:11382;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" path="m,l30480,e" filled="f" strokeweight=".12pt">
                  <v:stroke endcap="round"/>
                  <v:path arrowok="t" textboxrect="0,0,30480,0"/>
                </v:shape>
                <v:shape id="Shape 5891" o:spid="_x0000_s1377" style="position:absolute;left:5090;top:9812;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" path="m,l30480,e" filled="f" strokeweight=".12pt">
                  <v:stroke endcap="round"/>
                  <v:path arrowok="t" textboxrect="0,0,30480,0"/>
                </v:shape>
                <v:shape id="Shape 5892" o:spid="_x0000_s1378" style="position:absolute;left:5090;top:8227;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" path="m,l30480,e" filled="f" strokeweight=".12pt">
                  <v:stroke endcap="round"/>
                  <v:path arrowok="t" textboxrect="0,0,30480,0"/>
                </v:shape>
                <v:shape id="Shape 5893" o:spid="_x0000_s1379" style="position:absolute;left:5090;top:6658;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" path="m,l30480,e" filled="f" strokeweight=".12pt">
                  <v:stroke endcap="round"/>
                  <v:path arrowok="t" textboxrect="0,0,30480,0"/>
                </v:shape>
                <v:shape id="Shape 5894" o:spid="_x0000_s1380" style="position:absolute;left:5090;top:5057;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" path="m,l30480,e" filled="f" strokeweight=".12pt">
                  <v:stroke endcap="round"/>
                  <v:path arrowok="t" textboxrect="0,0,30480,0"/>
                </v:shape>
                <v:shape id="Shape 5895" o:spid="_x0000_s1381" style="position:absolute;left:5090;top:3503;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" path="m,l30480,e" filled="f" strokeweight=".12pt">
                  <v:stroke endcap="round"/>
                  <v:path arrowok="t" textboxrect="0,0,30480,0"/>
                </v:shape>
                <v:shape id="Shape 5896" o:spid="_x0000_s1382" style="position:absolute;left:5090;top:1903;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" path="m,l30480,e" filled="f" strokeweight=".12pt">
                  <v:stroke endcap="round"/>
                  <v:path arrowok="t" textboxrect="0,0,30480,0"/>
                </v:shape>
                <v:shape id="Shape 5897" o:spid="_x0000_s1383" style="position:absolute;left:5394;top:14537;width:39807;height:0;visibility:visible;mso-wrap-style:square;v-text-anchor:top" coordsize="398068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" path="m,l3980689,e" filled="f" strokeweight=".12pt">
                  <v:stroke endcap="round"/>
                  <v:path arrowok="t" textboxrect="0,0,3980689,0"/>
                </v:shape>
                <v:shape id="Shape 5898" o:spid="_x0000_s1384" style="position:absolute;left:5394;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" path="m,30480l,e" filled="f" strokeweight=".12pt">
                  <v:stroke endcap="round"/>
                  <v:path arrowok="t" textboxrect="0,0,0,30480"/>
                </v:shape>
                <v:shape id="Shape 5899" o:spid="_x0000_s1385" style="position:absolute;left:9799;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" path="m,30480l,e" filled="f" strokeweight=".12pt">
                  <v:stroke endcap="round"/>
                  <v:path arrowok="t" textboxrect="0,0,0,30480"/>
                </v:shape>
                <v:shape id="Shape 5900" o:spid="_x0000_s1386" style="position:absolute;left:14218;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" path="m,30480l,e" filled="f" strokeweight=".12pt">
                  <v:stroke endcap="round"/>
                  <v:path arrowok="t" textboxrect="0,0,0,30480"/>
                </v:shape>
                <v:shape id="Shape 5901" o:spid="_x0000_s1387" style="position:absolute;left:18638;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" path="m,30480l,e" filled="f" strokeweight=".12pt">
                  <v:stroke endcap="round"/>
                  <v:path arrowok="t" textboxrect="0,0,0,30480"/>
                </v:shape>
                <v:shape id="Shape 5902" o:spid="_x0000_s1388" style="position:absolute;left:23058;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" path="m,30480l,e" filled="f" strokeweight=".12pt">
                  <v:stroke endcap="round"/>
                  <v:path arrowok="t" textboxrect="0,0,0,30480"/>
                </v:shape>
                <v:shape id="Shape 5903" o:spid="_x0000_s1389" style="position:absolute;left:27477;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" path="m,30480l,e" filled="f" strokeweight=".12pt">
                  <v:stroke endcap="round"/>
                  <v:path arrowok="t" textboxrect="0,0,0,30480"/>
                </v:shape>
                <v:shape id="Shape 5904" o:spid="_x0000_s1390" style="position:absolute;left:31882;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" path="m,30480l,e" filled="f" strokeweight=".12pt">
                  <v:stroke endcap="round"/>
                  <v:path arrowok="t" textboxrect="0,0,0,30480"/>
                </v:shape>
                <v:shape id="Shape 5905" o:spid="_x0000_s1391" style="position:absolute;left:36301;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" path="m,30480l,e" filled="f" strokeweight=".12pt">
                  <v:stroke endcap="round"/>
                  <v:path arrowok="t" textboxrect="0,0,0,30480"/>
                </v:shape>
                <v:shape id="Shape 5906" o:spid="_x0000_s1392" style="position:absolute;left:40736;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" path="m,30480l,e" filled="f" strokeweight=".12pt">
                  <v:stroke endcap="round"/>
                  <v:path arrowok="t" textboxrect="0,0,0,30480"/>
                </v:shape>
                <v:shape id="Shape 5907" o:spid="_x0000_s1393" style="position:absolute;left:45140;top:14537;width:0;height:304;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" path="m,30480l,e" filled="f" strokeweight=".12pt">
                  <v:stroke endcap="round"/>
                  <v:path arrowok="t" textboxrect="0,0,0,30480"/>
                </v:shape>
                <v:shape id="Shape 5908" o:spid="_x0000_s1394" style="position:absolute;left:5394;top:2512;width:39579;height:10684;visibility:visible;mso-wrap-style:square;v-text-anchor:top" coordsize="3957829,1068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" path="m,705613r42672,12191l60960,711709,77724,694944r18288,l114300,701040r56388,-18288l188976,675132r18288,-13716l224028,665989r18288,1524l260604,658368r18288,-18288l297180,627889r18288,-22861l333756,574549r18288,-3049l368808,629413r18288,-24385l405384,588265r18288,-7621l441960,569976r18288,3049l478536,573025r18288,4572l550164,559309r18288,-33529l586740,524256r18288,7620l623316,505968r53340,51817l694944,531876r18288,1524l731520,524256r18288,-68580l768096,445009r18288,7619l804672,402337r16764,-30481l839724,269748r18288,80772l931164,193548r19812,76200l967740,211837r18288,-18289l1004316,254509r54864,-67057l1077468,216409r18288,25907l1112520,210313r18288,-86869l1149096,112776r18288,-32004l1185672,62485r3048,-19813l1190244,48768r4572,-30479l1197864,28956,1200912,r10668,47244l1214628,27432r3048,4572l1223772,89916r1524,-10668l1237488,114300r3048,-24384l1246632,123444r10668,353569l1260348,339852r3048,129540l1269492,576073r1524,-94488l1281684,460249r4572,-60960l1304544,426720r16764,16765l1330452,422149r18288,-4573l1367028,374904r18288,-27432l1456944,300228r18288,-19812l1493520,336804r18288,l1548384,414528r16764,83821l1583436,478537r18288,-10669l1620012,472440r18288,-28955l1656588,527304r18288,65533l1693164,618744r36576,21336l1748028,690373r18288,-3048l1821180,667513r18288,-47245l1856232,620268r18289,1524l1892808,658368r54864,74676l1965960,768097r18288,22859l2001012,790956r18288,-48767l2037588,763525r18288,-3049l2074164,758952r18288,59437l2110740,929640r18288,-70103l2145792,833628r18288,79248l2200656,963168r18289,-7619l2237232,938785r18289,18288l2273808,931165r198120,137159l2491740,1031749r18288,-47245l2528316,960120r18288,4572l2564892,1008889r16764,-1524l2599945,996697r18287,28955l2636521,1016509r18287,-10669l2709672,1016509r18288,25907l2744724,1021080r18288,6096l2781301,1008889r54863,-68580l2854452,912876r18288,-13715l2889504,877825r18288,45719l2944368,874776r18288,19813l2980945,888492r18287,18288l3017521,900685r16763,-15241l3089148,888492r18288,l3125724,864109r18288,-9144l3162301,861061r53339,24383l3233928,871728r18288,l3272028,896113r18288,4572l3343656,896113r18289,l3398521,917449r54863,-13717l3470148,908304r18288,-21336l3506724,877825r36577,-6097l3633216,893065r18288,-3049l3669792,879349r54864,-38100l3742945,844297r89915,-47245l3851149,798576r18287,-10667l3887724,789432r35053,-45719l3957829,763525e" filled="f" strokeweight=".95pt">
                  <v:stroke endcap="round"/>
                  <v:path arrowok="t" textboxrect="0,0,3957829,1068324"/>
                </v:shape>
                <v:rect id="Rectangle 5909" o:spid="_x0000_s1395" style="position:absolute;left:4069;top:14124;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5910" o:spid="_x0000_s1396" style="position:absolute;left:4632;top:13594;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" filled="f" stroked="f">
                  <v:textbox inset="0,0,0,0">
                    <w:txbxContent>
                      <w:p w:rsidR="00F15CB0" w:rsidRDefault="00F15CB0">
                        <w:pPr>
                          <w:spacing w:after="160" w:line="259" w:lineRule="auto"/>
                          <w:ind w:left="0" w:right="0" w:firstLine="0"/>
                          <w:jc w:val="left"/>
                        </w:pPr>
                        <w:r>
                          <w:t xml:space="preserve"> </w:t>
                        </w:r>
                      </w:p>
                    </w:txbxContent>
                  </v:textbox>
                </v:rect>
                <v:rect id="Rectangle 5911" o:spid="_x0000_s1397" style="position:absolute;left:3505;top:12554;width:15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50</w:t>
                        </w:r>
                      </w:p>
                    </w:txbxContent>
                  </v:textbox>
                </v:rect>
                <v:rect id="Rectangle 5912" o:spid="_x0000_s1398" style="position:absolute;left:4632;top:12024;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5913" o:spid="_x0000_s1399" style="position:absolute;left:2941;top:10969;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100</w:t>
                        </w:r>
                      </w:p>
                    </w:txbxContent>
                  </v:textbox>
                </v:rect>
                <v:rect id="Rectangle 5914" o:spid="_x0000_s1400" style="position:absolute;left:4632;top:10439;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5915" o:spid="_x0000_s1401" style="position:absolute;left:2941;top:9399;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150</w:t>
                        </w:r>
                      </w:p>
                    </w:txbxContent>
                  </v:textbox>
                </v:rect>
                <v:rect id="Rectangle 5916" o:spid="_x0000_s1402" style="position:absolute;left:4632;top:8869;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5917" o:spid="_x0000_s1403" style="position:absolute;left:2941;top:7814;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200</w:t>
                        </w:r>
                      </w:p>
                    </w:txbxContent>
                  </v:textbox>
                </v:rect>
                <v:rect id="Rectangle 5918" o:spid="_x0000_s1404" style="position:absolute;left:4632;top:7284;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" filled="f" stroked="f">
                  <v:textbox inset="0,0,0,0">
                    <w:txbxContent>
                      <w:p w:rsidR="00F15CB0" w:rsidRDefault="00F15CB0">
                        <w:pPr>
                          <w:spacing w:after="160" w:line="259" w:lineRule="auto"/>
                          <w:ind w:left="0" w:right="0" w:firstLine="0"/>
                          <w:jc w:val="left"/>
                        </w:pPr>
                        <w:r>
                          <w:t xml:space="preserve"> </w:t>
                        </w:r>
                      </w:p>
                    </w:txbxContent>
                  </v:textbox>
                </v:rect>
                <v:rect id="Rectangle 5919" o:spid="_x0000_s1405" style="position:absolute;left:2941;top:6244;width:22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250</w:t>
                        </w:r>
                      </w:p>
                    </w:txbxContent>
                  </v:textbox>
                </v:rect>
                <v:rect id="Rectangle 5920" o:spid="_x0000_s1406" style="position:absolute;left:4632;top:5714;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" filled="f" stroked="f">
                  <v:textbox inset="0,0,0,0">
                    <w:txbxContent>
                      <w:p w:rsidR="00F15CB0" w:rsidRDefault="00F15CB0">
                        <w:pPr>
                          <w:spacing w:after="160" w:line="259" w:lineRule="auto"/>
                          <w:ind w:left="0" w:right="0" w:firstLine="0"/>
                          <w:jc w:val="left"/>
                        </w:pPr>
                        <w:r>
                          <w:t xml:space="preserve"> </w:t>
                        </w:r>
                      </w:p>
                    </w:txbxContent>
                  </v:textbox>
                </v:rect>
                <v:rect id="Rectangle 5921" o:spid="_x0000_s1407" style="position:absolute;left:2941;top:4660;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300</w:t>
                        </w:r>
                      </w:p>
                    </w:txbxContent>
                  </v:textbox>
                </v:rect>
                <v:rect id="Rectangle 5922" o:spid="_x0000_s1408" style="position:absolute;left:4632;top:4130;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5923" o:spid="_x0000_s1409" style="position:absolute;left:2941;top:3090;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kK6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MVZCu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350</w:t>
                        </w:r>
                      </w:p>
                    </w:txbxContent>
                  </v:textbox>
                </v:rect>
                <v:rect id="Rectangle 5924" o:spid="_x0000_s1410" style="position:absolute;left:4632;top:2560;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5925" o:spid="_x0000_s1411" style="position:absolute;left:2941;top:1505;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400</w:t>
                        </w:r>
                      </w:p>
                    </w:txbxContent>
                  </v:textbox>
                </v:rect>
                <v:rect id="Rectangle 5926" o:spid="_x0000_s1412" style="position:absolute;left:4632;top:975;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5927" o:spid="_x0000_s1413" style="position:absolute;left:4404;top:15602;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1927</w:t>
                        </w:r>
                      </w:p>
                    </w:txbxContent>
                  </v:textbox>
                </v:rect>
                <v:rect id="Rectangle 5928" o:spid="_x0000_s1414" style="position:absolute;left:6659;top:15072;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" filled="f" stroked="f">
                  <v:textbox inset="0,0,0,0">
                    <w:txbxContent>
                      <w:p w:rsidR="00F15CB0" w:rsidRDefault="00F15CB0">
                        <w:pPr>
                          <w:spacing w:after="160" w:line="259" w:lineRule="auto"/>
                          <w:ind w:left="0" w:right="0" w:firstLine="0"/>
                          <w:jc w:val="left"/>
                        </w:pPr>
                        <w:r>
                          <w:t xml:space="preserve"> </w:t>
                        </w:r>
                      </w:p>
                    </w:txbxContent>
                  </v:textbox>
                </v:rect>
                <v:rect id="Rectangle 11716" o:spid="_x0000_s1415" style="position:absolute;left:8823;top:15602;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1928</w:t>
                        </w:r>
                      </w:p>
                    </w:txbxContent>
                  </v:textbox>
                </v:rect>
                <v:rect id="Rectangle 11717" o:spid="_x0000_s1416" style="position:absolute;left:13228;top:15602;width:300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1929</w:t>
                        </w:r>
                      </w:p>
                    </w:txbxContent>
                  </v:textbox>
                </v:rect>
                <v:rect id="Rectangle 5930" o:spid="_x0000_s1417" style="position:absolute;left:15483;top:15072;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" filled="f" stroked="f">
                  <v:textbox inset="0,0,0,0">
                    <w:txbxContent>
                      <w:p w:rsidR="00F15CB0" w:rsidRDefault="00F15CB0">
                        <w:pPr>
                          <w:spacing w:after="160" w:line="259" w:lineRule="auto"/>
                          <w:ind w:left="0" w:right="0" w:firstLine="0"/>
                          <w:jc w:val="left"/>
                        </w:pPr>
                        <w:r>
                          <w:t xml:space="preserve"> </w:t>
                        </w:r>
                      </w:p>
                    </w:txbxContent>
                  </v:textbox>
                </v:rect>
                <v:rect id="Rectangle 5931" o:spid="_x0000_s1418" style="position:absolute;left:17663;top:15602;width:300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1930</w:t>
                        </w:r>
                      </w:p>
                    </w:txbxContent>
                  </v:textbox>
                </v:rect>
                <v:rect id="Rectangle 5932" o:spid="_x0000_s1419" style="position:absolute;left:19918;top:15072;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11718" o:spid="_x0000_s1420" style="position:absolute;left:22067;top:15602;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1931</w:t>
                        </w:r>
                      </w:p>
                    </w:txbxContent>
                  </v:textbox>
                </v:rect>
                <v:rect id="Rectangle 11719" o:spid="_x0000_s1421" style="position:absolute;left:26487;top:15602;width:300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1932</w:t>
                        </w:r>
                      </w:p>
                    </w:txbxContent>
                  </v:textbox>
                </v:rect>
                <v:rect id="Rectangle 11720" o:spid="_x0000_s1422" style="position:absolute;left:30906;top:15602;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1933</w:t>
                        </w:r>
                      </w:p>
                    </w:txbxContent>
                  </v:textbox>
                </v:rect>
                <v:rect id="Rectangle 11721" o:spid="_x0000_s1423" style="position:absolute;left:35311;top:15602;width:300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1934</w:t>
                        </w:r>
                      </w:p>
                    </w:txbxContent>
                  </v:textbox>
                </v:rect>
                <v:rect id="Rectangle 11723" o:spid="_x0000_s1424" style="position:absolute;left:43677;top:15602;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1936</w:t>
                        </w:r>
                      </w:p>
                    </w:txbxContent>
                  </v:textbox>
                </v:rect>
                <v:rect id="Rectangle 11722" o:spid="_x0000_s1425" style="position:absolute;left:39745;top:15602;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1935</w:t>
                        </w:r>
                      </w:p>
                    </w:txbxContent>
                  </v:textbox>
                </v:rect>
                <v:rect id="Rectangle 5934" o:spid="_x0000_s1426" style="position:absolute;left:45933;top:15072;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5935" o:spid="_x0000_s1427" style="position:absolute;left:-7468;top:6927;width:17956;height:12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 xml:space="preserve">Dow Jones Industrial </w:t>
                        </w:r>
                        <w:proofErr w:type="spellStart"/>
                        <w:r>
                          <w:rPr>
                            <w:rFonts w:ascii="Arial" w:eastAsia="Arial" w:hAnsi="Arial" w:cs="Arial"/>
                            <w:sz w:val="16"/>
                          </w:rPr>
                          <w:t>Average</w:t>
                        </w:r>
                        <w:proofErr w:type="spellEnd"/>
                      </w:p>
                    </w:txbxContent>
                  </v:textbox>
                </v:rect>
                <v:rect id="Rectangle 5936" o:spid="_x0000_s1428" style="position:absolute;left:22753;top:17476;width:3613;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Enero</w:t>
                        </w:r>
                      </w:p>
                    </w:txbxContent>
                  </v:textbox>
                </v:rect>
                <w10:anchorlock/>
              </v:group>
            </w:pict>
          </mc:Fallback>
        </mc:AlternateContent>
      </w:r>
    </w:p>
    <w:p w14:paraId="2A331B7B" w14:textId="77777777" w:rsidR="008A11A8" w:rsidRDefault="00F15CB0">
      <w:pPr>
        <w:spacing w:after="0" w:line="259" w:lineRule="auto"/>
        <w:ind w:left="0" w:right="0" w:firstLine="0"/>
        <w:jc w:val="left"/>
      </w:pPr>
      <w:r>
        <w:t xml:space="preserve"> </w:t>
      </w:r>
      <w:r>
        <w:tab/>
        <w:t xml:space="preserve"> </w:t>
      </w:r>
    </w:p>
    <w:p w14:paraId="05B1FFD9" w14:textId="5BCA7907" w:rsidR="008A11A8" w:rsidRDefault="00F15CB0">
      <w:pPr>
        <w:spacing w:after="347"/>
        <w:ind w:left="17" w:right="218"/>
      </w:pPr>
      <w:r>
        <w:t>Esta explosión de una burbuja especulativa es un fenómeno relativamente habitual. El ejemplo</w:t>
      </w:r>
      <w:r>
        <w:rPr>
          <w:rFonts w:ascii="Times New Roman" w:eastAsia="Times New Roman" w:hAnsi="Times New Roman" w:cs="Times New Roman"/>
        </w:rPr>
        <w:t xml:space="preserve"> </w:t>
      </w:r>
      <w:r>
        <w:t>más reciente es la burbuja de Internet de 1999-2000</w:t>
      </w:r>
      <w:r>
        <w:rPr>
          <w:rFonts w:ascii="Microsoft Sans Serif" w:eastAsia="Microsoft Sans Serif" w:hAnsi="Microsoft Sans Serif" w:cs="Microsoft Sans Serif"/>
          <w:sz w:val="18"/>
          <w:vertAlign w:val="superscript"/>
        </w:rPr>
        <w:footnoteReference w:id="23"/>
      </w:r>
      <w:r>
        <w:t>. Otros ejemplos son: empresas</w:t>
      </w:r>
      <w:r>
        <w:rPr>
          <w:rFonts w:ascii="Times New Roman" w:eastAsia="Times New Roman" w:hAnsi="Times New Roman" w:cs="Times New Roman"/>
        </w:rPr>
        <w:t xml:space="preserve"> </w:t>
      </w:r>
      <w:r>
        <w:t>electrónicas y de alta tecnología en 1962, empresas con “buen concepto" en 1970 y</w:t>
      </w:r>
      <w:r>
        <w:rPr>
          <w:rFonts w:ascii="Times New Roman" w:eastAsia="Times New Roman" w:hAnsi="Times New Roman" w:cs="Times New Roman"/>
        </w:rPr>
        <w:t xml:space="preserve"> </w:t>
      </w:r>
      <w:r>
        <w:t>empresas</w:t>
      </w:r>
      <w:r>
        <w:rPr>
          <w:rFonts w:ascii="Times New Roman" w:eastAsia="Times New Roman" w:hAnsi="Times New Roman" w:cs="Times New Roman"/>
        </w:rPr>
        <w:t xml:space="preserve"> </w:t>
      </w:r>
      <w:r>
        <w:t xml:space="preserve">con nombre reconocido a lo largo de los años setenta. Con ocasión de la burbuja de empresas electrónicas, muchas empresas se cotizaron en 1962 a menos del 20% de su valor en 1961: la cotización de IBM cayó de más de 600 dólares en 1961, a 300 en 1962; y la de Texas Instruments, de más de 200 dólares a 50. Más pronunciada fue todavía la burbuja que se desarrolló en 1970 en torno a empresas con "buen concepto": varias de ellas perdieron en tan sólo un año el 99% de su valor. Empresas de nombre bien conocido vieron también cómo se producían grandes descensos en sus cotizaciones en la década de los setenta: el PER de McDonald's se redujo de 83 a 9; el de Sony, de 92 a 17, y el de Polaroid, de 90 a 16, por citar algunos ejemplos.  </w:t>
      </w:r>
    </w:p>
    <w:p w14:paraId="0AE24193" w14:textId="77777777" w:rsidR="007F02CA" w:rsidRDefault="007F02CA">
      <w:pPr>
        <w:spacing w:after="347"/>
        <w:ind w:left="17" w:right="218"/>
      </w:pPr>
    </w:p>
    <w:p w14:paraId="18B0EA39" w14:textId="77777777" w:rsidR="008A11A8" w:rsidRDefault="00F15CB0">
      <w:pPr>
        <w:pStyle w:val="Ttulo2"/>
        <w:ind w:left="17"/>
      </w:pPr>
      <w:r>
        <w:lastRenderedPageBreak/>
        <w:t xml:space="preserve">Figura 7 </w:t>
      </w:r>
    </w:p>
    <w:p w14:paraId="56163DA2" w14:textId="77777777" w:rsidR="008A11A8" w:rsidRDefault="00F15CB0">
      <w:pPr>
        <w:spacing w:after="0" w:line="263" w:lineRule="auto"/>
        <w:ind w:left="17" w:right="227"/>
        <w:jc w:val="left"/>
      </w:pPr>
      <w:r>
        <w:t xml:space="preserve">Crisis bursátil de octubre de 1987 en las bolsas española y estadounidense </w:t>
      </w:r>
    </w:p>
    <w:p w14:paraId="2E476125" w14:textId="77777777" w:rsidR="008A11A8" w:rsidRDefault="00F15CB0">
      <w:pPr>
        <w:spacing w:after="83" w:line="259" w:lineRule="auto"/>
        <w:ind w:left="0" w:right="0" w:firstLine="0"/>
        <w:jc w:val="left"/>
      </w:pPr>
      <w:r>
        <w:rPr>
          <w:noProof/>
        </w:rPr>
        <mc:AlternateContent>
          <mc:Choice Requires="wpg">
            <w:drawing>
              <wp:inline distT="0" distB="0" distL="0" distR="0" wp14:anchorId="01FA0345" wp14:editId="6F5C20A4">
                <wp:extent cx="4927089" cy="1692989"/>
                <wp:effectExtent l="0" t="0" r="0" b="0"/>
                <wp:docPr id="99583" name="Group 99583"/>
                <wp:cNvGraphicFramePr/>
                <a:graphic xmlns:a="http://schemas.openxmlformats.org/drawingml/2006/main">
                  <a:graphicData uri="http://schemas.microsoft.com/office/word/2010/wordprocessingGroup">
                    <wpg:wgp>
                      <wpg:cNvGrpSpPr/>
                      <wpg:grpSpPr>
                        <a:xfrm>
                          <a:off x="0" y="0"/>
                          <a:ext cx="4927089" cy="1692989"/>
                          <a:chOff x="0" y="0"/>
                          <a:chExt cx="4927089" cy="1692989"/>
                        </a:xfrm>
                      </wpg:grpSpPr>
                      <wps:wsp>
                        <wps:cNvPr id="5970" name="Rectangle 5970"/>
                        <wps:cNvSpPr/>
                        <wps:spPr>
                          <a:xfrm>
                            <a:off x="0" y="0"/>
                            <a:ext cx="55384" cy="223353"/>
                          </a:xfrm>
                          <a:prstGeom prst="rect">
                            <a:avLst/>
                          </a:prstGeom>
                          <a:ln>
                            <a:noFill/>
                          </a:ln>
                        </wps:spPr>
                        <wps:txbx>
                          <w:txbxContent>
                            <w:p w14:paraId="0017244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71" name="Rectangle 5971"/>
                        <wps:cNvSpPr/>
                        <wps:spPr>
                          <a:xfrm>
                            <a:off x="0" y="292615"/>
                            <a:ext cx="55384" cy="223353"/>
                          </a:xfrm>
                          <a:prstGeom prst="rect">
                            <a:avLst/>
                          </a:prstGeom>
                          <a:ln>
                            <a:noFill/>
                          </a:ln>
                        </wps:spPr>
                        <wps:txbx>
                          <w:txbxContent>
                            <w:p w14:paraId="7ABA2C4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72" name="Rectangle 5972"/>
                        <wps:cNvSpPr/>
                        <wps:spPr>
                          <a:xfrm>
                            <a:off x="0" y="585231"/>
                            <a:ext cx="55384" cy="223353"/>
                          </a:xfrm>
                          <a:prstGeom prst="rect">
                            <a:avLst/>
                          </a:prstGeom>
                          <a:ln>
                            <a:noFill/>
                          </a:ln>
                        </wps:spPr>
                        <wps:txbx>
                          <w:txbxContent>
                            <w:p w14:paraId="246BB03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73" name="Rectangle 5973"/>
                        <wps:cNvSpPr/>
                        <wps:spPr>
                          <a:xfrm>
                            <a:off x="0" y="879360"/>
                            <a:ext cx="55384" cy="223353"/>
                          </a:xfrm>
                          <a:prstGeom prst="rect">
                            <a:avLst/>
                          </a:prstGeom>
                          <a:ln>
                            <a:noFill/>
                          </a:ln>
                        </wps:spPr>
                        <wps:txbx>
                          <w:txbxContent>
                            <w:p w14:paraId="19AC67B1"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74" name="Rectangle 5974"/>
                        <wps:cNvSpPr/>
                        <wps:spPr>
                          <a:xfrm>
                            <a:off x="0" y="1171975"/>
                            <a:ext cx="55384" cy="223353"/>
                          </a:xfrm>
                          <a:prstGeom prst="rect">
                            <a:avLst/>
                          </a:prstGeom>
                          <a:ln>
                            <a:noFill/>
                          </a:ln>
                        </wps:spPr>
                        <wps:txbx>
                          <w:txbxContent>
                            <w:p w14:paraId="1536CD3C"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75" name="Rectangle 5975"/>
                        <wps:cNvSpPr/>
                        <wps:spPr>
                          <a:xfrm>
                            <a:off x="0" y="1466105"/>
                            <a:ext cx="55384" cy="223353"/>
                          </a:xfrm>
                          <a:prstGeom prst="rect">
                            <a:avLst/>
                          </a:prstGeom>
                          <a:ln>
                            <a:noFill/>
                          </a:ln>
                        </wps:spPr>
                        <wps:txbx>
                          <w:txbxContent>
                            <w:p w14:paraId="3B08EC51"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95" name="Shape 5995"/>
                        <wps:cNvSpPr/>
                        <wps:spPr>
                          <a:xfrm>
                            <a:off x="42670" y="34877"/>
                            <a:ext cx="4884419" cy="1658112"/>
                          </a:xfrm>
                          <a:custGeom>
                            <a:avLst/>
                            <a:gdLst/>
                            <a:ahLst/>
                            <a:cxnLst/>
                            <a:rect l="0" t="0" r="0" b="0"/>
                            <a:pathLst>
                              <a:path w="4884419" h="1658112">
                                <a:moveTo>
                                  <a:pt x="4884419" y="0"/>
                                </a:moveTo>
                                <a:lnTo>
                                  <a:pt x="0" y="0"/>
                                </a:lnTo>
                                <a:lnTo>
                                  <a:pt x="0" y="1658112"/>
                                </a:lnTo>
                                <a:lnTo>
                                  <a:pt x="4884419" y="1658112"/>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s:wsp>
                        <wps:cNvPr id="5997" name="Shape 5997"/>
                        <wps:cNvSpPr/>
                        <wps:spPr>
                          <a:xfrm>
                            <a:off x="577592" y="1200737"/>
                            <a:ext cx="3732276" cy="0"/>
                          </a:xfrm>
                          <a:custGeom>
                            <a:avLst/>
                            <a:gdLst/>
                            <a:ahLst/>
                            <a:cxnLst/>
                            <a:rect l="0" t="0" r="0" b="0"/>
                            <a:pathLst>
                              <a:path w="3732276">
                                <a:moveTo>
                                  <a:pt x="0" y="0"/>
                                </a:moveTo>
                                <a:lnTo>
                                  <a:pt x="373227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98" name="Shape 5998"/>
                        <wps:cNvSpPr/>
                        <wps:spPr>
                          <a:xfrm>
                            <a:off x="577592" y="1020905"/>
                            <a:ext cx="3732276" cy="0"/>
                          </a:xfrm>
                          <a:custGeom>
                            <a:avLst/>
                            <a:gdLst/>
                            <a:ahLst/>
                            <a:cxnLst/>
                            <a:rect l="0" t="0" r="0" b="0"/>
                            <a:pathLst>
                              <a:path w="3732276">
                                <a:moveTo>
                                  <a:pt x="0" y="0"/>
                                </a:moveTo>
                                <a:lnTo>
                                  <a:pt x="373227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5999" name="Shape 5999"/>
                        <wps:cNvSpPr/>
                        <wps:spPr>
                          <a:xfrm>
                            <a:off x="577592" y="838025"/>
                            <a:ext cx="3732276" cy="0"/>
                          </a:xfrm>
                          <a:custGeom>
                            <a:avLst/>
                            <a:gdLst/>
                            <a:ahLst/>
                            <a:cxnLst/>
                            <a:rect l="0" t="0" r="0" b="0"/>
                            <a:pathLst>
                              <a:path w="3732276">
                                <a:moveTo>
                                  <a:pt x="0" y="0"/>
                                </a:moveTo>
                                <a:lnTo>
                                  <a:pt x="373227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0" name="Shape 6000"/>
                        <wps:cNvSpPr/>
                        <wps:spPr>
                          <a:xfrm>
                            <a:off x="577592" y="659717"/>
                            <a:ext cx="3732276" cy="0"/>
                          </a:xfrm>
                          <a:custGeom>
                            <a:avLst/>
                            <a:gdLst/>
                            <a:ahLst/>
                            <a:cxnLst/>
                            <a:rect l="0" t="0" r="0" b="0"/>
                            <a:pathLst>
                              <a:path w="3732276">
                                <a:moveTo>
                                  <a:pt x="0" y="0"/>
                                </a:moveTo>
                                <a:lnTo>
                                  <a:pt x="373227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1" name="Shape 6001"/>
                        <wps:cNvSpPr/>
                        <wps:spPr>
                          <a:xfrm>
                            <a:off x="577592" y="478361"/>
                            <a:ext cx="3732276" cy="0"/>
                          </a:xfrm>
                          <a:custGeom>
                            <a:avLst/>
                            <a:gdLst/>
                            <a:ahLst/>
                            <a:cxnLst/>
                            <a:rect l="0" t="0" r="0" b="0"/>
                            <a:pathLst>
                              <a:path w="3732276">
                                <a:moveTo>
                                  <a:pt x="0" y="0"/>
                                </a:moveTo>
                                <a:lnTo>
                                  <a:pt x="373227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2" name="Shape 6002"/>
                        <wps:cNvSpPr/>
                        <wps:spPr>
                          <a:xfrm>
                            <a:off x="577592" y="298529"/>
                            <a:ext cx="3732276" cy="0"/>
                          </a:xfrm>
                          <a:custGeom>
                            <a:avLst/>
                            <a:gdLst/>
                            <a:ahLst/>
                            <a:cxnLst/>
                            <a:rect l="0" t="0" r="0" b="0"/>
                            <a:pathLst>
                              <a:path w="3732276">
                                <a:moveTo>
                                  <a:pt x="0" y="0"/>
                                </a:moveTo>
                                <a:lnTo>
                                  <a:pt x="373227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3" name="Shape 6003"/>
                        <wps:cNvSpPr/>
                        <wps:spPr>
                          <a:xfrm>
                            <a:off x="577592" y="117173"/>
                            <a:ext cx="3732276" cy="0"/>
                          </a:xfrm>
                          <a:custGeom>
                            <a:avLst/>
                            <a:gdLst/>
                            <a:ahLst/>
                            <a:cxnLst/>
                            <a:rect l="0" t="0" r="0" b="0"/>
                            <a:pathLst>
                              <a:path w="3732276">
                                <a:moveTo>
                                  <a:pt x="0" y="0"/>
                                </a:moveTo>
                                <a:lnTo>
                                  <a:pt x="373227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4" name="Shape 6004"/>
                        <wps:cNvSpPr/>
                        <wps:spPr>
                          <a:xfrm>
                            <a:off x="1316732" y="117173"/>
                            <a:ext cx="0" cy="1263397"/>
                          </a:xfrm>
                          <a:custGeom>
                            <a:avLst/>
                            <a:gdLst/>
                            <a:ahLst/>
                            <a:cxnLst/>
                            <a:rect l="0" t="0" r="0" b="0"/>
                            <a:pathLst>
                              <a:path h="1263397">
                                <a:moveTo>
                                  <a:pt x="0" y="0"/>
                                </a:moveTo>
                                <a:lnTo>
                                  <a:pt x="0" y="1263397"/>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5" name="Shape 6005"/>
                        <wps:cNvSpPr/>
                        <wps:spPr>
                          <a:xfrm>
                            <a:off x="2054348" y="117173"/>
                            <a:ext cx="0" cy="1263397"/>
                          </a:xfrm>
                          <a:custGeom>
                            <a:avLst/>
                            <a:gdLst/>
                            <a:ahLst/>
                            <a:cxnLst/>
                            <a:rect l="0" t="0" r="0" b="0"/>
                            <a:pathLst>
                              <a:path h="1263397">
                                <a:moveTo>
                                  <a:pt x="0" y="0"/>
                                </a:moveTo>
                                <a:lnTo>
                                  <a:pt x="0" y="1263397"/>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6" name="Shape 6006"/>
                        <wps:cNvSpPr/>
                        <wps:spPr>
                          <a:xfrm>
                            <a:off x="2793489" y="117173"/>
                            <a:ext cx="0" cy="1263397"/>
                          </a:xfrm>
                          <a:custGeom>
                            <a:avLst/>
                            <a:gdLst/>
                            <a:ahLst/>
                            <a:cxnLst/>
                            <a:rect l="0" t="0" r="0" b="0"/>
                            <a:pathLst>
                              <a:path h="1263397">
                                <a:moveTo>
                                  <a:pt x="0" y="0"/>
                                </a:moveTo>
                                <a:lnTo>
                                  <a:pt x="0" y="1263397"/>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7" name="Shape 6007"/>
                        <wps:cNvSpPr/>
                        <wps:spPr>
                          <a:xfrm>
                            <a:off x="3534153" y="117173"/>
                            <a:ext cx="0" cy="1263397"/>
                          </a:xfrm>
                          <a:custGeom>
                            <a:avLst/>
                            <a:gdLst/>
                            <a:ahLst/>
                            <a:cxnLst/>
                            <a:rect l="0" t="0" r="0" b="0"/>
                            <a:pathLst>
                              <a:path h="1263397">
                                <a:moveTo>
                                  <a:pt x="0" y="0"/>
                                </a:moveTo>
                                <a:lnTo>
                                  <a:pt x="0" y="1263397"/>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8" name="Shape 6008"/>
                        <wps:cNvSpPr/>
                        <wps:spPr>
                          <a:xfrm>
                            <a:off x="4271769" y="117173"/>
                            <a:ext cx="0" cy="1263397"/>
                          </a:xfrm>
                          <a:custGeom>
                            <a:avLst/>
                            <a:gdLst/>
                            <a:ahLst/>
                            <a:cxnLst/>
                            <a:rect l="0" t="0" r="0" b="0"/>
                            <a:pathLst>
                              <a:path h="1263397">
                                <a:moveTo>
                                  <a:pt x="0" y="0"/>
                                </a:moveTo>
                                <a:lnTo>
                                  <a:pt x="0" y="1263397"/>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09" name="Shape 6009"/>
                        <wps:cNvSpPr/>
                        <wps:spPr>
                          <a:xfrm>
                            <a:off x="577592" y="118697"/>
                            <a:ext cx="3732276" cy="1263395"/>
                          </a:xfrm>
                          <a:custGeom>
                            <a:avLst/>
                            <a:gdLst/>
                            <a:ahLst/>
                            <a:cxnLst/>
                            <a:rect l="0" t="0" r="0" b="0"/>
                            <a:pathLst>
                              <a:path w="3732276" h="1263395">
                                <a:moveTo>
                                  <a:pt x="3732276" y="0"/>
                                </a:moveTo>
                                <a:lnTo>
                                  <a:pt x="0" y="0"/>
                                </a:lnTo>
                                <a:lnTo>
                                  <a:pt x="0" y="1263395"/>
                                </a:lnTo>
                                <a:lnTo>
                                  <a:pt x="3732276" y="1263395"/>
                                </a:lnTo>
                                <a:close/>
                              </a:path>
                            </a:pathLst>
                          </a:custGeom>
                          <a:ln w="11430" cap="rnd">
                            <a:miter lim="101600"/>
                          </a:ln>
                        </wps:spPr>
                        <wps:style>
                          <a:lnRef idx="1">
                            <a:srgbClr val="7F7F7F"/>
                          </a:lnRef>
                          <a:fillRef idx="0">
                            <a:srgbClr val="000000">
                              <a:alpha val="0"/>
                            </a:srgbClr>
                          </a:fillRef>
                          <a:effectRef idx="0">
                            <a:scrgbClr r="0" g="0" b="0"/>
                          </a:effectRef>
                          <a:fontRef idx="none"/>
                        </wps:style>
                        <wps:bodyPr/>
                      </wps:wsp>
                      <wps:wsp>
                        <wps:cNvPr id="6011" name="Shape 6011"/>
                        <wps:cNvSpPr/>
                        <wps:spPr>
                          <a:xfrm>
                            <a:off x="577592" y="117173"/>
                            <a:ext cx="0" cy="1263397"/>
                          </a:xfrm>
                          <a:custGeom>
                            <a:avLst/>
                            <a:gdLst/>
                            <a:ahLst/>
                            <a:cxnLst/>
                            <a:rect l="0" t="0" r="0" b="0"/>
                            <a:pathLst>
                              <a:path h="1263397">
                                <a:moveTo>
                                  <a:pt x="0" y="0"/>
                                </a:moveTo>
                                <a:lnTo>
                                  <a:pt x="0" y="1263397"/>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12" name="Shape 6012"/>
                        <wps:cNvSpPr/>
                        <wps:spPr>
                          <a:xfrm>
                            <a:off x="548637" y="1380569"/>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13" name="Shape 6013"/>
                        <wps:cNvSpPr/>
                        <wps:spPr>
                          <a:xfrm>
                            <a:off x="548637" y="1200737"/>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14" name="Shape 6014"/>
                        <wps:cNvSpPr/>
                        <wps:spPr>
                          <a:xfrm>
                            <a:off x="548637" y="1020905"/>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15" name="Shape 6015"/>
                        <wps:cNvSpPr/>
                        <wps:spPr>
                          <a:xfrm>
                            <a:off x="548637" y="838025"/>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16" name="Shape 6016"/>
                        <wps:cNvSpPr/>
                        <wps:spPr>
                          <a:xfrm>
                            <a:off x="548637" y="659717"/>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17" name="Shape 6017"/>
                        <wps:cNvSpPr/>
                        <wps:spPr>
                          <a:xfrm>
                            <a:off x="548637" y="478361"/>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18" name="Shape 6018"/>
                        <wps:cNvSpPr/>
                        <wps:spPr>
                          <a:xfrm>
                            <a:off x="548637" y="298529"/>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19" name="Shape 6019"/>
                        <wps:cNvSpPr/>
                        <wps:spPr>
                          <a:xfrm>
                            <a:off x="548637" y="117173"/>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0" name="Shape 6020"/>
                        <wps:cNvSpPr/>
                        <wps:spPr>
                          <a:xfrm>
                            <a:off x="577592" y="1380569"/>
                            <a:ext cx="3732276" cy="0"/>
                          </a:xfrm>
                          <a:custGeom>
                            <a:avLst/>
                            <a:gdLst/>
                            <a:ahLst/>
                            <a:cxnLst/>
                            <a:rect l="0" t="0" r="0" b="0"/>
                            <a:pathLst>
                              <a:path w="3732276">
                                <a:moveTo>
                                  <a:pt x="0" y="0"/>
                                </a:moveTo>
                                <a:lnTo>
                                  <a:pt x="373227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1" name="Shape 6021"/>
                        <wps:cNvSpPr/>
                        <wps:spPr>
                          <a:xfrm>
                            <a:off x="577592" y="1353137"/>
                            <a:ext cx="0" cy="56388"/>
                          </a:xfrm>
                          <a:custGeom>
                            <a:avLst/>
                            <a:gdLst/>
                            <a:ahLst/>
                            <a:cxnLst/>
                            <a:rect l="0" t="0" r="0" b="0"/>
                            <a:pathLst>
                              <a:path h="56388">
                                <a:moveTo>
                                  <a:pt x="0" y="56388"/>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2" name="Shape 6022"/>
                        <wps:cNvSpPr/>
                        <wps:spPr>
                          <a:xfrm>
                            <a:off x="1316732" y="1353137"/>
                            <a:ext cx="0" cy="56388"/>
                          </a:xfrm>
                          <a:custGeom>
                            <a:avLst/>
                            <a:gdLst/>
                            <a:ahLst/>
                            <a:cxnLst/>
                            <a:rect l="0" t="0" r="0" b="0"/>
                            <a:pathLst>
                              <a:path h="56388">
                                <a:moveTo>
                                  <a:pt x="0" y="56388"/>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3" name="Shape 6023"/>
                        <wps:cNvSpPr/>
                        <wps:spPr>
                          <a:xfrm>
                            <a:off x="2054348" y="1353137"/>
                            <a:ext cx="0" cy="56388"/>
                          </a:xfrm>
                          <a:custGeom>
                            <a:avLst/>
                            <a:gdLst/>
                            <a:ahLst/>
                            <a:cxnLst/>
                            <a:rect l="0" t="0" r="0" b="0"/>
                            <a:pathLst>
                              <a:path h="56388">
                                <a:moveTo>
                                  <a:pt x="0" y="56388"/>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4" name="Shape 6024"/>
                        <wps:cNvSpPr/>
                        <wps:spPr>
                          <a:xfrm>
                            <a:off x="2793489" y="1353137"/>
                            <a:ext cx="0" cy="56388"/>
                          </a:xfrm>
                          <a:custGeom>
                            <a:avLst/>
                            <a:gdLst/>
                            <a:ahLst/>
                            <a:cxnLst/>
                            <a:rect l="0" t="0" r="0" b="0"/>
                            <a:pathLst>
                              <a:path h="56388">
                                <a:moveTo>
                                  <a:pt x="0" y="56388"/>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5" name="Shape 6025"/>
                        <wps:cNvSpPr/>
                        <wps:spPr>
                          <a:xfrm>
                            <a:off x="3534153" y="1353137"/>
                            <a:ext cx="0" cy="56388"/>
                          </a:xfrm>
                          <a:custGeom>
                            <a:avLst/>
                            <a:gdLst/>
                            <a:ahLst/>
                            <a:cxnLst/>
                            <a:rect l="0" t="0" r="0" b="0"/>
                            <a:pathLst>
                              <a:path h="56388">
                                <a:moveTo>
                                  <a:pt x="0" y="56388"/>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6" name="Shape 6026"/>
                        <wps:cNvSpPr/>
                        <wps:spPr>
                          <a:xfrm>
                            <a:off x="4271769" y="1353137"/>
                            <a:ext cx="0" cy="56388"/>
                          </a:xfrm>
                          <a:custGeom>
                            <a:avLst/>
                            <a:gdLst/>
                            <a:ahLst/>
                            <a:cxnLst/>
                            <a:rect l="0" t="0" r="0" b="0"/>
                            <a:pathLst>
                              <a:path h="56388">
                                <a:moveTo>
                                  <a:pt x="0" y="56388"/>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7" name="Shape 6027"/>
                        <wps:cNvSpPr/>
                        <wps:spPr>
                          <a:xfrm>
                            <a:off x="597404" y="172037"/>
                            <a:ext cx="3694176" cy="993648"/>
                          </a:xfrm>
                          <a:custGeom>
                            <a:avLst/>
                            <a:gdLst/>
                            <a:ahLst/>
                            <a:cxnLst/>
                            <a:rect l="0" t="0" r="0" b="0"/>
                            <a:pathLst>
                              <a:path w="3694176" h="993648">
                                <a:moveTo>
                                  <a:pt x="0" y="737616"/>
                                </a:moveTo>
                                <a:lnTo>
                                  <a:pt x="35052" y="664464"/>
                                </a:lnTo>
                                <a:lnTo>
                                  <a:pt x="73152" y="583693"/>
                                </a:lnTo>
                                <a:lnTo>
                                  <a:pt x="111252" y="580644"/>
                                </a:lnTo>
                                <a:lnTo>
                                  <a:pt x="146304" y="519684"/>
                                </a:lnTo>
                                <a:lnTo>
                                  <a:pt x="184404" y="504444"/>
                                </a:lnTo>
                                <a:lnTo>
                                  <a:pt x="220980" y="490728"/>
                                </a:lnTo>
                                <a:lnTo>
                                  <a:pt x="257556" y="466344"/>
                                </a:lnTo>
                                <a:lnTo>
                                  <a:pt x="295656" y="460248"/>
                                </a:lnTo>
                                <a:lnTo>
                                  <a:pt x="332232" y="413004"/>
                                </a:lnTo>
                                <a:lnTo>
                                  <a:pt x="368808" y="297180"/>
                                </a:lnTo>
                                <a:lnTo>
                                  <a:pt x="406908" y="403860"/>
                                </a:lnTo>
                                <a:lnTo>
                                  <a:pt x="441960" y="289560"/>
                                </a:lnTo>
                                <a:lnTo>
                                  <a:pt x="480060" y="431293"/>
                                </a:lnTo>
                                <a:lnTo>
                                  <a:pt x="516636" y="470916"/>
                                </a:lnTo>
                                <a:lnTo>
                                  <a:pt x="553212" y="403860"/>
                                </a:lnTo>
                                <a:lnTo>
                                  <a:pt x="591312" y="382524"/>
                                </a:lnTo>
                                <a:lnTo>
                                  <a:pt x="627888" y="428244"/>
                                </a:lnTo>
                                <a:lnTo>
                                  <a:pt x="664464" y="467868"/>
                                </a:lnTo>
                                <a:lnTo>
                                  <a:pt x="701040" y="399288"/>
                                </a:lnTo>
                                <a:lnTo>
                                  <a:pt x="737616" y="336804"/>
                                </a:lnTo>
                                <a:lnTo>
                                  <a:pt x="775716" y="281941"/>
                                </a:lnTo>
                                <a:lnTo>
                                  <a:pt x="812292" y="220980"/>
                                </a:lnTo>
                                <a:lnTo>
                                  <a:pt x="848868" y="236220"/>
                                </a:lnTo>
                                <a:lnTo>
                                  <a:pt x="885444" y="262128"/>
                                </a:lnTo>
                                <a:lnTo>
                                  <a:pt x="923544" y="237744"/>
                                </a:lnTo>
                                <a:lnTo>
                                  <a:pt x="960120" y="204216"/>
                                </a:lnTo>
                                <a:lnTo>
                                  <a:pt x="996696" y="210312"/>
                                </a:lnTo>
                                <a:lnTo>
                                  <a:pt x="1034796" y="149353"/>
                                </a:lnTo>
                                <a:lnTo>
                                  <a:pt x="1071372" y="53340"/>
                                </a:lnTo>
                                <a:lnTo>
                                  <a:pt x="1107948" y="0"/>
                                </a:lnTo>
                                <a:lnTo>
                                  <a:pt x="1144524" y="6096"/>
                                </a:lnTo>
                                <a:lnTo>
                                  <a:pt x="1181100" y="38100"/>
                                </a:lnTo>
                                <a:lnTo>
                                  <a:pt x="1219200" y="155448"/>
                                </a:lnTo>
                                <a:lnTo>
                                  <a:pt x="1255776" y="99060"/>
                                </a:lnTo>
                                <a:lnTo>
                                  <a:pt x="1292352" y="211836"/>
                                </a:lnTo>
                                <a:lnTo>
                                  <a:pt x="1330452" y="97536"/>
                                </a:lnTo>
                                <a:lnTo>
                                  <a:pt x="1365504" y="53340"/>
                                </a:lnTo>
                                <a:lnTo>
                                  <a:pt x="1403604" y="176784"/>
                                </a:lnTo>
                                <a:lnTo>
                                  <a:pt x="1441704" y="982980"/>
                                </a:lnTo>
                                <a:lnTo>
                                  <a:pt x="1476756" y="958596"/>
                                </a:lnTo>
                                <a:lnTo>
                                  <a:pt x="1514856" y="705612"/>
                                </a:lnTo>
                                <a:lnTo>
                                  <a:pt x="1551432" y="856488"/>
                                </a:lnTo>
                                <a:lnTo>
                                  <a:pt x="1588008" y="786384"/>
                                </a:lnTo>
                                <a:lnTo>
                                  <a:pt x="1626108" y="821436"/>
                                </a:lnTo>
                                <a:lnTo>
                                  <a:pt x="1661160" y="935736"/>
                                </a:lnTo>
                                <a:lnTo>
                                  <a:pt x="1699260" y="993648"/>
                                </a:lnTo>
                                <a:lnTo>
                                  <a:pt x="1737360" y="949453"/>
                                </a:lnTo>
                                <a:lnTo>
                                  <a:pt x="1772412" y="829056"/>
                                </a:lnTo>
                                <a:lnTo>
                                  <a:pt x="1810512" y="762000"/>
                                </a:lnTo>
                                <a:lnTo>
                                  <a:pt x="1847088" y="798576"/>
                                </a:lnTo>
                                <a:lnTo>
                                  <a:pt x="1883664" y="705612"/>
                                </a:lnTo>
                                <a:lnTo>
                                  <a:pt x="1921764" y="781812"/>
                                </a:lnTo>
                                <a:lnTo>
                                  <a:pt x="1956816" y="740664"/>
                                </a:lnTo>
                                <a:lnTo>
                                  <a:pt x="1994916" y="737616"/>
                                </a:lnTo>
                                <a:lnTo>
                                  <a:pt x="2031492" y="711708"/>
                                </a:lnTo>
                                <a:lnTo>
                                  <a:pt x="2068068" y="766573"/>
                                </a:lnTo>
                                <a:lnTo>
                                  <a:pt x="2106168" y="688848"/>
                                </a:lnTo>
                                <a:lnTo>
                                  <a:pt x="2142744" y="617220"/>
                                </a:lnTo>
                                <a:lnTo>
                                  <a:pt x="2179320" y="597408"/>
                                </a:lnTo>
                                <a:lnTo>
                                  <a:pt x="2215896" y="601980"/>
                                </a:lnTo>
                                <a:lnTo>
                                  <a:pt x="2252472" y="609600"/>
                                </a:lnTo>
                                <a:lnTo>
                                  <a:pt x="2290572" y="588264"/>
                                </a:lnTo>
                                <a:lnTo>
                                  <a:pt x="2327148" y="684276"/>
                                </a:lnTo>
                                <a:lnTo>
                                  <a:pt x="2363724" y="704088"/>
                                </a:lnTo>
                                <a:lnTo>
                                  <a:pt x="2401824" y="576073"/>
                                </a:lnTo>
                                <a:lnTo>
                                  <a:pt x="2438400" y="675132"/>
                                </a:lnTo>
                                <a:lnTo>
                                  <a:pt x="2474976" y="646176"/>
                                </a:lnTo>
                                <a:lnTo>
                                  <a:pt x="2511552" y="640080"/>
                                </a:lnTo>
                                <a:lnTo>
                                  <a:pt x="2549652" y="699516"/>
                                </a:lnTo>
                                <a:lnTo>
                                  <a:pt x="2586228" y="679704"/>
                                </a:lnTo>
                                <a:lnTo>
                                  <a:pt x="2622804" y="751332"/>
                                </a:lnTo>
                                <a:lnTo>
                                  <a:pt x="2659380" y="728473"/>
                                </a:lnTo>
                                <a:lnTo>
                                  <a:pt x="2695956" y="605028"/>
                                </a:lnTo>
                                <a:lnTo>
                                  <a:pt x="2734056" y="565404"/>
                                </a:lnTo>
                                <a:lnTo>
                                  <a:pt x="2770632" y="586741"/>
                                </a:lnTo>
                                <a:lnTo>
                                  <a:pt x="2807208" y="585216"/>
                                </a:lnTo>
                                <a:lnTo>
                                  <a:pt x="2845308" y="560832"/>
                                </a:lnTo>
                                <a:lnTo>
                                  <a:pt x="2881884" y="573024"/>
                                </a:lnTo>
                                <a:lnTo>
                                  <a:pt x="2918460" y="573024"/>
                                </a:lnTo>
                                <a:lnTo>
                                  <a:pt x="2956560" y="621793"/>
                                </a:lnTo>
                                <a:lnTo>
                                  <a:pt x="2991612" y="557784"/>
                                </a:lnTo>
                                <a:lnTo>
                                  <a:pt x="3029712" y="579120"/>
                                </a:lnTo>
                                <a:lnTo>
                                  <a:pt x="3066288" y="662941"/>
                                </a:lnTo>
                                <a:lnTo>
                                  <a:pt x="3102864" y="694944"/>
                                </a:lnTo>
                                <a:lnTo>
                                  <a:pt x="3140964" y="647700"/>
                                </a:lnTo>
                                <a:lnTo>
                                  <a:pt x="3176016" y="627888"/>
                                </a:lnTo>
                                <a:lnTo>
                                  <a:pt x="3214116" y="609600"/>
                                </a:lnTo>
                                <a:lnTo>
                                  <a:pt x="3252216" y="588264"/>
                                </a:lnTo>
                                <a:lnTo>
                                  <a:pt x="3287268" y="588264"/>
                                </a:lnTo>
                                <a:lnTo>
                                  <a:pt x="3325368" y="565404"/>
                                </a:lnTo>
                                <a:lnTo>
                                  <a:pt x="3360420" y="504444"/>
                                </a:lnTo>
                                <a:lnTo>
                                  <a:pt x="3398520" y="519684"/>
                                </a:lnTo>
                                <a:lnTo>
                                  <a:pt x="3436620" y="466344"/>
                                </a:lnTo>
                                <a:lnTo>
                                  <a:pt x="3471672" y="496824"/>
                                </a:lnTo>
                                <a:lnTo>
                                  <a:pt x="3509772" y="542544"/>
                                </a:lnTo>
                                <a:lnTo>
                                  <a:pt x="3546348" y="598932"/>
                                </a:lnTo>
                                <a:lnTo>
                                  <a:pt x="3582924" y="611124"/>
                                </a:lnTo>
                                <a:lnTo>
                                  <a:pt x="3621024" y="589788"/>
                                </a:lnTo>
                                <a:lnTo>
                                  <a:pt x="3657600" y="519684"/>
                                </a:lnTo>
                                <a:lnTo>
                                  <a:pt x="3694176" y="507493"/>
                                </a:lnTo>
                              </a:path>
                            </a:pathLst>
                          </a:custGeom>
                          <a:ln w="34290" cap="flat">
                            <a:round/>
                          </a:ln>
                        </wps:spPr>
                        <wps:style>
                          <a:lnRef idx="1">
                            <a:srgbClr val="000000"/>
                          </a:lnRef>
                          <a:fillRef idx="0">
                            <a:srgbClr val="000000">
                              <a:alpha val="0"/>
                            </a:srgbClr>
                          </a:fillRef>
                          <a:effectRef idx="0">
                            <a:scrgbClr r="0" g="0" b="0"/>
                          </a:effectRef>
                          <a:fontRef idx="none"/>
                        </wps:style>
                        <wps:bodyPr/>
                      </wps:wsp>
                      <wps:wsp>
                        <wps:cNvPr id="6028" name="Shape 6028"/>
                        <wps:cNvSpPr/>
                        <wps:spPr>
                          <a:xfrm>
                            <a:off x="4309869" y="117173"/>
                            <a:ext cx="0" cy="1263397"/>
                          </a:xfrm>
                          <a:custGeom>
                            <a:avLst/>
                            <a:gdLst/>
                            <a:ahLst/>
                            <a:cxnLst/>
                            <a:rect l="0" t="0" r="0" b="0"/>
                            <a:pathLst>
                              <a:path h="1263397">
                                <a:moveTo>
                                  <a:pt x="0" y="0"/>
                                </a:moveTo>
                                <a:lnTo>
                                  <a:pt x="0" y="1263397"/>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29" name="Shape 6029"/>
                        <wps:cNvSpPr/>
                        <wps:spPr>
                          <a:xfrm>
                            <a:off x="4280913" y="1380569"/>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30" name="Shape 6030"/>
                        <wps:cNvSpPr/>
                        <wps:spPr>
                          <a:xfrm>
                            <a:off x="4280913" y="1200737"/>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31" name="Shape 6031"/>
                        <wps:cNvSpPr/>
                        <wps:spPr>
                          <a:xfrm>
                            <a:off x="4280913" y="1020905"/>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32" name="Shape 6032"/>
                        <wps:cNvSpPr/>
                        <wps:spPr>
                          <a:xfrm>
                            <a:off x="4280913" y="838025"/>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33" name="Shape 6033"/>
                        <wps:cNvSpPr/>
                        <wps:spPr>
                          <a:xfrm>
                            <a:off x="4280913" y="659717"/>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34" name="Shape 6034"/>
                        <wps:cNvSpPr/>
                        <wps:spPr>
                          <a:xfrm>
                            <a:off x="4280913" y="478361"/>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35" name="Shape 6035"/>
                        <wps:cNvSpPr/>
                        <wps:spPr>
                          <a:xfrm>
                            <a:off x="4280913" y="298529"/>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36" name="Shape 6036"/>
                        <wps:cNvSpPr/>
                        <wps:spPr>
                          <a:xfrm>
                            <a:off x="4280913" y="117173"/>
                            <a:ext cx="57912" cy="0"/>
                          </a:xfrm>
                          <a:custGeom>
                            <a:avLst/>
                            <a:gdLst/>
                            <a:ahLst/>
                            <a:cxnLst/>
                            <a:rect l="0" t="0" r="0" b="0"/>
                            <a:pathLst>
                              <a:path w="57912">
                                <a:moveTo>
                                  <a:pt x="0" y="0"/>
                                </a:moveTo>
                                <a:lnTo>
                                  <a:pt x="5791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37" name="Shape 6037"/>
                        <wps:cNvSpPr/>
                        <wps:spPr>
                          <a:xfrm>
                            <a:off x="597404" y="248237"/>
                            <a:ext cx="3694176" cy="1123188"/>
                          </a:xfrm>
                          <a:custGeom>
                            <a:avLst/>
                            <a:gdLst/>
                            <a:ahLst/>
                            <a:cxnLst/>
                            <a:rect l="0" t="0" r="0" b="0"/>
                            <a:pathLst>
                              <a:path w="3694176" h="1123188">
                                <a:moveTo>
                                  <a:pt x="0" y="1024128"/>
                                </a:moveTo>
                                <a:lnTo>
                                  <a:pt x="35052" y="876300"/>
                                </a:lnTo>
                                <a:lnTo>
                                  <a:pt x="73152" y="809244"/>
                                </a:lnTo>
                                <a:lnTo>
                                  <a:pt x="111252" y="740664"/>
                                </a:lnTo>
                                <a:lnTo>
                                  <a:pt x="146304" y="719328"/>
                                </a:lnTo>
                                <a:lnTo>
                                  <a:pt x="184404" y="760476"/>
                                </a:lnTo>
                                <a:lnTo>
                                  <a:pt x="220980" y="795528"/>
                                </a:lnTo>
                                <a:lnTo>
                                  <a:pt x="257556" y="629412"/>
                                </a:lnTo>
                                <a:lnTo>
                                  <a:pt x="295656" y="647700"/>
                                </a:lnTo>
                                <a:lnTo>
                                  <a:pt x="332232" y="824484"/>
                                </a:lnTo>
                                <a:lnTo>
                                  <a:pt x="368808" y="883920"/>
                                </a:lnTo>
                                <a:lnTo>
                                  <a:pt x="406908" y="871728"/>
                                </a:lnTo>
                                <a:lnTo>
                                  <a:pt x="441960" y="944880"/>
                                </a:lnTo>
                                <a:lnTo>
                                  <a:pt x="480060" y="826008"/>
                                </a:lnTo>
                                <a:lnTo>
                                  <a:pt x="516636" y="897636"/>
                                </a:lnTo>
                                <a:lnTo>
                                  <a:pt x="553212" y="958596"/>
                                </a:lnTo>
                                <a:lnTo>
                                  <a:pt x="591312" y="1068324"/>
                                </a:lnTo>
                                <a:lnTo>
                                  <a:pt x="627888" y="918972"/>
                                </a:lnTo>
                                <a:lnTo>
                                  <a:pt x="664464" y="905256"/>
                                </a:lnTo>
                                <a:lnTo>
                                  <a:pt x="701040" y="850392"/>
                                </a:lnTo>
                                <a:lnTo>
                                  <a:pt x="737616" y="922020"/>
                                </a:lnTo>
                                <a:lnTo>
                                  <a:pt x="775716" y="868680"/>
                                </a:lnTo>
                                <a:lnTo>
                                  <a:pt x="812292" y="822960"/>
                                </a:lnTo>
                                <a:lnTo>
                                  <a:pt x="848868" y="710184"/>
                                </a:lnTo>
                                <a:lnTo>
                                  <a:pt x="885444" y="697992"/>
                                </a:lnTo>
                                <a:lnTo>
                                  <a:pt x="923544" y="608076"/>
                                </a:lnTo>
                                <a:lnTo>
                                  <a:pt x="960120" y="553212"/>
                                </a:lnTo>
                                <a:lnTo>
                                  <a:pt x="996696" y="493776"/>
                                </a:lnTo>
                                <a:lnTo>
                                  <a:pt x="1034796" y="284988"/>
                                </a:lnTo>
                                <a:lnTo>
                                  <a:pt x="1071372" y="295656"/>
                                </a:lnTo>
                                <a:lnTo>
                                  <a:pt x="1107948" y="304800"/>
                                </a:lnTo>
                                <a:lnTo>
                                  <a:pt x="1144524" y="329184"/>
                                </a:lnTo>
                                <a:lnTo>
                                  <a:pt x="1181100" y="114300"/>
                                </a:lnTo>
                                <a:lnTo>
                                  <a:pt x="1219200" y="124968"/>
                                </a:lnTo>
                                <a:lnTo>
                                  <a:pt x="1255776" y="82296"/>
                                </a:lnTo>
                                <a:lnTo>
                                  <a:pt x="1292352" y="76200"/>
                                </a:lnTo>
                                <a:lnTo>
                                  <a:pt x="1330452" y="144780"/>
                                </a:lnTo>
                                <a:lnTo>
                                  <a:pt x="1365504" y="0"/>
                                </a:lnTo>
                                <a:lnTo>
                                  <a:pt x="1403604" y="39624"/>
                                </a:lnTo>
                                <a:lnTo>
                                  <a:pt x="1441704" y="207264"/>
                                </a:lnTo>
                                <a:lnTo>
                                  <a:pt x="1476756" y="633984"/>
                                </a:lnTo>
                                <a:lnTo>
                                  <a:pt x="1514856" y="783336"/>
                                </a:lnTo>
                                <a:lnTo>
                                  <a:pt x="1551432" y="943356"/>
                                </a:lnTo>
                                <a:lnTo>
                                  <a:pt x="1588008" y="894588"/>
                                </a:lnTo>
                                <a:lnTo>
                                  <a:pt x="1626108" y="1022604"/>
                                </a:lnTo>
                                <a:lnTo>
                                  <a:pt x="1661160" y="986028"/>
                                </a:lnTo>
                                <a:lnTo>
                                  <a:pt x="1699260" y="1123188"/>
                                </a:lnTo>
                                <a:lnTo>
                                  <a:pt x="1737360" y="1115568"/>
                                </a:lnTo>
                                <a:lnTo>
                                  <a:pt x="1772412" y="1027176"/>
                                </a:lnTo>
                                <a:lnTo>
                                  <a:pt x="1810512" y="833628"/>
                                </a:lnTo>
                                <a:lnTo>
                                  <a:pt x="1847088" y="912876"/>
                                </a:lnTo>
                                <a:lnTo>
                                  <a:pt x="1883664" y="903732"/>
                                </a:lnTo>
                                <a:lnTo>
                                  <a:pt x="1921764" y="824484"/>
                                </a:lnTo>
                                <a:lnTo>
                                  <a:pt x="1956816" y="688848"/>
                                </a:lnTo>
                                <a:lnTo>
                                  <a:pt x="1994916" y="681228"/>
                                </a:lnTo>
                                <a:lnTo>
                                  <a:pt x="2031492" y="678180"/>
                                </a:lnTo>
                                <a:lnTo>
                                  <a:pt x="2068068" y="707136"/>
                                </a:lnTo>
                                <a:lnTo>
                                  <a:pt x="2106168" y="705612"/>
                                </a:lnTo>
                                <a:lnTo>
                                  <a:pt x="2142744" y="678180"/>
                                </a:lnTo>
                                <a:lnTo>
                                  <a:pt x="2179320" y="644652"/>
                                </a:lnTo>
                                <a:lnTo>
                                  <a:pt x="2215896" y="530352"/>
                                </a:lnTo>
                                <a:lnTo>
                                  <a:pt x="2252472" y="545592"/>
                                </a:lnTo>
                                <a:lnTo>
                                  <a:pt x="2290572" y="463296"/>
                                </a:lnTo>
                                <a:lnTo>
                                  <a:pt x="2327148" y="505968"/>
                                </a:lnTo>
                                <a:lnTo>
                                  <a:pt x="2363724" y="489203"/>
                                </a:lnTo>
                                <a:lnTo>
                                  <a:pt x="2401824" y="434340"/>
                                </a:lnTo>
                                <a:lnTo>
                                  <a:pt x="2438400" y="457200"/>
                                </a:lnTo>
                                <a:lnTo>
                                  <a:pt x="2474976" y="470916"/>
                                </a:lnTo>
                                <a:lnTo>
                                  <a:pt x="2511552" y="484632"/>
                                </a:lnTo>
                                <a:lnTo>
                                  <a:pt x="2549652" y="478536"/>
                                </a:lnTo>
                                <a:lnTo>
                                  <a:pt x="2586228" y="507492"/>
                                </a:lnTo>
                                <a:lnTo>
                                  <a:pt x="2622804" y="496824"/>
                                </a:lnTo>
                                <a:lnTo>
                                  <a:pt x="2659380" y="443484"/>
                                </a:lnTo>
                                <a:lnTo>
                                  <a:pt x="2695956" y="275844"/>
                                </a:lnTo>
                                <a:lnTo>
                                  <a:pt x="2734056" y="224028"/>
                                </a:lnTo>
                                <a:lnTo>
                                  <a:pt x="2770632" y="251460"/>
                                </a:lnTo>
                                <a:lnTo>
                                  <a:pt x="2807208" y="249936"/>
                                </a:lnTo>
                                <a:lnTo>
                                  <a:pt x="2845308" y="263652"/>
                                </a:lnTo>
                                <a:lnTo>
                                  <a:pt x="2881884" y="275844"/>
                                </a:lnTo>
                                <a:lnTo>
                                  <a:pt x="2918460" y="280416"/>
                                </a:lnTo>
                                <a:lnTo>
                                  <a:pt x="2956560" y="316992"/>
                                </a:lnTo>
                                <a:lnTo>
                                  <a:pt x="2991612" y="269748"/>
                                </a:lnTo>
                                <a:lnTo>
                                  <a:pt x="3029712" y="222503"/>
                                </a:lnTo>
                                <a:lnTo>
                                  <a:pt x="3066288" y="303276"/>
                                </a:lnTo>
                                <a:lnTo>
                                  <a:pt x="3102864" y="303276"/>
                                </a:lnTo>
                                <a:lnTo>
                                  <a:pt x="3140964" y="355092"/>
                                </a:lnTo>
                                <a:lnTo>
                                  <a:pt x="3176016" y="406908"/>
                                </a:lnTo>
                                <a:lnTo>
                                  <a:pt x="3214116" y="448056"/>
                                </a:lnTo>
                                <a:lnTo>
                                  <a:pt x="3252216" y="422148"/>
                                </a:lnTo>
                                <a:lnTo>
                                  <a:pt x="3287268" y="472440"/>
                                </a:lnTo>
                                <a:lnTo>
                                  <a:pt x="3325368" y="377952"/>
                                </a:lnTo>
                                <a:lnTo>
                                  <a:pt x="3360420" y="370332"/>
                                </a:lnTo>
                                <a:lnTo>
                                  <a:pt x="3398520" y="368808"/>
                                </a:lnTo>
                                <a:lnTo>
                                  <a:pt x="3436620" y="303276"/>
                                </a:lnTo>
                                <a:lnTo>
                                  <a:pt x="3471672" y="318516"/>
                                </a:lnTo>
                                <a:lnTo>
                                  <a:pt x="3509772" y="289560"/>
                                </a:lnTo>
                                <a:lnTo>
                                  <a:pt x="3546348" y="361188"/>
                                </a:lnTo>
                                <a:lnTo>
                                  <a:pt x="3582924" y="379476"/>
                                </a:lnTo>
                                <a:lnTo>
                                  <a:pt x="3621024" y="379476"/>
                                </a:lnTo>
                                <a:lnTo>
                                  <a:pt x="3657600" y="428244"/>
                                </a:lnTo>
                                <a:lnTo>
                                  <a:pt x="3694176" y="461772"/>
                                </a:lnTo>
                              </a:path>
                            </a:pathLst>
                          </a:custGeom>
                          <a:ln w="11430" cap="rnd">
                            <a:round/>
                          </a:ln>
                        </wps:spPr>
                        <wps:style>
                          <a:lnRef idx="1">
                            <a:srgbClr val="000000"/>
                          </a:lnRef>
                          <a:fillRef idx="0">
                            <a:srgbClr val="000000">
                              <a:alpha val="0"/>
                            </a:srgbClr>
                          </a:fillRef>
                          <a:effectRef idx="0">
                            <a:scrgbClr r="0" g="0" b="0"/>
                          </a:effectRef>
                          <a:fontRef idx="none"/>
                        </wps:style>
                        <wps:bodyPr/>
                      </wps:wsp>
                      <wps:wsp>
                        <wps:cNvPr id="6038" name="Rectangle 6038"/>
                        <wps:cNvSpPr/>
                        <wps:spPr>
                          <a:xfrm>
                            <a:off x="345944" y="1343832"/>
                            <a:ext cx="225488" cy="125618"/>
                          </a:xfrm>
                          <a:prstGeom prst="rect">
                            <a:avLst/>
                          </a:prstGeom>
                          <a:ln>
                            <a:noFill/>
                          </a:ln>
                        </wps:spPr>
                        <wps:txbx>
                          <w:txbxContent>
                            <w:p w14:paraId="2D0D3658" w14:textId="77777777" w:rsidR="00F15CB0" w:rsidRDefault="00F15CB0">
                              <w:pPr>
                                <w:spacing w:after="160" w:line="259" w:lineRule="auto"/>
                                <w:ind w:left="0" w:right="0" w:firstLine="0"/>
                                <w:jc w:val="left"/>
                              </w:pPr>
                              <w:r>
                                <w:rPr>
                                  <w:rFonts w:ascii="Arial" w:eastAsia="Arial" w:hAnsi="Arial" w:cs="Arial"/>
                                  <w:sz w:val="16"/>
                                </w:rPr>
                                <w:t>200</w:t>
                              </w:r>
                            </w:p>
                          </w:txbxContent>
                        </wps:txbx>
                        <wps:bodyPr horzOverflow="overflow" vert="horz" lIns="0" tIns="0" rIns="0" bIns="0" rtlCol="0">
                          <a:noAutofit/>
                        </wps:bodyPr>
                      </wps:wsp>
                      <wps:wsp>
                        <wps:cNvPr id="6039" name="Rectangle 6039"/>
                        <wps:cNvSpPr/>
                        <wps:spPr>
                          <a:xfrm>
                            <a:off x="515107" y="1290834"/>
                            <a:ext cx="55384" cy="223353"/>
                          </a:xfrm>
                          <a:prstGeom prst="rect">
                            <a:avLst/>
                          </a:prstGeom>
                          <a:ln>
                            <a:noFill/>
                          </a:ln>
                        </wps:spPr>
                        <wps:txbx>
                          <w:txbxContent>
                            <w:p w14:paraId="36327B8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40" name="Rectangle 6040"/>
                        <wps:cNvSpPr/>
                        <wps:spPr>
                          <a:xfrm>
                            <a:off x="345944" y="1162474"/>
                            <a:ext cx="225488" cy="125618"/>
                          </a:xfrm>
                          <a:prstGeom prst="rect">
                            <a:avLst/>
                          </a:prstGeom>
                          <a:ln>
                            <a:noFill/>
                          </a:ln>
                        </wps:spPr>
                        <wps:txbx>
                          <w:txbxContent>
                            <w:p w14:paraId="18858036" w14:textId="77777777" w:rsidR="00F15CB0" w:rsidRDefault="00F15CB0">
                              <w:pPr>
                                <w:spacing w:after="160" w:line="259" w:lineRule="auto"/>
                                <w:ind w:left="0" w:right="0" w:firstLine="0"/>
                                <w:jc w:val="left"/>
                              </w:pPr>
                              <w:r>
                                <w:rPr>
                                  <w:rFonts w:ascii="Arial" w:eastAsia="Arial" w:hAnsi="Arial" w:cs="Arial"/>
                                  <w:sz w:val="16"/>
                                </w:rPr>
                                <w:t>220</w:t>
                              </w:r>
                            </w:p>
                          </w:txbxContent>
                        </wps:txbx>
                        <wps:bodyPr horzOverflow="overflow" vert="horz" lIns="0" tIns="0" rIns="0" bIns="0" rtlCol="0">
                          <a:noAutofit/>
                        </wps:bodyPr>
                      </wps:wsp>
                      <wps:wsp>
                        <wps:cNvPr id="6041" name="Rectangle 6041"/>
                        <wps:cNvSpPr/>
                        <wps:spPr>
                          <a:xfrm>
                            <a:off x="515107" y="1109477"/>
                            <a:ext cx="55384" cy="223353"/>
                          </a:xfrm>
                          <a:prstGeom prst="rect">
                            <a:avLst/>
                          </a:prstGeom>
                          <a:ln>
                            <a:noFill/>
                          </a:ln>
                        </wps:spPr>
                        <wps:txbx>
                          <w:txbxContent>
                            <w:p w14:paraId="5B5EC35E"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42" name="Rectangle 6042"/>
                        <wps:cNvSpPr/>
                        <wps:spPr>
                          <a:xfrm>
                            <a:off x="345944" y="982645"/>
                            <a:ext cx="225488" cy="125618"/>
                          </a:xfrm>
                          <a:prstGeom prst="rect">
                            <a:avLst/>
                          </a:prstGeom>
                          <a:ln>
                            <a:noFill/>
                          </a:ln>
                        </wps:spPr>
                        <wps:txbx>
                          <w:txbxContent>
                            <w:p w14:paraId="26298EAF" w14:textId="77777777" w:rsidR="00F15CB0" w:rsidRDefault="00F15CB0">
                              <w:pPr>
                                <w:spacing w:after="160" w:line="259" w:lineRule="auto"/>
                                <w:ind w:left="0" w:right="0" w:firstLine="0"/>
                                <w:jc w:val="left"/>
                              </w:pPr>
                              <w:r>
                                <w:rPr>
                                  <w:rFonts w:ascii="Arial" w:eastAsia="Arial" w:hAnsi="Arial" w:cs="Arial"/>
                                  <w:sz w:val="16"/>
                                </w:rPr>
                                <w:t>240</w:t>
                              </w:r>
                            </w:p>
                          </w:txbxContent>
                        </wps:txbx>
                        <wps:bodyPr horzOverflow="overflow" vert="horz" lIns="0" tIns="0" rIns="0" bIns="0" rtlCol="0">
                          <a:noAutofit/>
                        </wps:bodyPr>
                      </wps:wsp>
                      <wps:wsp>
                        <wps:cNvPr id="6043" name="Rectangle 6043"/>
                        <wps:cNvSpPr/>
                        <wps:spPr>
                          <a:xfrm>
                            <a:off x="515107" y="929648"/>
                            <a:ext cx="55384" cy="223353"/>
                          </a:xfrm>
                          <a:prstGeom prst="rect">
                            <a:avLst/>
                          </a:prstGeom>
                          <a:ln>
                            <a:noFill/>
                          </a:ln>
                        </wps:spPr>
                        <wps:txbx>
                          <w:txbxContent>
                            <w:p w14:paraId="598BF0B7"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44" name="Rectangle 6044"/>
                        <wps:cNvSpPr/>
                        <wps:spPr>
                          <a:xfrm>
                            <a:off x="345944" y="801288"/>
                            <a:ext cx="225488" cy="125618"/>
                          </a:xfrm>
                          <a:prstGeom prst="rect">
                            <a:avLst/>
                          </a:prstGeom>
                          <a:ln>
                            <a:noFill/>
                          </a:ln>
                        </wps:spPr>
                        <wps:txbx>
                          <w:txbxContent>
                            <w:p w14:paraId="254755C5" w14:textId="77777777" w:rsidR="00F15CB0" w:rsidRDefault="00F15CB0">
                              <w:pPr>
                                <w:spacing w:after="160" w:line="259" w:lineRule="auto"/>
                                <w:ind w:left="0" w:right="0" w:firstLine="0"/>
                                <w:jc w:val="left"/>
                              </w:pPr>
                              <w:r>
                                <w:rPr>
                                  <w:rFonts w:ascii="Arial" w:eastAsia="Arial" w:hAnsi="Arial" w:cs="Arial"/>
                                  <w:sz w:val="16"/>
                                </w:rPr>
                                <w:t>260</w:t>
                              </w:r>
                            </w:p>
                          </w:txbxContent>
                        </wps:txbx>
                        <wps:bodyPr horzOverflow="overflow" vert="horz" lIns="0" tIns="0" rIns="0" bIns="0" rtlCol="0">
                          <a:noAutofit/>
                        </wps:bodyPr>
                      </wps:wsp>
                      <wps:wsp>
                        <wps:cNvPr id="6045" name="Rectangle 6045"/>
                        <wps:cNvSpPr/>
                        <wps:spPr>
                          <a:xfrm>
                            <a:off x="515107" y="748291"/>
                            <a:ext cx="55384" cy="223353"/>
                          </a:xfrm>
                          <a:prstGeom prst="rect">
                            <a:avLst/>
                          </a:prstGeom>
                          <a:ln>
                            <a:noFill/>
                          </a:ln>
                        </wps:spPr>
                        <wps:txbx>
                          <w:txbxContent>
                            <w:p w14:paraId="1992132B"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46" name="Rectangle 6046"/>
                        <wps:cNvSpPr/>
                        <wps:spPr>
                          <a:xfrm>
                            <a:off x="345944" y="622983"/>
                            <a:ext cx="225488" cy="125618"/>
                          </a:xfrm>
                          <a:prstGeom prst="rect">
                            <a:avLst/>
                          </a:prstGeom>
                          <a:ln>
                            <a:noFill/>
                          </a:ln>
                        </wps:spPr>
                        <wps:txbx>
                          <w:txbxContent>
                            <w:p w14:paraId="62EFD918" w14:textId="77777777" w:rsidR="00F15CB0" w:rsidRDefault="00F15CB0">
                              <w:pPr>
                                <w:spacing w:after="160" w:line="259" w:lineRule="auto"/>
                                <w:ind w:left="0" w:right="0" w:firstLine="0"/>
                                <w:jc w:val="left"/>
                              </w:pPr>
                              <w:r>
                                <w:rPr>
                                  <w:rFonts w:ascii="Arial" w:eastAsia="Arial" w:hAnsi="Arial" w:cs="Arial"/>
                                  <w:sz w:val="16"/>
                                </w:rPr>
                                <w:t>280</w:t>
                              </w:r>
                            </w:p>
                          </w:txbxContent>
                        </wps:txbx>
                        <wps:bodyPr horzOverflow="overflow" vert="horz" lIns="0" tIns="0" rIns="0" bIns="0" rtlCol="0">
                          <a:noAutofit/>
                        </wps:bodyPr>
                      </wps:wsp>
                      <wps:wsp>
                        <wps:cNvPr id="6047" name="Rectangle 6047"/>
                        <wps:cNvSpPr/>
                        <wps:spPr>
                          <a:xfrm>
                            <a:off x="515107" y="569985"/>
                            <a:ext cx="55384" cy="223353"/>
                          </a:xfrm>
                          <a:prstGeom prst="rect">
                            <a:avLst/>
                          </a:prstGeom>
                          <a:ln>
                            <a:noFill/>
                          </a:ln>
                        </wps:spPr>
                        <wps:txbx>
                          <w:txbxContent>
                            <w:p w14:paraId="0D599EEA"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48" name="Rectangle 6048"/>
                        <wps:cNvSpPr/>
                        <wps:spPr>
                          <a:xfrm>
                            <a:off x="345944" y="440103"/>
                            <a:ext cx="225488" cy="125618"/>
                          </a:xfrm>
                          <a:prstGeom prst="rect">
                            <a:avLst/>
                          </a:prstGeom>
                          <a:ln>
                            <a:noFill/>
                          </a:ln>
                        </wps:spPr>
                        <wps:txbx>
                          <w:txbxContent>
                            <w:p w14:paraId="17BD3DEE" w14:textId="77777777" w:rsidR="00F15CB0" w:rsidRDefault="00F15CB0">
                              <w:pPr>
                                <w:spacing w:after="160" w:line="259" w:lineRule="auto"/>
                                <w:ind w:left="0" w:right="0" w:firstLine="0"/>
                                <w:jc w:val="left"/>
                              </w:pPr>
                              <w:r>
                                <w:rPr>
                                  <w:rFonts w:ascii="Arial" w:eastAsia="Arial" w:hAnsi="Arial" w:cs="Arial"/>
                                  <w:sz w:val="16"/>
                                </w:rPr>
                                <w:t>300</w:t>
                              </w:r>
                            </w:p>
                          </w:txbxContent>
                        </wps:txbx>
                        <wps:bodyPr horzOverflow="overflow" vert="horz" lIns="0" tIns="0" rIns="0" bIns="0" rtlCol="0">
                          <a:noAutofit/>
                        </wps:bodyPr>
                      </wps:wsp>
                      <wps:wsp>
                        <wps:cNvPr id="6049" name="Rectangle 6049"/>
                        <wps:cNvSpPr/>
                        <wps:spPr>
                          <a:xfrm>
                            <a:off x="515107" y="387105"/>
                            <a:ext cx="55384" cy="223353"/>
                          </a:xfrm>
                          <a:prstGeom prst="rect">
                            <a:avLst/>
                          </a:prstGeom>
                          <a:ln>
                            <a:noFill/>
                          </a:ln>
                        </wps:spPr>
                        <wps:txbx>
                          <w:txbxContent>
                            <w:p w14:paraId="09A98EC6"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50" name="Rectangle 6050"/>
                        <wps:cNvSpPr/>
                        <wps:spPr>
                          <a:xfrm>
                            <a:off x="345944" y="260268"/>
                            <a:ext cx="225488" cy="125618"/>
                          </a:xfrm>
                          <a:prstGeom prst="rect">
                            <a:avLst/>
                          </a:prstGeom>
                          <a:ln>
                            <a:noFill/>
                          </a:ln>
                        </wps:spPr>
                        <wps:txbx>
                          <w:txbxContent>
                            <w:p w14:paraId="77C57D24" w14:textId="77777777" w:rsidR="00F15CB0" w:rsidRDefault="00F15CB0">
                              <w:pPr>
                                <w:spacing w:after="160" w:line="259" w:lineRule="auto"/>
                                <w:ind w:left="0" w:right="0" w:firstLine="0"/>
                                <w:jc w:val="left"/>
                              </w:pPr>
                              <w:r>
                                <w:rPr>
                                  <w:rFonts w:ascii="Arial" w:eastAsia="Arial" w:hAnsi="Arial" w:cs="Arial"/>
                                  <w:sz w:val="16"/>
                                </w:rPr>
                                <w:t>320</w:t>
                              </w:r>
                            </w:p>
                          </w:txbxContent>
                        </wps:txbx>
                        <wps:bodyPr horzOverflow="overflow" vert="horz" lIns="0" tIns="0" rIns="0" bIns="0" rtlCol="0">
                          <a:noAutofit/>
                        </wps:bodyPr>
                      </wps:wsp>
                      <wps:wsp>
                        <wps:cNvPr id="6051" name="Rectangle 6051"/>
                        <wps:cNvSpPr/>
                        <wps:spPr>
                          <a:xfrm>
                            <a:off x="515107" y="207271"/>
                            <a:ext cx="55384" cy="223353"/>
                          </a:xfrm>
                          <a:prstGeom prst="rect">
                            <a:avLst/>
                          </a:prstGeom>
                          <a:ln>
                            <a:noFill/>
                          </a:ln>
                        </wps:spPr>
                        <wps:txbx>
                          <w:txbxContent>
                            <w:p w14:paraId="471F2643"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52" name="Rectangle 6052"/>
                        <wps:cNvSpPr/>
                        <wps:spPr>
                          <a:xfrm>
                            <a:off x="345944" y="80434"/>
                            <a:ext cx="225488" cy="125619"/>
                          </a:xfrm>
                          <a:prstGeom prst="rect">
                            <a:avLst/>
                          </a:prstGeom>
                          <a:ln>
                            <a:noFill/>
                          </a:ln>
                        </wps:spPr>
                        <wps:txbx>
                          <w:txbxContent>
                            <w:p w14:paraId="0BA4FF05" w14:textId="77777777" w:rsidR="00F15CB0" w:rsidRDefault="00F15CB0">
                              <w:pPr>
                                <w:spacing w:after="160" w:line="259" w:lineRule="auto"/>
                                <w:ind w:left="0" w:right="0" w:firstLine="0"/>
                                <w:jc w:val="left"/>
                              </w:pPr>
                              <w:r>
                                <w:rPr>
                                  <w:rFonts w:ascii="Arial" w:eastAsia="Arial" w:hAnsi="Arial" w:cs="Arial"/>
                                  <w:sz w:val="16"/>
                                </w:rPr>
                                <w:t>340</w:t>
                              </w:r>
                            </w:p>
                          </w:txbxContent>
                        </wps:txbx>
                        <wps:bodyPr horzOverflow="overflow" vert="horz" lIns="0" tIns="0" rIns="0" bIns="0" rtlCol="0">
                          <a:noAutofit/>
                        </wps:bodyPr>
                      </wps:wsp>
                      <wps:wsp>
                        <wps:cNvPr id="6053" name="Rectangle 6053"/>
                        <wps:cNvSpPr/>
                        <wps:spPr>
                          <a:xfrm>
                            <a:off x="515107" y="27437"/>
                            <a:ext cx="55384" cy="223353"/>
                          </a:xfrm>
                          <a:prstGeom prst="rect">
                            <a:avLst/>
                          </a:prstGeom>
                          <a:ln>
                            <a:noFill/>
                          </a:ln>
                        </wps:spPr>
                        <wps:txbx>
                          <w:txbxContent>
                            <w:p w14:paraId="256E7AD0"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54" name="Rectangle 6054"/>
                        <wps:cNvSpPr/>
                        <wps:spPr>
                          <a:xfrm>
                            <a:off x="449578" y="1484038"/>
                            <a:ext cx="618691" cy="125618"/>
                          </a:xfrm>
                          <a:prstGeom prst="rect">
                            <a:avLst/>
                          </a:prstGeom>
                          <a:ln>
                            <a:noFill/>
                          </a:ln>
                        </wps:spPr>
                        <wps:txbx>
                          <w:txbxContent>
                            <w:p w14:paraId="7C5D1F73" w14:textId="77777777" w:rsidR="00F15CB0" w:rsidRDefault="00F15CB0">
                              <w:pPr>
                                <w:spacing w:after="160" w:line="259" w:lineRule="auto"/>
                                <w:ind w:left="0" w:right="0" w:firstLine="0"/>
                                <w:jc w:val="left"/>
                              </w:pPr>
                              <w:r>
                                <w:rPr>
                                  <w:rFonts w:ascii="Arial" w:eastAsia="Arial" w:hAnsi="Arial" w:cs="Arial"/>
                                  <w:sz w:val="16"/>
                                </w:rPr>
                                <w:t>Ene. 1987</w:t>
                              </w:r>
                            </w:p>
                          </w:txbxContent>
                        </wps:txbx>
                        <wps:bodyPr horzOverflow="overflow" vert="horz" lIns="0" tIns="0" rIns="0" bIns="0" rtlCol="0">
                          <a:noAutofit/>
                        </wps:bodyPr>
                      </wps:wsp>
                      <wps:wsp>
                        <wps:cNvPr id="6055" name="Rectangle 6055"/>
                        <wps:cNvSpPr/>
                        <wps:spPr>
                          <a:xfrm>
                            <a:off x="912870" y="1431041"/>
                            <a:ext cx="55384" cy="223353"/>
                          </a:xfrm>
                          <a:prstGeom prst="rect">
                            <a:avLst/>
                          </a:prstGeom>
                          <a:ln>
                            <a:noFill/>
                          </a:ln>
                        </wps:spPr>
                        <wps:txbx>
                          <w:txbxContent>
                            <w:p w14:paraId="76AE436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56" name="Rectangle 6056"/>
                        <wps:cNvSpPr/>
                        <wps:spPr>
                          <a:xfrm>
                            <a:off x="1132328" y="1484038"/>
                            <a:ext cx="596409" cy="125618"/>
                          </a:xfrm>
                          <a:prstGeom prst="rect">
                            <a:avLst/>
                          </a:prstGeom>
                          <a:ln>
                            <a:noFill/>
                          </a:ln>
                        </wps:spPr>
                        <wps:txbx>
                          <w:txbxContent>
                            <w:p w14:paraId="0CE421D6" w14:textId="77777777" w:rsidR="00F15CB0" w:rsidRDefault="00F15CB0">
                              <w:pPr>
                                <w:spacing w:after="160" w:line="259" w:lineRule="auto"/>
                                <w:ind w:left="0" w:right="0" w:firstLine="0"/>
                                <w:jc w:val="left"/>
                              </w:pPr>
                              <w:r>
                                <w:rPr>
                                  <w:rFonts w:ascii="Arial" w:eastAsia="Arial" w:hAnsi="Arial" w:cs="Arial"/>
                                  <w:sz w:val="16"/>
                                </w:rPr>
                                <w:t>Jun. 1987</w:t>
                              </w:r>
                            </w:p>
                          </w:txbxContent>
                        </wps:txbx>
                        <wps:bodyPr horzOverflow="overflow" vert="horz" lIns="0" tIns="0" rIns="0" bIns="0" rtlCol="0">
                          <a:noAutofit/>
                        </wps:bodyPr>
                      </wps:wsp>
                      <wps:wsp>
                        <wps:cNvPr id="6057" name="Rectangle 6057"/>
                        <wps:cNvSpPr/>
                        <wps:spPr>
                          <a:xfrm>
                            <a:off x="1578857" y="1431041"/>
                            <a:ext cx="55384" cy="223353"/>
                          </a:xfrm>
                          <a:prstGeom prst="rect">
                            <a:avLst/>
                          </a:prstGeom>
                          <a:ln>
                            <a:noFill/>
                          </a:ln>
                        </wps:spPr>
                        <wps:txbx>
                          <w:txbxContent>
                            <w:p w14:paraId="4BB83D01"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11773" name="Rectangle 11773"/>
                        <wps:cNvSpPr/>
                        <wps:spPr>
                          <a:xfrm>
                            <a:off x="1872992" y="1484038"/>
                            <a:ext cx="588164" cy="125618"/>
                          </a:xfrm>
                          <a:prstGeom prst="rect">
                            <a:avLst/>
                          </a:prstGeom>
                          <a:ln>
                            <a:noFill/>
                          </a:ln>
                        </wps:spPr>
                        <wps:txbx>
                          <w:txbxContent>
                            <w:p w14:paraId="59A0D480" w14:textId="77777777" w:rsidR="00F15CB0" w:rsidRDefault="00F15CB0">
                              <w:pPr>
                                <w:spacing w:after="160" w:line="259" w:lineRule="auto"/>
                                <w:ind w:left="0" w:right="0" w:firstLine="0"/>
                                <w:jc w:val="left"/>
                              </w:pPr>
                              <w:r>
                                <w:rPr>
                                  <w:rFonts w:ascii="Arial" w:eastAsia="Arial" w:hAnsi="Arial" w:cs="Arial"/>
                                  <w:sz w:val="16"/>
                                </w:rPr>
                                <w:t>Oct. 1987</w:t>
                              </w:r>
                            </w:p>
                          </w:txbxContent>
                        </wps:txbx>
                        <wps:bodyPr horzOverflow="overflow" vert="horz" lIns="0" tIns="0" rIns="0" bIns="0" rtlCol="0">
                          <a:noAutofit/>
                        </wps:bodyPr>
                      </wps:wsp>
                      <wps:wsp>
                        <wps:cNvPr id="11774" name="Rectangle 11774"/>
                        <wps:cNvSpPr/>
                        <wps:spPr>
                          <a:xfrm>
                            <a:off x="2592209" y="1484038"/>
                            <a:ext cx="608797" cy="125618"/>
                          </a:xfrm>
                          <a:prstGeom prst="rect">
                            <a:avLst/>
                          </a:prstGeom>
                          <a:ln>
                            <a:noFill/>
                          </a:ln>
                        </wps:spPr>
                        <wps:txbx>
                          <w:txbxContent>
                            <w:p w14:paraId="7F862DF6" w14:textId="77777777" w:rsidR="00F15CB0" w:rsidRDefault="00F15CB0">
                              <w:pPr>
                                <w:spacing w:after="160" w:line="259" w:lineRule="auto"/>
                                <w:ind w:left="0" w:right="0" w:firstLine="0"/>
                                <w:jc w:val="left"/>
                              </w:pPr>
                              <w:r>
                                <w:rPr>
                                  <w:rFonts w:ascii="Arial" w:eastAsia="Arial" w:hAnsi="Arial" w:cs="Arial"/>
                                  <w:sz w:val="16"/>
                                </w:rPr>
                                <w:t>Mar. 1988</w:t>
                              </w:r>
                            </w:p>
                          </w:txbxContent>
                        </wps:txbx>
                        <wps:bodyPr horzOverflow="overflow" vert="horz" lIns="0" tIns="0" rIns="0" bIns="0" rtlCol="0">
                          <a:noAutofit/>
                        </wps:bodyPr>
                      </wps:wsp>
                      <wps:wsp>
                        <wps:cNvPr id="11775" name="Rectangle 11775"/>
                        <wps:cNvSpPr/>
                        <wps:spPr>
                          <a:xfrm>
                            <a:off x="3314696" y="1484038"/>
                            <a:ext cx="549637" cy="125618"/>
                          </a:xfrm>
                          <a:prstGeom prst="rect">
                            <a:avLst/>
                          </a:prstGeom>
                          <a:ln>
                            <a:noFill/>
                          </a:ln>
                        </wps:spPr>
                        <wps:txbx>
                          <w:txbxContent>
                            <w:p w14:paraId="2715FFFA" w14:textId="77777777" w:rsidR="00F15CB0" w:rsidRDefault="00F15CB0">
                              <w:pPr>
                                <w:spacing w:after="160" w:line="259" w:lineRule="auto"/>
                                <w:ind w:left="0" w:right="0" w:firstLine="0"/>
                                <w:jc w:val="left"/>
                              </w:pPr>
                              <w:r>
                                <w:rPr>
                                  <w:rFonts w:ascii="Arial" w:eastAsia="Arial" w:hAnsi="Arial" w:cs="Arial"/>
                                  <w:sz w:val="16"/>
                                </w:rPr>
                                <w:t>Jul. 1988</w:t>
                              </w:r>
                            </w:p>
                          </w:txbxContent>
                        </wps:txbx>
                        <wps:bodyPr horzOverflow="overflow" vert="horz" lIns="0" tIns="0" rIns="0" bIns="0" rtlCol="0">
                          <a:noAutofit/>
                        </wps:bodyPr>
                      </wps:wsp>
                      <wps:wsp>
                        <wps:cNvPr id="11776" name="Rectangle 11776"/>
                        <wps:cNvSpPr/>
                        <wps:spPr>
                          <a:xfrm>
                            <a:off x="4039990" y="1484038"/>
                            <a:ext cx="572124" cy="125618"/>
                          </a:xfrm>
                          <a:prstGeom prst="rect">
                            <a:avLst/>
                          </a:prstGeom>
                          <a:ln>
                            <a:noFill/>
                          </a:ln>
                        </wps:spPr>
                        <wps:txbx>
                          <w:txbxContent>
                            <w:p w14:paraId="1E4380B4" w14:textId="77777777" w:rsidR="00F15CB0" w:rsidRDefault="00F15CB0">
                              <w:pPr>
                                <w:spacing w:after="160" w:line="259" w:lineRule="auto"/>
                                <w:ind w:left="0" w:right="0" w:firstLine="0"/>
                                <w:jc w:val="left"/>
                              </w:pPr>
                              <w:r>
                                <w:rPr>
                                  <w:rFonts w:ascii="Arial" w:eastAsia="Arial" w:hAnsi="Arial" w:cs="Arial"/>
                                  <w:sz w:val="16"/>
                                </w:rPr>
                                <w:t>Dic. 1988</w:t>
                              </w:r>
                            </w:p>
                          </w:txbxContent>
                        </wps:txbx>
                        <wps:bodyPr horzOverflow="overflow" vert="horz" lIns="0" tIns="0" rIns="0" bIns="0" rtlCol="0">
                          <a:noAutofit/>
                        </wps:bodyPr>
                      </wps:wsp>
                      <wps:wsp>
                        <wps:cNvPr id="6060" name="Rectangle 6060"/>
                        <wps:cNvSpPr/>
                        <wps:spPr>
                          <a:xfrm rot="-5399999">
                            <a:off x="-105885" y="544213"/>
                            <a:ext cx="544330" cy="125618"/>
                          </a:xfrm>
                          <a:prstGeom prst="rect">
                            <a:avLst/>
                          </a:prstGeom>
                          <a:ln>
                            <a:noFill/>
                          </a:ln>
                        </wps:spPr>
                        <wps:txbx>
                          <w:txbxContent>
                            <w:p w14:paraId="78B2835F" w14:textId="77777777" w:rsidR="00F15CB0" w:rsidRDefault="00F15CB0">
                              <w:pPr>
                                <w:spacing w:after="160" w:line="259" w:lineRule="auto"/>
                                <w:ind w:left="0" w:right="0" w:firstLine="0"/>
                                <w:jc w:val="left"/>
                              </w:pPr>
                              <w:r>
                                <w:rPr>
                                  <w:rFonts w:ascii="Arial" w:eastAsia="Arial" w:hAnsi="Arial" w:cs="Arial"/>
                                  <w:b/>
                                  <w:sz w:val="16"/>
                                </w:rPr>
                                <w:t>S&amp;P 500</w:t>
                              </w:r>
                            </w:p>
                          </w:txbxContent>
                        </wps:txbx>
                        <wps:bodyPr horzOverflow="overflow" vert="horz" lIns="0" tIns="0" rIns="0" bIns="0" rtlCol="0">
                          <a:noAutofit/>
                        </wps:bodyPr>
                      </wps:wsp>
                      <wps:wsp>
                        <wps:cNvPr id="99423" name="Rectangle 99423"/>
                        <wps:cNvSpPr/>
                        <wps:spPr>
                          <a:xfrm>
                            <a:off x="4552173" y="1343832"/>
                            <a:ext cx="120729" cy="125618"/>
                          </a:xfrm>
                          <a:prstGeom prst="rect">
                            <a:avLst/>
                          </a:prstGeom>
                          <a:ln>
                            <a:noFill/>
                          </a:ln>
                        </wps:spPr>
                        <wps:txbx>
                          <w:txbxContent>
                            <w:p w14:paraId="4ACC458A"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99422" name="Rectangle 99422"/>
                        <wps:cNvSpPr/>
                        <wps:spPr>
                          <a:xfrm>
                            <a:off x="4383021" y="1343832"/>
                            <a:ext cx="225488" cy="125618"/>
                          </a:xfrm>
                          <a:prstGeom prst="rect">
                            <a:avLst/>
                          </a:prstGeom>
                          <a:ln>
                            <a:noFill/>
                          </a:ln>
                        </wps:spPr>
                        <wps:txbx>
                          <w:txbxContent>
                            <w:p w14:paraId="7689456F" w14:textId="77777777" w:rsidR="00F15CB0" w:rsidRDefault="00F15CB0">
                              <w:pPr>
                                <w:spacing w:after="160" w:line="259" w:lineRule="auto"/>
                                <w:ind w:left="0" w:right="0" w:firstLine="0"/>
                                <w:jc w:val="left"/>
                              </w:pPr>
                              <w:r>
                                <w:rPr>
                                  <w:rFonts w:ascii="Arial" w:eastAsia="Arial" w:hAnsi="Arial" w:cs="Arial"/>
                                  <w:sz w:val="16"/>
                                </w:rPr>
                                <w:t>200</w:t>
                              </w:r>
                            </w:p>
                          </w:txbxContent>
                        </wps:txbx>
                        <wps:bodyPr horzOverflow="overflow" vert="horz" lIns="0" tIns="0" rIns="0" bIns="0" rtlCol="0">
                          <a:noAutofit/>
                        </wps:bodyPr>
                      </wps:wsp>
                      <wps:wsp>
                        <wps:cNvPr id="99421" name="Rectangle 99421"/>
                        <wps:cNvSpPr/>
                        <wps:spPr>
                          <a:xfrm>
                            <a:off x="4552173" y="1162479"/>
                            <a:ext cx="120729" cy="125618"/>
                          </a:xfrm>
                          <a:prstGeom prst="rect">
                            <a:avLst/>
                          </a:prstGeom>
                          <a:ln>
                            <a:noFill/>
                          </a:ln>
                        </wps:spPr>
                        <wps:txbx>
                          <w:txbxContent>
                            <w:p w14:paraId="3E83E0FB"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99420" name="Rectangle 99420"/>
                        <wps:cNvSpPr/>
                        <wps:spPr>
                          <a:xfrm>
                            <a:off x="4383021" y="1162479"/>
                            <a:ext cx="225488" cy="125618"/>
                          </a:xfrm>
                          <a:prstGeom prst="rect">
                            <a:avLst/>
                          </a:prstGeom>
                          <a:ln>
                            <a:noFill/>
                          </a:ln>
                        </wps:spPr>
                        <wps:txbx>
                          <w:txbxContent>
                            <w:p w14:paraId="0CB2AA73" w14:textId="77777777" w:rsidR="00F15CB0" w:rsidRDefault="00F15CB0">
                              <w:pPr>
                                <w:spacing w:after="160" w:line="259" w:lineRule="auto"/>
                                <w:ind w:left="0" w:right="0" w:firstLine="0"/>
                                <w:jc w:val="left"/>
                              </w:pPr>
                              <w:r>
                                <w:rPr>
                                  <w:rFonts w:ascii="Arial" w:eastAsia="Arial" w:hAnsi="Arial" w:cs="Arial"/>
                                  <w:sz w:val="16"/>
                                </w:rPr>
                                <w:t>220</w:t>
                              </w:r>
                            </w:p>
                          </w:txbxContent>
                        </wps:txbx>
                        <wps:bodyPr horzOverflow="overflow" vert="horz" lIns="0" tIns="0" rIns="0" bIns="0" rtlCol="0">
                          <a:noAutofit/>
                        </wps:bodyPr>
                      </wps:wsp>
                      <wps:wsp>
                        <wps:cNvPr id="99419" name="Rectangle 99419"/>
                        <wps:cNvSpPr/>
                        <wps:spPr>
                          <a:xfrm>
                            <a:off x="4552173" y="982645"/>
                            <a:ext cx="120729" cy="125618"/>
                          </a:xfrm>
                          <a:prstGeom prst="rect">
                            <a:avLst/>
                          </a:prstGeom>
                          <a:ln>
                            <a:noFill/>
                          </a:ln>
                        </wps:spPr>
                        <wps:txbx>
                          <w:txbxContent>
                            <w:p w14:paraId="1C427BE6"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99418" name="Rectangle 99418"/>
                        <wps:cNvSpPr/>
                        <wps:spPr>
                          <a:xfrm>
                            <a:off x="4383021" y="982645"/>
                            <a:ext cx="225488" cy="125618"/>
                          </a:xfrm>
                          <a:prstGeom prst="rect">
                            <a:avLst/>
                          </a:prstGeom>
                          <a:ln>
                            <a:noFill/>
                          </a:ln>
                        </wps:spPr>
                        <wps:txbx>
                          <w:txbxContent>
                            <w:p w14:paraId="09686A7B" w14:textId="77777777" w:rsidR="00F15CB0" w:rsidRDefault="00F15CB0">
                              <w:pPr>
                                <w:spacing w:after="160" w:line="259" w:lineRule="auto"/>
                                <w:ind w:left="0" w:right="0" w:firstLine="0"/>
                                <w:jc w:val="left"/>
                              </w:pPr>
                              <w:r>
                                <w:rPr>
                                  <w:rFonts w:ascii="Arial" w:eastAsia="Arial" w:hAnsi="Arial" w:cs="Arial"/>
                                  <w:sz w:val="16"/>
                                </w:rPr>
                                <w:t>240</w:t>
                              </w:r>
                            </w:p>
                          </w:txbxContent>
                        </wps:txbx>
                        <wps:bodyPr horzOverflow="overflow" vert="horz" lIns="0" tIns="0" rIns="0" bIns="0" rtlCol="0">
                          <a:noAutofit/>
                        </wps:bodyPr>
                      </wps:wsp>
                      <wps:wsp>
                        <wps:cNvPr id="99416" name="Rectangle 99416"/>
                        <wps:cNvSpPr/>
                        <wps:spPr>
                          <a:xfrm>
                            <a:off x="4383021" y="801293"/>
                            <a:ext cx="225488" cy="125618"/>
                          </a:xfrm>
                          <a:prstGeom prst="rect">
                            <a:avLst/>
                          </a:prstGeom>
                          <a:ln>
                            <a:noFill/>
                          </a:ln>
                        </wps:spPr>
                        <wps:txbx>
                          <w:txbxContent>
                            <w:p w14:paraId="25B992E7" w14:textId="77777777" w:rsidR="00F15CB0" w:rsidRDefault="00F15CB0">
                              <w:pPr>
                                <w:spacing w:after="160" w:line="259" w:lineRule="auto"/>
                                <w:ind w:left="0" w:right="0" w:firstLine="0"/>
                                <w:jc w:val="left"/>
                              </w:pPr>
                              <w:r>
                                <w:rPr>
                                  <w:rFonts w:ascii="Arial" w:eastAsia="Arial" w:hAnsi="Arial" w:cs="Arial"/>
                                  <w:sz w:val="16"/>
                                </w:rPr>
                                <w:t>260</w:t>
                              </w:r>
                            </w:p>
                          </w:txbxContent>
                        </wps:txbx>
                        <wps:bodyPr horzOverflow="overflow" vert="horz" lIns="0" tIns="0" rIns="0" bIns="0" rtlCol="0">
                          <a:noAutofit/>
                        </wps:bodyPr>
                      </wps:wsp>
                      <wps:wsp>
                        <wps:cNvPr id="99417" name="Rectangle 99417"/>
                        <wps:cNvSpPr/>
                        <wps:spPr>
                          <a:xfrm>
                            <a:off x="4552173" y="801293"/>
                            <a:ext cx="120729" cy="125618"/>
                          </a:xfrm>
                          <a:prstGeom prst="rect">
                            <a:avLst/>
                          </a:prstGeom>
                          <a:ln>
                            <a:noFill/>
                          </a:ln>
                        </wps:spPr>
                        <wps:txbx>
                          <w:txbxContent>
                            <w:p w14:paraId="10B5CD83"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99414" name="Rectangle 99414"/>
                        <wps:cNvSpPr/>
                        <wps:spPr>
                          <a:xfrm>
                            <a:off x="4383021" y="622983"/>
                            <a:ext cx="225488" cy="125618"/>
                          </a:xfrm>
                          <a:prstGeom prst="rect">
                            <a:avLst/>
                          </a:prstGeom>
                          <a:ln>
                            <a:noFill/>
                          </a:ln>
                        </wps:spPr>
                        <wps:txbx>
                          <w:txbxContent>
                            <w:p w14:paraId="0B8EDED8" w14:textId="77777777" w:rsidR="00F15CB0" w:rsidRDefault="00F15CB0">
                              <w:pPr>
                                <w:spacing w:after="160" w:line="259" w:lineRule="auto"/>
                                <w:ind w:left="0" w:right="0" w:firstLine="0"/>
                                <w:jc w:val="left"/>
                              </w:pPr>
                              <w:r>
                                <w:rPr>
                                  <w:rFonts w:ascii="Arial" w:eastAsia="Arial" w:hAnsi="Arial" w:cs="Arial"/>
                                  <w:sz w:val="16"/>
                                </w:rPr>
                                <w:t>280</w:t>
                              </w:r>
                            </w:p>
                          </w:txbxContent>
                        </wps:txbx>
                        <wps:bodyPr horzOverflow="overflow" vert="horz" lIns="0" tIns="0" rIns="0" bIns="0" rtlCol="0">
                          <a:noAutofit/>
                        </wps:bodyPr>
                      </wps:wsp>
                      <wps:wsp>
                        <wps:cNvPr id="99415" name="Rectangle 99415"/>
                        <wps:cNvSpPr/>
                        <wps:spPr>
                          <a:xfrm>
                            <a:off x="4552173" y="622983"/>
                            <a:ext cx="120729" cy="125618"/>
                          </a:xfrm>
                          <a:prstGeom prst="rect">
                            <a:avLst/>
                          </a:prstGeom>
                          <a:ln>
                            <a:noFill/>
                          </a:ln>
                        </wps:spPr>
                        <wps:txbx>
                          <w:txbxContent>
                            <w:p w14:paraId="5AD7E8B2"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99413" name="Rectangle 99413"/>
                        <wps:cNvSpPr/>
                        <wps:spPr>
                          <a:xfrm>
                            <a:off x="4552173" y="440108"/>
                            <a:ext cx="120729" cy="125618"/>
                          </a:xfrm>
                          <a:prstGeom prst="rect">
                            <a:avLst/>
                          </a:prstGeom>
                          <a:ln>
                            <a:noFill/>
                          </a:ln>
                        </wps:spPr>
                        <wps:txbx>
                          <w:txbxContent>
                            <w:p w14:paraId="2AAE16B3"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99412" name="Rectangle 99412"/>
                        <wps:cNvSpPr/>
                        <wps:spPr>
                          <a:xfrm>
                            <a:off x="4383021" y="440108"/>
                            <a:ext cx="225488" cy="125618"/>
                          </a:xfrm>
                          <a:prstGeom prst="rect">
                            <a:avLst/>
                          </a:prstGeom>
                          <a:ln>
                            <a:noFill/>
                          </a:ln>
                        </wps:spPr>
                        <wps:txbx>
                          <w:txbxContent>
                            <w:p w14:paraId="4DE1E5C5" w14:textId="77777777" w:rsidR="00F15CB0" w:rsidRDefault="00F15CB0">
                              <w:pPr>
                                <w:spacing w:after="160" w:line="259" w:lineRule="auto"/>
                                <w:ind w:left="0" w:right="0" w:firstLine="0"/>
                                <w:jc w:val="left"/>
                              </w:pPr>
                              <w:r>
                                <w:rPr>
                                  <w:rFonts w:ascii="Arial" w:eastAsia="Arial" w:hAnsi="Arial" w:cs="Arial"/>
                                  <w:sz w:val="16"/>
                                </w:rPr>
                                <w:t>300</w:t>
                              </w:r>
                            </w:p>
                          </w:txbxContent>
                        </wps:txbx>
                        <wps:bodyPr horzOverflow="overflow" vert="horz" lIns="0" tIns="0" rIns="0" bIns="0" rtlCol="0">
                          <a:noAutofit/>
                        </wps:bodyPr>
                      </wps:wsp>
                      <wps:wsp>
                        <wps:cNvPr id="99410" name="Rectangle 99410"/>
                        <wps:cNvSpPr/>
                        <wps:spPr>
                          <a:xfrm>
                            <a:off x="4552173" y="260273"/>
                            <a:ext cx="120729" cy="125618"/>
                          </a:xfrm>
                          <a:prstGeom prst="rect">
                            <a:avLst/>
                          </a:prstGeom>
                          <a:ln>
                            <a:noFill/>
                          </a:ln>
                        </wps:spPr>
                        <wps:txbx>
                          <w:txbxContent>
                            <w:p w14:paraId="0BFA2C98"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99409" name="Rectangle 99409"/>
                        <wps:cNvSpPr/>
                        <wps:spPr>
                          <a:xfrm>
                            <a:off x="4383021" y="260273"/>
                            <a:ext cx="225488" cy="125618"/>
                          </a:xfrm>
                          <a:prstGeom prst="rect">
                            <a:avLst/>
                          </a:prstGeom>
                          <a:ln>
                            <a:noFill/>
                          </a:ln>
                        </wps:spPr>
                        <wps:txbx>
                          <w:txbxContent>
                            <w:p w14:paraId="28E15E68" w14:textId="77777777" w:rsidR="00F15CB0" w:rsidRDefault="00F15CB0">
                              <w:pPr>
                                <w:spacing w:after="160" w:line="259" w:lineRule="auto"/>
                                <w:ind w:left="0" w:right="0" w:firstLine="0"/>
                                <w:jc w:val="left"/>
                              </w:pPr>
                              <w:r>
                                <w:rPr>
                                  <w:rFonts w:ascii="Arial" w:eastAsia="Arial" w:hAnsi="Arial" w:cs="Arial"/>
                                  <w:sz w:val="16"/>
                                </w:rPr>
                                <w:t>320</w:t>
                              </w:r>
                            </w:p>
                          </w:txbxContent>
                        </wps:txbx>
                        <wps:bodyPr horzOverflow="overflow" vert="horz" lIns="0" tIns="0" rIns="0" bIns="0" rtlCol="0">
                          <a:noAutofit/>
                        </wps:bodyPr>
                      </wps:wsp>
                      <wps:wsp>
                        <wps:cNvPr id="99407" name="Rectangle 99407"/>
                        <wps:cNvSpPr/>
                        <wps:spPr>
                          <a:xfrm>
                            <a:off x="4552173" y="80439"/>
                            <a:ext cx="120729" cy="125619"/>
                          </a:xfrm>
                          <a:prstGeom prst="rect">
                            <a:avLst/>
                          </a:prstGeom>
                          <a:ln>
                            <a:noFill/>
                          </a:ln>
                        </wps:spPr>
                        <wps:txbx>
                          <w:txbxContent>
                            <w:p w14:paraId="489C99D5"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99406" name="Rectangle 99406"/>
                        <wps:cNvSpPr/>
                        <wps:spPr>
                          <a:xfrm>
                            <a:off x="4383021" y="80439"/>
                            <a:ext cx="225488" cy="125619"/>
                          </a:xfrm>
                          <a:prstGeom prst="rect">
                            <a:avLst/>
                          </a:prstGeom>
                          <a:ln>
                            <a:noFill/>
                          </a:ln>
                        </wps:spPr>
                        <wps:txbx>
                          <w:txbxContent>
                            <w:p w14:paraId="6715614A" w14:textId="77777777" w:rsidR="00F15CB0" w:rsidRDefault="00F15CB0">
                              <w:pPr>
                                <w:spacing w:after="160" w:line="259" w:lineRule="auto"/>
                                <w:ind w:left="0" w:right="0" w:firstLine="0"/>
                                <w:jc w:val="left"/>
                              </w:pPr>
                              <w:r>
                                <w:rPr>
                                  <w:rFonts w:ascii="Arial" w:eastAsia="Arial" w:hAnsi="Arial" w:cs="Arial"/>
                                  <w:sz w:val="16"/>
                                </w:rPr>
                                <w:t>340</w:t>
                              </w:r>
                            </w:p>
                          </w:txbxContent>
                        </wps:txbx>
                        <wps:bodyPr horzOverflow="overflow" vert="horz" lIns="0" tIns="0" rIns="0" bIns="0" rtlCol="0">
                          <a:noAutofit/>
                        </wps:bodyPr>
                      </wps:wsp>
                      <wps:wsp>
                        <wps:cNvPr id="6069" name="Rectangle 6069"/>
                        <wps:cNvSpPr/>
                        <wps:spPr>
                          <a:xfrm rot="-5399999">
                            <a:off x="4664366" y="588532"/>
                            <a:ext cx="355083" cy="125618"/>
                          </a:xfrm>
                          <a:prstGeom prst="rect">
                            <a:avLst/>
                          </a:prstGeom>
                          <a:ln>
                            <a:noFill/>
                          </a:ln>
                        </wps:spPr>
                        <wps:txbx>
                          <w:txbxContent>
                            <w:p w14:paraId="1A31093E" w14:textId="77777777" w:rsidR="00F15CB0" w:rsidRDefault="00F15CB0">
                              <w:pPr>
                                <w:spacing w:after="160" w:line="259" w:lineRule="auto"/>
                                <w:ind w:left="0" w:right="0" w:firstLine="0"/>
                                <w:jc w:val="left"/>
                              </w:pPr>
                              <w:r>
                                <w:rPr>
                                  <w:rFonts w:ascii="Arial" w:eastAsia="Arial" w:hAnsi="Arial" w:cs="Arial"/>
                                  <w:b/>
                                  <w:sz w:val="16"/>
                                </w:rPr>
                                <w:t>IGBM</w:t>
                              </w:r>
                            </w:p>
                          </w:txbxContent>
                        </wps:txbx>
                        <wps:bodyPr horzOverflow="overflow" vert="horz" lIns="0" tIns="0" rIns="0" bIns="0" rtlCol="0">
                          <a:noAutofit/>
                        </wps:bodyPr>
                      </wps:wsp>
                      <wps:wsp>
                        <wps:cNvPr id="128179" name="Shape 128179"/>
                        <wps:cNvSpPr/>
                        <wps:spPr>
                          <a:xfrm>
                            <a:off x="2346956" y="53163"/>
                            <a:ext cx="1738884" cy="155450"/>
                          </a:xfrm>
                          <a:custGeom>
                            <a:avLst/>
                            <a:gdLst/>
                            <a:ahLst/>
                            <a:cxnLst/>
                            <a:rect l="0" t="0" r="0" b="0"/>
                            <a:pathLst>
                              <a:path w="1738884" h="155450">
                                <a:moveTo>
                                  <a:pt x="0" y="0"/>
                                </a:moveTo>
                                <a:lnTo>
                                  <a:pt x="1738884" y="0"/>
                                </a:lnTo>
                                <a:lnTo>
                                  <a:pt x="1738884" y="155450"/>
                                </a:lnTo>
                                <a:lnTo>
                                  <a:pt x="0" y="155450"/>
                                </a:lnTo>
                                <a:lnTo>
                                  <a:pt x="0" y="0"/>
                                </a:lnTo>
                              </a:path>
                            </a:pathLst>
                          </a:custGeom>
                          <a:ln w="0" cap="rnd">
                            <a:round/>
                          </a:ln>
                        </wps:spPr>
                        <wps:style>
                          <a:lnRef idx="0">
                            <a:srgbClr val="000000">
                              <a:alpha val="0"/>
                            </a:srgbClr>
                          </a:lnRef>
                          <a:fillRef idx="1">
                            <a:srgbClr val="FFFFFF"/>
                          </a:fillRef>
                          <a:effectRef idx="0">
                            <a:scrgbClr r="0" g="0" b="0"/>
                          </a:effectRef>
                          <a:fontRef idx="none"/>
                        </wps:style>
                        <wps:bodyPr/>
                      </wps:wsp>
                      <wps:wsp>
                        <wps:cNvPr id="6071" name="Shape 6071"/>
                        <wps:cNvSpPr/>
                        <wps:spPr>
                          <a:xfrm>
                            <a:off x="2345433" y="53165"/>
                            <a:ext cx="1740408" cy="153924"/>
                          </a:xfrm>
                          <a:custGeom>
                            <a:avLst/>
                            <a:gdLst/>
                            <a:ahLst/>
                            <a:cxnLst/>
                            <a:rect l="0" t="0" r="0" b="0"/>
                            <a:pathLst>
                              <a:path w="1740408" h="153924">
                                <a:moveTo>
                                  <a:pt x="1740408" y="0"/>
                                </a:moveTo>
                                <a:lnTo>
                                  <a:pt x="0" y="0"/>
                                </a:lnTo>
                                <a:lnTo>
                                  <a:pt x="0" y="153924"/>
                                </a:lnTo>
                                <a:lnTo>
                                  <a:pt x="1740408" y="153924"/>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s:wsp>
                        <wps:cNvPr id="6073" name="Shape 6073"/>
                        <wps:cNvSpPr/>
                        <wps:spPr>
                          <a:xfrm>
                            <a:off x="2500880" y="117173"/>
                            <a:ext cx="239268" cy="0"/>
                          </a:xfrm>
                          <a:custGeom>
                            <a:avLst/>
                            <a:gdLst/>
                            <a:ahLst/>
                            <a:cxnLst/>
                            <a:rect l="0" t="0" r="0" b="0"/>
                            <a:pathLst>
                              <a:path w="239268">
                                <a:moveTo>
                                  <a:pt x="0" y="0"/>
                                </a:moveTo>
                                <a:lnTo>
                                  <a:pt x="239268" y="0"/>
                                </a:lnTo>
                              </a:path>
                            </a:pathLst>
                          </a:custGeom>
                          <a:ln w="34290" cap="flat">
                            <a:round/>
                          </a:ln>
                        </wps:spPr>
                        <wps:style>
                          <a:lnRef idx="1">
                            <a:srgbClr val="000000"/>
                          </a:lnRef>
                          <a:fillRef idx="0">
                            <a:srgbClr val="000000">
                              <a:alpha val="0"/>
                            </a:srgbClr>
                          </a:fillRef>
                          <a:effectRef idx="0">
                            <a:scrgbClr r="0" g="0" b="0"/>
                          </a:effectRef>
                          <a:fontRef idx="none"/>
                        </wps:style>
                        <wps:bodyPr/>
                      </wps:wsp>
                      <wps:wsp>
                        <wps:cNvPr id="6074" name="Rectangle 6074"/>
                        <wps:cNvSpPr/>
                        <wps:spPr>
                          <a:xfrm>
                            <a:off x="2763009" y="95676"/>
                            <a:ext cx="535602" cy="125619"/>
                          </a:xfrm>
                          <a:prstGeom prst="rect">
                            <a:avLst/>
                          </a:prstGeom>
                          <a:ln>
                            <a:noFill/>
                          </a:ln>
                        </wps:spPr>
                        <wps:txbx>
                          <w:txbxContent>
                            <w:p w14:paraId="301431FC" w14:textId="77777777" w:rsidR="00F15CB0" w:rsidRDefault="00F15CB0">
                              <w:pPr>
                                <w:spacing w:after="160" w:line="259" w:lineRule="auto"/>
                                <w:ind w:left="0" w:right="0" w:firstLine="0"/>
                                <w:jc w:val="left"/>
                              </w:pPr>
                              <w:r>
                                <w:rPr>
                                  <w:rFonts w:ascii="Arial" w:eastAsia="Arial" w:hAnsi="Arial" w:cs="Arial"/>
                                  <w:sz w:val="16"/>
                                </w:rPr>
                                <w:t>S&amp;P 500</w:t>
                              </w:r>
                            </w:p>
                          </w:txbxContent>
                        </wps:txbx>
                        <wps:bodyPr horzOverflow="overflow" vert="horz" lIns="0" tIns="0" rIns="0" bIns="0" rtlCol="0">
                          <a:noAutofit/>
                        </wps:bodyPr>
                      </wps:wsp>
                      <wps:wsp>
                        <wps:cNvPr id="6075" name="Shape 6075"/>
                        <wps:cNvSpPr/>
                        <wps:spPr>
                          <a:xfrm>
                            <a:off x="3439665" y="127841"/>
                            <a:ext cx="239268" cy="0"/>
                          </a:xfrm>
                          <a:custGeom>
                            <a:avLst/>
                            <a:gdLst/>
                            <a:ahLst/>
                            <a:cxnLst/>
                            <a:rect l="0" t="0" r="0" b="0"/>
                            <a:pathLst>
                              <a:path w="239268">
                                <a:moveTo>
                                  <a:pt x="0" y="0"/>
                                </a:moveTo>
                                <a:lnTo>
                                  <a:pt x="239268" y="0"/>
                                </a:lnTo>
                              </a:path>
                            </a:pathLst>
                          </a:custGeom>
                          <a:ln w="11430" cap="rnd">
                            <a:round/>
                          </a:ln>
                        </wps:spPr>
                        <wps:style>
                          <a:lnRef idx="1">
                            <a:srgbClr val="000000"/>
                          </a:lnRef>
                          <a:fillRef idx="0">
                            <a:srgbClr val="000000">
                              <a:alpha val="0"/>
                            </a:srgbClr>
                          </a:fillRef>
                          <a:effectRef idx="0">
                            <a:scrgbClr r="0" g="0" b="0"/>
                          </a:effectRef>
                          <a:fontRef idx="none"/>
                        </wps:style>
                        <wps:bodyPr/>
                      </wps:wsp>
                      <wps:wsp>
                        <wps:cNvPr id="6076" name="Rectangle 6076"/>
                        <wps:cNvSpPr/>
                        <wps:spPr>
                          <a:xfrm>
                            <a:off x="3701792" y="95676"/>
                            <a:ext cx="348242" cy="125619"/>
                          </a:xfrm>
                          <a:prstGeom prst="rect">
                            <a:avLst/>
                          </a:prstGeom>
                          <a:ln>
                            <a:noFill/>
                          </a:ln>
                        </wps:spPr>
                        <wps:txbx>
                          <w:txbxContent>
                            <w:p w14:paraId="353BFC00" w14:textId="77777777" w:rsidR="00F15CB0" w:rsidRDefault="00F15CB0">
                              <w:pPr>
                                <w:spacing w:after="160" w:line="259" w:lineRule="auto"/>
                                <w:ind w:left="0" w:right="0" w:firstLine="0"/>
                                <w:jc w:val="left"/>
                              </w:pPr>
                              <w:r>
                                <w:rPr>
                                  <w:rFonts w:ascii="Arial" w:eastAsia="Arial" w:hAnsi="Arial" w:cs="Arial"/>
                                  <w:sz w:val="16"/>
                                </w:rPr>
                                <w:t>IGBM</w:t>
                              </w:r>
                            </w:p>
                          </w:txbxContent>
                        </wps:txbx>
                        <wps:bodyPr horzOverflow="overflow" vert="horz" lIns="0" tIns="0" rIns="0" bIns="0" rtlCol="0">
                          <a:noAutofit/>
                        </wps:bodyPr>
                      </wps:wsp>
                      <wps:wsp>
                        <wps:cNvPr id="6077" name="Shape 6077"/>
                        <wps:cNvSpPr/>
                        <wps:spPr>
                          <a:xfrm>
                            <a:off x="42670" y="34877"/>
                            <a:ext cx="4884419" cy="1658112"/>
                          </a:xfrm>
                          <a:custGeom>
                            <a:avLst/>
                            <a:gdLst/>
                            <a:ahLst/>
                            <a:cxnLst/>
                            <a:rect l="0" t="0" r="0" b="0"/>
                            <a:pathLst>
                              <a:path w="4884419" h="1658112">
                                <a:moveTo>
                                  <a:pt x="4884419" y="0"/>
                                </a:moveTo>
                                <a:lnTo>
                                  <a:pt x="0" y="0"/>
                                </a:lnTo>
                                <a:lnTo>
                                  <a:pt x="0" y="1658112"/>
                                </a:lnTo>
                                <a:lnTo>
                                  <a:pt x="4884419" y="1658112"/>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9583" o:spid="_x0000_s1429" style="width:387.95pt;height:133.3pt;mso-position-horizontal-relative:char;mso-position-vertical-relative:line" coordsize="49270,16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">
                <v:rect id="Rectangle 5970" o:spid="_x0000_s1430" style="position:absolute;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" filled="f" stroked="f">
                  <v:textbox inset="0,0,0,0">
                    <w:txbxContent>
                      <w:p w:rsidR="00F15CB0" w:rsidRDefault="00F15CB0">
                        <w:pPr>
                          <w:spacing w:after="160" w:line="259" w:lineRule="auto"/>
                          <w:ind w:left="0" w:right="0" w:firstLine="0"/>
                          <w:jc w:val="left"/>
                        </w:pPr>
                        <w:r>
                          <w:t xml:space="preserve"> </w:t>
                        </w:r>
                      </w:p>
                    </w:txbxContent>
                  </v:textbox>
                </v:rect>
                <v:rect id="Rectangle 5971" o:spid="_x0000_s1431" style="position:absolute;top:2926;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5972" o:spid="_x0000_s1432" style="position:absolute;top:5852;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5973" o:spid="_x0000_s1433" style="position:absolute;top:8793;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5W2nxwAAAN0AAAAPAAAAZHJzL2Rvd25yZXYueG1sRI9Pa8JA&#10;FMTvBb/D8gRvdaPS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CLlba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5974" o:spid="_x0000_s1434" style="position:absolute;top:11719;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5975" o:spid="_x0000_s1435" style="position:absolute;top:14661;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shape id="Shape 5995" o:spid="_x0000_s1436" style="position:absolute;left:426;top:348;width:48844;height:16581;visibility:visible;mso-wrap-style:square;v-text-anchor:top" coordsize="4884419,165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" path="m4884419,l,,,1658112r4884419,l4884419,xe" filled="f" strokeweight=".12pt">
                  <v:stroke miterlimit="66585f" joinstyle="miter" endcap="round"/>
                  <v:path arrowok="t" textboxrect="0,0,4884419,1658112"/>
                </v:shape>
                <v:shape id="Shape 5997" o:spid="_x0000_s1437" style="position:absolute;left:5775;top:12007;width:37323;height:0;visibility:visible;mso-wrap-style:square;v-text-anchor:top" coordsize="373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" path="m,l3732276,e" filled="f" strokeweight=".12pt">
                  <v:stroke endcap="round"/>
                  <v:path arrowok="t" textboxrect="0,0,3732276,0"/>
                </v:shape>
                <v:shape id="Shape 5998" o:spid="_x0000_s1438" style="position:absolute;left:5775;top:10209;width:37323;height:0;visibility:visible;mso-wrap-style:square;v-text-anchor:top" coordsize="373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" path="m,l3732276,e" filled="f" strokeweight=".12pt">
                  <v:stroke endcap="round"/>
                  <v:path arrowok="t" textboxrect="0,0,3732276,0"/>
                </v:shape>
                <v:shape id="Shape 5999" o:spid="_x0000_s1439" style="position:absolute;left:5775;top:8380;width:37323;height:0;visibility:visible;mso-wrap-style:square;v-text-anchor:top" coordsize="373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" path="m,l3732276,e" filled="f" strokeweight=".12pt">
                  <v:stroke endcap="round"/>
                  <v:path arrowok="t" textboxrect="0,0,3732276,0"/>
                </v:shape>
                <v:shape id="Shape 6000" o:spid="_x0000_s1440" style="position:absolute;left:5775;top:6597;width:37323;height:0;visibility:visible;mso-wrap-style:square;v-text-anchor:top" coordsize="373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" path="m,l3732276,e" filled="f" strokeweight=".12pt">
                  <v:stroke endcap="round"/>
                  <v:path arrowok="t" textboxrect="0,0,3732276,0"/>
                </v:shape>
                <v:shape id="Shape 6001" o:spid="_x0000_s1441" style="position:absolute;left:5775;top:4783;width:37323;height:0;visibility:visible;mso-wrap-style:square;v-text-anchor:top" coordsize="373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" path="m,l3732276,e" filled="f" strokeweight=".12pt">
                  <v:stroke endcap="round"/>
                  <v:path arrowok="t" textboxrect="0,0,3732276,0"/>
                </v:shape>
                <v:shape id="Shape 6002" o:spid="_x0000_s1442" style="position:absolute;left:5775;top:2985;width:37323;height:0;visibility:visible;mso-wrap-style:square;v-text-anchor:top" coordsize="373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" path="m,l3732276,e" filled="f" strokeweight=".12pt">
                  <v:stroke endcap="round"/>
                  <v:path arrowok="t" textboxrect="0,0,3732276,0"/>
                </v:shape>
                <v:shape id="Shape 6003" o:spid="_x0000_s1443" style="position:absolute;left:5775;top:1171;width:37323;height:0;visibility:visible;mso-wrap-style:square;v-text-anchor:top" coordsize="373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" path="m,l3732276,e" filled="f" strokeweight=".12pt">
                  <v:stroke endcap="round"/>
                  <v:path arrowok="t" textboxrect="0,0,3732276,0"/>
                </v:shape>
                <v:shape id="Shape 6004" o:spid="_x0000_s1444" style="position:absolute;left:13167;top:1171;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" path="m,l,1263397e" filled="f" strokeweight=".12pt">
                  <v:stroke endcap="round"/>
                  <v:path arrowok="t" textboxrect="0,0,0,1263397"/>
                </v:shape>
                <v:shape id="Shape 6005" o:spid="_x0000_s1445" style="position:absolute;left:20543;top:1171;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" path="m,l,1263397e" filled="f" strokeweight=".12pt">
                  <v:stroke endcap="round"/>
                  <v:path arrowok="t" textboxrect="0,0,0,1263397"/>
                </v:shape>
                <v:shape id="Shape 6006" o:spid="_x0000_s1446" style="position:absolute;left:27934;top:1171;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" path="m,l,1263397e" filled="f" strokeweight=".12pt">
                  <v:stroke endcap="round"/>
                  <v:path arrowok="t" textboxrect="0,0,0,1263397"/>
                </v:shape>
                <v:shape id="Shape 6007" o:spid="_x0000_s1447" style="position:absolute;left:35341;top:1171;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" path="m,l,1263397e" filled="f" strokeweight=".12pt">
                  <v:stroke endcap="round"/>
                  <v:path arrowok="t" textboxrect="0,0,0,1263397"/>
                </v:shape>
                <v:shape id="Shape 6008" o:spid="_x0000_s1448" style="position:absolute;left:42717;top:1171;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" path="m,l,1263397e" filled="f" strokeweight=".12pt">
                  <v:stroke endcap="round"/>
                  <v:path arrowok="t" textboxrect="0,0,0,1263397"/>
                </v:shape>
                <v:shape id="Shape 6009" o:spid="_x0000_s1449" style="position:absolute;left:5775;top:1186;width:37323;height:12634;visibility:visible;mso-wrap-style:square;v-text-anchor:top" coordsize="3732276,12633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" path="m3732276,l,,,1263395r3732276,l3732276,xe" filled="f" strokecolor="#7f7f7f" strokeweight=".9pt">
                  <v:stroke miterlimit="66585f" joinstyle="miter" endcap="round"/>
                  <v:path arrowok="t" textboxrect="0,0,3732276,1263395"/>
                </v:shape>
                <v:shape id="Shape 6011" o:spid="_x0000_s1450" style="position:absolute;left:5775;top:1171;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" path="m,l,1263397e" filled="f" strokeweight=".12pt">
                  <v:stroke endcap="round"/>
                  <v:path arrowok="t" textboxrect="0,0,0,1263397"/>
                </v:shape>
                <v:shape id="Shape 6012" o:spid="_x0000_s1451" style="position:absolute;left:5486;top:13805;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" path="m,l57912,e" filled="f" strokeweight=".12pt">
                  <v:stroke endcap="round"/>
                  <v:path arrowok="t" textboxrect="0,0,57912,0"/>
                </v:shape>
                <v:shape id="Shape 6013" o:spid="_x0000_s1452" style="position:absolute;left:5486;top:12007;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" path="m,l57912,e" filled="f" strokeweight=".12pt">
                  <v:stroke endcap="round"/>
                  <v:path arrowok="t" textboxrect="0,0,57912,0"/>
                </v:shape>
                <v:shape id="Shape 6014" o:spid="_x0000_s1453" style="position:absolute;left:5486;top:10209;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" path="m,l57912,e" filled="f" strokeweight=".12pt">
                  <v:stroke endcap="round"/>
                  <v:path arrowok="t" textboxrect="0,0,57912,0"/>
                </v:shape>
                <v:shape id="Shape 6015" o:spid="_x0000_s1454" style="position:absolute;left:5486;top:8380;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" path="m,l57912,e" filled="f" strokeweight=".12pt">
                  <v:stroke endcap="round"/>
                  <v:path arrowok="t" textboxrect="0,0,57912,0"/>
                </v:shape>
                <v:shape id="Shape 6016" o:spid="_x0000_s1455" style="position:absolute;left:5486;top:6597;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" path="m,l57912,e" filled="f" strokeweight=".12pt">
                  <v:stroke endcap="round"/>
                  <v:path arrowok="t" textboxrect="0,0,57912,0"/>
                </v:shape>
                <v:shape id="Shape 6017" o:spid="_x0000_s1456" style="position:absolute;left:5486;top:4783;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" path="m,l57912,e" filled="f" strokeweight=".12pt">
                  <v:stroke endcap="round"/>
                  <v:path arrowok="t" textboxrect="0,0,57912,0"/>
                </v:shape>
                <v:shape id="Shape 6018" o:spid="_x0000_s1457" style="position:absolute;left:5486;top:2985;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" path="m,l57912,e" filled="f" strokeweight=".12pt">
                  <v:stroke endcap="round"/>
                  <v:path arrowok="t" textboxrect="0,0,57912,0"/>
                </v:shape>
                <v:shape id="Shape 6019" o:spid="_x0000_s1458" style="position:absolute;left:5486;top:1171;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" path="m,l57912,e" filled="f" strokeweight=".12pt">
                  <v:stroke endcap="round"/>
                  <v:path arrowok="t" textboxrect="0,0,57912,0"/>
                </v:shape>
                <v:shape id="Shape 6020" o:spid="_x0000_s1459" style="position:absolute;left:5775;top:13805;width:37323;height:0;visibility:visible;mso-wrap-style:square;v-text-anchor:top" coordsize="373227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" path="m,l3732276,e" filled="f" strokeweight=".12pt">
                  <v:stroke endcap="round"/>
                  <v:path arrowok="t" textboxrect="0,0,3732276,0"/>
                </v:shape>
                <v:shape id="Shape 6021" o:spid="_x0000_s1460" style="position:absolute;left:5775;top:13531;width:0;height:564;visibility:visible;mso-wrap-style:square;v-text-anchor:top" coordsize="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" path="m,56388l,e" filled="f" strokeweight=".12pt">
                  <v:stroke endcap="round"/>
                  <v:path arrowok="t" textboxrect="0,0,0,56388"/>
                </v:shape>
                <v:shape id="Shape 6022" o:spid="_x0000_s1461" style="position:absolute;left:13167;top:13531;width:0;height:564;visibility:visible;mso-wrap-style:square;v-text-anchor:top" coordsize="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" path="m,56388l,e" filled="f" strokeweight=".12pt">
                  <v:stroke endcap="round"/>
                  <v:path arrowok="t" textboxrect="0,0,0,56388"/>
                </v:shape>
                <v:shape id="Shape 6023" o:spid="_x0000_s1462" style="position:absolute;left:20543;top:13531;width:0;height:564;visibility:visible;mso-wrap-style:square;v-text-anchor:top" coordsize="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" path="m,56388l,e" filled="f" strokeweight=".12pt">
                  <v:stroke endcap="round"/>
                  <v:path arrowok="t" textboxrect="0,0,0,56388"/>
                </v:shape>
                <v:shape id="Shape 6024" o:spid="_x0000_s1463" style="position:absolute;left:27934;top:13531;width:0;height:564;visibility:visible;mso-wrap-style:square;v-text-anchor:top" coordsize="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" path="m,56388l,e" filled="f" strokeweight=".12pt">
                  <v:stroke endcap="round"/>
                  <v:path arrowok="t" textboxrect="0,0,0,56388"/>
                </v:shape>
                <v:shape id="Shape 6025" o:spid="_x0000_s1464" style="position:absolute;left:35341;top:13531;width:0;height:564;visibility:visible;mso-wrap-style:square;v-text-anchor:top" coordsize="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" path="m,56388l,e" filled="f" strokeweight=".12pt">
                  <v:stroke endcap="round"/>
                  <v:path arrowok="t" textboxrect="0,0,0,56388"/>
                </v:shape>
                <v:shape id="Shape 6026" o:spid="_x0000_s1465" style="position:absolute;left:42717;top:13531;width:0;height:564;visibility:visible;mso-wrap-style:square;v-text-anchor:top" coordsize="0,563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" path="m,56388l,e" filled="f" strokeweight=".12pt">
                  <v:stroke endcap="round"/>
                  <v:path arrowok="t" textboxrect="0,0,0,56388"/>
                </v:shape>
                <v:shape id="Shape 6027" o:spid="_x0000_s1466" style="position:absolute;left:5974;top:1720;width:36941;height:9936;visibility:visible;mso-wrap-style:square;v-text-anchor:top" coordsize="3694176,9936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" path="m,737616l35052,664464,73152,583693r38100,-3049l146304,519684r38100,-15240l220980,490728r36576,-24384l295656,460248r36576,-47244l368808,297180r38100,106680l441960,289560r38100,141733l516636,470916r36576,-67056l591312,382524r36576,45720l664464,467868r36576,-68580l737616,336804r38100,-54863l812292,220980r36576,15240l885444,262128r38100,-24384l960120,204216r36576,6096l1034796,149353r36576,-96013l1107948,r36576,6096l1181100,38100r38100,117348l1255776,99060r36576,112776l1330452,97536r35052,-44196l1403604,176784r38100,806196l1476756,958596r38100,-252984l1551432,856488r36576,-70104l1626108,821436r35052,114300l1699260,993648r38100,-44195l1772412,829056r38100,-67056l1847088,798576r36576,-92964l1921764,781812r35052,-41148l1994916,737616r36576,-25908l2068068,766573r38100,-77725l2142744,617220r36576,-19812l2215896,601980r36576,7620l2290572,588264r36576,96012l2363724,704088r38100,-128015l2438400,675132r36576,-28956l2511552,640080r38100,59436l2586228,679704r36576,71628l2659380,728473r36576,-123445l2734056,565404r36576,21337l2807208,585216r38100,-24384l2881884,573024r36576,l2956560,621793r35052,-64009l3029712,579120r36576,83821l3102864,694944r38100,-47244l3176016,627888r38100,-18288l3252216,588264r35052,l3325368,565404r35052,-60960l3398520,519684r38100,-53340l3471672,496824r38100,45720l3546348,598932r36576,12192l3621024,589788r36576,-70104l3694176,507493e" filled="f" strokeweight="2.7pt">
                  <v:path arrowok="t" textboxrect="0,0,3694176,993648"/>
                </v:shape>
                <v:shape id="Shape 6028" o:spid="_x0000_s1467" style="position:absolute;left:43098;top:1171;width:0;height:12634;visibility:visible;mso-wrap-style:square;v-text-anchor:top" coordsize="0,126339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" path="m,l,1263397e" filled="f" strokeweight=".12pt">
                  <v:stroke endcap="round"/>
                  <v:path arrowok="t" textboxrect="0,0,0,1263397"/>
                </v:shape>
                <v:shape id="Shape 6029" o:spid="_x0000_s1468" style="position:absolute;left:42809;top:13805;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" path="m,l57912,e" filled="f" strokeweight=".12pt">
                  <v:stroke endcap="round"/>
                  <v:path arrowok="t" textboxrect="0,0,57912,0"/>
                </v:shape>
                <v:shape id="Shape 6030" o:spid="_x0000_s1469" style="position:absolute;left:42809;top:12007;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" path="m,l57912,e" filled="f" strokeweight=".12pt">
                  <v:stroke endcap="round"/>
                  <v:path arrowok="t" textboxrect="0,0,57912,0"/>
                </v:shape>
                <v:shape id="Shape 6031" o:spid="_x0000_s1470" style="position:absolute;left:42809;top:10209;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" path="m,l57912,e" filled="f" strokeweight=".12pt">
                  <v:stroke endcap="round"/>
                  <v:path arrowok="t" textboxrect="0,0,57912,0"/>
                </v:shape>
                <v:shape id="Shape 6032" o:spid="_x0000_s1471" style="position:absolute;left:42809;top:8380;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" path="m,l57912,e" filled="f" strokeweight=".12pt">
                  <v:stroke endcap="round"/>
                  <v:path arrowok="t" textboxrect="0,0,57912,0"/>
                </v:shape>
                <v:shape id="Shape 6033" o:spid="_x0000_s1472" style="position:absolute;left:42809;top:6597;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" path="m,l57912,e" filled="f" strokeweight=".12pt">
                  <v:stroke endcap="round"/>
                  <v:path arrowok="t" textboxrect="0,0,57912,0"/>
                </v:shape>
                <v:shape id="Shape 6034" o:spid="_x0000_s1473" style="position:absolute;left:42809;top:4783;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" path="m,l57912,e" filled="f" strokeweight=".12pt">
                  <v:stroke endcap="round"/>
                  <v:path arrowok="t" textboxrect="0,0,57912,0"/>
                </v:shape>
                <v:shape id="Shape 6035" o:spid="_x0000_s1474" style="position:absolute;left:42809;top:2985;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" path="m,l57912,e" filled="f" strokeweight=".12pt">
                  <v:stroke endcap="round"/>
                  <v:path arrowok="t" textboxrect="0,0,57912,0"/>
                </v:shape>
                <v:shape id="Shape 6036" o:spid="_x0000_s1475" style="position:absolute;left:42809;top:1171;width:579;height:0;visibility:visible;mso-wrap-style:square;v-text-anchor:top" coordsize="5791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" path="m,l57912,e" filled="f" strokeweight=".12pt">
                  <v:stroke endcap="round"/>
                  <v:path arrowok="t" textboxrect="0,0,57912,0"/>
                </v:shape>
                <v:shape id="Shape 6037" o:spid="_x0000_s1476" style="position:absolute;left:5974;top:2482;width:36941;height:11232;visibility:visible;mso-wrap-style:square;v-text-anchor:top" coordsize="3694176,112318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" path="m,1024128l35052,876300,73152,809244r38100,-68580l146304,719328r38100,41148l220980,795528,257556,629412r38100,18288l332232,824484r36576,59436l406908,871728r35052,73152l480060,826008r36576,71628l553212,958596r38100,109728l627888,918972r36576,-13716l701040,850392r36576,71628l775716,868680r36576,-45720l848868,710184r36576,-12192l923544,608076r36576,-54864l996696,493776r38100,-208788l1071372,295656r36576,9144l1144524,329184r36576,-214884l1219200,124968r36576,-42672l1292352,76200r38100,68580l1365504,r38100,39624l1441704,207264r35052,426720l1514856,783336r36576,160020l1588008,894588r38100,128016l1661160,986028r38100,137160l1737360,1115568r35052,-88392l1810512,833628r36576,79248l1883664,903732r38100,-79248l1956816,688848r38100,-7620l2031492,678180r36576,28956l2106168,705612r36576,-27432l2179320,644652r36576,-114300l2252472,545592r38100,-82296l2327148,505968r36576,-16765l2401824,434340r36576,22860l2474976,470916r36576,13716l2549652,478536r36576,28956l2622804,496824r36576,-53340l2695956,275844r38100,-51816l2770632,251460r36576,-1524l2845308,263652r36576,12192l2918460,280416r38100,36576l2991612,269748r38100,-47245l3066288,303276r36576,l3140964,355092r35052,51816l3214116,448056r38100,-25908l3287268,472440r38100,-94488l3360420,370332r38100,-1524l3436620,303276r35052,15240l3509772,289560r36576,71628l3582924,379476r38100,l3657600,428244r36576,33528e" filled="f" strokeweight=".9pt">
                  <v:stroke endcap="round"/>
                  <v:path arrowok="t" textboxrect="0,0,3694176,1123188"/>
                </v:shape>
                <v:rect id="Rectangle 6038" o:spid="_x0000_s1477" style="position:absolute;left:3459;top:13438;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200</w:t>
                        </w:r>
                      </w:p>
                    </w:txbxContent>
                  </v:textbox>
                </v:rect>
                <v:rect id="Rectangle 6039" o:spid="_x0000_s1478" style="position:absolute;left:5151;top:12908;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6040" o:spid="_x0000_s1479" style="position:absolute;left:3459;top:11624;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220</w:t>
                        </w:r>
                      </w:p>
                    </w:txbxContent>
                  </v:textbox>
                </v:rect>
                <v:rect id="Rectangle 6041" o:spid="_x0000_s1480" style="position:absolute;left:5151;top:11094;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grdJxAAAAN0AAAAPAAAAZHJzL2Rvd25yZXYueG1sRI9Bi8Iw&#10;FITvgv8hPMGbpi4i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EqCt0nEAAAA3QAAAA8A&#10;AAAAAAAAAAAAAAAABwIAAGRycy9kb3ducmV2LnhtbFBLBQYAAAAAAwADALcAAAD4AgAAAAA=&#10;" filled="f" stroked="f">
                  <v:textbox inset="0,0,0,0">
                    <w:txbxContent>
                      <w:p w:rsidR="00F15CB0" w:rsidRDefault="00F15CB0">
                        <w:pPr>
                          <w:spacing w:after="160" w:line="259" w:lineRule="auto"/>
                          <w:ind w:left="0" w:right="0" w:firstLine="0"/>
                          <w:jc w:val="left"/>
                        </w:pPr>
                        <w:r>
                          <w:t xml:space="preserve"> </w:t>
                        </w:r>
                      </w:p>
                    </w:txbxContent>
                  </v:textbox>
                </v:rect>
                <v:rect id="Rectangle 6042" o:spid="_x0000_s1481" style="position:absolute;left:3459;top:9826;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240</w:t>
                        </w:r>
                      </w:p>
                    </w:txbxContent>
                  </v:textbox>
                </v:rect>
                <v:rect id="Rectangle 6043" o:spid="_x0000_s1482" style="position:absolute;left:5151;top:9296;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044" o:spid="_x0000_s1483" style="position:absolute;left:3459;top:8012;width:22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260</w:t>
                        </w:r>
                      </w:p>
                    </w:txbxContent>
                  </v:textbox>
                </v:rect>
                <v:rect id="Rectangle 6045" o:spid="_x0000_s1484" style="position:absolute;left:5151;top:7482;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046" o:spid="_x0000_s1485" style="position:absolute;left:3459;top:6229;width:22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280</w:t>
                        </w:r>
                      </w:p>
                    </w:txbxContent>
                  </v:textbox>
                </v:rect>
                <v:rect id="Rectangle 6047" o:spid="_x0000_s1486" style="position:absolute;left:5151;top:5699;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048" o:spid="_x0000_s1487" style="position:absolute;left:3459;top:4401;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300</w:t>
                        </w:r>
                      </w:p>
                    </w:txbxContent>
                  </v:textbox>
                </v:rect>
                <v:rect id="Rectangle 6049" o:spid="_x0000_s1488" style="position:absolute;left:5151;top:3871;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6050" o:spid="_x0000_s1489" style="position:absolute;left:3459;top:2602;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320</w:t>
                        </w:r>
                      </w:p>
                    </w:txbxContent>
                  </v:textbox>
                </v:rect>
                <v:rect id="Rectangle 6051" o:spid="_x0000_s1490" style="position:absolute;left:5151;top:2072;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" filled="f" stroked="f">
                  <v:textbox inset="0,0,0,0">
                    <w:txbxContent>
                      <w:p w:rsidR="00F15CB0" w:rsidRDefault="00F15CB0">
                        <w:pPr>
                          <w:spacing w:after="160" w:line="259" w:lineRule="auto"/>
                          <w:ind w:left="0" w:right="0" w:firstLine="0"/>
                          <w:jc w:val="left"/>
                        </w:pPr>
                        <w:r>
                          <w:t xml:space="preserve"> </w:t>
                        </w:r>
                      </w:p>
                    </w:txbxContent>
                  </v:textbox>
                </v:rect>
                <v:rect id="Rectangle 6052" o:spid="_x0000_s1491" style="position:absolute;left:3459;top:804;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340</w:t>
                        </w:r>
                      </w:p>
                    </w:txbxContent>
                  </v:textbox>
                </v:rect>
                <v:rect id="Rectangle 6053" o:spid="_x0000_s1492" style="position:absolute;left:5151;top:274;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054" o:spid="_x0000_s1493" style="position:absolute;left:4495;top:14840;width:618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Ene. 1987</w:t>
                        </w:r>
                      </w:p>
                    </w:txbxContent>
                  </v:textbox>
                </v:rect>
                <v:rect id="Rectangle 6055" o:spid="_x0000_s1494" style="position:absolute;left:9128;top:14310;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6056" o:spid="_x0000_s1495" style="position:absolute;left:11323;top:14840;width:596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Jun. 1987</w:t>
                        </w:r>
                      </w:p>
                    </w:txbxContent>
                  </v:textbox>
                </v:rect>
                <v:rect id="Rectangle 6057" o:spid="_x0000_s1496" style="position:absolute;left:15788;top:14310;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11773" o:spid="_x0000_s1497" style="position:absolute;left:18729;top:14840;width:5882;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Oct. 1987</w:t>
                        </w:r>
                      </w:p>
                    </w:txbxContent>
                  </v:textbox>
                </v:rect>
                <v:rect id="Rectangle 11774" o:spid="_x0000_s1498" style="position:absolute;left:25922;top:14840;width:608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Mar. 1988</w:t>
                        </w:r>
                      </w:p>
                    </w:txbxContent>
                  </v:textbox>
                </v:rect>
                <v:rect id="Rectangle 11775" o:spid="_x0000_s1499" style="position:absolute;left:33146;top:14840;width:549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Jul. 1988</w:t>
                        </w:r>
                      </w:p>
                    </w:txbxContent>
                  </v:textbox>
                </v:rect>
                <v:rect id="Rectangle 11776" o:spid="_x0000_s1500" style="position:absolute;left:40399;top:14840;width:5722;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Dic. 1988</w:t>
                        </w:r>
                      </w:p>
                    </w:txbxContent>
                  </v:textbox>
                </v:rect>
                <v:rect id="Rectangle 6060" o:spid="_x0000_s1501" style="position:absolute;left:-1060;top:5442;width:5443;height:12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b/>
                            <w:sz w:val="16"/>
                          </w:rPr>
                          <w:t>S&amp;P 500</w:t>
                        </w:r>
                      </w:p>
                    </w:txbxContent>
                  </v:textbox>
                </v:rect>
                <v:rect id="Rectangle 99423" o:spid="_x0000_s1502" style="position:absolute;left:45521;top:13438;width:120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99422" o:spid="_x0000_s1503" style="position:absolute;left:43830;top:13438;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200</w:t>
                        </w:r>
                      </w:p>
                    </w:txbxContent>
                  </v:textbox>
                </v:rect>
                <v:rect id="Rectangle 99421" o:spid="_x0000_s1504" style="position:absolute;left:45521;top:11624;width:120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99420" o:spid="_x0000_s1505" style="position:absolute;left:43830;top:11624;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220</w:t>
                        </w:r>
                      </w:p>
                    </w:txbxContent>
                  </v:textbox>
                </v:rect>
                <v:rect id="Rectangle 99419" o:spid="_x0000_s1506" style="position:absolute;left:45521;top:9826;width:120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99418" o:spid="_x0000_s1507" style="position:absolute;left:43830;top:9826;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240</w:t>
                        </w:r>
                      </w:p>
                    </w:txbxContent>
                  </v:textbox>
                </v:rect>
                <v:rect id="Rectangle 99416" o:spid="_x0000_s1508" style="position:absolute;left:43830;top:8012;width:22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260</w:t>
                        </w:r>
                      </w:p>
                    </w:txbxContent>
                  </v:textbox>
                </v:rect>
                <v:rect id="Rectangle 99417" o:spid="_x0000_s1509" style="position:absolute;left:45521;top:8012;width:120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99414" o:spid="_x0000_s1510" style="position:absolute;left:43830;top:6229;width:22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280</w:t>
                        </w:r>
                      </w:p>
                    </w:txbxContent>
                  </v:textbox>
                </v:rect>
                <v:rect id="Rectangle 99415" o:spid="_x0000_s1511" style="position:absolute;left:45521;top:6229;width:120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99413" o:spid="_x0000_s1512" style="position:absolute;left:45521;top:4401;width:120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99412" o:spid="_x0000_s1513" style="position:absolute;left:43830;top:4401;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300</w:t>
                        </w:r>
                      </w:p>
                    </w:txbxContent>
                  </v:textbox>
                </v:rect>
                <v:rect id="Rectangle 99410" o:spid="_x0000_s1514" style="position:absolute;left:45521;top:2602;width:120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99409" o:spid="_x0000_s1515" style="position:absolute;left:43830;top:2602;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320</w:t>
                        </w:r>
                      </w:p>
                    </w:txbxContent>
                  </v:textbox>
                </v:rect>
                <v:rect id="Rectangle 99407" o:spid="_x0000_s1516" style="position:absolute;left:45521;top:804;width:120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99406" o:spid="_x0000_s1517" style="position:absolute;left:43830;top:804;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340</w:t>
                        </w:r>
                      </w:p>
                    </w:txbxContent>
                  </v:textbox>
                </v:rect>
                <v:rect id="Rectangle 6069" o:spid="_x0000_s1518" style="position:absolute;left:46643;top:5884;width:3551;height:12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b/>
                            <w:sz w:val="16"/>
                          </w:rPr>
                          <w:t>IGBM</w:t>
                        </w:r>
                      </w:p>
                    </w:txbxContent>
                  </v:textbox>
                </v:rect>
                <v:shape id="Shape 128179" o:spid="_x0000_s1519" style="position:absolute;left:23469;top:531;width:17389;height:1555;visibility:visible;mso-wrap-style:square;v-text-anchor:top" coordsize="1738884,1554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" path="m,l1738884,r,155450l,155450,,e" stroked="f" strokeweight="0">
                  <v:stroke endcap="round"/>
                  <v:path arrowok="t" textboxrect="0,0,1738884,155450"/>
                </v:shape>
                <v:shape id="Shape 6071" o:spid="_x0000_s1520" style="position:absolute;left:23454;top:531;width:17404;height:1539;visibility:visible;mso-wrap-style:square;v-text-anchor:top" coordsize="1740408,1539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" path="m1740408,l,,,153924r1740408,l1740408,xe" filled="f" strokeweight=".12pt">
                  <v:stroke miterlimit="66585f" joinstyle="miter" endcap="round"/>
                  <v:path arrowok="t" textboxrect="0,0,1740408,153924"/>
                </v:shape>
                <v:shape id="Shape 6073" o:spid="_x0000_s1521" style="position:absolute;left:25008;top:1171;width:2393;height:0;visibility:visible;mso-wrap-style:square;v-text-anchor:top" coordsize="23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" path="m,l239268,e" filled="f" strokeweight="2.7pt">
                  <v:path arrowok="t" textboxrect="0,0,239268,0"/>
                </v:shape>
                <v:rect id="Rectangle 6074" o:spid="_x0000_s1522" style="position:absolute;left:27630;top:956;width:5356;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S&amp;P 500</w:t>
                        </w:r>
                      </w:p>
                    </w:txbxContent>
                  </v:textbox>
                </v:rect>
                <v:shape id="Shape 6075" o:spid="_x0000_s1523" style="position:absolute;left:34396;top:1278;width:2393;height:0;visibility:visible;mso-wrap-style:square;v-text-anchor:top" coordsize="23926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" path="m,l239268,e" filled="f" strokeweight=".9pt">
                  <v:stroke endcap="round"/>
                  <v:path arrowok="t" textboxrect="0,0,239268,0"/>
                </v:shape>
                <v:rect id="Rectangle 6076" o:spid="_x0000_s1524" style="position:absolute;left:37017;top:956;width:3483;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IGBM</w:t>
                        </w:r>
                      </w:p>
                    </w:txbxContent>
                  </v:textbox>
                </v:rect>
                <v:shape id="Shape 6077" o:spid="_x0000_s1525" style="position:absolute;left:426;top:348;width:48844;height:16581;visibility:visible;mso-wrap-style:square;v-text-anchor:top" coordsize="4884419,16581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" path="m4884419,l,,,1658112r4884419,l4884419,xe" filled="f" strokeweight=".12pt">
                  <v:stroke miterlimit="66585f" joinstyle="miter" endcap="round"/>
                  <v:path arrowok="t" textboxrect="0,0,4884419,1658112"/>
                </v:shape>
                <w10:anchorlock/>
              </v:group>
            </w:pict>
          </mc:Fallback>
        </mc:AlternateContent>
      </w:r>
    </w:p>
    <w:p w14:paraId="0366947F" w14:textId="77777777" w:rsidR="008A11A8" w:rsidRDefault="00F15CB0">
      <w:pPr>
        <w:spacing w:after="26" w:line="259" w:lineRule="auto"/>
        <w:ind w:left="0" w:right="0" w:firstLine="0"/>
        <w:jc w:val="left"/>
      </w:pPr>
      <w:r>
        <w:rPr>
          <w:b/>
          <w:sz w:val="28"/>
        </w:rPr>
        <w:t xml:space="preserve"> </w:t>
      </w:r>
    </w:p>
    <w:p w14:paraId="115B8DA1" w14:textId="77777777" w:rsidR="008A11A8" w:rsidRDefault="00F15CB0">
      <w:pPr>
        <w:spacing w:after="0" w:line="259" w:lineRule="auto"/>
        <w:ind w:left="0" w:right="0" w:firstLine="0"/>
        <w:jc w:val="left"/>
      </w:pPr>
      <w:r>
        <w:rPr>
          <w:b/>
          <w:sz w:val="28"/>
        </w:rPr>
        <w:t xml:space="preserve"> </w:t>
      </w:r>
    </w:p>
    <w:p w14:paraId="00550387" w14:textId="77777777" w:rsidR="008A11A8" w:rsidRDefault="00F15CB0">
      <w:pPr>
        <w:pStyle w:val="Ttulo2"/>
        <w:ind w:left="17"/>
      </w:pPr>
      <w:r>
        <w:t xml:space="preserve">Figura 8 </w:t>
      </w:r>
    </w:p>
    <w:p w14:paraId="587501B2" w14:textId="77777777" w:rsidR="008A11A8" w:rsidRDefault="00F15CB0">
      <w:pPr>
        <w:spacing w:after="0" w:line="263" w:lineRule="auto"/>
        <w:ind w:left="17" w:right="227"/>
        <w:jc w:val="left"/>
      </w:pPr>
      <w:r>
        <w:t xml:space="preserve">Crisis bursátil de agosto de 1998 en las bolsas española y estadounidense </w:t>
      </w:r>
    </w:p>
    <w:p w14:paraId="1BCEF796" w14:textId="77777777" w:rsidR="008A11A8" w:rsidRDefault="00F15CB0">
      <w:pPr>
        <w:spacing w:after="196" w:line="259" w:lineRule="auto"/>
        <w:ind w:left="0" w:right="0" w:firstLine="0"/>
        <w:jc w:val="left"/>
      </w:pPr>
      <w:r>
        <w:rPr>
          <w:noProof/>
        </w:rPr>
        <mc:AlternateContent>
          <mc:Choice Requires="wpg">
            <w:drawing>
              <wp:inline distT="0" distB="0" distL="0" distR="0" wp14:anchorId="3C5D24B9" wp14:editId="5C56A266">
                <wp:extent cx="4657341" cy="1926651"/>
                <wp:effectExtent l="0" t="0" r="0" b="0"/>
                <wp:docPr id="99585" name="Group 99585"/>
                <wp:cNvGraphicFramePr/>
                <a:graphic xmlns:a="http://schemas.openxmlformats.org/drawingml/2006/main">
                  <a:graphicData uri="http://schemas.microsoft.com/office/word/2010/wordprocessingGroup">
                    <wpg:wgp>
                      <wpg:cNvGrpSpPr/>
                      <wpg:grpSpPr>
                        <a:xfrm>
                          <a:off x="0" y="0"/>
                          <a:ext cx="4657341" cy="1926651"/>
                          <a:chOff x="0" y="0"/>
                          <a:chExt cx="4657341" cy="1926651"/>
                        </a:xfrm>
                      </wpg:grpSpPr>
                      <wps:wsp>
                        <wps:cNvPr id="5980" name="Rectangle 5980"/>
                        <wps:cNvSpPr/>
                        <wps:spPr>
                          <a:xfrm>
                            <a:off x="0" y="0"/>
                            <a:ext cx="55384" cy="223352"/>
                          </a:xfrm>
                          <a:prstGeom prst="rect">
                            <a:avLst/>
                          </a:prstGeom>
                          <a:ln>
                            <a:noFill/>
                          </a:ln>
                        </wps:spPr>
                        <wps:txbx>
                          <w:txbxContent>
                            <w:p w14:paraId="71972AB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81" name="Rectangle 5981"/>
                        <wps:cNvSpPr/>
                        <wps:spPr>
                          <a:xfrm>
                            <a:off x="0" y="292615"/>
                            <a:ext cx="55384" cy="223354"/>
                          </a:xfrm>
                          <a:prstGeom prst="rect">
                            <a:avLst/>
                          </a:prstGeom>
                          <a:ln>
                            <a:noFill/>
                          </a:ln>
                        </wps:spPr>
                        <wps:txbx>
                          <w:txbxContent>
                            <w:p w14:paraId="39260A05"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82" name="Rectangle 5982"/>
                        <wps:cNvSpPr/>
                        <wps:spPr>
                          <a:xfrm>
                            <a:off x="0" y="585231"/>
                            <a:ext cx="55384" cy="223353"/>
                          </a:xfrm>
                          <a:prstGeom prst="rect">
                            <a:avLst/>
                          </a:prstGeom>
                          <a:ln>
                            <a:noFill/>
                          </a:ln>
                        </wps:spPr>
                        <wps:txbx>
                          <w:txbxContent>
                            <w:p w14:paraId="5AC7F356"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83" name="Rectangle 5983"/>
                        <wps:cNvSpPr/>
                        <wps:spPr>
                          <a:xfrm>
                            <a:off x="0" y="879360"/>
                            <a:ext cx="55384" cy="223353"/>
                          </a:xfrm>
                          <a:prstGeom prst="rect">
                            <a:avLst/>
                          </a:prstGeom>
                          <a:ln>
                            <a:noFill/>
                          </a:ln>
                        </wps:spPr>
                        <wps:txbx>
                          <w:txbxContent>
                            <w:p w14:paraId="79497AE0"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84" name="Rectangle 5984"/>
                        <wps:cNvSpPr/>
                        <wps:spPr>
                          <a:xfrm>
                            <a:off x="0" y="1171976"/>
                            <a:ext cx="55384" cy="223353"/>
                          </a:xfrm>
                          <a:prstGeom prst="rect">
                            <a:avLst/>
                          </a:prstGeom>
                          <a:ln>
                            <a:noFill/>
                          </a:ln>
                        </wps:spPr>
                        <wps:txbx>
                          <w:txbxContent>
                            <w:p w14:paraId="609381C3"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85" name="Rectangle 5985"/>
                        <wps:cNvSpPr/>
                        <wps:spPr>
                          <a:xfrm>
                            <a:off x="0" y="1464591"/>
                            <a:ext cx="55384" cy="223354"/>
                          </a:xfrm>
                          <a:prstGeom prst="rect">
                            <a:avLst/>
                          </a:prstGeom>
                          <a:ln>
                            <a:noFill/>
                          </a:ln>
                        </wps:spPr>
                        <wps:txbx>
                          <w:txbxContent>
                            <w:p w14:paraId="31035991"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5986" name="Rectangle 5986"/>
                        <wps:cNvSpPr/>
                        <wps:spPr>
                          <a:xfrm>
                            <a:off x="0" y="1758716"/>
                            <a:ext cx="55384" cy="223353"/>
                          </a:xfrm>
                          <a:prstGeom prst="rect">
                            <a:avLst/>
                          </a:prstGeom>
                          <a:ln>
                            <a:noFill/>
                          </a:ln>
                        </wps:spPr>
                        <wps:txbx>
                          <w:txbxContent>
                            <w:p w14:paraId="7074C75C"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080" name="Shape 6080"/>
                        <wps:cNvSpPr/>
                        <wps:spPr>
                          <a:xfrm>
                            <a:off x="45715" y="37919"/>
                            <a:ext cx="4611626" cy="1766316"/>
                          </a:xfrm>
                          <a:custGeom>
                            <a:avLst/>
                            <a:gdLst/>
                            <a:ahLst/>
                            <a:cxnLst/>
                            <a:rect l="0" t="0" r="0" b="0"/>
                            <a:pathLst>
                              <a:path w="4611626" h="1766316">
                                <a:moveTo>
                                  <a:pt x="4611626" y="0"/>
                                </a:moveTo>
                                <a:lnTo>
                                  <a:pt x="0" y="0"/>
                                </a:lnTo>
                                <a:lnTo>
                                  <a:pt x="0" y="1766316"/>
                                </a:lnTo>
                                <a:lnTo>
                                  <a:pt x="4611626" y="1766316"/>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s:wsp>
                        <wps:cNvPr id="6082" name="Shape 6082"/>
                        <wps:cNvSpPr/>
                        <wps:spPr>
                          <a:xfrm>
                            <a:off x="583688" y="1281503"/>
                            <a:ext cx="3433572" cy="0"/>
                          </a:xfrm>
                          <a:custGeom>
                            <a:avLst/>
                            <a:gdLst/>
                            <a:ahLst/>
                            <a:cxnLst/>
                            <a:rect l="0" t="0" r="0" b="0"/>
                            <a:pathLst>
                              <a:path w="3433572">
                                <a:moveTo>
                                  <a:pt x="0" y="0"/>
                                </a:moveTo>
                                <a:lnTo>
                                  <a:pt x="34335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83" name="Shape 6083"/>
                        <wps:cNvSpPr/>
                        <wps:spPr>
                          <a:xfrm>
                            <a:off x="583688" y="1087955"/>
                            <a:ext cx="3433572" cy="0"/>
                          </a:xfrm>
                          <a:custGeom>
                            <a:avLst/>
                            <a:gdLst/>
                            <a:ahLst/>
                            <a:cxnLst/>
                            <a:rect l="0" t="0" r="0" b="0"/>
                            <a:pathLst>
                              <a:path w="3433572">
                                <a:moveTo>
                                  <a:pt x="0" y="0"/>
                                </a:moveTo>
                                <a:lnTo>
                                  <a:pt x="34335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84" name="Shape 6084"/>
                        <wps:cNvSpPr/>
                        <wps:spPr>
                          <a:xfrm>
                            <a:off x="583688" y="895931"/>
                            <a:ext cx="3433572" cy="0"/>
                          </a:xfrm>
                          <a:custGeom>
                            <a:avLst/>
                            <a:gdLst/>
                            <a:ahLst/>
                            <a:cxnLst/>
                            <a:rect l="0" t="0" r="0" b="0"/>
                            <a:pathLst>
                              <a:path w="3433572">
                                <a:moveTo>
                                  <a:pt x="0" y="0"/>
                                </a:moveTo>
                                <a:lnTo>
                                  <a:pt x="34335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85" name="Shape 6085"/>
                        <wps:cNvSpPr/>
                        <wps:spPr>
                          <a:xfrm>
                            <a:off x="583688" y="702384"/>
                            <a:ext cx="3433572" cy="0"/>
                          </a:xfrm>
                          <a:custGeom>
                            <a:avLst/>
                            <a:gdLst/>
                            <a:ahLst/>
                            <a:cxnLst/>
                            <a:rect l="0" t="0" r="0" b="0"/>
                            <a:pathLst>
                              <a:path w="3433572">
                                <a:moveTo>
                                  <a:pt x="0" y="0"/>
                                </a:moveTo>
                                <a:lnTo>
                                  <a:pt x="34335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86" name="Shape 6086"/>
                        <wps:cNvSpPr/>
                        <wps:spPr>
                          <a:xfrm>
                            <a:off x="583688" y="510360"/>
                            <a:ext cx="3433572" cy="0"/>
                          </a:xfrm>
                          <a:custGeom>
                            <a:avLst/>
                            <a:gdLst/>
                            <a:ahLst/>
                            <a:cxnLst/>
                            <a:rect l="0" t="0" r="0" b="0"/>
                            <a:pathLst>
                              <a:path w="3433572">
                                <a:moveTo>
                                  <a:pt x="0" y="0"/>
                                </a:moveTo>
                                <a:lnTo>
                                  <a:pt x="34335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87" name="Shape 6087"/>
                        <wps:cNvSpPr/>
                        <wps:spPr>
                          <a:xfrm>
                            <a:off x="583688" y="316811"/>
                            <a:ext cx="3433572" cy="0"/>
                          </a:xfrm>
                          <a:custGeom>
                            <a:avLst/>
                            <a:gdLst/>
                            <a:ahLst/>
                            <a:cxnLst/>
                            <a:rect l="0" t="0" r="0" b="0"/>
                            <a:pathLst>
                              <a:path w="3433572">
                                <a:moveTo>
                                  <a:pt x="0" y="0"/>
                                </a:moveTo>
                                <a:lnTo>
                                  <a:pt x="34335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88" name="Shape 6088"/>
                        <wps:cNvSpPr/>
                        <wps:spPr>
                          <a:xfrm>
                            <a:off x="583688" y="124787"/>
                            <a:ext cx="3433572" cy="0"/>
                          </a:xfrm>
                          <a:custGeom>
                            <a:avLst/>
                            <a:gdLst/>
                            <a:ahLst/>
                            <a:cxnLst/>
                            <a:rect l="0" t="0" r="0" b="0"/>
                            <a:pathLst>
                              <a:path w="3433572">
                                <a:moveTo>
                                  <a:pt x="0" y="0"/>
                                </a:moveTo>
                                <a:lnTo>
                                  <a:pt x="34335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89" name="Shape 6089"/>
                        <wps:cNvSpPr/>
                        <wps:spPr>
                          <a:xfrm>
                            <a:off x="1066797"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90" name="Shape 6090"/>
                        <wps:cNvSpPr/>
                        <wps:spPr>
                          <a:xfrm>
                            <a:off x="1551428"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91" name="Shape 6091"/>
                        <wps:cNvSpPr/>
                        <wps:spPr>
                          <a:xfrm>
                            <a:off x="2034537"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92" name="Shape 6092"/>
                        <wps:cNvSpPr/>
                        <wps:spPr>
                          <a:xfrm>
                            <a:off x="2517645"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93" name="Shape 6093"/>
                        <wps:cNvSpPr/>
                        <wps:spPr>
                          <a:xfrm>
                            <a:off x="3002277"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94" name="Shape 6094"/>
                        <wps:cNvSpPr/>
                        <wps:spPr>
                          <a:xfrm>
                            <a:off x="3486909"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95" name="Shape 6095"/>
                        <wps:cNvSpPr/>
                        <wps:spPr>
                          <a:xfrm>
                            <a:off x="3968493"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96" name="Shape 6096"/>
                        <wps:cNvSpPr/>
                        <wps:spPr>
                          <a:xfrm>
                            <a:off x="583688" y="126311"/>
                            <a:ext cx="3435096" cy="1348740"/>
                          </a:xfrm>
                          <a:custGeom>
                            <a:avLst/>
                            <a:gdLst/>
                            <a:ahLst/>
                            <a:cxnLst/>
                            <a:rect l="0" t="0" r="0" b="0"/>
                            <a:pathLst>
                              <a:path w="3435096" h="1348740">
                                <a:moveTo>
                                  <a:pt x="3435096" y="0"/>
                                </a:moveTo>
                                <a:lnTo>
                                  <a:pt x="0" y="0"/>
                                </a:lnTo>
                                <a:lnTo>
                                  <a:pt x="0" y="1348740"/>
                                </a:lnTo>
                                <a:lnTo>
                                  <a:pt x="3435096" y="1348740"/>
                                </a:lnTo>
                                <a:close/>
                              </a:path>
                            </a:pathLst>
                          </a:custGeom>
                          <a:ln w="12065" cap="rnd">
                            <a:miter lim="101600"/>
                          </a:ln>
                        </wps:spPr>
                        <wps:style>
                          <a:lnRef idx="1">
                            <a:srgbClr val="7F7F7F"/>
                          </a:lnRef>
                          <a:fillRef idx="0">
                            <a:srgbClr val="000000">
                              <a:alpha val="0"/>
                            </a:srgbClr>
                          </a:fillRef>
                          <a:effectRef idx="0">
                            <a:scrgbClr r="0" g="0" b="0"/>
                          </a:effectRef>
                          <a:fontRef idx="none"/>
                        </wps:style>
                        <wps:bodyPr/>
                      </wps:wsp>
                      <wps:wsp>
                        <wps:cNvPr id="6098" name="Shape 6098"/>
                        <wps:cNvSpPr/>
                        <wps:spPr>
                          <a:xfrm>
                            <a:off x="583688"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099" name="Shape 6099"/>
                        <wps:cNvSpPr/>
                        <wps:spPr>
                          <a:xfrm>
                            <a:off x="553209" y="1473527"/>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0" name="Shape 6100"/>
                        <wps:cNvSpPr/>
                        <wps:spPr>
                          <a:xfrm>
                            <a:off x="553209" y="1281503"/>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1" name="Shape 6101"/>
                        <wps:cNvSpPr/>
                        <wps:spPr>
                          <a:xfrm>
                            <a:off x="553209" y="1087955"/>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2" name="Shape 6102"/>
                        <wps:cNvSpPr/>
                        <wps:spPr>
                          <a:xfrm>
                            <a:off x="553209" y="895931"/>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3" name="Shape 6103"/>
                        <wps:cNvSpPr/>
                        <wps:spPr>
                          <a:xfrm>
                            <a:off x="553209" y="702384"/>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4" name="Shape 6104"/>
                        <wps:cNvSpPr/>
                        <wps:spPr>
                          <a:xfrm>
                            <a:off x="553209" y="510360"/>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5" name="Shape 6105"/>
                        <wps:cNvSpPr/>
                        <wps:spPr>
                          <a:xfrm>
                            <a:off x="553209" y="316811"/>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6" name="Shape 6106"/>
                        <wps:cNvSpPr/>
                        <wps:spPr>
                          <a:xfrm>
                            <a:off x="553209" y="124787"/>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7" name="Shape 6107"/>
                        <wps:cNvSpPr/>
                        <wps:spPr>
                          <a:xfrm>
                            <a:off x="583688" y="1473527"/>
                            <a:ext cx="3433572" cy="0"/>
                          </a:xfrm>
                          <a:custGeom>
                            <a:avLst/>
                            <a:gdLst/>
                            <a:ahLst/>
                            <a:cxnLst/>
                            <a:rect l="0" t="0" r="0" b="0"/>
                            <a:pathLst>
                              <a:path w="3433572">
                                <a:moveTo>
                                  <a:pt x="0" y="0"/>
                                </a:moveTo>
                                <a:lnTo>
                                  <a:pt x="343357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8" name="Shape 6108"/>
                        <wps:cNvSpPr/>
                        <wps:spPr>
                          <a:xfrm>
                            <a:off x="583688" y="1443047"/>
                            <a:ext cx="0" cy="60961"/>
                          </a:xfrm>
                          <a:custGeom>
                            <a:avLst/>
                            <a:gdLst/>
                            <a:ahLst/>
                            <a:cxnLst/>
                            <a:rect l="0" t="0" r="0" b="0"/>
                            <a:pathLst>
                              <a:path h="60961">
                                <a:moveTo>
                                  <a:pt x="0" y="60961"/>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09" name="Shape 6109"/>
                        <wps:cNvSpPr/>
                        <wps:spPr>
                          <a:xfrm>
                            <a:off x="1066797" y="1443047"/>
                            <a:ext cx="0" cy="60961"/>
                          </a:xfrm>
                          <a:custGeom>
                            <a:avLst/>
                            <a:gdLst/>
                            <a:ahLst/>
                            <a:cxnLst/>
                            <a:rect l="0" t="0" r="0" b="0"/>
                            <a:pathLst>
                              <a:path h="60961">
                                <a:moveTo>
                                  <a:pt x="0" y="60961"/>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0" name="Shape 6110"/>
                        <wps:cNvSpPr/>
                        <wps:spPr>
                          <a:xfrm>
                            <a:off x="1551428" y="1443047"/>
                            <a:ext cx="0" cy="60961"/>
                          </a:xfrm>
                          <a:custGeom>
                            <a:avLst/>
                            <a:gdLst/>
                            <a:ahLst/>
                            <a:cxnLst/>
                            <a:rect l="0" t="0" r="0" b="0"/>
                            <a:pathLst>
                              <a:path h="60961">
                                <a:moveTo>
                                  <a:pt x="0" y="60961"/>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1" name="Shape 6111"/>
                        <wps:cNvSpPr/>
                        <wps:spPr>
                          <a:xfrm>
                            <a:off x="2034537" y="1443047"/>
                            <a:ext cx="0" cy="60961"/>
                          </a:xfrm>
                          <a:custGeom>
                            <a:avLst/>
                            <a:gdLst/>
                            <a:ahLst/>
                            <a:cxnLst/>
                            <a:rect l="0" t="0" r="0" b="0"/>
                            <a:pathLst>
                              <a:path h="60961">
                                <a:moveTo>
                                  <a:pt x="0" y="60961"/>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2" name="Shape 6112"/>
                        <wps:cNvSpPr/>
                        <wps:spPr>
                          <a:xfrm>
                            <a:off x="2517645" y="1443047"/>
                            <a:ext cx="0" cy="60961"/>
                          </a:xfrm>
                          <a:custGeom>
                            <a:avLst/>
                            <a:gdLst/>
                            <a:ahLst/>
                            <a:cxnLst/>
                            <a:rect l="0" t="0" r="0" b="0"/>
                            <a:pathLst>
                              <a:path h="60961">
                                <a:moveTo>
                                  <a:pt x="0" y="60961"/>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3" name="Shape 6113"/>
                        <wps:cNvSpPr/>
                        <wps:spPr>
                          <a:xfrm>
                            <a:off x="3002277" y="1443047"/>
                            <a:ext cx="0" cy="60961"/>
                          </a:xfrm>
                          <a:custGeom>
                            <a:avLst/>
                            <a:gdLst/>
                            <a:ahLst/>
                            <a:cxnLst/>
                            <a:rect l="0" t="0" r="0" b="0"/>
                            <a:pathLst>
                              <a:path h="60961">
                                <a:moveTo>
                                  <a:pt x="0" y="60961"/>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4" name="Shape 6114"/>
                        <wps:cNvSpPr/>
                        <wps:spPr>
                          <a:xfrm>
                            <a:off x="3486909" y="1443047"/>
                            <a:ext cx="0" cy="60961"/>
                          </a:xfrm>
                          <a:custGeom>
                            <a:avLst/>
                            <a:gdLst/>
                            <a:ahLst/>
                            <a:cxnLst/>
                            <a:rect l="0" t="0" r="0" b="0"/>
                            <a:pathLst>
                              <a:path h="60961">
                                <a:moveTo>
                                  <a:pt x="0" y="60961"/>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5" name="Shape 6115"/>
                        <wps:cNvSpPr/>
                        <wps:spPr>
                          <a:xfrm>
                            <a:off x="3968493" y="1443047"/>
                            <a:ext cx="0" cy="60961"/>
                          </a:xfrm>
                          <a:custGeom>
                            <a:avLst/>
                            <a:gdLst/>
                            <a:ahLst/>
                            <a:cxnLst/>
                            <a:rect l="0" t="0" r="0" b="0"/>
                            <a:pathLst>
                              <a:path h="60961">
                                <a:moveTo>
                                  <a:pt x="0" y="60961"/>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6" name="Shape 6116"/>
                        <wps:cNvSpPr/>
                        <wps:spPr>
                          <a:xfrm>
                            <a:off x="608072" y="202511"/>
                            <a:ext cx="3386328" cy="810768"/>
                          </a:xfrm>
                          <a:custGeom>
                            <a:avLst/>
                            <a:gdLst/>
                            <a:ahLst/>
                            <a:cxnLst/>
                            <a:rect l="0" t="0" r="0" b="0"/>
                            <a:pathLst>
                              <a:path w="3386328" h="810768">
                                <a:moveTo>
                                  <a:pt x="0" y="742188"/>
                                </a:moveTo>
                                <a:lnTo>
                                  <a:pt x="6096" y="739140"/>
                                </a:lnTo>
                                <a:lnTo>
                                  <a:pt x="12192" y="739140"/>
                                </a:lnTo>
                                <a:lnTo>
                                  <a:pt x="24384" y="734568"/>
                                </a:lnTo>
                                <a:lnTo>
                                  <a:pt x="42672" y="734568"/>
                                </a:lnTo>
                                <a:lnTo>
                                  <a:pt x="48768" y="739140"/>
                                </a:lnTo>
                                <a:lnTo>
                                  <a:pt x="54864" y="745236"/>
                                </a:lnTo>
                                <a:lnTo>
                                  <a:pt x="60960" y="754380"/>
                                </a:lnTo>
                                <a:lnTo>
                                  <a:pt x="67056" y="765049"/>
                                </a:lnTo>
                                <a:lnTo>
                                  <a:pt x="71628" y="777240"/>
                                </a:lnTo>
                                <a:lnTo>
                                  <a:pt x="77724" y="787909"/>
                                </a:lnTo>
                                <a:lnTo>
                                  <a:pt x="83820" y="800100"/>
                                </a:lnTo>
                                <a:lnTo>
                                  <a:pt x="89916" y="807720"/>
                                </a:lnTo>
                                <a:lnTo>
                                  <a:pt x="92964" y="810768"/>
                                </a:lnTo>
                                <a:lnTo>
                                  <a:pt x="102108" y="810768"/>
                                </a:lnTo>
                                <a:lnTo>
                                  <a:pt x="108204" y="807720"/>
                                </a:lnTo>
                                <a:lnTo>
                                  <a:pt x="114300" y="800100"/>
                                </a:lnTo>
                                <a:lnTo>
                                  <a:pt x="120396" y="792480"/>
                                </a:lnTo>
                                <a:lnTo>
                                  <a:pt x="126492" y="784860"/>
                                </a:lnTo>
                                <a:lnTo>
                                  <a:pt x="132588" y="777240"/>
                                </a:lnTo>
                                <a:lnTo>
                                  <a:pt x="138684" y="769620"/>
                                </a:lnTo>
                                <a:lnTo>
                                  <a:pt x="144780" y="768097"/>
                                </a:lnTo>
                                <a:lnTo>
                                  <a:pt x="156972" y="768097"/>
                                </a:lnTo>
                                <a:lnTo>
                                  <a:pt x="163068" y="769620"/>
                                </a:lnTo>
                                <a:lnTo>
                                  <a:pt x="169164" y="775716"/>
                                </a:lnTo>
                                <a:lnTo>
                                  <a:pt x="175260" y="777240"/>
                                </a:lnTo>
                                <a:lnTo>
                                  <a:pt x="181356" y="780288"/>
                                </a:lnTo>
                                <a:lnTo>
                                  <a:pt x="187452" y="780288"/>
                                </a:lnTo>
                                <a:lnTo>
                                  <a:pt x="193548" y="777240"/>
                                </a:lnTo>
                                <a:lnTo>
                                  <a:pt x="201168" y="769620"/>
                                </a:lnTo>
                                <a:lnTo>
                                  <a:pt x="205740" y="760476"/>
                                </a:lnTo>
                                <a:lnTo>
                                  <a:pt x="211836" y="749809"/>
                                </a:lnTo>
                                <a:lnTo>
                                  <a:pt x="216408" y="734568"/>
                                </a:lnTo>
                                <a:lnTo>
                                  <a:pt x="224028" y="722376"/>
                                </a:lnTo>
                                <a:lnTo>
                                  <a:pt x="228600" y="708660"/>
                                </a:lnTo>
                                <a:lnTo>
                                  <a:pt x="234696" y="699516"/>
                                </a:lnTo>
                                <a:lnTo>
                                  <a:pt x="242316" y="691897"/>
                                </a:lnTo>
                                <a:lnTo>
                                  <a:pt x="246888" y="685800"/>
                                </a:lnTo>
                                <a:lnTo>
                                  <a:pt x="254508" y="681228"/>
                                </a:lnTo>
                                <a:lnTo>
                                  <a:pt x="259080" y="678180"/>
                                </a:lnTo>
                                <a:lnTo>
                                  <a:pt x="265176" y="678180"/>
                                </a:lnTo>
                                <a:lnTo>
                                  <a:pt x="277368" y="676656"/>
                                </a:lnTo>
                                <a:lnTo>
                                  <a:pt x="289560" y="673609"/>
                                </a:lnTo>
                                <a:lnTo>
                                  <a:pt x="315468" y="665988"/>
                                </a:lnTo>
                                <a:lnTo>
                                  <a:pt x="326136" y="661416"/>
                                </a:lnTo>
                                <a:lnTo>
                                  <a:pt x="338328" y="655320"/>
                                </a:lnTo>
                                <a:lnTo>
                                  <a:pt x="352044" y="647700"/>
                                </a:lnTo>
                                <a:lnTo>
                                  <a:pt x="362712" y="635509"/>
                                </a:lnTo>
                                <a:lnTo>
                                  <a:pt x="374904" y="627888"/>
                                </a:lnTo>
                                <a:lnTo>
                                  <a:pt x="387096" y="620268"/>
                                </a:lnTo>
                                <a:lnTo>
                                  <a:pt x="399288" y="612649"/>
                                </a:lnTo>
                                <a:lnTo>
                                  <a:pt x="409956" y="609600"/>
                                </a:lnTo>
                                <a:lnTo>
                                  <a:pt x="435864" y="601980"/>
                                </a:lnTo>
                                <a:lnTo>
                                  <a:pt x="448056" y="600456"/>
                                </a:lnTo>
                                <a:lnTo>
                                  <a:pt x="460248" y="600456"/>
                                </a:lnTo>
                                <a:lnTo>
                                  <a:pt x="472440" y="597409"/>
                                </a:lnTo>
                                <a:lnTo>
                                  <a:pt x="478536" y="597409"/>
                                </a:lnTo>
                                <a:lnTo>
                                  <a:pt x="484632" y="594360"/>
                                </a:lnTo>
                                <a:lnTo>
                                  <a:pt x="490728" y="589788"/>
                                </a:lnTo>
                                <a:lnTo>
                                  <a:pt x="496824" y="582168"/>
                                </a:lnTo>
                                <a:lnTo>
                                  <a:pt x="507492" y="566928"/>
                                </a:lnTo>
                                <a:lnTo>
                                  <a:pt x="519684" y="551688"/>
                                </a:lnTo>
                                <a:lnTo>
                                  <a:pt x="525780" y="547116"/>
                                </a:lnTo>
                                <a:lnTo>
                                  <a:pt x="531876" y="541020"/>
                                </a:lnTo>
                                <a:lnTo>
                                  <a:pt x="544068" y="528828"/>
                                </a:lnTo>
                                <a:lnTo>
                                  <a:pt x="556260" y="521209"/>
                                </a:lnTo>
                                <a:lnTo>
                                  <a:pt x="568452" y="513588"/>
                                </a:lnTo>
                                <a:lnTo>
                                  <a:pt x="580644" y="510540"/>
                                </a:lnTo>
                                <a:lnTo>
                                  <a:pt x="586740" y="509016"/>
                                </a:lnTo>
                                <a:lnTo>
                                  <a:pt x="592836" y="510540"/>
                                </a:lnTo>
                                <a:lnTo>
                                  <a:pt x="605028" y="513588"/>
                                </a:lnTo>
                                <a:lnTo>
                                  <a:pt x="611124" y="513588"/>
                                </a:lnTo>
                                <a:lnTo>
                                  <a:pt x="617220" y="516636"/>
                                </a:lnTo>
                                <a:lnTo>
                                  <a:pt x="623316" y="513588"/>
                                </a:lnTo>
                                <a:lnTo>
                                  <a:pt x="629412" y="513588"/>
                                </a:lnTo>
                                <a:lnTo>
                                  <a:pt x="635508" y="509016"/>
                                </a:lnTo>
                                <a:lnTo>
                                  <a:pt x="641604" y="502920"/>
                                </a:lnTo>
                                <a:lnTo>
                                  <a:pt x="647700" y="495300"/>
                                </a:lnTo>
                                <a:lnTo>
                                  <a:pt x="652272" y="486156"/>
                                </a:lnTo>
                                <a:lnTo>
                                  <a:pt x="658368" y="478536"/>
                                </a:lnTo>
                                <a:lnTo>
                                  <a:pt x="664464" y="470916"/>
                                </a:lnTo>
                                <a:lnTo>
                                  <a:pt x="670560" y="464820"/>
                                </a:lnTo>
                                <a:lnTo>
                                  <a:pt x="676656" y="460249"/>
                                </a:lnTo>
                                <a:lnTo>
                                  <a:pt x="682752" y="457200"/>
                                </a:lnTo>
                                <a:lnTo>
                                  <a:pt x="688848" y="457200"/>
                                </a:lnTo>
                                <a:lnTo>
                                  <a:pt x="694944" y="460249"/>
                                </a:lnTo>
                                <a:lnTo>
                                  <a:pt x="701040" y="463297"/>
                                </a:lnTo>
                                <a:lnTo>
                                  <a:pt x="713232" y="467868"/>
                                </a:lnTo>
                                <a:lnTo>
                                  <a:pt x="719328" y="470916"/>
                                </a:lnTo>
                                <a:lnTo>
                                  <a:pt x="725424" y="470916"/>
                                </a:lnTo>
                                <a:lnTo>
                                  <a:pt x="731520" y="467868"/>
                                </a:lnTo>
                                <a:lnTo>
                                  <a:pt x="737616" y="464820"/>
                                </a:lnTo>
                                <a:lnTo>
                                  <a:pt x="749808" y="460249"/>
                                </a:lnTo>
                                <a:lnTo>
                                  <a:pt x="755904" y="455676"/>
                                </a:lnTo>
                                <a:lnTo>
                                  <a:pt x="762000" y="452628"/>
                                </a:lnTo>
                                <a:lnTo>
                                  <a:pt x="768096" y="452628"/>
                                </a:lnTo>
                                <a:lnTo>
                                  <a:pt x="774192" y="455676"/>
                                </a:lnTo>
                                <a:lnTo>
                                  <a:pt x="777240" y="457200"/>
                                </a:lnTo>
                                <a:lnTo>
                                  <a:pt x="780288" y="460249"/>
                                </a:lnTo>
                                <a:lnTo>
                                  <a:pt x="786384" y="470916"/>
                                </a:lnTo>
                                <a:lnTo>
                                  <a:pt x="792480" y="480060"/>
                                </a:lnTo>
                                <a:lnTo>
                                  <a:pt x="797052" y="495300"/>
                                </a:lnTo>
                                <a:lnTo>
                                  <a:pt x="803148" y="505968"/>
                                </a:lnTo>
                                <a:lnTo>
                                  <a:pt x="809244" y="516636"/>
                                </a:lnTo>
                                <a:lnTo>
                                  <a:pt x="815340" y="524256"/>
                                </a:lnTo>
                                <a:lnTo>
                                  <a:pt x="818388" y="525780"/>
                                </a:lnTo>
                                <a:lnTo>
                                  <a:pt x="824484" y="525780"/>
                                </a:lnTo>
                                <a:lnTo>
                                  <a:pt x="827532" y="524256"/>
                                </a:lnTo>
                                <a:lnTo>
                                  <a:pt x="833628" y="518160"/>
                                </a:lnTo>
                                <a:lnTo>
                                  <a:pt x="839724" y="505968"/>
                                </a:lnTo>
                                <a:lnTo>
                                  <a:pt x="845820" y="495300"/>
                                </a:lnTo>
                                <a:lnTo>
                                  <a:pt x="851916" y="483108"/>
                                </a:lnTo>
                                <a:lnTo>
                                  <a:pt x="858012" y="472440"/>
                                </a:lnTo>
                                <a:lnTo>
                                  <a:pt x="864108" y="463297"/>
                                </a:lnTo>
                                <a:lnTo>
                                  <a:pt x="867156" y="460249"/>
                                </a:lnTo>
                                <a:lnTo>
                                  <a:pt x="870204" y="457200"/>
                                </a:lnTo>
                                <a:lnTo>
                                  <a:pt x="876300" y="457200"/>
                                </a:lnTo>
                                <a:lnTo>
                                  <a:pt x="882396" y="460249"/>
                                </a:lnTo>
                                <a:lnTo>
                                  <a:pt x="888492" y="464820"/>
                                </a:lnTo>
                                <a:lnTo>
                                  <a:pt x="894588" y="467868"/>
                                </a:lnTo>
                                <a:lnTo>
                                  <a:pt x="906780" y="480060"/>
                                </a:lnTo>
                                <a:lnTo>
                                  <a:pt x="912876" y="486156"/>
                                </a:lnTo>
                                <a:lnTo>
                                  <a:pt x="918972" y="487680"/>
                                </a:lnTo>
                                <a:lnTo>
                                  <a:pt x="932688" y="490728"/>
                                </a:lnTo>
                                <a:lnTo>
                                  <a:pt x="966216" y="490728"/>
                                </a:lnTo>
                                <a:lnTo>
                                  <a:pt x="978408" y="487680"/>
                                </a:lnTo>
                                <a:lnTo>
                                  <a:pt x="990600" y="483108"/>
                                </a:lnTo>
                                <a:lnTo>
                                  <a:pt x="1004316" y="480060"/>
                                </a:lnTo>
                                <a:lnTo>
                                  <a:pt x="1016508" y="480060"/>
                                </a:lnTo>
                                <a:lnTo>
                                  <a:pt x="1022604" y="483108"/>
                                </a:lnTo>
                                <a:lnTo>
                                  <a:pt x="1027176" y="487680"/>
                                </a:lnTo>
                                <a:lnTo>
                                  <a:pt x="1034796" y="493776"/>
                                </a:lnTo>
                                <a:lnTo>
                                  <a:pt x="1039368" y="498349"/>
                                </a:lnTo>
                                <a:lnTo>
                                  <a:pt x="1046988" y="505968"/>
                                </a:lnTo>
                                <a:lnTo>
                                  <a:pt x="1053084" y="510540"/>
                                </a:lnTo>
                                <a:lnTo>
                                  <a:pt x="1057656" y="513588"/>
                                </a:lnTo>
                                <a:lnTo>
                                  <a:pt x="1065276" y="513588"/>
                                </a:lnTo>
                                <a:lnTo>
                                  <a:pt x="1071372" y="510540"/>
                                </a:lnTo>
                                <a:lnTo>
                                  <a:pt x="1077468" y="505968"/>
                                </a:lnTo>
                                <a:lnTo>
                                  <a:pt x="1083564" y="498349"/>
                                </a:lnTo>
                                <a:lnTo>
                                  <a:pt x="1088136" y="490728"/>
                                </a:lnTo>
                                <a:lnTo>
                                  <a:pt x="1094232" y="480060"/>
                                </a:lnTo>
                                <a:lnTo>
                                  <a:pt x="1100328" y="475488"/>
                                </a:lnTo>
                                <a:lnTo>
                                  <a:pt x="1106424" y="470916"/>
                                </a:lnTo>
                                <a:lnTo>
                                  <a:pt x="1110996" y="470916"/>
                                </a:lnTo>
                                <a:lnTo>
                                  <a:pt x="1115568" y="472440"/>
                                </a:lnTo>
                                <a:lnTo>
                                  <a:pt x="1118616" y="475488"/>
                                </a:lnTo>
                                <a:lnTo>
                                  <a:pt x="1124712" y="483108"/>
                                </a:lnTo>
                                <a:lnTo>
                                  <a:pt x="1130808" y="495300"/>
                                </a:lnTo>
                                <a:lnTo>
                                  <a:pt x="1136904" y="509016"/>
                                </a:lnTo>
                                <a:lnTo>
                                  <a:pt x="1143000" y="521209"/>
                                </a:lnTo>
                                <a:lnTo>
                                  <a:pt x="1149096" y="533400"/>
                                </a:lnTo>
                                <a:lnTo>
                                  <a:pt x="1155192" y="541020"/>
                                </a:lnTo>
                                <a:lnTo>
                                  <a:pt x="1158240" y="544068"/>
                                </a:lnTo>
                                <a:lnTo>
                                  <a:pt x="1167384" y="544068"/>
                                </a:lnTo>
                                <a:lnTo>
                                  <a:pt x="1173480" y="541020"/>
                                </a:lnTo>
                                <a:lnTo>
                                  <a:pt x="1179576" y="536449"/>
                                </a:lnTo>
                                <a:lnTo>
                                  <a:pt x="1185672" y="528828"/>
                                </a:lnTo>
                                <a:lnTo>
                                  <a:pt x="1197864" y="510540"/>
                                </a:lnTo>
                                <a:lnTo>
                                  <a:pt x="1203960" y="502920"/>
                                </a:lnTo>
                                <a:lnTo>
                                  <a:pt x="1210056" y="495300"/>
                                </a:lnTo>
                                <a:lnTo>
                                  <a:pt x="1222248" y="478536"/>
                                </a:lnTo>
                                <a:lnTo>
                                  <a:pt x="1232916" y="460249"/>
                                </a:lnTo>
                                <a:lnTo>
                                  <a:pt x="1245108" y="441960"/>
                                </a:lnTo>
                                <a:lnTo>
                                  <a:pt x="1251204" y="434340"/>
                                </a:lnTo>
                                <a:lnTo>
                                  <a:pt x="1257300" y="426720"/>
                                </a:lnTo>
                                <a:lnTo>
                                  <a:pt x="1269492" y="414528"/>
                                </a:lnTo>
                                <a:lnTo>
                                  <a:pt x="1293876" y="399288"/>
                                </a:lnTo>
                                <a:lnTo>
                                  <a:pt x="1306068" y="391668"/>
                                </a:lnTo>
                                <a:lnTo>
                                  <a:pt x="1318260" y="387097"/>
                                </a:lnTo>
                                <a:lnTo>
                                  <a:pt x="1330452" y="384049"/>
                                </a:lnTo>
                                <a:lnTo>
                                  <a:pt x="1342644" y="381000"/>
                                </a:lnTo>
                                <a:lnTo>
                                  <a:pt x="1354836" y="376428"/>
                                </a:lnTo>
                                <a:lnTo>
                                  <a:pt x="1360932" y="371856"/>
                                </a:lnTo>
                                <a:lnTo>
                                  <a:pt x="1367028" y="365760"/>
                                </a:lnTo>
                                <a:lnTo>
                                  <a:pt x="1377696" y="350520"/>
                                </a:lnTo>
                                <a:lnTo>
                                  <a:pt x="1383792" y="345949"/>
                                </a:lnTo>
                                <a:lnTo>
                                  <a:pt x="1389888" y="341376"/>
                                </a:lnTo>
                                <a:lnTo>
                                  <a:pt x="1395984" y="338328"/>
                                </a:lnTo>
                                <a:lnTo>
                                  <a:pt x="1402080" y="338328"/>
                                </a:lnTo>
                                <a:lnTo>
                                  <a:pt x="1408176" y="342900"/>
                                </a:lnTo>
                                <a:lnTo>
                                  <a:pt x="1414272" y="350520"/>
                                </a:lnTo>
                                <a:lnTo>
                                  <a:pt x="1420368" y="358140"/>
                                </a:lnTo>
                                <a:lnTo>
                                  <a:pt x="1426464" y="368808"/>
                                </a:lnTo>
                                <a:lnTo>
                                  <a:pt x="1438656" y="391668"/>
                                </a:lnTo>
                                <a:lnTo>
                                  <a:pt x="1444752" y="402336"/>
                                </a:lnTo>
                                <a:lnTo>
                                  <a:pt x="1450848" y="411480"/>
                                </a:lnTo>
                                <a:lnTo>
                                  <a:pt x="1475232" y="445008"/>
                                </a:lnTo>
                                <a:lnTo>
                                  <a:pt x="1499616" y="478536"/>
                                </a:lnTo>
                                <a:lnTo>
                                  <a:pt x="1511808" y="495300"/>
                                </a:lnTo>
                                <a:lnTo>
                                  <a:pt x="1522476" y="510540"/>
                                </a:lnTo>
                                <a:lnTo>
                                  <a:pt x="1534668" y="525780"/>
                                </a:lnTo>
                                <a:lnTo>
                                  <a:pt x="1540764" y="528828"/>
                                </a:lnTo>
                                <a:lnTo>
                                  <a:pt x="1546860" y="533400"/>
                                </a:lnTo>
                                <a:lnTo>
                                  <a:pt x="1552956" y="536449"/>
                                </a:lnTo>
                                <a:lnTo>
                                  <a:pt x="1559052" y="539497"/>
                                </a:lnTo>
                                <a:lnTo>
                                  <a:pt x="1571244" y="536449"/>
                                </a:lnTo>
                                <a:lnTo>
                                  <a:pt x="1583436" y="533400"/>
                                </a:lnTo>
                                <a:lnTo>
                                  <a:pt x="1595628" y="533400"/>
                                </a:lnTo>
                                <a:lnTo>
                                  <a:pt x="1600200" y="531876"/>
                                </a:lnTo>
                                <a:lnTo>
                                  <a:pt x="1606296" y="528828"/>
                                </a:lnTo>
                                <a:lnTo>
                                  <a:pt x="1620012" y="518160"/>
                                </a:lnTo>
                                <a:lnTo>
                                  <a:pt x="1627632" y="516636"/>
                                </a:lnTo>
                                <a:lnTo>
                                  <a:pt x="1633728" y="513588"/>
                                </a:lnTo>
                                <a:lnTo>
                                  <a:pt x="1641348" y="518160"/>
                                </a:lnTo>
                                <a:lnTo>
                                  <a:pt x="1642872" y="521209"/>
                                </a:lnTo>
                                <a:lnTo>
                                  <a:pt x="1644396" y="524256"/>
                                </a:lnTo>
                                <a:lnTo>
                                  <a:pt x="1648968" y="533400"/>
                                </a:lnTo>
                                <a:lnTo>
                                  <a:pt x="1652016" y="544068"/>
                                </a:lnTo>
                                <a:lnTo>
                                  <a:pt x="1653540" y="559309"/>
                                </a:lnTo>
                                <a:lnTo>
                                  <a:pt x="1656588" y="574549"/>
                                </a:lnTo>
                                <a:lnTo>
                                  <a:pt x="1659636" y="592836"/>
                                </a:lnTo>
                                <a:lnTo>
                                  <a:pt x="1664208" y="612649"/>
                                </a:lnTo>
                                <a:lnTo>
                                  <a:pt x="1668780" y="650749"/>
                                </a:lnTo>
                                <a:lnTo>
                                  <a:pt x="1674876" y="691897"/>
                                </a:lnTo>
                                <a:lnTo>
                                  <a:pt x="1679448" y="708660"/>
                                </a:lnTo>
                                <a:lnTo>
                                  <a:pt x="1682496" y="726949"/>
                                </a:lnTo>
                                <a:lnTo>
                                  <a:pt x="1684020" y="742188"/>
                                </a:lnTo>
                                <a:lnTo>
                                  <a:pt x="1687068" y="757428"/>
                                </a:lnTo>
                                <a:lnTo>
                                  <a:pt x="1690116" y="768097"/>
                                </a:lnTo>
                                <a:lnTo>
                                  <a:pt x="1694688" y="777240"/>
                                </a:lnTo>
                                <a:lnTo>
                                  <a:pt x="1694688" y="780288"/>
                                </a:lnTo>
                                <a:lnTo>
                                  <a:pt x="1697736" y="783336"/>
                                </a:lnTo>
                                <a:lnTo>
                                  <a:pt x="1702308" y="784860"/>
                                </a:lnTo>
                                <a:lnTo>
                                  <a:pt x="1705356" y="784860"/>
                                </a:lnTo>
                                <a:lnTo>
                                  <a:pt x="1709928" y="783336"/>
                                </a:lnTo>
                                <a:lnTo>
                                  <a:pt x="1717548" y="777240"/>
                                </a:lnTo>
                                <a:lnTo>
                                  <a:pt x="1725168" y="769620"/>
                                </a:lnTo>
                                <a:lnTo>
                                  <a:pt x="1731264" y="760476"/>
                                </a:lnTo>
                                <a:lnTo>
                                  <a:pt x="1735836" y="752856"/>
                                </a:lnTo>
                                <a:lnTo>
                                  <a:pt x="1740408" y="745236"/>
                                </a:lnTo>
                                <a:lnTo>
                                  <a:pt x="1748028" y="734568"/>
                                </a:lnTo>
                                <a:lnTo>
                                  <a:pt x="1754124" y="719328"/>
                                </a:lnTo>
                                <a:lnTo>
                                  <a:pt x="1758696" y="704088"/>
                                </a:lnTo>
                                <a:lnTo>
                                  <a:pt x="1766316" y="688849"/>
                                </a:lnTo>
                                <a:lnTo>
                                  <a:pt x="1772412" y="670560"/>
                                </a:lnTo>
                                <a:lnTo>
                                  <a:pt x="1778508" y="655320"/>
                                </a:lnTo>
                                <a:lnTo>
                                  <a:pt x="1784604" y="643128"/>
                                </a:lnTo>
                                <a:lnTo>
                                  <a:pt x="1787652" y="640080"/>
                                </a:lnTo>
                                <a:lnTo>
                                  <a:pt x="1789176" y="635509"/>
                                </a:lnTo>
                                <a:lnTo>
                                  <a:pt x="1793748" y="632460"/>
                                </a:lnTo>
                                <a:lnTo>
                                  <a:pt x="1802892" y="632460"/>
                                </a:lnTo>
                                <a:lnTo>
                                  <a:pt x="1808988" y="635509"/>
                                </a:lnTo>
                                <a:lnTo>
                                  <a:pt x="1815084" y="640080"/>
                                </a:lnTo>
                                <a:lnTo>
                                  <a:pt x="1819656" y="643128"/>
                                </a:lnTo>
                                <a:lnTo>
                                  <a:pt x="1827276" y="647700"/>
                                </a:lnTo>
                                <a:lnTo>
                                  <a:pt x="1839468" y="647700"/>
                                </a:lnTo>
                                <a:lnTo>
                                  <a:pt x="1845564" y="643128"/>
                                </a:lnTo>
                                <a:lnTo>
                                  <a:pt x="1851660" y="635509"/>
                                </a:lnTo>
                                <a:lnTo>
                                  <a:pt x="1857756" y="627888"/>
                                </a:lnTo>
                                <a:lnTo>
                                  <a:pt x="1862328" y="617220"/>
                                </a:lnTo>
                                <a:lnTo>
                                  <a:pt x="1868424" y="609600"/>
                                </a:lnTo>
                                <a:lnTo>
                                  <a:pt x="1874520" y="601980"/>
                                </a:lnTo>
                                <a:lnTo>
                                  <a:pt x="1877568" y="600456"/>
                                </a:lnTo>
                                <a:lnTo>
                                  <a:pt x="1880616" y="597409"/>
                                </a:lnTo>
                                <a:lnTo>
                                  <a:pt x="1883664" y="597409"/>
                                </a:lnTo>
                                <a:lnTo>
                                  <a:pt x="1886712" y="600456"/>
                                </a:lnTo>
                                <a:lnTo>
                                  <a:pt x="1889760" y="601980"/>
                                </a:lnTo>
                                <a:lnTo>
                                  <a:pt x="1892808" y="608076"/>
                                </a:lnTo>
                                <a:lnTo>
                                  <a:pt x="1895856" y="612649"/>
                                </a:lnTo>
                                <a:lnTo>
                                  <a:pt x="1898904" y="620268"/>
                                </a:lnTo>
                                <a:lnTo>
                                  <a:pt x="1905000" y="638556"/>
                                </a:lnTo>
                                <a:lnTo>
                                  <a:pt x="1911096" y="658368"/>
                                </a:lnTo>
                                <a:lnTo>
                                  <a:pt x="1917192" y="678180"/>
                                </a:lnTo>
                                <a:lnTo>
                                  <a:pt x="1923288" y="693420"/>
                                </a:lnTo>
                                <a:lnTo>
                                  <a:pt x="1926336" y="704088"/>
                                </a:lnTo>
                                <a:lnTo>
                                  <a:pt x="1929384" y="708660"/>
                                </a:lnTo>
                                <a:lnTo>
                                  <a:pt x="1932432" y="716280"/>
                                </a:lnTo>
                                <a:lnTo>
                                  <a:pt x="1935480" y="719328"/>
                                </a:lnTo>
                                <a:lnTo>
                                  <a:pt x="1938528" y="723900"/>
                                </a:lnTo>
                                <a:lnTo>
                                  <a:pt x="1941576" y="723900"/>
                                </a:lnTo>
                                <a:lnTo>
                                  <a:pt x="1947672" y="726949"/>
                                </a:lnTo>
                                <a:lnTo>
                                  <a:pt x="1953768" y="723900"/>
                                </a:lnTo>
                                <a:lnTo>
                                  <a:pt x="1959864" y="722376"/>
                                </a:lnTo>
                                <a:lnTo>
                                  <a:pt x="1972056" y="716280"/>
                                </a:lnTo>
                                <a:lnTo>
                                  <a:pt x="1978152" y="714756"/>
                                </a:lnTo>
                                <a:lnTo>
                                  <a:pt x="1984248" y="716280"/>
                                </a:lnTo>
                                <a:lnTo>
                                  <a:pt x="1990344" y="719328"/>
                                </a:lnTo>
                                <a:lnTo>
                                  <a:pt x="1996440" y="726949"/>
                                </a:lnTo>
                                <a:lnTo>
                                  <a:pt x="2002536" y="739140"/>
                                </a:lnTo>
                                <a:lnTo>
                                  <a:pt x="2007108" y="746760"/>
                                </a:lnTo>
                                <a:lnTo>
                                  <a:pt x="2013204" y="757428"/>
                                </a:lnTo>
                                <a:lnTo>
                                  <a:pt x="2019300" y="765049"/>
                                </a:lnTo>
                                <a:lnTo>
                                  <a:pt x="2025396" y="769620"/>
                                </a:lnTo>
                                <a:lnTo>
                                  <a:pt x="2028444" y="772668"/>
                                </a:lnTo>
                                <a:lnTo>
                                  <a:pt x="2031492" y="772668"/>
                                </a:lnTo>
                                <a:lnTo>
                                  <a:pt x="2037588" y="769620"/>
                                </a:lnTo>
                                <a:lnTo>
                                  <a:pt x="2043684" y="765049"/>
                                </a:lnTo>
                                <a:lnTo>
                                  <a:pt x="2049780" y="757428"/>
                                </a:lnTo>
                                <a:lnTo>
                                  <a:pt x="2055876" y="749809"/>
                                </a:lnTo>
                                <a:lnTo>
                                  <a:pt x="2061972" y="739140"/>
                                </a:lnTo>
                                <a:lnTo>
                                  <a:pt x="2068068" y="726949"/>
                                </a:lnTo>
                                <a:lnTo>
                                  <a:pt x="2080260" y="704088"/>
                                </a:lnTo>
                                <a:lnTo>
                                  <a:pt x="2086356" y="688849"/>
                                </a:lnTo>
                                <a:lnTo>
                                  <a:pt x="2092452" y="673609"/>
                                </a:lnTo>
                                <a:lnTo>
                                  <a:pt x="2098548" y="655320"/>
                                </a:lnTo>
                                <a:lnTo>
                                  <a:pt x="2104644" y="635509"/>
                                </a:lnTo>
                                <a:lnTo>
                                  <a:pt x="2110740" y="617220"/>
                                </a:lnTo>
                                <a:lnTo>
                                  <a:pt x="2116836" y="600456"/>
                                </a:lnTo>
                                <a:lnTo>
                                  <a:pt x="2122932" y="585216"/>
                                </a:lnTo>
                                <a:lnTo>
                                  <a:pt x="2129028" y="574549"/>
                                </a:lnTo>
                                <a:lnTo>
                                  <a:pt x="2135124" y="566928"/>
                                </a:lnTo>
                                <a:lnTo>
                                  <a:pt x="2139696" y="563880"/>
                                </a:lnTo>
                                <a:lnTo>
                                  <a:pt x="2145792" y="562356"/>
                                </a:lnTo>
                                <a:lnTo>
                                  <a:pt x="2151888" y="562356"/>
                                </a:lnTo>
                                <a:lnTo>
                                  <a:pt x="2159508" y="559309"/>
                                </a:lnTo>
                                <a:lnTo>
                                  <a:pt x="2170176" y="559309"/>
                                </a:lnTo>
                                <a:lnTo>
                                  <a:pt x="2176272" y="554736"/>
                                </a:lnTo>
                                <a:lnTo>
                                  <a:pt x="2182368" y="547116"/>
                                </a:lnTo>
                                <a:lnTo>
                                  <a:pt x="2188464" y="539497"/>
                                </a:lnTo>
                                <a:lnTo>
                                  <a:pt x="2194560" y="528828"/>
                                </a:lnTo>
                                <a:lnTo>
                                  <a:pt x="2200656" y="518160"/>
                                </a:lnTo>
                                <a:lnTo>
                                  <a:pt x="2212848" y="495300"/>
                                </a:lnTo>
                                <a:lnTo>
                                  <a:pt x="2218944" y="487680"/>
                                </a:lnTo>
                                <a:lnTo>
                                  <a:pt x="2225040" y="480060"/>
                                </a:lnTo>
                                <a:lnTo>
                                  <a:pt x="2237232" y="467868"/>
                                </a:lnTo>
                                <a:lnTo>
                                  <a:pt x="2249424" y="457200"/>
                                </a:lnTo>
                                <a:lnTo>
                                  <a:pt x="2261616" y="449580"/>
                                </a:lnTo>
                                <a:lnTo>
                                  <a:pt x="2273808" y="441960"/>
                                </a:lnTo>
                                <a:lnTo>
                                  <a:pt x="2279904" y="441960"/>
                                </a:lnTo>
                                <a:lnTo>
                                  <a:pt x="2286000" y="440436"/>
                                </a:lnTo>
                                <a:lnTo>
                                  <a:pt x="2296668" y="441960"/>
                                </a:lnTo>
                                <a:lnTo>
                                  <a:pt x="2304288" y="441960"/>
                                </a:lnTo>
                                <a:lnTo>
                                  <a:pt x="2308860" y="440436"/>
                                </a:lnTo>
                                <a:lnTo>
                                  <a:pt x="2314956" y="437388"/>
                                </a:lnTo>
                                <a:lnTo>
                                  <a:pt x="2321052" y="432816"/>
                                </a:lnTo>
                                <a:lnTo>
                                  <a:pt x="2324100" y="426720"/>
                                </a:lnTo>
                                <a:lnTo>
                                  <a:pt x="2327148" y="422149"/>
                                </a:lnTo>
                                <a:lnTo>
                                  <a:pt x="2334768" y="409956"/>
                                </a:lnTo>
                                <a:lnTo>
                                  <a:pt x="2339340" y="394716"/>
                                </a:lnTo>
                                <a:lnTo>
                                  <a:pt x="2345436" y="379476"/>
                                </a:lnTo>
                                <a:lnTo>
                                  <a:pt x="2351532" y="361188"/>
                                </a:lnTo>
                                <a:lnTo>
                                  <a:pt x="2357628" y="348997"/>
                                </a:lnTo>
                                <a:lnTo>
                                  <a:pt x="2360676" y="342900"/>
                                </a:lnTo>
                                <a:lnTo>
                                  <a:pt x="2365248" y="338328"/>
                                </a:lnTo>
                                <a:lnTo>
                                  <a:pt x="2368296" y="335280"/>
                                </a:lnTo>
                                <a:lnTo>
                                  <a:pt x="2369820" y="330708"/>
                                </a:lnTo>
                                <a:lnTo>
                                  <a:pt x="2375916" y="330708"/>
                                </a:lnTo>
                                <a:lnTo>
                                  <a:pt x="2380488" y="333756"/>
                                </a:lnTo>
                                <a:lnTo>
                                  <a:pt x="2383536" y="335280"/>
                                </a:lnTo>
                                <a:lnTo>
                                  <a:pt x="2388108" y="342900"/>
                                </a:lnTo>
                                <a:lnTo>
                                  <a:pt x="2395728" y="350520"/>
                                </a:lnTo>
                                <a:lnTo>
                                  <a:pt x="2400300" y="361188"/>
                                </a:lnTo>
                                <a:lnTo>
                                  <a:pt x="2406396" y="368808"/>
                                </a:lnTo>
                                <a:lnTo>
                                  <a:pt x="2414016" y="376428"/>
                                </a:lnTo>
                                <a:lnTo>
                                  <a:pt x="2417064" y="379476"/>
                                </a:lnTo>
                                <a:lnTo>
                                  <a:pt x="2421636" y="379476"/>
                                </a:lnTo>
                                <a:lnTo>
                                  <a:pt x="2426208" y="376428"/>
                                </a:lnTo>
                                <a:lnTo>
                                  <a:pt x="2432304" y="371856"/>
                                </a:lnTo>
                                <a:lnTo>
                                  <a:pt x="2436876" y="361188"/>
                                </a:lnTo>
                                <a:lnTo>
                                  <a:pt x="2441448" y="353568"/>
                                </a:lnTo>
                                <a:lnTo>
                                  <a:pt x="2449068" y="342900"/>
                                </a:lnTo>
                                <a:lnTo>
                                  <a:pt x="2455164" y="335280"/>
                                </a:lnTo>
                                <a:lnTo>
                                  <a:pt x="2459736" y="330708"/>
                                </a:lnTo>
                                <a:lnTo>
                                  <a:pt x="2467356" y="330708"/>
                                </a:lnTo>
                                <a:lnTo>
                                  <a:pt x="2470404" y="333756"/>
                                </a:lnTo>
                                <a:lnTo>
                                  <a:pt x="2473452" y="338328"/>
                                </a:lnTo>
                                <a:lnTo>
                                  <a:pt x="2474976" y="342900"/>
                                </a:lnTo>
                                <a:lnTo>
                                  <a:pt x="2479548" y="350520"/>
                                </a:lnTo>
                                <a:lnTo>
                                  <a:pt x="2485644" y="365760"/>
                                </a:lnTo>
                                <a:lnTo>
                                  <a:pt x="2490216" y="381000"/>
                                </a:lnTo>
                                <a:lnTo>
                                  <a:pt x="2497836" y="396240"/>
                                </a:lnTo>
                                <a:lnTo>
                                  <a:pt x="2500884" y="403860"/>
                                </a:lnTo>
                                <a:lnTo>
                                  <a:pt x="2503932" y="411480"/>
                                </a:lnTo>
                                <a:lnTo>
                                  <a:pt x="2505456" y="414528"/>
                                </a:lnTo>
                                <a:lnTo>
                                  <a:pt x="2510028" y="419100"/>
                                </a:lnTo>
                                <a:lnTo>
                                  <a:pt x="2513076" y="422149"/>
                                </a:lnTo>
                                <a:lnTo>
                                  <a:pt x="2516124" y="422149"/>
                                </a:lnTo>
                                <a:lnTo>
                                  <a:pt x="2519172" y="419100"/>
                                </a:lnTo>
                                <a:lnTo>
                                  <a:pt x="2520696" y="414528"/>
                                </a:lnTo>
                                <a:lnTo>
                                  <a:pt x="2525268" y="411480"/>
                                </a:lnTo>
                                <a:lnTo>
                                  <a:pt x="2528316" y="403860"/>
                                </a:lnTo>
                                <a:lnTo>
                                  <a:pt x="2534412" y="388620"/>
                                </a:lnTo>
                                <a:lnTo>
                                  <a:pt x="2540508" y="368808"/>
                                </a:lnTo>
                                <a:lnTo>
                                  <a:pt x="2546604" y="350520"/>
                                </a:lnTo>
                                <a:lnTo>
                                  <a:pt x="2552700" y="330708"/>
                                </a:lnTo>
                                <a:lnTo>
                                  <a:pt x="2558796" y="315468"/>
                                </a:lnTo>
                                <a:lnTo>
                                  <a:pt x="2561844" y="307849"/>
                                </a:lnTo>
                                <a:lnTo>
                                  <a:pt x="2564892" y="303276"/>
                                </a:lnTo>
                                <a:lnTo>
                                  <a:pt x="2570988" y="292608"/>
                                </a:lnTo>
                                <a:lnTo>
                                  <a:pt x="2577084" y="284988"/>
                                </a:lnTo>
                                <a:lnTo>
                                  <a:pt x="2583180" y="280416"/>
                                </a:lnTo>
                                <a:lnTo>
                                  <a:pt x="2587752" y="274320"/>
                                </a:lnTo>
                                <a:lnTo>
                                  <a:pt x="2599944" y="266700"/>
                                </a:lnTo>
                                <a:lnTo>
                                  <a:pt x="2612136" y="259080"/>
                                </a:lnTo>
                                <a:lnTo>
                                  <a:pt x="2618232" y="259080"/>
                                </a:lnTo>
                                <a:lnTo>
                                  <a:pt x="2624328" y="257556"/>
                                </a:lnTo>
                                <a:lnTo>
                                  <a:pt x="2636520" y="259080"/>
                                </a:lnTo>
                                <a:lnTo>
                                  <a:pt x="2648712" y="259080"/>
                                </a:lnTo>
                                <a:lnTo>
                                  <a:pt x="2654808" y="257556"/>
                                </a:lnTo>
                                <a:lnTo>
                                  <a:pt x="2660904" y="254508"/>
                                </a:lnTo>
                                <a:lnTo>
                                  <a:pt x="2667000" y="246888"/>
                                </a:lnTo>
                                <a:lnTo>
                                  <a:pt x="2673096" y="239268"/>
                                </a:lnTo>
                                <a:lnTo>
                                  <a:pt x="2679192" y="228600"/>
                                </a:lnTo>
                                <a:lnTo>
                                  <a:pt x="2685288" y="216408"/>
                                </a:lnTo>
                                <a:lnTo>
                                  <a:pt x="2691384" y="205740"/>
                                </a:lnTo>
                                <a:lnTo>
                                  <a:pt x="2697480" y="196597"/>
                                </a:lnTo>
                                <a:lnTo>
                                  <a:pt x="2703576" y="188976"/>
                                </a:lnTo>
                                <a:lnTo>
                                  <a:pt x="2709672" y="185928"/>
                                </a:lnTo>
                                <a:lnTo>
                                  <a:pt x="2715768" y="185928"/>
                                </a:lnTo>
                                <a:lnTo>
                                  <a:pt x="2721864" y="188976"/>
                                </a:lnTo>
                                <a:lnTo>
                                  <a:pt x="2727960" y="193549"/>
                                </a:lnTo>
                                <a:lnTo>
                                  <a:pt x="2732532" y="198120"/>
                                </a:lnTo>
                                <a:lnTo>
                                  <a:pt x="2744724" y="213360"/>
                                </a:lnTo>
                                <a:lnTo>
                                  <a:pt x="2750820" y="220980"/>
                                </a:lnTo>
                                <a:lnTo>
                                  <a:pt x="2756916" y="224028"/>
                                </a:lnTo>
                                <a:lnTo>
                                  <a:pt x="2769108" y="231649"/>
                                </a:lnTo>
                                <a:lnTo>
                                  <a:pt x="2781300" y="242316"/>
                                </a:lnTo>
                                <a:lnTo>
                                  <a:pt x="2787396" y="243840"/>
                                </a:lnTo>
                                <a:lnTo>
                                  <a:pt x="2793492" y="246888"/>
                                </a:lnTo>
                                <a:lnTo>
                                  <a:pt x="2799588" y="246888"/>
                                </a:lnTo>
                                <a:lnTo>
                                  <a:pt x="2805684" y="243840"/>
                                </a:lnTo>
                                <a:lnTo>
                                  <a:pt x="2808732" y="239268"/>
                                </a:lnTo>
                                <a:lnTo>
                                  <a:pt x="2811780" y="236220"/>
                                </a:lnTo>
                                <a:lnTo>
                                  <a:pt x="2817876" y="228600"/>
                                </a:lnTo>
                                <a:lnTo>
                                  <a:pt x="2823972" y="216408"/>
                                </a:lnTo>
                                <a:lnTo>
                                  <a:pt x="2830068" y="204216"/>
                                </a:lnTo>
                                <a:lnTo>
                                  <a:pt x="2836164" y="190500"/>
                                </a:lnTo>
                                <a:lnTo>
                                  <a:pt x="2842260" y="181356"/>
                                </a:lnTo>
                                <a:lnTo>
                                  <a:pt x="2848356" y="170688"/>
                                </a:lnTo>
                                <a:lnTo>
                                  <a:pt x="2851404" y="170688"/>
                                </a:lnTo>
                                <a:lnTo>
                                  <a:pt x="2854452" y="167640"/>
                                </a:lnTo>
                                <a:lnTo>
                                  <a:pt x="2860548" y="170688"/>
                                </a:lnTo>
                                <a:lnTo>
                                  <a:pt x="2866644" y="175260"/>
                                </a:lnTo>
                                <a:lnTo>
                                  <a:pt x="2872740" y="181356"/>
                                </a:lnTo>
                                <a:lnTo>
                                  <a:pt x="2877312" y="190500"/>
                                </a:lnTo>
                                <a:lnTo>
                                  <a:pt x="2889504" y="208788"/>
                                </a:lnTo>
                                <a:lnTo>
                                  <a:pt x="2895600" y="219456"/>
                                </a:lnTo>
                                <a:lnTo>
                                  <a:pt x="2901696" y="224028"/>
                                </a:lnTo>
                                <a:lnTo>
                                  <a:pt x="2913888" y="236220"/>
                                </a:lnTo>
                                <a:lnTo>
                                  <a:pt x="2926080" y="246888"/>
                                </a:lnTo>
                                <a:lnTo>
                                  <a:pt x="2932176" y="251460"/>
                                </a:lnTo>
                                <a:lnTo>
                                  <a:pt x="2950464" y="251460"/>
                                </a:lnTo>
                                <a:lnTo>
                                  <a:pt x="2953512" y="246888"/>
                                </a:lnTo>
                                <a:lnTo>
                                  <a:pt x="2956560" y="243840"/>
                                </a:lnTo>
                                <a:lnTo>
                                  <a:pt x="2962656" y="234697"/>
                                </a:lnTo>
                                <a:lnTo>
                                  <a:pt x="2968752" y="220980"/>
                                </a:lnTo>
                                <a:lnTo>
                                  <a:pt x="2974848" y="208788"/>
                                </a:lnTo>
                                <a:lnTo>
                                  <a:pt x="2980944" y="193549"/>
                                </a:lnTo>
                                <a:lnTo>
                                  <a:pt x="2987040" y="182880"/>
                                </a:lnTo>
                                <a:lnTo>
                                  <a:pt x="2993136" y="173736"/>
                                </a:lnTo>
                                <a:lnTo>
                                  <a:pt x="2996184" y="170688"/>
                                </a:lnTo>
                                <a:lnTo>
                                  <a:pt x="3002280" y="170688"/>
                                </a:lnTo>
                                <a:lnTo>
                                  <a:pt x="3005328" y="173736"/>
                                </a:lnTo>
                                <a:lnTo>
                                  <a:pt x="3008376" y="175260"/>
                                </a:lnTo>
                                <a:lnTo>
                                  <a:pt x="3012948" y="181356"/>
                                </a:lnTo>
                                <a:lnTo>
                                  <a:pt x="3017520" y="190500"/>
                                </a:lnTo>
                                <a:lnTo>
                                  <a:pt x="3022092" y="205740"/>
                                </a:lnTo>
                                <a:lnTo>
                                  <a:pt x="3028188" y="216408"/>
                                </a:lnTo>
                                <a:lnTo>
                                  <a:pt x="3035808" y="228600"/>
                                </a:lnTo>
                                <a:lnTo>
                                  <a:pt x="3037332" y="234697"/>
                                </a:lnTo>
                                <a:lnTo>
                                  <a:pt x="3040380" y="236220"/>
                                </a:lnTo>
                                <a:lnTo>
                                  <a:pt x="3043428" y="239268"/>
                                </a:lnTo>
                                <a:lnTo>
                                  <a:pt x="3046476" y="239268"/>
                                </a:lnTo>
                                <a:lnTo>
                                  <a:pt x="3051048" y="236220"/>
                                </a:lnTo>
                                <a:lnTo>
                                  <a:pt x="3052572" y="234697"/>
                                </a:lnTo>
                                <a:lnTo>
                                  <a:pt x="3058668" y="227076"/>
                                </a:lnTo>
                                <a:lnTo>
                                  <a:pt x="3066288" y="213360"/>
                                </a:lnTo>
                                <a:lnTo>
                                  <a:pt x="3070860" y="201168"/>
                                </a:lnTo>
                                <a:lnTo>
                                  <a:pt x="3076956" y="185928"/>
                                </a:lnTo>
                                <a:lnTo>
                                  <a:pt x="3084576" y="170688"/>
                                </a:lnTo>
                                <a:lnTo>
                                  <a:pt x="3089148" y="160020"/>
                                </a:lnTo>
                                <a:lnTo>
                                  <a:pt x="3096768" y="147828"/>
                                </a:lnTo>
                                <a:lnTo>
                                  <a:pt x="3107436" y="132588"/>
                                </a:lnTo>
                                <a:lnTo>
                                  <a:pt x="3119628" y="117349"/>
                                </a:lnTo>
                                <a:lnTo>
                                  <a:pt x="3133344" y="106680"/>
                                </a:lnTo>
                                <a:lnTo>
                                  <a:pt x="3137916" y="105156"/>
                                </a:lnTo>
                                <a:lnTo>
                                  <a:pt x="3145536" y="102108"/>
                                </a:lnTo>
                                <a:lnTo>
                                  <a:pt x="3157728" y="102108"/>
                                </a:lnTo>
                                <a:lnTo>
                                  <a:pt x="3163824" y="106680"/>
                                </a:lnTo>
                                <a:lnTo>
                                  <a:pt x="3168396" y="109728"/>
                                </a:lnTo>
                                <a:lnTo>
                                  <a:pt x="3180588" y="117349"/>
                                </a:lnTo>
                                <a:lnTo>
                                  <a:pt x="3186684" y="120397"/>
                                </a:lnTo>
                                <a:lnTo>
                                  <a:pt x="3191256" y="121920"/>
                                </a:lnTo>
                                <a:lnTo>
                                  <a:pt x="3198876" y="120397"/>
                                </a:lnTo>
                                <a:lnTo>
                                  <a:pt x="3204972" y="117349"/>
                                </a:lnTo>
                                <a:lnTo>
                                  <a:pt x="3217164" y="109728"/>
                                </a:lnTo>
                                <a:lnTo>
                                  <a:pt x="3229356" y="102108"/>
                                </a:lnTo>
                                <a:lnTo>
                                  <a:pt x="3241548" y="97536"/>
                                </a:lnTo>
                                <a:lnTo>
                                  <a:pt x="3247644" y="94488"/>
                                </a:lnTo>
                                <a:lnTo>
                                  <a:pt x="3253740" y="94488"/>
                                </a:lnTo>
                                <a:lnTo>
                                  <a:pt x="3265932" y="91440"/>
                                </a:lnTo>
                                <a:lnTo>
                                  <a:pt x="3272028" y="91440"/>
                                </a:lnTo>
                                <a:lnTo>
                                  <a:pt x="3278124" y="89916"/>
                                </a:lnTo>
                                <a:lnTo>
                                  <a:pt x="3284221" y="86868"/>
                                </a:lnTo>
                                <a:lnTo>
                                  <a:pt x="3290316" y="82297"/>
                                </a:lnTo>
                                <a:lnTo>
                                  <a:pt x="3293364" y="79249"/>
                                </a:lnTo>
                                <a:lnTo>
                                  <a:pt x="3296412" y="74676"/>
                                </a:lnTo>
                                <a:lnTo>
                                  <a:pt x="3302508" y="60960"/>
                                </a:lnTo>
                                <a:lnTo>
                                  <a:pt x="3308604" y="45720"/>
                                </a:lnTo>
                                <a:lnTo>
                                  <a:pt x="3313176" y="33528"/>
                                </a:lnTo>
                                <a:lnTo>
                                  <a:pt x="3319272" y="18288"/>
                                </a:lnTo>
                                <a:lnTo>
                                  <a:pt x="3325368" y="7620"/>
                                </a:lnTo>
                                <a:lnTo>
                                  <a:pt x="3328416" y="6097"/>
                                </a:lnTo>
                                <a:lnTo>
                                  <a:pt x="3331464" y="3049"/>
                                </a:lnTo>
                                <a:lnTo>
                                  <a:pt x="3334512" y="0"/>
                                </a:lnTo>
                                <a:lnTo>
                                  <a:pt x="3337560" y="3049"/>
                                </a:lnTo>
                                <a:lnTo>
                                  <a:pt x="3340608" y="6097"/>
                                </a:lnTo>
                                <a:lnTo>
                                  <a:pt x="3343656" y="7620"/>
                                </a:lnTo>
                                <a:lnTo>
                                  <a:pt x="3346704" y="15240"/>
                                </a:lnTo>
                                <a:lnTo>
                                  <a:pt x="3349752" y="21336"/>
                                </a:lnTo>
                                <a:lnTo>
                                  <a:pt x="3355848" y="38100"/>
                                </a:lnTo>
                                <a:lnTo>
                                  <a:pt x="3361945" y="56388"/>
                                </a:lnTo>
                                <a:lnTo>
                                  <a:pt x="3368040" y="76200"/>
                                </a:lnTo>
                                <a:lnTo>
                                  <a:pt x="3374136" y="99060"/>
                                </a:lnTo>
                                <a:lnTo>
                                  <a:pt x="3380232" y="117349"/>
                                </a:lnTo>
                                <a:lnTo>
                                  <a:pt x="3386328" y="137160"/>
                                </a:lnTo>
                              </a:path>
                            </a:pathLst>
                          </a:custGeom>
                          <a:ln w="12065" cap="rnd">
                            <a:round/>
                          </a:ln>
                        </wps:spPr>
                        <wps:style>
                          <a:lnRef idx="1">
                            <a:srgbClr val="000000"/>
                          </a:lnRef>
                          <a:fillRef idx="0">
                            <a:srgbClr val="000000">
                              <a:alpha val="0"/>
                            </a:srgbClr>
                          </a:fillRef>
                          <a:effectRef idx="0">
                            <a:scrgbClr r="0" g="0" b="0"/>
                          </a:effectRef>
                          <a:fontRef idx="none"/>
                        </wps:style>
                        <wps:bodyPr/>
                      </wps:wsp>
                      <wps:wsp>
                        <wps:cNvPr id="6117" name="Shape 6117"/>
                        <wps:cNvSpPr/>
                        <wps:spPr>
                          <a:xfrm>
                            <a:off x="4017261" y="124787"/>
                            <a:ext cx="0" cy="1348740"/>
                          </a:xfrm>
                          <a:custGeom>
                            <a:avLst/>
                            <a:gdLst/>
                            <a:ahLst/>
                            <a:cxnLst/>
                            <a:rect l="0" t="0" r="0" b="0"/>
                            <a:pathLst>
                              <a:path h="1348740">
                                <a:moveTo>
                                  <a:pt x="0" y="0"/>
                                </a:moveTo>
                                <a:lnTo>
                                  <a:pt x="0" y="134874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8" name="Shape 6118"/>
                        <wps:cNvSpPr/>
                        <wps:spPr>
                          <a:xfrm>
                            <a:off x="3986780" y="1473527"/>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19" name="Shape 6119"/>
                        <wps:cNvSpPr/>
                        <wps:spPr>
                          <a:xfrm>
                            <a:off x="3986780" y="1281503"/>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20" name="Shape 6120"/>
                        <wps:cNvSpPr/>
                        <wps:spPr>
                          <a:xfrm>
                            <a:off x="3986780" y="1087955"/>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21" name="Shape 6121"/>
                        <wps:cNvSpPr/>
                        <wps:spPr>
                          <a:xfrm>
                            <a:off x="3986780" y="895931"/>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22" name="Shape 6122"/>
                        <wps:cNvSpPr/>
                        <wps:spPr>
                          <a:xfrm>
                            <a:off x="3986780" y="702384"/>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23" name="Shape 6123"/>
                        <wps:cNvSpPr/>
                        <wps:spPr>
                          <a:xfrm>
                            <a:off x="3986780" y="510360"/>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24" name="Shape 6124"/>
                        <wps:cNvSpPr/>
                        <wps:spPr>
                          <a:xfrm>
                            <a:off x="3986780" y="316811"/>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25" name="Shape 6125"/>
                        <wps:cNvSpPr/>
                        <wps:spPr>
                          <a:xfrm>
                            <a:off x="3986780" y="124787"/>
                            <a:ext cx="60960" cy="0"/>
                          </a:xfrm>
                          <a:custGeom>
                            <a:avLst/>
                            <a:gdLst/>
                            <a:ahLst/>
                            <a:cxnLst/>
                            <a:rect l="0" t="0" r="0" b="0"/>
                            <a:pathLst>
                              <a:path w="60960">
                                <a:moveTo>
                                  <a:pt x="0" y="0"/>
                                </a:moveTo>
                                <a:lnTo>
                                  <a:pt x="6096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126" name="Shape 6126"/>
                        <wps:cNvSpPr/>
                        <wps:spPr>
                          <a:xfrm>
                            <a:off x="608072" y="720671"/>
                            <a:ext cx="3386328" cy="737616"/>
                          </a:xfrm>
                          <a:custGeom>
                            <a:avLst/>
                            <a:gdLst/>
                            <a:ahLst/>
                            <a:cxnLst/>
                            <a:rect l="0" t="0" r="0" b="0"/>
                            <a:pathLst>
                              <a:path w="3386328" h="737616">
                                <a:moveTo>
                                  <a:pt x="0" y="665989"/>
                                </a:moveTo>
                                <a:lnTo>
                                  <a:pt x="12192" y="658368"/>
                                </a:lnTo>
                                <a:lnTo>
                                  <a:pt x="24384" y="647700"/>
                                </a:lnTo>
                                <a:lnTo>
                                  <a:pt x="30480" y="646176"/>
                                </a:lnTo>
                                <a:lnTo>
                                  <a:pt x="36576" y="640080"/>
                                </a:lnTo>
                                <a:lnTo>
                                  <a:pt x="48768" y="640080"/>
                                </a:lnTo>
                                <a:lnTo>
                                  <a:pt x="54864" y="643128"/>
                                </a:lnTo>
                                <a:lnTo>
                                  <a:pt x="60960" y="647700"/>
                                </a:lnTo>
                                <a:lnTo>
                                  <a:pt x="67056" y="655320"/>
                                </a:lnTo>
                                <a:lnTo>
                                  <a:pt x="71628" y="662940"/>
                                </a:lnTo>
                                <a:lnTo>
                                  <a:pt x="77724" y="669037"/>
                                </a:lnTo>
                                <a:lnTo>
                                  <a:pt x="89916" y="678180"/>
                                </a:lnTo>
                                <a:lnTo>
                                  <a:pt x="96012" y="678180"/>
                                </a:lnTo>
                                <a:lnTo>
                                  <a:pt x="102108" y="676656"/>
                                </a:lnTo>
                                <a:lnTo>
                                  <a:pt x="108204" y="669037"/>
                                </a:lnTo>
                                <a:lnTo>
                                  <a:pt x="114300" y="658368"/>
                                </a:lnTo>
                                <a:lnTo>
                                  <a:pt x="120396" y="650749"/>
                                </a:lnTo>
                                <a:lnTo>
                                  <a:pt x="126492" y="638556"/>
                                </a:lnTo>
                                <a:lnTo>
                                  <a:pt x="132588" y="627889"/>
                                </a:lnTo>
                                <a:lnTo>
                                  <a:pt x="138684" y="620268"/>
                                </a:lnTo>
                                <a:lnTo>
                                  <a:pt x="144780" y="612649"/>
                                </a:lnTo>
                                <a:lnTo>
                                  <a:pt x="150876" y="608076"/>
                                </a:lnTo>
                                <a:lnTo>
                                  <a:pt x="156972" y="605028"/>
                                </a:lnTo>
                                <a:lnTo>
                                  <a:pt x="169164" y="600456"/>
                                </a:lnTo>
                                <a:lnTo>
                                  <a:pt x="181356" y="594361"/>
                                </a:lnTo>
                                <a:lnTo>
                                  <a:pt x="187452" y="592837"/>
                                </a:lnTo>
                                <a:lnTo>
                                  <a:pt x="193548" y="589789"/>
                                </a:lnTo>
                                <a:lnTo>
                                  <a:pt x="201168" y="585216"/>
                                </a:lnTo>
                                <a:lnTo>
                                  <a:pt x="205740" y="579120"/>
                                </a:lnTo>
                                <a:lnTo>
                                  <a:pt x="216408" y="563880"/>
                                </a:lnTo>
                                <a:lnTo>
                                  <a:pt x="228600" y="551689"/>
                                </a:lnTo>
                                <a:lnTo>
                                  <a:pt x="234696" y="544068"/>
                                </a:lnTo>
                                <a:lnTo>
                                  <a:pt x="242316" y="541020"/>
                                </a:lnTo>
                                <a:lnTo>
                                  <a:pt x="259080" y="541020"/>
                                </a:lnTo>
                                <a:lnTo>
                                  <a:pt x="265176" y="544068"/>
                                </a:lnTo>
                                <a:lnTo>
                                  <a:pt x="277368" y="548640"/>
                                </a:lnTo>
                                <a:lnTo>
                                  <a:pt x="284988" y="551689"/>
                                </a:lnTo>
                                <a:lnTo>
                                  <a:pt x="289560" y="551689"/>
                                </a:lnTo>
                                <a:lnTo>
                                  <a:pt x="303276" y="548640"/>
                                </a:lnTo>
                                <a:lnTo>
                                  <a:pt x="315468" y="547116"/>
                                </a:lnTo>
                                <a:lnTo>
                                  <a:pt x="326136" y="541020"/>
                                </a:lnTo>
                                <a:lnTo>
                                  <a:pt x="333756" y="536449"/>
                                </a:lnTo>
                                <a:lnTo>
                                  <a:pt x="338328" y="533400"/>
                                </a:lnTo>
                                <a:lnTo>
                                  <a:pt x="352044" y="521209"/>
                                </a:lnTo>
                                <a:lnTo>
                                  <a:pt x="362712" y="502920"/>
                                </a:lnTo>
                                <a:lnTo>
                                  <a:pt x="374904" y="483109"/>
                                </a:lnTo>
                                <a:lnTo>
                                  <a:pt x="387096" y="463297"/>
                                </a:lnTo>
                                <a:lnTo>
                                  <a:pt x="393192" y="449580"/>
                                </a:lnTo>
                                <a:lnTo>
                                  <a:pt x="399288" y="434340"/>
                                </a:lnTo>
                                <a:lnTo>
                                  <a:pt x="405384" y="419100"/>
                                </a:lnTo>
                                <a:lnTo>
                                  <a:pt x="409956" y="403861"/>
                                </a:lnTo>
                                <a:lnTo>
                                  <a:pt x="417576" y="387097"/>
                                </a:lnTo>
                                <a:lnTo>
                                  <a:pt x="423672" y="373380"/>
                                </a:lnTo>
                                <a:lnTo>
                                  <a:pt x="429768" y="358140"/>
                                </a:lnTo>
                                <a:lnTo>
                                  <a:pt x="435864" y="348997"/>
                                </a:lnTo>
                                <a:lnTo>
                                  <a:pt x="441960" y="341376"/>
                                </a:lnTo>
                                <a:lnTo>
                                  <a:pt x="448056" y="335280"/>
                                </a:lnTo>
                                <a:lnTo>
                                  <a:pt x="454152" y="330709"/>
                                </a:lnTo>
                                <a:lnTo>
                                  <a:pt x="460248" y="327661"/>
                                </a:lnTo>
                                <a:lnTo>
                                  <a:pt x="472440" y="323089"/>
                                </a:lnTo>
                                <a:lnTo>
                                  <a:pt x="478536" y="320040"/>
                                </a:lnTo>
                                <a:lnTo>
                                  <a:pt x="484632" y="315468"/>
                                </a:lnTo>
                                <a:lnTo>
                                  <a:pt x="496824" y="307849"/>
                                </a:lnTo>
                                <a:lnTo>
                                  <a:pt x="507492" y="303276"/>
                                </a:lnTo>
                                <a:lnTo>
                                  <a:pt x="519684" y="295656"/>
                                </a:lnTo>
                                <a:lnTo>
                                  <a:pt x="525780" y="289561"/>
                                </a:lnTo>
                                <a:lnTo>
                                  <a:pt x="531876" y="281940"/>
                                </a:lnTo>
                                <a:lnTo>
                                  <a:pt x="537972" y="272797"/>
                                </a:lnTo>
                                <a:lnTo>
                                  <a:pt x="544068" y="262128"/>
                                </a:lnTo>
                                <a:lnTo>
                                  <a:pt x="550164" y="246889"/>
                                </a:lnTo>
                                <a:lnTo>
                                  <a:pt x="556260" y="236220"/>
                                </a:lnTo>
                                <a:lnTo>
                                  <a:pt x="568452" y="208789"/>
                                </a:lnTo>
                                <a:lnTo>
                                  <a:pt x="574548" y="198120"/>
                                </a:lnTo>
                                <a:lnTo>
                                  <a:pt x="580644" y="185928"/>
                                </a:lnTo>
                                <a:lnTo>
                                  <a:pt x="586740" y="178309"/>
                                </a:lnTo>
                                <a:lnTo>
                                  <a:pt x="592836" y="170689"/>
                                </a:lnTo>
                                <a:lnTo>
                                  <a:pt x="605028" y="160020"/>
                                </a:lnTo>
                                <a:lnTo>
                                  <a:pt x="611124" y="155449"/>
                                </a:lnTo>
                                <a:lnTo>
                                  <a:pt x="617220" y="147828"/>
                                </a:lnTo>
                                <a:lnTo>
                                  <a:pt x="623316" y="140209"/>
                                </a:lnTo>
                                <a:lnTo>
                                  <a:pt x="629412" y="132589"/>
                                </a:lnTo>
                                <a:lnTo>
                                  <a:pt x="635508" y="120397"/>
                                </a:lnTo>
                                <a:lnTo>
                                  <a:pt x="641604" y="105156"/>
                                </a:lnTo>
                                <a:lnTo>
                                  <a:pt x="647700" y="86868"/>
                                </a:lnTo>
                                <a:lnTo>
                                  <a:pt x="652272" y="68580"/>
                                </a:lnTo>
                                <a:lnTo>
                                  <a:pt x="658368" y="51816"/>
                                </a:lnTo>
                                <a:lnTo>
                                  <a:pt x="664464" y="38100"/>
                                </a:lnTo>
                                <a:lnTo>
                                  <a:pt x="667512" y="30480"/>
                                </a:lnTo>
                                <a:lnTo>
                                  <a:pt x="670560" y="25908"/>
                                </a:lnTo>
                                <a:lnTo>
                                  <a:pt x="673608" y="22861"/>
                                </a:lnTo>
                                <a:lnTo>
                                  <a:pt x="676656" y="18289"/>
                                </a:lnTo>
                                <a:lnTo>
                                  <a:pt x="682752" y="18289"/>
                                </a:lnTo>
                                <a:lnTo>
                                  <a:pt x="685800" y="21337"/>
                                </a:lnTo>
                                <a:lnTo>
                                  <a:pt x="688848" y="22861"/>
                                </a:lnTo>
                                <a:lnTo>
                                  <a:pt x="694944" y="30480"/>
                                </a:lnTo>
                                <a:lnTo>
                                  <a:pt x="701040" y="41149"/>
                                </a:lnTo>
                                <a:lnTo>
                                  <a:pt x="707136" y="51816"/>
                                </a:lnTo>
                                <a:lnTo>
                                  <a:pt x="713232" y="60961"/>
                                </a:lnTo>
                                <a:lnTo>
                                  <a:pt x="719328" y="71628"/>
                                </a:lnTo>
                                <a:lnTo>
                                  <a:pt x="725424" y="76200"/>
                                </a:lnTo>
                                <a:lnTo>
                                  <a:pt x="729996" y="79249"/>
                                </a:lnTo>
                                <a:lnTo>
                                  <a:pt x="736092" y="79249"/>
                                </a:lnTo>
                                <a:lnTo>
                                  <a:pt x="749808" y="74676"/>
                                </a:lnTo>
                                <a:lnTo>
                                  <a:pt x="763524" y="74676"/>
                                </a:lnTo>
                                <a:lnTo>
                                  <a:pt x="769620" y="76200"/>
                                </a:lnTo>
                                <a:lnTo>
                                  <a:pt x="774192" y="83820"/>
                                </a:lnTo>
                                <a:lnTo>
                                  <a:pt x="777240" y="91440"/>
                                </a:lnTo>
                                <a:lnTo>
                                  <a:pt x="780288" y="99061"/>
                                </a:lnTo>
                                <a:lnTo>
                                  <a:pt x="783336" y="109728"/>
                                </a:lnTo>
                                <a:lnTo>
                                  <a:pt x="786384" y="121920"/>
                                </a:lnTo>
                                <a:lnTo>
                                  <a:pt x="789432" y="137161"/>
                                </a:lnTo>
                                <a:lnTo>
                                  <a:pt x="792480" y="152400"/>
                                </a:lnTo>
                                <a:lnTo>
                                  <a:pt x="797052" y="182880"/>
                                </a:lnTo>
                                <a:lnTo>
                                  <a:pt x="803148" y="211837"/>
                                </a:lnTo>
                                <a:lnTo>
                                  <a:pt x="806196" y="224028"/>
                                </a:lnTo>
                                <a:lnTo>
                                  <a:pt x="809244" y="236220"/>
                                </a:lnTo>
                                <a:lnTo>
                                  <a:pt x="812292" y="246889"/>
                                </a:lnTo>
                                <a:lnTo>
                                  <a:pt x="815340" y="254509"/>
                                </a:lnTo>
                                <a:lnTo>
                                  <a:pt x="818388" y="259080"/>
                                </a:lnTo>
                                <a:lnTo>
                                  <a:pt x="821436" y="262128"/>
                                </a:lnTo>
                                <a:lnTo>
                                  <a:pt x="824484" y="262128"/>
                                </a:lnTo>
                                <a:lnTo>
                                  <a:pt x="827532" y="259080"/>
                                </a:lnTo>
                                <a:lnTo>
                                  <a:pt x="830580" y="254509"/>
                                </a:lnTo>
                                <a:lnTo>
                                  <a:pt x="833628" y="246889"/>
                                </a:lnTo>
                                <a:lnTo>
                                  <a:pt x="836676" y="236220"/>
                                </a:lnTo>
                                <a:lnTo>
                                  <a:pt x="839724" y="227076"/>
                                </a:lnTo>
                                <a:lnTo>
                                  <a:pt x="845820" y="201168"/>
                                </a:lnTo>
                                <a:lnTo>
                                  <a:pt x="851916" y="178309"/>
                                </a:lnTo>
                                <a:lnTo>
                                  <a:pt x="854964" y="166116"/>
                                </a:lnTo>
                                <a:lnTo>
                                  <a:pt x="861060" y="144780"/>
                                </a:lnTo>
                                <a:lnTo>
                                  <a:pt x="864108" y="137161"/>
                                </a:lnTo>
                                <a:lnTo>
                                  <a:pt x="867156" y="129540"/>
                                </a:lnTo>
                                <a:lnTo>
                                  <a:pt x="870204" y="124968"/>
                                </a:lnTo>
                                <a:lnTo>
                                  <a:pt x="873252" y="124968"/>
                                </a:lnTo>
                                <a:lnTo>
                                  <a:pt x="876300" y="121920"/>
                                </a:lnTo>
                                <a:lnTo>
                                  <a:pt x="879348" y="124968"/>
                                </a:lnTo>
                                <a:lnTo>
                                  <a:pt x="882396" y="124968"/>
                                </a:lnTo>
                                <a:lnTo>
                                  <a:pt x="888492" y="132589"/>
                                </a:lnTo>
                                <a:lnTo>
                                  <a:pt x="894588" y="140209"/>
                                </a:lnTo>
                                <a:lnTo>
                                  <a:pt x="902208" y="150876"/>
                                </a:lnTo>
                                <a:lnTo>
                                  <a:pt x="906780" y="160020"/>
                                </a:lnTo>
                                <a:lnTo>
                                  <a:pt x="912876" y="170689"/>
                                </a:lnTo>
                                <a:lnTo>
                                  <a:pt x="918972" y="178309"/>
                                </a:lnTo>
                                <a:lnTo>
                                  <a:pt x="925068" y="182880"/>
                                </a:lnTo>
                                <a:lnTo>
                                  <a:pt x="932688" y="190500"/>
                                </a:lnTo>
                                <a:lnTo>
                                  <a:pt x="937260" y="198120"/>
                                </a:lnTo>
                                <a:lnTo>
                                  <a:pt x="941832" y="205740"/>
                                </a:lnTo>
                                <a:lnTo>
                                  <a:pt x="947928" y="213361"/>
                                </a:lnTo>
                                <a:lnTo>
                                  <a:pt x="955548" y="216409"/>
                                </a:lnTo>
                                <a:lnTo>
                                  <a:pt x="960120" y="219456"/>
                                </a:lnTo>
                                <a:lnTo>
                                  <a:pt x="963168" y="216409"/>
                                </a:lnTo>
                                <a:lnTo>
                                  <a:pt x="966216" y="216409"/>
                                </a:lnTo>
                                <a:lnTo>
                                  <a:pt x="970788" y="213361"/>
                                </a:lnTo>
                                <a:lnTo>
                                  <a:pt x="973836" y="208789"/>
                                </a:lnTo>
                                <a:lnTo>
                                  <a:pt x="975360" y="201168"/>
                                </a:lnTo>
                                <a:lnTo>
                                  <a:pt x="978408" y="193549"/>
                                </a:lnTo>
                                <a:lnTo>
                                  <a:pt x="986028" y="175261"/>
                                </a:lnTo>
                                <a:lnTo>
                                  <a:pt x="990600" y="155449"/>
                                </a:lnTo>
                                <a:lnTo>
                                  <a:pt x="996696" y="137161"/>
                                </a:lnTo>
                                <a:lnTo>
                                  <a:pt x="1004316" y="120397"/>
                                </a:lnTo>
                                <a:lnTo>
                                  <a:pt x="1007364" y="114300"/>
                                </a:lnTo>
                                <a:lnTo>
                                  <a:pt x="1008888" y="106680"/>
                                </a:lnTo>
                                <a:lnTo>
                                  <a:pt x="1011936" y="102109"/>
                                </a:lnTo>
                                <a:lnTo>
                                  <a:pt x="1016508" y="99061"/>
                                </a:lnTo>
                                <a:lnTo>
                                  <a:pt x="1022604" y="99061"/>
                                </a:lnTo>
                                <a:lnTo>
                                  <a:pt x="1024128" y="102109"/>
                                </a:lnTo>
                                <a:lnTo>
                                  <a:pt x="1027176" y="105156"/>
                                </a:lnTo>
                                <a:lnTo>
                                  <a:pt x="1034796" y="114300"/>
                                </a:lnTo>
                                <a:lnTo>
                                  <a:pt x="1039368" y="124968"/>
                                </a:lnTo>
                                <a:lnTo>
                                  <a:pt x="1046988" y="137161"/>
                                </a:lnTo>
                                <a:lnTo>
                                  <a:pt x="1053084" y="147828"/>
                                </a:lnTo>
                                <a:lnTo>
                                  <a:pt x="1057656" y="155449"/>
                                </a:lnTo>
                                <a:lnTo>
                                  <a:pt x="1062228" y="160020"/>
                                </a:lnTo>
                                <a:lnTo>
                                  <a:pt x="1071372" y="160020"/>
                                </a:lnTo>
                                <a:lnTo>
                                  <a:pt x="1077468" y="152400"/>
                                </a:lnTo>
                                <a:lnTo>
                                  <a:pt x="1083564" y="144780"/>
                                </a:lnTo>
                                <a:lnTo>
                                  <a:pt x="1088136" y="137161"/>
                                </a:lnTo>
                                <a:lnTo>
                                  <a:pt x="1094232" y="128016"/>
                                </a:lnTo>
                                <a:lnTo>
                                  <a:pt x="1100328" y="121920"/>
                                </a:lnTo>
                                <a:lnTo>
                                  <a:pt x="1103376" y="120397"/>
                                </a:lnTo>
                                <a:lnTo>
                                  <a:pt x="1106424" y="117349"/>
                                </a:lnTo>
                                <a:lnTo>
                                  <a:pt x="1110996" y="121920"/>
                                </a:lnTo>
                                <a:lnTo>
                                  <a:pt x="1115568" y="124968"/>
                                </a:lnTo>
                                <a:lnTo>
                                  <a:pt x="1118616" y="129540"/>
                                </a:lnTo>
                                <a:lnTo>
                                  <a:pt x="1121664" y="137161"/>
                                </a:lnTo>
                                <a:lnTo>
                                  <a:pt x="1124712" y="144780"/>
                                </a:lnTo>
                                <a:lnTo>
                                  <a:pt x="1130808" y="166116"/>
                                </a:lnTo>
                                <a:lnTo>
                                  <a:pt x="1136904" y="185928"/>
                                </a:lnTo>
                                <a:lnTo>
                                  <a:pt x="1143000" y="208789"/>
                                </a:lnTo>
                                <a:lnTo>
                                  <a:pt x="1149096" y="228600"/>
                                </a:lnTo>
                                <a:lnTo>
                                  <a:pt x="1152144" y="236220"/>
                                </a:lnTo>
                                <a:lnTo>
                                  <a:pt x="1155192" y="243840"/>
                                </a:lnTo>
                                <a:lnTo>
                                  <a:pt x="1158240" y="249937"/>
                                </a:lnTo>
                                <a:lnTo>
                                  <a:pt x="1161288" y="254509"/>
                                </a:lnTo>
                                <a:lnTo>
                                  <a:pt x="1167384" y="259080"/>
                                </a:lnTo>
                                <a:lnTo>
                                  <a:pt x="1179576" y="259080"/>
                                </a:lnTo>
                                <a:lnTo>
                                  <a:pt x="1185672" y="257556"/>
                                </a:lnTo>
                                <a:lnTo>
                                  <a:pt x="1191768" y="251461"/>
                                </a:lnTo>
                                <a:lnTo>
                                  <a:pt x="1197864" y="243840"/>
                                </a:lnTo>
                                <a:lnTo>
                                  <a:pt x="1210056" y="228600"/>
                                </a:lnTo>
                                <a:lnTo>
                                  <a:pt x="1216152" y="220980"/>
                                </a:lnTo>
                                <a:lnTo>
                                  <a:pt x="1222248" y="208789"/>
                                </a:lnTo>
                                <a:lnTo>
                                  <a:pt x="1228344" y="196597"/>
                                </a:lnTo>
                                <a:lnTo>
                                  <a:pt x="1232916" y="182880"/>
                                </a:lnTo>
                                <a:lnTo>
                                  <a:pt x="1245108" y="155449"/>
                                </a:lnTo>
                                <a:lnTo>
                                  <a:pt x="1251204" y="140209"/>
                                </a:lnTo>
                                <a:lnTo>
                                  <a:pt x="1257300" y="129540"/>
                                </a:lnTo>
                                <a:lnTo>
                                  <a:pt x="1269492" y="106680"/>
                                </a:lnTo>
                                <a:lnTo>
                                  <a:pt x="1293876" y="67056"/>
                                </a:lnTo>
                                <a:lnTo>
                                  <a:pt x="1299972" y="59437"/>
                                </a:lnTo>
                                <a:lnTo>
                                  <a:pt x="1306068" y="53340"/>
                                </a:lnTo>
                                <a:lnTo>
                                  <a:pt x="1312164" y="48768"/>
                                </a:lnTo>
                                <a:lnTo>
                                  <a:pt x="1318260" y="45720"/>
                                </a:lnTo>
                                <a:lnTo>
                                  <a:pt x="1324356" y="41149"/>
                                </a:lnTo>
                                <a:lnTo>
                                  <a:pt x="1342644" y="41149"/>
                                </a:lnTo>
                                <a:lnTo>
                                  <a:pt x="1348740" y="38100"/>
                                </a:lnTo>
                                <a:lnTo>
                                  <a:pt x="1354836" y="36576"/>
                                </a:lnTo>
                                <a:lnTo>
                                  <a:pt x="1360932" y="30480"/>
                                </a:lnTo>
                                <a:lnTo>
                                  <a:pt x="1367028" y="25908"/>
                                </a:lnTo>
                                <a:lnTo>
                                  <a:pt x="1377696" y="13716"/>
                                </a:lnTo>
                                <a:lnTo>
                                  <a:pt x="1383792" y="7620"/>
                                </a:lnTo>
                                <a:lnTo>
                                  <a:pt x="1389888" y="3049"/>
                                </a:lnTo>
                                <a:lnTo>
                                  <a:pt x="1395984" y="0"/>
                                </a:lnTo>
                                <a:lnTo>
                                  <a:pt x="1402080" y="3049"/>
                                </a:lnTo>
                                <a:lnTo>
                                  <a:pt x="1405128" y="7620"/>
                                </a:lnTo>
                                <a:lnTo>
                                  <a:pt x="1408176" y="10668"/>
                                </a:lnTo>
                                <a:lnTo>
                                  <a:pt x="1414272" y="22861"/>
                                </a:lnTo>
                                <a:lnTo>
                                  <a:pt x="1420368" y="38100"/>
                                </a:lnTo>
                                <a:lnTo>
                                  <a:pt x="1426464" y="53340"/>
                                </a:lnTo>
                                <a:lnTo>
                                  <a:pt x="1432560" y="68580"/>
                                </a:lnTo>
                                <a:lnTo>
                                  <a:pt x="1444752" y="99061"/>
                                </a:lnTo>
                                <a:lnTo>
                                  <a:pt x="1447800" y="102109"/>
                                </a:lnTo>
                                <a:lnTo>
                                  <a:pt x="1450848" y="106680"/>
                                </a:lnTo>
                                <a:lnTo>
                                  <a:pt x="1453896" y="109728"/>
                                </a:lnTo>
                                <a:lnTo>
                                  <a:pt x="1463040" y="109728"/>
                                </a:lnTo>
                                <a:lnTo>
                                  <a:pt x="1469136" y="106680"/>
                                </a:lnTo>
                                <a:lnTo>
                                  <a:pt x="1475232" y="102109"/>
                                </a:lnTo>
                                <a:lnTo>
                                  <a:pt x="1481328" y="99061"/>
                                </a:lnTo>
                                <a:lnTo>
                                  <a:pt x="1487424" y="94489"/>
                                </a:lnTo>
                                <a:lnTo>
                                  <a:pt x="1493520" y="94489"/>
                                </a:lnTo>
                                <a:lnTo>
                                  <a:pt x="1499616" y="97537"/>
                                </a:lnTo>
                                <a:lnTo>
                                  <a:pt x="1505712" y="102109"/>
                                </a:lnTo>
                                <a:lnTo>
                                  <a:pt x="1511808" y="109728"/>
                                </a:lnTo>
                                <a:lnTo>
                                  <a:pt x="1517904" y="120397"/>
                                </a:lnTo>
                                <a:lnTo>
                                  <a:pt x="1522476" y="129540"/>
                                </a:lnTo>
                                <a:lnTo>
                                  <a:pt x="1528572" y="140209"/>
                                </a:lnTo>
                                <a:lnTo>
                                  <a:pt x="1534668" y="152400"/>
                                </a:lnTo>
                                <a:lnTo>
                                  <a:pt x="1540764" y="160020"/>
                                </a:lnTo>
                                <a:lnTo>
                                  <a:pt x="1546860" y="167640"/>
                                </a:lnTo>
                                <a:lnTo>
                                  <a:pt x="1552956" y="173737"/>
                                </a:lnTo>
                                <a:lnTo>
                                  <a:pt x="1559052" y="175261"/>
                                </a:lnTo>
                                <a:lnTo>
                                  <a:pt x="1571244" y="178309"/>
                                </a:lnTo>
                                <a:lnTo>
                                  <a:pt x="1577340" y="178309"/>
                                </a:lnTo>
                                <a:lnTo>
                                  <a:pt x="1583436" y="182880"/>
                                </a:lnTo>
                                <a:lnTo>
                                  <a:pt x="1589532" y="185928"/>
                                </a:lnTo>
                                <a:lnTo>
                                  <a:pt x="1595628" y="193549"/>
                                </a:lnTo>
                                <a:lnTo>
                                  <a:pt x="1603248" y="204216"/>
                                </a:lnTo>
                                <a:lnTo>
                                  <a:pt x="1607820" y="216409"/>
                                </a:lnTo>
                                <a:lnTo>
                                  <a:pt x="1613916" y="228600"/>
                                </a:lnTo>
                                <a:lnTo>
                                  <a:pt x="1620012" y="243840"/>
                                </a:lnTo>
                                <a:lnTo>
                                  <a:pt x="1626108" y="262128"/>
                                </a:lnTo>
                                <a:lnTo>
                                  <a:pt x="1633728" y="280416"/>
                                </a:lnTo>
                                <a:lnTo>
                                  <a:pt x="1644396" y="318516"/>
                                </a:lnTo>
                                <a:lnTo>
                                  <a:pt x="1648968" y="327661"/>
                                </a:lnTo>
                                <a:lnTo>
                                  <a:pt x="1652016" y="341376"/>
                                </a:lnTo>
                                <a:lnTo>
                                  <a:pt x="1656588" y="365761"/>
                                </a:lnTo>
                                <a:lnTo>
                                  <a:pt x="1664208" y="394716"/>
                                </a:lnTo>
                                <a:lnTo>
                                  <a:pt x="1668780" y="422149"/>
                                </a:lnTo>
                                <a:lnTo>
                                  <a:pt x="1674876" y="452628"/>
                                </a:lnTo>
                                <a:lnTo>
                                  <a:pt x="1679448" y="464820"/>
                                </a:lnTo>
                                <a:lnTo>
                                  <a:pt x="1682496" y="475489"/>
                                </a:lnTo>
                                <a:lnTo>
                                  <a:pt x="1684020" y="487680"/>
                                </a:lnTo>
                                <a:lnTo>
                                  <a:pt x="1687068" y="495300"/>
                                </a:lnTo>
                                <a:lnTo>
                                  <a:pt x="1690116" y="502920"/>
                                </a:lnTo>
                                <a:lnTo>
                                  <a:pt x="1694688" y="510540"/>
                                </a:lnTo>
                                <a:lnTo>
                                  <a:pt x="1697736" y="513589"/>
                                </a:lnTo>
                                <a:lnTo>
                                  <a:pt x="1705356" y="513589"/>
                                </a:lnTo>
                                <a:lnTo>
                                  <a:pt x="1709928" y="510540"/>
                                </a:lnTo>
                                <a:lnTo>
                                  <a:pt x="1712976" y="509016"/>
                                </a:lnTo>
                                <a:lnTo>
                                  <a:pt x="1717548" y="498349"/>
                                </a:lnTo>
                                <a:lnTo>
                                  <a:pt x="1723644" y="490728"/>
                                </a:lnTo>
                                <a:lnTo>
                                  <a:pt x="1728216" y="483109"/>
                                </a:lnTo>
                                <a:lnTo>
                                  <a:pt x="1732788" y="480061"/>
                                </a:lnTo>
                                <a:lnTo>
                                  <a:pt x="1735836" y="478537"/>
                                </a:lnTo>
                                <a:lnTo>
                                  <a:pt x="1738884" y="475489"/>
                                </a:lnTo>
                                <a:lnTo>
                                  <a:pt x="1740408" y="478537"/>
                                </a:lnTo>
                                <a:lnTo>
                                  <a:pt x="1748028" y="483109"/>
                                </a:lnTo>
                                <a:lnTo>
                                  <a:pt x="1754124" y="493776"/>
                                </a:lnTo>
                                <a:lnTo>
                                  <a:pt x="1758696" y="505968"/>
                                </a:lnTo>
                                <a:lnTo>
                                  <a:pt x="1766316" y="518161"/>
                                </a:lnTo>
                                <a:lnTo>
                                  <a:pt x="1772412" y="533400"/>
                                </a:lnTo>
                                <a:lnTo>
                                  <a:pt x="1778508" y="548640"/>
                                </a:lnTo>
                                <a:lnTo>
                                  <a:pt x="1784604" y="563880"/>
                                </a:lnTo>
                                <a:lnTo>
                                  <a:pt x="1789176" y="579120"/>
                                </a:lnTo>
                                <a:lnTo>
                                  <a:pt x="1793748" y="586740"/>
                                </a:lnTo>
                                <a:lnTo>
                                  <a:pt x="1796796" y="597409"/>
                                </a:lnTo>
                                <a:lnTo>
                                  <a:pt x="1802892" y="617220"/>
                                </a:lnTo>
                                <a:lnTo>
                                  <a:pt x="1808988" y="640080"/>
                                </a:lnTo>
                                <a:lnTo>
                                  <a:pt x="1815084" y="662940"/>
                                </a:lnTo>
                                <a:lnTo>
                                  <a:pt x="1819656" y="684276"/>
                                </a:lnTo>
                                <a:lnTo>
                                  <a:pt x="1824228" y="691897"/>
                                </a:lnTo>
                                <a:lnTo>
                                  <a:pt x="1827276" y="699516"/>
                                </a:lnTo>
                                <a:lnTo>
                                  <a:pt x="1830324" y="704089"/>
                                </a:lnTo>
                                <a:lnTo>
                                  <a:pt x="1833372" y="708661"/>
                                </a:lnTo>
                                <a:lnTo>
                                  <a:pt x="1836420" y="711709"/>
                                </a:lnTo>
                                <a:lnTo>
                                  <a:pt x="1839468" y="711709"/>
                                </a:lnTo>
                                <a:lnTo>
                                  <a:pt x="1842516" y="708661"/>
                                </a:lnTo>
                                <a:lnTo>
                                  <a:pt x="1845564" y="704089"/>
                                </a:lnTo>
                                <a:lnTo>
                                  <a:pt x="1848612" y="696468"/>
                                </a:lnTo>
                                <a:lnTo>
                                  <a:pt x="1851660" y="685800"/>
                                </a:lnTo>
                                <a:lnTo>
                                  <a:pt x="1854708" y="670561"/>
                                </a:lnTo>
                                <a:lnTo>
                                  <a:pt x="1857756" y="658368"/>
                                </a:lnTo>
                                <a:lnTo>
                                  <a:pt x="1862328" y="627889"/>
                                </a:lnTo>
                                <a:lnTo>
                                  <a:pt x="1868424" y="597409"/>
                                </a:lnTo>
                                <a:lnTo>
                                  <a:pt x="1871472" y="585216"/>
                                </a:lnTo>
                                <a:lnTo>
                                  <a:pt x="1874520" y="574549"/>
                                </a:lnTo>
                                <a:lnTo>
                                  <a:pt x="1877568" y="563880"/>
                                </a:lnTo>
                                <a:lnTo>
                                  <a:pt x="1880616" y="556261"/>
                                </a:lnTo>
                                <a:lnTo>
                                  <a:pt x="1883664" y="551689"/>
                                </a:lnTo>
                                <a:lnTo>
                                  <a:pt x="1886712" y="548640"/>
                                </a:lnTo>
                                <a:lnTo>
                                  <a:pt x="1889760" y="551689"/>
                                </a:lnTo>
                                <a:lnTo>
                                  <a:pt x="1892808" y="556261"/>
                                </a:lnTo>
                                <a:lnTo>
                                  <a:pt x="1895856" y="563880"/>
                                </a:lnTo>
                                <a:lnTo>
                                  <a:pt x="1898904" y="574549"/>
                                </a:lnTo>
                                <a:lnTo>
                                  <a:pt x="1901952" y="586740"/>
                                </a:lnTo>
                                <a:lnTo>
                                  <a:pt x="1905000" y="600456"/>
                                </a:lnTo>
                                <a:lnTo>
                                  <a:pt x="1911096" y="627889"/>
                                </a:lnTo>
                                <a:lnTo>
                                  <a:pt x="1917192" y="658368"/>
                                </a:lnTo>
                                <a:lnTo>
                                  <a:pt x="1920240" y="673609"/>
                                </a:lnTo>
                                <a:lnTo>
                                  <a:pt x="1923288" y="688849"/>
                                </a:lnTo>
                                <a:lnTo>
                                  <a:pt x="1926336" y="701040"/>
                                </a:lnTo>
                                <a:lnTo>
                                  <a:pt x="1929384" y="711709"/>
                                </a:lnTo>
                                <a:lnTo>
                                  <a:pt x="1932432" y="722376"/>
                                </a:lnTo>
                                <a:lnTo>
                                  <a:pt x="1935480" y="726949"/>
                                </a:lnTo>
                                <a:lnTo>
                                  <a:pt x="1940052" y="734568"/>
                                </a:lnTo>
                                <a:lnTo>
                                  <a:pt x="1946148" y="737616"/>
                                </a:lnTo>
                                <a:lnTo>
                                  <a:pt x="1952244" y="737616"/>
                                </a:lnTo>
                                <a:lnTo>
                                  <a:pt x="1959864" y="734568"/>
                                </a:lnTo>
                                <a:lnTo>
                                  <a:pt x="1973580" y="731520"/>
                                </a:lnTo>
                                <a:lnTo>
                                  <a:pt x="1979676" y="726949"/>
                                </a:lnTo>
                                <a:lnTo>
                                  <a:pt x="2013204" y="726949"/>
                                </a:lnTo>
                                <a:lnTo>
                                  <a:pt x="2019300" y="723900"/>
                                </a:lnTo>
                                <a:lnTo>
                                  <a:pt x="2025396" y="722376"/>
                                </a:lnTo>
                                <a:lnTo>
                                  <a:pt x="2031492" y="716280"/>
                                </a:lnTo>
                                <a:lnTo>
                                  <a:pt x="2037588" y="708661"/>
                                </a:lnTo>
                                <a:lnTo>
                                  <a:pt x="2043684" y="696468"/>
                                </a:lnTo>
                                <a:lnTo>
                                  <a:pt x="2049780" y="685800"/>
                                </a:lnTo>
                                <a:lnTo>
                                  <a:pt x="2055876" y="673609"/>
                                </a:lnTo>
                                <a:lnTo>
                                  <a:pt x="2068068" y="646176"/>
                                </a:lnTo>
                                <a:lnTo>
                                  <a:pt x="2080260" y="615697"/>
                                </a:lnTo>
                                <a:lnTo>
                                  <a:pt x="2092452" y="579120"/>
                                </a:lnTo>
                                <a:lnTo>
                                  <a:pt x="2098548" y="556261"/>
                                </a:lnTo>
                                <a:lnTo>
                                  <a:pt x="2110740" y="516637"/>
                                </a:lnTo>
                                <a:lnTo>
                                  <a:pt x="2116836" y="498349"/>
                                </a:lnTo>
                                <a:lnTo>
                                  <a:pt x="2122932" y="483109"/>
                                </a:lnTo>
                                <a:lnTo>
                                  <a:pt x="2125980" y="475489"/>
                                </a:lnTo>
                                <a:lnTo>
                                  <a:pt x="2129028" y="470916"/>
                                </a:lnTo>
                                <a:lnTo>
                                  <a:pt x="2132076" y="467868"/>
                                </a:lnTo>
                                <a:lnTo>
                                  <a:pt x="2133600" y="464820"/>
                                </a:lnTo>
                                <a:lnTo>
                                  <a:pt x="2145792" y="464820"/>
                                </a:lnTo>
                                <a:lnTo>
                                  <a:pt x="2151888" y="467868"/>
                                </a:lnTo>
                                <a:lnTo>
                                  <a:pt x="2159508" y="472440"/>
                                </a:lnTo>
                                <a:lnTo>
                                  <a:pt x="2171700" y="472440"/>
                                </a:lnTo>
                                <a:lnTo>
                                  <a:pt x="2176272" y="470916"/>
                                </a:lnTo>
                                <a:lnTo>
                                  <a:pt x="2179320" y="464820"/>
                                </a:lnTo>
                                <a:lnTo>
                                  <a:pt x="2182368" y="460249"/>
                                </a:lnTo>
                                <a:lnTo>
                                  <a:pt x="2188464" y="449580"/>
                                </a:lnTo>
                                <a:lnTo>
                                  <a:pt x="2194560" y="434340"/>
                                </a:lnTo>
                                <a:lnTo>
                                  <a:pt x="2200656" y="419100"/>
                                </a:lnTo>
                                <a:lnTo>
                                  <a:pt x="2206752" y="403861"/>
                                </a:lnTo>
                                <a:lnTo>
                                  <a:pt x="2212848" y="388620"/>
                                </a:lnTo>
                                <a:lnTo>
                                  <a:pt x="2218944" y="373380"/>
                                </a:lnTo>
                                <a:lnTo>
                                  <a:pt x="2225040" y="365761"/>
                                </a:lnTo>
                                <a:lnTo>
                                  <a:pt x="2231136" y="358140"/>
                                </a:lnTo>
                                <a:lnTo>
                                  <a:pt x="2237232" y="353568"/>
                                </a:lnTo>
                                <a:lnTo>
                                  <a:pt x="2243328" y="350520"/>
                                </a:lnTo>
                                <a:lnTo>
                                  <a:pt x="2286000" y="350520"/>
                                </a:lnTo>
                                <a:lnTo>
                                  <a:pt x="2296668" y="358140"/>
                                </a:lnTo>
                                <a:lnTo>
                                  <a:pt x="2304288" y="358140"/>
                                </a:lnTo>
                                <a:lnTo>
                                  <a:pt x="2308860" y="361189"/>
                                </a:lnTo>
                                <a:lnTo>
                                  <a:pt x="2314956" y="361189"/>
                                </a:lnTo>
                                <a:lnTo>
                                  <a:pt x="2321052" y="358140"/>
                                </a:lnTo>
                                <a:lnTo>
                                  <a:pt x="2327148" y="350520"/>
                                </a:lnTo>
                                <a:lnTo>
                                  <a:pt x="2334768" y="342900"/>
                                </a:lnTo>
                                <a:lnTo>
                                  <a:pt x="2339340" y="335280"/>
                                </a:lnTo>
                                <a:lnTo>
                                  <a:pt x="2345436" y="323089"/>
                                </a:lnTo>
                                <a:lnTo>
                                  <a:pt x="2357628" y="300228"/>
                                </a:lnTo>
                                <a:lnTo>
                                  <a:pt x="2365248" y="289561"/>
                                </a:lnTo>
                                <a:lnTo>
                                  <a:pt x="2369820" y="281940"/>
                                </a:lnTo>
                                <a:lnTo>
                                  <a:pt x="2383536" y="269749"/>
                                </a:lnTo>
                                <a:lnTo>
                                  <a:pt x="2395728" y="257556"/>
                                </a:lnTo>
                                <a:lnTo>
                                  <a:pt x="2400300" y="251461"/>
                                </a:lnTo>
                                <a:lnTo>
                                  <a:pt x="2406396" y="246889"/>
                                </a:lnTo>
                                <a:lnTo>
                                  <a:pt x="2414016" y="246889"/>
                                </a:lnTo>
                                <a:lnTo>
                                  <a:pt x="2418588" y="243840"/>
                                </a:lnTo>
                                <a:lnTo>
                                  <a:pt x="2426208" y="246889"/>
                                </a:lnTo>
                                <a:lnTo>
                                  <a:pt x="2432304" y="249937"/>
                                </a:lnTo>
                                <a:lnTo>
                                  <a:pt x="2436876" y="251461"/>
                                </a:lnTo>
                                <a:lnTo>
                                  <a:pt x="2441448" y="259080"/>
                                </a:lnTo>
                                <a:lnTo>
                                  <a:pt x="2455164" y="269749"/>
                                </a:lnTo>
                                <a:lnTo>
                                  <a:pt x="2459736" y="277368"/>
                                </a:lnTo>
                                <a:lnTo>
                                  <a:pt x="2467356" y="281940"/>
                                </a:lnTo>
                                <a:lnTo>
                                  <a:pt x="2473452" y="284989"/>
                                </a:lnTo>
                                <a:lnTo>
                                  <a:pt x="2479548" y="292609"/>
                                </a:lnTo>
                                <a:lnTo>
                                  <a:pt x="2490216" y="304800"/>
                                </a:lnTo>
                                <a:lnTo>
                                  <a:pt x="2497836" y="312420"/>
                                </a:lnTo>
                                <a:lnTo>
                                  <a:pt x="2503932" y="315468"/>
                                </a:lnTo>
                                <a:lnTo>
                                  <a:pt x="2510028" y="318516"/>
                                </a:lnTo>
                                <a:lnTo>
                                  <a:pt x="2516124" y="318516"/>
                                </a:lnTo>
                                <a:lnTo>
                                  <a:pt x="2520696" y="315468"/>
                                </a:lnTo>
                                <a:lnTo>
                                  <a:pt x="2528316" y="307849"/>
                                </a:lnTo>
                                <a:lnTo>
                                  <a:pt x="2534412" y="300228"/>
                                </a:lnTo>
                                <a:lnTo>
                                  <a:pt x="2540508" y="292609"/>
                                </a:lnTo>
                                <a:lnTo>
                                  <a:pt x="2552700" y="269749"/>
                                </a:lnTo>
                                <a:lnTo>
                                  <a:pt x="2558796" y="262128"/>
                                </a:lnTo>
                                <a:lnTo>
                                  <a:pt x="2564892" y="251461"/>
                                </a:lnTo>
                                <a:lnTo>
                                  <a:pt x="2577084" y="236220"/>
                                </a:lnTo>
                                <a:lnTo>
                                  <a:pt x="2587752" y="220980"/>
                                </a:lnTo>
                                <a:lnTo>
                                  <a:pt x="2599944" y="204216"/>
                                </a:lnTo>
                                <a:lnTo>
                                  <a:pt x="2612136" y="185928"/>
                                </a:lnTo>
                                <a:lnTo>
                                  <a:pt x="2618232" y="173737"/>
                                </a:lnTo>
                                <a:lnTo>
                                  <a:pt x="2624328" y="160020"/>
                                </a:lnTo>
                                <a:lnTo>
                                  <a:pt x="2636520" y="129540"/>
                                </a:lnTo>
                                <a:lnTo>
                                  <a:pt x="2642616" y="117349"/>
                                </a:lnTo>
                                <a:lnTo>
                                  <a:pt x="2648712" y="105156"/>
                                </a:lnTo>
                                <a:lnTo>
                                  <a:pt x="2654808" y="94489"/>
                                </a:lnTo>
                                <a:lnTo>
                                  <a:pt x="2657856" y="91440"/>
                                </a:lnTo>
                                <a:lnTo>
                                  <a:pt x="2660904" y="89916"/>
                                </a:lnTo>
                                <a:lnTo>
                                  <a:pt x="2667000" y="86868"/>
                                </a:lnTo>
                                <a:lnTo>
                                  <a:pt x="2673096" y="89916"/>
                                </a:lnTo>
                                <a:lnTo>
                                  <a:pt x="2679192" y="94489"/>
                                </a:lnTo>
                                <a:lnTo>
                                  <a:pt x="2685288" y="99061"/>
                                </a:lnTo>
                                <a:lnTo>
                                  <a:pt x="2697480" y="114300"/>
                                </a:lnTo>
                                <a:lnTo>
                                  <a:pt x="2703576" y="121920"/>
                                </a:lnTo>
                                <a:lnTo>
                                  <a:pt x="2709672" y="128016"/>
                                </a:lnTo>
                                <a:lnTo>
                                  <a:pt x="2721864" y="135637"/>
                                </a:lnTo>
                                <a:lnTo>
                                  <a:pt x="2732532" y="143256"/>
                                </a:lnTo>
                                <a:lnTo>
                                  <a:pt x="2744724" y="150876"/>
                                </a:lnTo>
                                <a:lnTo>
                                  <a:pt x="2750820" y="155449"/>
                                </a:lnTo>
                                <a:lnTo>
                                  <a:pt x="2756916" y="163068"/>
                                </a:lnTo>
                                <a:lnTo>
                                  <a:pt x="2763012" y="170689"/>
                                </a:lnTo>
                                <a:lnTo>
                                  <a:pt x="2769108" y="182880"/>
                                </a:lnTo>
                                <a:lnTo>
                                  <a:pt x="2775204" y="193549"/>
                                </a:lnTo>
                                <a:lnTo>
                                  <a:pt x="2781300" y="208789"/>
                                </a:lnTo>
                                <a:lnTo>
                                  <a:pt x="2787396" y="219456"/>
                                </a:lnTo>
                                <a:lnTo>
                                  <a:pt x="2793492" y="228600"/>
                                </a:lnTo>
                                <a:lnTo>
                                  <a:pt x="2799588" y="236220"/>
                                </a:lnTo>
                                <a:lnTo>
                                  <a:pt x="2802636" y="239268"/>
                                </a:lnTo>
                                <a:lnTo>
                                  <a:pt x="2811780" y="239268"/>
                                </a:lnTo>
                                <a:lnTo>
                                  <a:pt x="2814828" y="236220"/>
                                </a:lnTo>
                                <a:lnTo>
                                  <a:pt x="2817876" y="231649"/>
                                </a:lnTo>
                                <a:lnTo>
                                  <a:pt x="2823972" y="220980"/>
                                </a:lnTo>
                                <a:lnTo>
                                  <a:pt x="2830068" y="208789"/>
                                </a:lnTo>
                                <a:lnTo>
                                  <a:pt x="2836164" y="198120"/>
                                </a:lnTo>
                                <a:lnTo>
                                  <a:pt x="2842260" y="185928"/>
                                </a:lnTo>
                                <a:lnTo>
                                  <a:pt x="2845308" y="182880"/>
                                </a:lnTo>
                                <a:lnTo>
                                  <a:pt x="2848356" y="178309"/>
                                </a:lnTo>
                                <a:lnTo>
                                  <a:pt x="2851404" y="175261"/>
                                </a:lnTo>
                                <a:lnTo>
                                  <a:pt x="2854452" y="175261"/>
                                </a:lnTo>
                                <a:lnTo>
                                  <a:pt x="2857500" y="178309"/>
                                </a:lnTo>
                                <a:lnTo>
                                  <a:pt x="2860548" y="178309"/>
                                </a:lnTo>
                                <a:lnTo>
                                  <a:pt x="2866644" y="185928"/>
                                </a:lnTo>
                                <a:lnTo>
                                  <a:pt x="2872740" y="198120"/>
                                </a:lnTo>
                                <a:lnTo>
                                  <a:pt x="2877312" y="208789"/>
                                </a:lnTo>
                                <a:lnTo>
                                  <a:pt x="2883408" y="220980"/>
                                </a:lnTo>
                                <a:lnTo>
                                  <a:pt x="2889504" y="231649"/>
                                </a:lnTo>
                                <a:lnTo>
                                  <a:pt x="2895600" y="239268"/>
                                </a:lnTo>
                                <a:lnTo>
                                  <a:pt x="2898648" y="242316"/>
                                </a:lnTo>
                                <a:lnTo>
                                  <a:pt x="2901696" y="243840"/>
                                </a:lnTo>
                                <a:lnTo>
                                  <a:pt x="2907792" y="242316"/>
                                </a:lnTo>
                                <a:lnTo>
                                  <a:pt x="2913888" y="239268"/>
                                </a:lnTo>
                                <a:lnTo>
                                  <a:pt x="2919984" y="231649"/>
                                </a:lnTo>
                                <a:lnTo>
                                  <a:pt x="2926080" y="224028"/>
                                </a:lnTo>
                                <a:lnTo>
                                  <a:pt x="2932176" y="213361"/>
                                </a:lnTo>
                                <a:lnTo>
                                  <a:pt x="2938272" y="205740"/>
                                </a:lnTo>
                                <a:lnTo>
                                  <a:pt x="2944368" y="198120"/>
                                </a:lnTo>
                                <a:lnTo>
                                  <a:pt x="2950464" y="193549"/>
                                </a:lnTo>
                                <a:lnTo>
                                  <a:pt x="2962656" y="188976"/>
                                </a:lnTo>
                                <a:lnTo>
                                  <a:pt x="2974848" y="185928"/>
                                </a:lnTo>
                                <a:lnTo>
                                  <a:pt x="2999232" y="185928"/>
                                </a:lnTo>
                                <a:lnTo>
                                  <a:pt x="3005328" y="188976"/>
                                </a:lnTo>
                                <a:lnTo>
                                  <a:pt x="3012948" y="190500"/>
                                </a:lnTo>
                                <a:lnTo>
                                  <a:pt x="3022092" y="196597"/>
                                </a:lnTo>
                                <a:lnTo>
                                  <a:pt x="3035808" y="201168"/>
                                </a:lnTo>
                                <a:lnTo>
                                  <a:pt x="3040380" y="205740"/>
                                </a:lnTo>
                                <a:lnTo>
                                  <a:pt x="3046476" y="205740"/>
                                </a:lnTo>
                                <a:lnTo>
                                  <a:pt x="3058668" y="208789"/>
                                </a:lnTo>
                                <a:lnTo>
                                  <a:pt x="3070860" y="208789"/>
                                </a:lnTo>
                                <a:lnTo>
                                  <a:pt x="3084576" y="205740"/>
                                </a:lnTo>
                                <a:lnTo>
                                  <a:pt x="3096768" y="201168"/>
                                </a:lnTo>
                                <a:lnTo>
                                  <a:pt x="3101340" y="198120"/>
                                </a:lnTo>
                                <a:lnTo>
                                  <a:pt x="3107436" y="190500"/>
                                </a:lnTo>
                                <a:lnTo>
                                  <a:pt x="3115056" y="182880"/>
                                </a:lnTo>
                                <a:lnTo>
                                  <a:pt x="3119628" y="175261"/>
                                </a:lnTo>
                                <a:lnTo>
                                  <a:pt x="3127248" y="167640"/>
                                </a:lnTo>
                                <a:lnTo>
                                  <a:pt x="3133344" y="160020"/>
                                </a:lnTo>
                                <a:lnTo>
                                  <a:pt x="3137916" y="155449"/>
                                </a:lnTo>
                                <a:lnTo>
                                  <a:pt x="3145536" y="152400"/>
                                </a:lnTo>
                                <a:lnTo>
                                  <a:pt x="3157728" y="152400"/>
                                </a:lnTo>
                                <a:lnTo>
                                  <a:pt x="3163824" y="158497"/>
                                </a:lnTo>
                                <a:lnTo>
                                  <a:pt x="3168396" y="163068"/>
                                </a:lnTo>
                                <a:lnTo>
                                  <a:pt x="3180588" y="173737"/>
                                </a:lnTo>
                                <a:lnTo>
                                  <a:pt x="3191256" y="182880"/>
                                </a:lnTo>
                                <a:lnTo>
                                  <a:pt x="3198876" y="190500"/>
                                </a:lnTo>
                                <a:lnTo>
                                  <a:pt x="3204972" y="196597"/>
                                </a:lnTo>
                                <a:lnTo>
                                  <a:pt x="3217164" y="208789"/>
                                </a:lnTo>
                                <a:lnTo>
                                  <a:pt x="3221736" y="216409"/>
                                </a:lnTo>
                                <a:lnTo>
                                  <a:pt x="3229356" y="220980"/>
                                </a:lnTo>
                                <a:lnTo>
                                  <a:pt x="3235452" y="224028"/>
                                </a:lnTo>
                                <a:lnTo>
                                  <a:pt x="3241548" y="224028"/>
                                </a:lnTo>
                                <a:lnTo>
                                  <a:pt x="3247644" y="220980"/>
                                </a:lnTo>
                                <a:lnTo>
                                  <a:pt x="3253740" y="216409"/>
                                </a:lnTo>
                                <a:lnTo>
                                  <a:pt x="3259836" y="208789"/>
                                </a:lnTo>
                                <a:lnTo>
                                  <a:pt x="3265932" y="201168"/>
                                </a:lnTo>
                                <a:lnTo>
                                  <a:pt x="3272028" y="193549"/>
                                </a:lnTo>
                                <a:lnTo>
                                  <a:pt x="3278124" y="185928"/>
                                </a:lnTo>
                                <a:lnTo>
                                  <a:pt x="3284221" y="178309"/>
                                </a:lnTo>
                                <a:lnTo>
                                  <a:pt x="3290316" y="173737"/>
                                </a:lnTo>
                                <a:lnTo>
                                  <a:pt x="3302508" y="167640"/>
                                </a:lnTo>
                                <a:lnTo>
                                  <a:pt x="3313176" y="166116"/>
                                </a:lnTo>
                                <a:lnTo>
                                  <a:pt x="3325368" y="166116"/>
                                </a:lnTo>
                                <a:lnTo>
                                  <a:pt x="3337560" y="167640"/>
                                </a:lnTo>
                                <a:lnTo>
                                  <a:pt x="3343656" y="170689"/>
                                </a:lnTo>
                                <a:lnTo>
                                  <a:pt x="3349752" y="175261"/>
                                </a:lnTo>
                                <a:lnTo>
                                  <a:pt x="3361945" y="182880"/>
                                </a:lnTo>
                                <a:lnTo>
                                  <a:pt x="3374136" y="193549"/>
                                </a:lnTo>
                                <a:lnTo>
                                  <a:pt x="3386328" y="204216"/>
                                </a:lnTo>
                              </a:path>
                            </a:pathLst>
                          </a:custGeom>
                          <a:ln w="36830" cap="flat">
                            <a:round/>
                          </a:ln>
                        </wps:spPr>
                        <wps:style>
                          <a:lnRef idx="1">
                            <a:srgbClr val="000000"/>
                          </a:lnRef>
                          <a:fillRef idx="0">
                            <a:srgbClr val="000000">
                              <a:alpha val="0"/>
                            </a:srgbClr>
                          </a:fillRef>
                          <a:effectRef idx="0">
                            <a:scrgbClr r="0" g="0" b="0"/>
                          </a:effectRef>
                          <a:fontRef idx="none"/>
                        </wps:style>
                        <wps:bodyPr/>
                      </wps:wsp>
                      <wps:wsp>
                        <wps:cNvPr id="6127" name="Rectangle 6127"/>
                        <wps:cNvSpPr/>
                        <wps:spPr>
                          <a:xfrm>
                            <a:off x="338324" y="1433742"/>
                            <a:ext cx="225488" cy="125618"/>
                          </a:xfrm>
                          <a:prstGeom prst="rect">
                            <a:avLst/>
                          </a:prstGeom>
                          <a:ln>
                            <a:noFill/>
                          </a:ln>
                        </wps:spPr>
                        <wps:txbx>
                          <w:txbxContent>
                            <w:p w14:paraId="68513B74" w14:textId="77777777" w:rsidR="00F15CB0" w:rsidRDefault="00F15CB0">
                              <w:pPr>
                                <w:spacing w:after="160" w:line="259" w:lineRule="auto"/>
                                <w:ind w:left="0" w:right="0" w:firstLine="0"/>
                                <w:jc w:val="left"/>
                              </w:pPr>
                              <w:r>
                                <w:rPr>
                                  <w:rFonts w:ascii="Arial" w:eastAsia="Arial" w:hAnsi="Arial" w:cs="Arial"/>
                                  <w:sz w:val="16"/>
                                </w:rPr>
                                <w:t>700</w:t>
                              </w:r>
                            </w:p>
                          </w:txbxContent>
                        </wps:txbx>
                        <wps:bodyPr horzOverflow="overflow" vert="horz" lIns="0" tIns="0" rIns="0" bIns="0" rtlCol="0">
                          <a:noAutofit/>
                        </wps:bodyPr>
                      </wps:wsp>
                      <wps:wsp>
                        <wps:cNvPr id="6128" name="Rectangle 6128"/>
                        <wps:cNvSpPr/>
                        <wps:spPr>
                          <a:xfrm>
                            <a:off x="507487" y="1380744"/>
                            <a:ext cx="55384" cy="223353"/>
                          </a:xfrm>
                          <a:prstGeom prst="rect">
                            <a:avLst/>
                          </a:prstGeom>
                          <a:ln>
                            <a:noFill/>
                          </a:ln>
                        </wps:spPr>
                        <wps:txbx>
                          <w:txbxContent>
                            <w:p w14:paraId="5C849475"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29" name="Rectangle 6129"/>
                        <wps:cNvSpPr/>
                        <wps:spPr>
                          <a:xfrm>
                            <a:off x="338324" y="1241719"/>
                            <a:ext cx="225488" cy="125619"/>
                          </a:xfrm>
                          <a:prstGeom prst="rect">
                            <a:avLst/>
                          </a:prstGeom>
                          <a:ln>
                            <a:noFill/>
                          </a:ln>
                        </wps:spPr>
                        <wps:txbx>
                          <w:txbxContent>
                            <w:p w14:paraId="6DC5F931" w14:textId="77777777" w:rsidR="00F15CB0" w:rsidRDefault="00F15CB0">
                              <w:pPr>
                                <w:spacing w:after="160" w:line="259" w:lineRule="auto"/>
                                <w:ind w:left="0" w:right="0" w:firstLine="0"/>
                                <w:jc w:val="left"/>
                              </w:pPr>
                              <w:r>
                                <w:rPr>
                                  <w:rFonts w:ascii="Arial" w:eastAsia="Arial" w:hAnsi="Arial" w:cs="Arial"/>
                                  <w:sz w:val="16"/>
                                </w:rPr>
                                <w:t>800</w:t>
                              </w:r>
                            </w:p>
                          </w:txbxContent>
                        </wps:txbx>
                        <wps:bodyPr horzOverflow="overflow" vert="horz" lIns="0" tIns="0" rIns="0" bIns="0" rtlCol="0">
                          <a:noAutofit/>
                        </wps:bodyPr>
                      </wps:wsp>
                      <wps:wsp>
                        <wps:cNvPr id="6130" name="Rectangle 6130"/>
                        <wps:cNvSpPr/>
                        <wps:spPr>
                          <a:xfrm>
                            <a:off x="507487" y="1188722"/>
                            <a:ext cx="55384" cy="223353"/>
                          </a:xfrm>
                          <a:prstGeom prst="rect">
                            <a:avLst/>
                          </a:prstGeom>
                          <a:ln>
                            <a:noFill/>
                          </a:ln>
                        </wps:spPr>
                        <wps:txbx>
                          <w:txbxContent>
                            <w:p w14:paraId="156AA0D6"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31" name="Rectangle 6131"/>
                        <wps:cNvSpPr/>
                        <wps:spPr>
                          <a:xfrm>
                            <a:off x="338324" y="1048169"/>
                            <a:ext cx="225488" cy="125618"/>
                          </a:xfrm>
                          <a:prstGeom prst="rect">
                            <a:avLst/>
                          </a:prstGeom>
                          <a:ln>
                            <a:noFill/>
                          </a:ln>
                        </wps:spPr>
                        <wps:txbx>
                          <w:txbxContent>
                            <w:p w14:paraId="0A70EFDF" w14:textId="77777777" w:rsidR="00F15CB0" w:rsidRDefault="00F15CB0">
                              <w:pPr>
                                <w:spacing w:after="160" w:line="259" w:lineRule="auto"/>
                                <w:ind w:left="0" w:right="0" w:firstLine="0"/>
                                <w:jc w:val="left"/>
                              </w:pPr>
                              <w:r>
                                <w:rPr>
                                  <w:rFonts w:ascii="Arial" w:eastAsia="Arial" w:hAnsi="Arial" w:cs="Arial"/>
                                  <w:sz w:val="16"/>
                                </w:rPr>
                                <w:t>900</w:t>
                              </w:r>
                            </w:p>
                          </w:txbxContent>
                        </wps:txbx>
                        <wps:bodyPr horzOverflow="overflow" vert="horz" lIns="0" tIns="0" rIns="0" bIns="0" rtlCol="0">
                          <a:noAutofit/>
                        </wps:bodyPr>
                      </wps:wsp>
                      <wps:wsp>
                        <wps:cNvPr id="6132" name="Rectangle 6132"/>
                        <wps:cNvSpPr/>
                        <wps:spPr>
                          <a:xfrm>
                            <a:off x="507487" y="995171"/>
                            <a:ext cx="55384" cy="223353"/>
                          </a:xfrm>
                          <a:prstGeom prst="rect">
                            <a:avLst/>
                          </a:prstGeom>
                          <a:ln>
                            <a:noFill/>
                          </a:ln>
                        </wps:spPr>
                        <wps:txbx>
                          <w:txbxContent>
                            <w:p w14:paraId="361189F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33" name="Rectangle 6133"/>
                        <wps:cNvSpPr/>
                        <wps:spPr>
                          <a:xfrm>
                            <a:off x="252982" y="854622"/>
                            <a:ext cx="338995" cy="125619"/>
                          </a:xfrm>
                          <a:prstGeom prst="rect">
                            <a:avLst/>
                          </a:prstGeom>
                          <a:ln>
                            <a:noFill/>
                          </a:ln>
                        </wps:spPr>
                        <wps:txbx>
                          <w:txbxContent>
                            <w:p w14:paraId="239E121A" w14:textId="77777777" w:rsidR="00F15CB0" w:rsidRDefault="00F15CB0">
                              <w:pPr>
                                <w:spacing w:after="160" w:line="259" w:lineRule="auto"/>
                                <w:ind w:left="0" w:right="0" w:firstLine="0"/>
                                <w:jc w:val="left"/>
                              </w:pPr>
                              <w:r>
                                <w:rPr>
                                  <w:rFonts w:ascii="Arial" w:eastAsia="Arial" w:hAnsi="Arial" w:cs="Arial"/>
                                  <w:sz w:val="16"/>
                                </w:rPr>
                                <w:t>1.000</w:t>
                              </w:r>
                            </w:p>
                          </w:txbxContent>
                        </wps:txbx>
                        <wps:bodyPr horzOverflow="overflow" vert="horz" lIns="0" tIns="0" rIns="0" bIns="0" rtlCol="0">
                          <a:noAutofit/>
                        </wps:bodyPr>
                      </wps:wsp>
                      <wps:wsp>
                        <wps:cNvPr id="6134" name="Rectangle 6134"/>
                        <wps:cNvSpPr/>
                        <wps:spPr>
                          <a:xfrm>
                            <a:off x="252982" y="662600"/>
                            <a:ext cx="338995" cy="125619"/>
                          </a:xfrm>
                          <a:prstGeom prst="rect">
                            <a:avLst/>
                          </a:prstGeom>
                          <a:ln>
                            <a:noFill/>
                          </a:ln>
                        </wps:spPr>
                        <wps:txbx>
                          <w:txbxContent>
                            <w:p w14:paraId="047D2C3D" w14:textId="77777777" w:rsidR="00F15CB0" w:rsidRDefault="00F15CB0">
                              <w:pPr>
                                <w:spacing w:after="160" w:line="259" w:lineRule="auto"/>
                                <w:ind w:left="0" w:right="0" w:firstLine="0"/>
                                <w:jc w:val="left"/>
                              </w:pPr>
                              <w:r>
                                <w:rPr>
                                  <w:rFonts w:ascii="Arial" w:eastAsia="Arial" w:hAnsi="Arial" w:cs="Arial"/>
                                  <w:sz w:val="16"/>
                                </w:rPr>
                                <w:t>1.100</w:t>
                              </w:r>
                            </w:p>
                          </w:txbxContent>
                        </wps:txbx>
                        <wps:bodyPr horzOverflow="overflow" vert="horz" lIns="0" tIns="0" rIns="0" bIns="0" rtlCol="0">
                          <a:noAutofit/>
                        </wps:bodyPr>
                      </wps:wsp>
                      <wps:wsp>
                        <wps:cNvPr id="6135" name="Rectangle 6135"/>
                        <wps:cNvSpPr/>
                        <wps:spPr>
                          <a:xfrm>
                            <a:off x="252982" y="470572"/>
                            <a:ext cx="338995" cy="125618"/>
                          </a:xfrm>
                          <a:prstGeom prst="rect">
                            <a:avLst/>
                          </a:prstGeom>
                          <a:ln>
                            <a:noFill/>
                          </a:ln>
                        </wps:spPr>
                        <wps:txbx>
                          <w:txbxContent>
                            <w:p w14:paraId="74C7911C" w14:textId="77777777" w:rsidR="00F15CB0" w:rsidRDefault="00F15CB0">
                              <w:pPr>
                                <w:spacing w:after="160" w:line="259" w:lineRule="auto"/>
                                <w:ind w:left="0" w:right="0" w:firstLine="0"/>
                                <w:jc w:val="left"/>
                              </w:pPr>
                              <w:r>
                                <w:rPr>
                                  <w:rFonts w:ascii="Arial" w:eastAsia="Arial" w:hAnsi="Arial" w:cs="Arial"/>
                                  <w:sz w:val="16"/>
                                </w:rPr>
                                <w:t>1.200</w:t>
                              </w:r>
                            </w:p>
                          </w:txbxContent>
                        </wps:txbx>
                        <wps:bodyPr horzOverflow="overflow" vert="horz" lIns="0" tIns="0" rIns="0" bIns="0" rtlCol="0">
                          <a:noAutofit/>
                        </wps:bodyPr>
                      </wps:wsp>
                      <wps:wsp>
                        <wps:cNvPr id="6136" name="Rectangle 6136"/>
                        <wps:cNvSpPr/>
                        <wps:spPr>
                          <a:xfrm>
                            <a:off x="252982" y="275507"/>
                            <a:ext cx="338995" cy="125619"/>
                          </a:xfrm>
                          <a:prstGeom prst="rect">
                            <a:avLst/>
                          </a:prstGeom>
                          <a:ln>
                            <a:noFill/>
                          </a:ln>
                        </wps:spPr>
                        <wps:txbx>
                          <w:txbxContent>
                            <w:p w14:paraId="3117538F" w14:textId="77777777" w:rsidR="00F15CB0" w:rsidRDefault="00F15CB0">
                              <w:pPr>
                                <w:spacing w:after="160" w:line="259" w:lineRule="auto"/>
                                <w:ind w:left="0" w:right="0" w:firstLine="0"/>
                                <w:jc w:val="left"/>
                              </w:pPr>
                              <w:r>
                                <w:rPr>
                                  <w:rFonts w:ascii="Arial" w:eastAsia="Arial" w:hAnsi="Arial" w:cs="Arial"/>
                                  <w:sz w:val="16"/>
                                </w:rPr>
                                <w:t>1.300</w:t>
                              </w:r>
                            </w:p>
                          </w:txbxContent>
                        </wps:txbx>
                        <wps:bodyPr horzOverflow="overflow" vert="horz" lIns="0" tIns="0" rIns="0" bIns="0" rtlCol="0">
                          <a:noAutofit/>
                        </wps:bodyPr>
                      </wps:wsp>
                      <wps:wsp>
                        <wps:cNvPr id="6137" name="Rectangle 6137"/>
                        <wps:cNvSpPr/>
                        <wps:spPr>
                          <a:xfrm>
                            <a:off x="252982" y="85007"/>
                            <a:ext cx="338995" cy="125619"/>
                          </a:xfrm>
                          <a:prstGeom prst="rect">
                            <a:avLst/>
                          </a:prstGeom>
                          <a:ln>
                            <a:noFill/>
                          </a:ln>
                        </wps:spPr>
                        <wps:txbx>
                          <w:txbxContent>
                            <w:p w14:paraId="3A255692" w14:textId="77777777" w:rsidR="00F15CB0" w:rsidRDefault="00F15CB0">
                              <w:pPr>
                                <w:spacing w:after="160" w:line="259" w:lineRule="auto"/>
                                <w:ind w:left="0" w:right="0" w:firstLine="0"/>
                                <w:jc w:val="left"/>
                              </w:pPr>
                              <w:r>
                                <w:rPr>
                                  <w:rFonts w:ascii="Arial" w:eastAsia="Arial" w:hAnsi="Arial" w:cs="Arial"/>
                                  <w:sz w:val="16"/>
                                </w:rPr>
                                <w:t>1.400</w:t>
                              </w:r>
                            </w:p>
                          </w:txbxContent>
                        </wps:txbx>
                        <wps:bodyPr horzOverflow="overflow" vert="horz" lIns="0" tIns="0" rIns="0" bIns="0" rtlCol="0">
                          <a:noAutofit/>
                        </wps:bodyPr>
                      </wps:wsp>
                      <wps:wsp>
                        <wps:cNvPr id="6138" name="Rectangle 6138"/>
                        <wps:cNvSpPr/>
                        <wps:spPr>
                          <a:xfrm>
                            <a:off x="452624" y="1580756"/>
                            <a:ext cx="537555" cy="108744"/>
                          </a:xfrm>
                          <a:prstGeom prst="rect">
                            <a:avLst/>
                          </a:prstGeom>
                          <a:ln>
                            <a:noFill/>
                          </a:ln>
                        </wps:spPr>
                        <wps:txbx>
                          <w:txbxContent>
                            <w:p w14:paraId="7D2BA474" w14:textId="77777777" w:rsidR="00F15CB0" w:rsidRDefault="00F15CB0">
                              <w:pPr>
                                <w:spacing w:after="160" w:line="259" w:lineRule="auto"/>
                                <w:ind w:left="0" w:right="0" w:firstLine="0"/>
                                <w:jc w:val="left"/>
                              </w:pPr>
                              <w:r>
                                <w:rPr>
                                  <w:rFonts w:ascii="Arial" w:eastAsia="Arial" w:hAnsi="Arial" w:cs="Arial"/>
                                  <w:sz w:val="14"/>
                                </w:rPr>
                                <w:t>Ene. 1998</w:t>
                              </w:r>
                            </w:p>
                          </w:txbxContent>
                        </wps:txbx>
                        <wps:bodyPr horzOverflow="overflow" vert="horz" lIns="0" tIns="0" rIns="0" bIns="0" rtlCol="0">
                          <a:noAutofit/>
                        </wps:bodyPr>
                      </wps:wsp>
                      <wps:wsp>
                        <wps:cNvPr id="6139" name="Rectangle 6139"/>
                        <wps:cNvSpPr/>
                        <wps:spPr>
                          <a:xfrm>
                            <a:off x="856490" y="1564591"/>
                            <a:ext cx="34916" cy="140810"/>
                          </a:xfrm>
                          <a:prstGeom prst="rect">
                            <a:avLst/>
                          </a:prstGeom>
                          <a:ln>
                            <a:noFill/>
                          </a:ln>
                        </wps:spPr>
                        <wps:txbx>
                          <w:txbxContent>
                            <w:p w14:paraId="5399F932" w14:textId="77777777" w:rsidR="00F15CB0" w:rsidRDefault="00F15CB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6140" name="Rectangle 6140"/>
                        <wps:cNvSpPr/>
                        <wps:spPr>
                          <a:xfrm>
                            <a:off x="934213" y="1580756"/>
                            <a:ext cx="531569" cy="108744"/>
                          </a:xfrm>
                          <a:prstGeom prst="rect">
                            <a:avLst/>
                          </a:prstGeom>
                          <a:ln>
                            <a:noFill/>
                          </a:ln>
                        </wps:spPr>
                        <wps:txbx>
                          <w:txbxContent>
                            <w:p w14:paraId="0D7F9972" w14:textId="77777777" w:rsidR="00F15CB0" w:rsidRDefault="00F15CB0">
                              <w:pPr>
                                <w:spacing w:after="160" w:line="259" w:lineRule="auto"/>
                                <w:ind w:left="0" w:right="0" w:firstLine="0"/>
                                <w:jc w:val="left"/>
                              </w:pPr>
                              <w:r>
                                <w:rPr>
                                  <w:rFonts w:ascii="Arial" w:eastAsia="Arial" w:hAnsi="Arial" w:cs="Arial"/>
                                  <w:sz w:val="14"/>
                                </w:rPr>
                                <w:t>Mar. 1998</w:t>
                              </w:r>
                            </w:p>
                          </w:txbxContent>
                        </wps:txbx>
                        <wps:bodyPr horzOverflow="overflow" vert="horz" lIns="0" tIns="0" rIns="0" bIns="0" rtlCol="0">
                          <a:noAutofit/>
                        </wps:bodyPr>
                      </wps:wsp>
                      <wps:wsp>
                        <wps:cNvPr id="6141" name="Rectangle 6141"/>
                        <wps:cNvSpPr/>
                        <wps:spPr>
                          <a:xfrm>
                            <a:off x="1406648" y="1580756"/>
                            <a:ext cx="549937" cy="108744"/>
                          </a:xfrm>
                          <a:prstGeom prst="rect">
                            <a:avLst/>
                          </a:prstGeom>
                          <a:ln>
                            <a:noFill/>
                          </a:ln>
                        </wps:spPr>
                        <wps:txbx>
                          <w:txbxContent>
                            <w:p w14:paraId="54A9A770" w14:textId="77777777" w:rsidR="00F15CB0" w:rsidRDefault="00F15CB0">
                              <w:pPr>
                                <w:spacing w:after="160" w:line="259" w:lineRule="auto"/>
                                <w:ind w:left="0" w:right="0" w:firstLine="0"/>
                                <w:jc w:val="left"/>
                              </w:pPr>
                              <w:r>
                                <w:rPr>
                                  <w:rFonts w:ascii="Arial" w:eastAsia="Arial" w:hAnsi="Arial" w:cs="Arial"/>
                                  <w:sz w:val="14"/>
                                </w:rPr>
                                <w:t>May. 1998</w:t>
                              </w:r>
                            </w:p>
                          </w:txbxContent>
                        </wps:txbx>
                        <wps:bodyPr horzOverflow="overflow" vert="horz" lIns="0" tIns="0" rIns="0" bIns="0" rtlCol="0">
                          <a:noAutofit/>
                        </wps:bodyPr>
                      </wps:wsp>
                      <wps:wsp>
                        <wps:cNvPr id="6142" name="Rectangle 6142"/>
                        <wps:cNvSpPr/>
                        <wps:spPr>
                          <a:xfrm>
                            <a:off x="1819650" y="1564591"/>
                            <a:ext cx="34916" cy="140810"/>
                          </a:xfrm>
                          <a:prstGeom prst="rect">
                            <a:avLst/>
                          </a:prstGeom>
                          <a:ln>
                            <a:noFill/>
                          </a:ln>
                        </wps:spPr>
                        <wps:txbx>
                          <w:txbxContent>
                            <w:p w14:paraId="30E55DE2" w14:textId="77777777" w:rsidR="00F15CB0" w:rsidRDefault="00F15CB0">
                              <w:pPr>
                                <w:spacing w:after="160" w:line="259" w:lineRule="auto"/>
                                <w:ind w:left="0" w:right="0" w:firstLine="0"/>
                                <w:jc w:val="left"/>
                              </w:pPr>
                              <w:r>
                                <w:rPr>
                                  <w:sz w:val="14"/>
                                </w:rPr>
                                <w:t xml:space="preserve"> </w:t>
                              </w:r>
                            </w:p>
                          </w:txbxContent>
                        </wps:txbx>
                        <wps:bodyPr horzOverflow="overflow" vert="horz" lIns="0" tIns="0" rIns="0" bIns="0" rtlCol="0">
                          <a:noAutofit/>
                        </wps:bodyPr>
                      </wps:wsp>
                      <wps:wsp>
                        <wps:cNvPr id="6143" name="Rectangle 6143"/>
                        <wps:cNvSpPr/>
                        <wps:spPr>
                          <a:xfrm>
                            <a:off x="1937001" y="1580756"/>
                            <a:ext cx="478865" cy="108744"/>
                          </a:xfrm>
                          <a:prstGeom prst="rect">
                            <a:avLst/>
                          </a:prstGeom>
                          <a:ln>
                            <a:noFill/>
                          </a:ln>
                        </wps:spPr>
                        <wps:txbx>
                          <w:txbxContent>
                            <w:p w14:paraId="0682B5B1" w14:textId="77777777" w:rsidR="00F15CB0" w:rsidRDefault="00F15CB0">
                              <w:pPr>
                                <w:spacing w:after="160" w:line="259" w:lineRule="auto"/>
                                <w:ind w:left="0" w:right="0" w:firstLine="0"/>
                                <w:jc w:val="left"/>
                              </w:pPr>
                              <w:r>
                                <w:rPr>
                                  <w:rFonts w:ascii="Arial" w:eastAsia="Arial" w:hAnsi="Arial" w:cs="Arial"/>
                                  <w:sz w:val="14"/>
                                </w:rPr>
                                <w:t>Jul. 1998</w:t>
                              </w:r>
                            </w:p>
                          </w:txbxContent>
                        </wps:txbx>
                        <wps:bodyPr horzOverflow="overflow" vert="horz" lIns="0" tIns="0" rIns="0" bIns="0" rtlCol="0">
                          <a:noAutofit/>
                        </wps:bodyPr>
                      </wps:wsp>
                      <wps:wsp>
                        <wps:cNvPr id="6144" name="Rectangle 6144"/>
                        <wps:cNvSpPr/>
                        <wps:spPr>
                          <a:xfrm>
                            <a:off x="2404867" y="1580756"/>
                            <a:ext cx="511073" cy="108744"/>
                          </a:xfrm>
                          <a:prstGeom prst="rect">
                            <a:avLst/>
                          </a:prstGeom>
                          <a:ln>
                            <a:noFill/>
                          </a:ln>
                        </wps:spPr>
                        <wps:txbx>
                          <w:txbxContent>
                            <w:p w14:paraId="74325E2A" w14:textId="77777777" w:rsidR="00F15CB0" w:rsidRDefault="00F15CB0">
                              <w:pPr>
                                <w:spacing w:after="160" w:line="259" w:lineRule="auto"/>
                                <w:ind w:left="0" w:right="0" w:firstLine="0"/>
                                <w:jc w:val="left"/>
                              </w:pPr>
                              <w:r>
                                <w:rPr>
                                  <w:rFonts w:ascii="Arial" w:eastAsia="Arial" w:hAnsi="Arial" w:cs="Arial"/>
                                  <w:sz w:val="14"/>
                                </w:rPr>
                                <w:t>Oct. 1998</w:t>
                              </w:r>
                            </w:p>
                          </w:txbxContent>
                        </wps:txbx>
                        <wps:bodyPr horzOverflow="overflow" vert="horz" lIns="0" tIns="0" rIns="0" bIns="0" rtlCol="0">
                          <a:noAutofit/>
                        </wps:bodyPr>
                      </wps:wsp>
                      <wps:wsp>
                        <wps:cNvPr id="6145" name="Rectangle 6145"/>
                        <wps:cNvSpPr/>
                        <wps:spPr>
                          <a:xfrm>
                            <a:off x="2874256" y="1580756"/>
                            <a:ext cx="537481" cy="108744"/>
                          </a:xfrm>
                          <a:prstGeom prst="rect">
                            <a:avLst/>
                          </a:prstGeom>
                          <a:ln>
                            <a:noFill/>
                          </a:ln>
                        </wps:spPr>
                        <wps:txbx>
                          <w:txbxContent>
                            <w:p w14:paraId="5C7C3EDF" w14:textId="77777777" w:rsidR="00F15CB0" w:rsidRDefault="00F15CB0">
                              <w:pPr>
                                <w:spacing w:after="160" w:line="259" w:lineRule="auto"/>
                                <w:ind w:left="0" w:right="0" w:firstLine="0"/>
                                <w:jc w:val="left"/>
                              </w:pPr>
                              <w:r>
                                <w:rPr>
                                  <w:rFonts w:ascii="Arial" w:eastAsia="Arial" w:hAnsi="Arial" w:cs="Arial"/>
                                  <w:sz w:val="14"/>
                                </w:rPr>
                                <w:t>Nov. 1998</w:t>
                              </w:r>
                            </w:p>
                          </w:txbxContent>
                        </wps:txbx>
                        <wps:bodyPr horzOverflow="overflow" vert="horz" lIns="0" tIns="0" rIns="0" bIns="0" rtlCol="0">
                          <a:noAutofit/>
                        </wps:bodyPr>
                      </wps:wsp>
                      <wps:wsp>
                        <wps:cNvPr id="6146" name="Rectangle 6146"/>
                        <wps:cNvSpPr/>
                        <wps:spPr>
                          <a:xfrm>
                            <a:off x="3368029" y="1580756"/>
                            <a:ext cx="531565" cy="108744"/>
                          </a:xfrm>
                          <a:prstGeom prst="rect">
                            <a:avLst/>
                          </a:prstGeom>
                          <a:ln>
                            <a:noFill/>
                          </a:ln>
                        </wps:spPr>
                        <wps:txbx>
                          <w:txbxContent>
                            <w:p w14:paraId="71F6C3E8" w14:textId="77777777" w:rsidR="00F15CB0" w:rsidRDefault="00F15CB0">
                              <w:pPr>
                                <w:spacing w:after="160" w:line="259" w:lineRule="auto"/>
                                <w:ind w:left="0" w:right="0" w:firstLine="0"/>
                                <w:jc w:val="left"/>
                              </w:pPr>
                              <w:r>
                                <w:rPr>
                                  <w:rFonts w:ascii="Arial" w:eastAsia="Arial" w:hAnsi="Arial" w:cs="Arial"/>
                                  <w:sz w:val="14"/>
                                </w:rPr>
                                <w:t>Feb. 1999</w:t>
                              </w:r>
                            </w:p>
                          </w:txbxContent>
                        </wps:txbx>
                        <wps:bodyPr horzOverflow="overflow" vert="horz" lIns="0" tIns="0" rIns="0" bIns="0" rtlCol="0">
                          <a:noAutofit/>
                        </wps:bodyPr>
                      </wps:wsp>
                      <wps:wsp>
                        <wps:cNvPr id="6147" name="Rectangle 6147"/>
                        <wps:cNvSpPr/>
                        <wps:spPr>
                          <a:xfrm>
                            <a:off x="3851144" y="1580750"/>
                            <a:ext cx="379537" cy="108744"/>
                          </a:xfrm>
                          <a:prstGeom prst="rect">
                            <a:avLst/>
                          </a:prstGeom>
                          <a:ln>
                            <a:noFill/>
                          </a:ln>
                        </wps:spPr>
                        <wps:txbx>
                          <w:txbxContent>
                            <w:p w14:paraId="394D4A1A" w14:textId="77777777" w:rsidR="00F15CB0" w:rsidRDefault="00F15CB0">
                              <w:pPr>
                                <w:spacing w:after="160" w:line="259" w:lineRule="auto"/>
                                <w:ind w:left="0" w:right="0" w:firstLine="0"/>
                                <w:jc w:val="left"/>
                              </w:pPr>
                              <w:r>
                                <w:rPr>
                                  <w:rFonts w:ascii="Arial" w:eastAsia="Arial" w:hAnsi="Arial" w:cs="Arial"/>
                                  <w:sz w:val="14"/>
                                </w:rPr>
                                <w:t>Abr. 19</w:t>
                              </w:r>
                            </w:p>
                          </w:txbxContent>
                        </wps:txbx>
                        <wps:bodyPr horzOverflow="overflow" vert="horz" lIns="0" tIns="0" rIns="0" bIns="0" rtlCol="0">
                          <a:noAutofit/>
                        </wps:bodyPr>
                      </wps:wsp>
                      <wps:wsp>
                        <wps:cNvPr id="6148" name="Rectangle 6148"/>
                        <wps:cNvSpPr/>
                        <wps:spPr>
                          <a:xfrm>
                            <a:off x="4137656" y="1580750"/>
                            <a:ext cx="130223" cy="108744"/>
                          </a:xfrm>
                          <a:prstGeom prst="rect">
                            <a:avLst/>
                          </a:prstGeom>
                          <a:ln>
                            <a:noFill/>
                          </a:ln>
                        </wps:spPr>
                        <wps:txbx>
                          <w:txbxContent>
                            <w:p w14:paraId="2D687B42" w14:textId="77777777" w:rsidR="00F15CB0" w:rsidRDefault="00F15CB0">
                              <w:pPr>
                                <w:spacing w:after="160" w:line="259" w:lineRule="auto"/>
                                <w:ind w:left="0" w:right="0" w:firstLine="0"/>
                                <w:jc w:val="left"/>
                              </w:pPr>
                              <w:r>
                                <w:rPr>
                                  <w:rFonts w:ascii="Arial" w:eastAsia="Arial" w:hAnsi="Arial" w:cs="Arial"/>
                                  <w:sz w:val="14"/>
                                </w:rPr>
                                <w:t>99</w:t>
                              </w:r>
                            </w:p>
                          </w:txbxContent>
                        </wps:txbx>
                        <wps:bodyPr horzOverflow="overflow" vert="horz" lIns="0" tIns="0" rIns="0" bIns="0" rtlCol="0">
                          <a:noAutofit/>
                        </wps:bodyPr>
                      </wps:wsp>
                      <wps:wsp>
                        <wps:cNvPr id="6149" name="Rectangle 6149"/>
                        <wps:cNvSpPr/>
                        <wps:spPr>
                          <a:xfrm rot="-5399999">
                            <a:off x="-108935" y="562482"/>
                            <a:ext cx="544329" cy="125619"/>
                          </a:xfrm>
                          <a:prstGeom prst="rect">
                            <a:avLst/>
                          </a:prstGeom>
                          <a:ln>
                            <a:noFill/>
                          </a:ln>
                        </wps:spPr>
                        <wps:txbx>
                          <w:txbxContent>
                            <w:p w14:paraId="5D4C6E06" w14:textId="77777777" w:rsidR="00F15CB0" w:rsidRDefault="00F15CB0">
                              <w:pPr>
                                <w:spacing w:after="160" w:line="259" w:lineRule="auto"/>
                                <w:ind w:left="0" w:right="0" w:firstLine="0"/>
                                <w:jc w:val="left"/>
                              </w:pPr>
                              <w:r>
                                <w:rPr>
                                  <w:rFonts w:ascii="Arial" w:eastAsia="Arial" w:hAnsi="Arial" w:cs="Arial"/>
                                  <w:b/>
                                  <w:sz w:val="16"/>
                                </w:rPr>
                                <w:t>S&amp;P 500</w:t>
                              </w:r>
                            </w:p>
                          </w:txbxContent>
                        </wps:txbx>
                        <wps:bodyPr horzOverflow="overflow" vert="horz" lIns="0" tIns="0" rIns="0" bIns="0" rtlCol="0">
                          <a:noAutofit/>
                        </wps:bodyPr>
                      </wps:wsp>
                      <wps:wsp>
                        <wps:cNvPr id="6150" name="Rectangle 6150"/>
                        <wps:cNvSpPr/>
                        <wps:spPr>
                          <a:xfrm>
                            <a:off x="4151373" y="1433742"/>
                            <a:ext cx="338995" cy="125618"/>
                          </a:xfrm>
                          <a:prstGeom prst="rect">
                            <a:avLst/>
                          </a:prstGeom>
                          <a:ln>
                            <a:noFill/>
                          </a:ln>
                        </wps:spPr>
                        <wps:txbx>
                          <w:txbxContent>
                            <w:p w14:paraId="3CF22AE4" w14:textId="77777777" w:rsidR="00F15CB0" w:rsidRDefault="00F15CB0">
                              <w:pPr>
                                <w:spacing w:after="160" w:line="259" w:lineRule="auto"/>
                                <w:ind w:left="0" w:right="0" w:firstLine="0"/>
                                <w:jc w:val="left"/>
                              </w:pPr>
                              <w:r>
                                <w:rPr>
                                  <w:rFonts w:ascii="Arial" w:eastAsia="Arial" w:hAnsi="Arial" w:cs="Arial"/>
                                  <w:sz w:val="16"/>
                                </w:rPr>
                                <w:t>7.000</w:t>
                              </w:r>
                            </w:p>
                          </w:txbxContent>
                        </wps:txbx>
                        <wps:bodyPr horzOverflow="overflow" vert="horz" lIns="0" tIns="0" rIns="0" bIns="0" rtlCol="0">
                          <a:noAutofit/>
                        </wps:bodyPr>
                      </wps:wsp>
                      <wps:wsp>
                        <wps:cNvPr id="6151" name="Rectangle 6151"/>
                        <wps:cNvSpPr/>
                        <wps:spPr>
                          <a:xfrm>
                            <a:off x="4405883" y="1380744"/>
                            <a:ext cx="55383" cy="223353"/>
                          </a:xfrm>
                          <a:prstGeom prst="rect">
                            <a:avLst/>
                          </a:prstGeom>
                          <a:ln>
                            <a:noFill/>
                          </a:ln>
                        </wps:spPr>
                        <wps:txbx>
                          <w:txbxContent>
                            <w:p w14:paraId="6C995B14"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52" name="Rectangle 6152"/>
                        <wps:cNvSpPr/>
                        <wps:spPr>
                          <a:xfrm>
                            <a:off x="4151373" y="1241719"/>
                            <a:ext cx="338995" cy="125619"/>
                          </a:xfrm>
                          <a:prstGeom prst="rect">
                            <a:avLst/>
                          </a:prstGeom>
                          <a:ln>
                            <a:noFill/>
                          </a:ln>
                        </wps:spPr>
                        <wps:txbx>
                          <w:txbxContent>
                            <w:p w14:paraId="2F631A4F" w14:textId="77777777" w:rsidR="00F15CB0" w:rsidRDefault="00F15CB0">
                              <w:pPr>
                                <w:spacing w:after="160" w:line="259" w:lineRule="auto"/>
                                <w:ind w:left="0" w:right="0" w:firstLine="0"/>
                                <w:jc w:val="left"/>
                              </w:pPr>
                              <w:r>
                                <w:rPr>
                                  <w:rFonts w:ascii="Arial" w:eastAsia="Arial" w:hAnsi="Arial" w:cs="Arial"/>
                                  <w:sz w:val="16"/>
                                </w:rPr>
                                <w:t>8.000</w:t>
                              </w:r>
                            </w:p>
                          </w:txbxContent>
                        </wps:txbx>
                        <wps:bodyPr horzOverflow="overflow" vert="horz" lIns="0" tIns="0" rIns="0" bIns="0" rtlCol="0">
                          <a:noAutofit/>
                        </wps:bodyPr>
                      </wps:wsp>
                      <wps:wsp>
                        <wps:cNvPr id="6153" name="Rectangle 6153"/>
                        <wps:cNvSpPr/>
                        <wps:spPr>
                          <a:xfrm>
                            <a:off x="4405883" y="1188722"/>
                            <a:ext cx="55383" cy="223353"/>
                          </a:xfrm>
                          <a:prstGeom prst="rect">
                            <a:avLst/>
                          </a:prstGeom>
                          <a:ln>
                            <a:noFill/>
                          </a:ln>
                        </wps:spPr>
                        <wps:txbx>
                          <w:txbxContent>
                            <w:p w14:paraId="5E94A3D6"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54" name="Rectangle 6154"/>
                        <wps:cNvSpPr/>
                        <wps:spPr>
                          <a:xfrm>
                            <a:off x="4151373" y="1048169"/>
                            <a:ext cx="338995" cy="125618"/>
                          </a:xfrm>
                          <a:prstGeom prst="rect">
                            <a:avLst/>
                          </a:prstGeom>
                          <a:ln>
                            <a:noFill/>
                          </a:ln>
                        </wps:spPr>
                        <wps:txbx>
                          <w:txbxContent>
                            <w:p w14:paraId="40CEE666" w14:textId="77777777" w:rsidR="00F15CB0" w:rsidRDefault="00F15CB0">
                              <w:pPr>
                                <w:spacing w:after="160" w:line="259" w:lineRule="auto"/>
                                <w:ind w:left="0" w:right="0" w:firstLine="0"/>
                                <w:jc w:val="left"/>
                              </w:pPr>
                              <w:r>
                                <w:rPr>
                                  <w:rFonts w:ascii="Arial" w:eastAsia="Arial" w:hAnsi="Arial" w:cs="Arial"/>
                                  <w:sz w:val="16"/>
                                </w:rPr>
                                <w:t>9.000</w:t>
                              </w:r>
                            </w:p>
                          </w:txbxContent>
                        </wps:txbx>
                        <wps:bodyPr horzOverflow="overflow" vert="horz" lIns="0" tIns="0" rIns="0" bIns="0" rtlCol="0">
                          <a:noAutofit/>
                        </wps:bodyPr>
                      </wps:wsp>
                      <wps:wsp>
                        <wps:cNvPr id="6155" name="Rectangle 6155"/>
                        <wps:cNvSpPr/>
                        <wps:spPr>
                          <a:xfrm>
                            <a:off x="4405883" y="995171"/>
                            <a:ext cx="55383" cy="223353"/>
                          </a:xfrm>
                          <a:prstGeom prst="rect">
                            <a:avLst/>
                          </a:prstGeom>
                          <a:ln>
                            <a:noFill/>
                          </a:ln>
                        </wps:spPr>
                        <wps:txbx>
                          <w:txbxContent>
                            <w:p w14:paraId="5AA3562B"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56" name="Rectangle 6156"/>
                        <wps:cNvSpPr/>
                        <wps:spPr>
                          <a:xfrm>
                            <a:off x="4094986" y="854622"/>
                            <a:ext cx="413982" cy="125619"/>
                          </a:xfrm>
                          <a:prstGeom prst="rect">
                            <a:avLst/>
                          </a:prstGeom>
                          <a:ln>
                            <a:noFill/>
                          </a:ln>
                        </wps:spPr>
                        <wps:txbx>
                          <w:txbxContent>
                            <w:p w14:paraId="3ACE10B8" w14:textId="77777777" w:rsidR="00F15CB0" w:rsidRDefault="00F15CB0">
                              <w:pPr>
                                <w:spacing w:after="160" w:line="259" w:lineRule="auto"/>
                                <w:ind w:left="0" w:right="0" w:firstLine="0"/>
                                <w:jc w:val="left"/>
                              </w:pPr>
                              <w:r>
                                <w:rPr>
                                  <w:rFonts w:ascii="Arial" w:eastAsia="Arial" w:hAnsi="Arial" w:cs="Arial"/>
                                  <w:sz w:val="16"/>
                                </w:rPr>
                                <w:t>10.000</w:t>
                              </w:r>
                            </w:p>
                          </w:txbxContent>
                        </wps:txbx>
                        <wps:bodyPr horzOverflow="overflow" vert="horz" lIns="0" tIns="0" rIns="0" bIns="0" rtlCol="0">
                          <a:noAutofit/>
                        </wps:bodyPr>
                      </wps:wsp>
                      <wps:wsp>
                        <wps:cNvPr id="6157" name="Rectangle 6157"/>
                        <wps:cNvSpPr/>
                        <wps:spPr>
                          <a:xfrm>
                            <a:off x="4405883" y="801626"/>
                            <a:ext cx="55383" cy="223353"/>
                          </a:xfrm>
                          <a:prstGeom prst="rect">
                            <a:avLst/>
                          </a:prstGeom>
                          <a:ln>
                            <a:noFill/>
                          </a:ln>
                        </wps:spPr>
                        <wps:txbx>
                          <w:txbxContent>
                            <w:p w14:paraId="34B58B8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58" name="Rectangle 6158"/>
                        <wps:cNvSpPr/>
                        <wps:spPr>
                          <a:xfrm>
                            <a:off x="4094986" y="662600"/>
                            <a:ext cx="413982" cy="125619"/>
                          </a:xfrm>
                          <a:prstGeom prst="rect">
                            <a:avLst/>
                          </a:prstGeom>
                          <a:ln>
                            <a:noFill/>
                          </a:ln>
                        </wps:spPr>
                        <wps:txbx>
                          <w:txbxContent>
                            <w:p w14:paraId="1FFAF330" w14:textId="77777777" w:rsidR="00F15CB0" w:rsidRDefault="00F15CB0">
                              <w:pPr>
                                <w:spacing w:after="160" w:line="259" w:lineRule="auto"/>
                                <w:ind w:left="0" w:right="0" w:firstLine="0"/>
                                <w:jc w:val="left"/>
                              </w:pPr>
                              <w:r>
                                <w:rPr>
                                  <w:rFonts w:ascii="Arial" w:eastAsia="Arial" w:hAnsi="Arial" w:cs="Arial"/>
                                  <w:sz w:val="16"/>
                                </w:rPr>
                                <w:t>11.000</w:t>
                              </w:r>
                            </w:p>
                          </w:txbxContent>
                        </wps:txbx>
                        <wps:bodyPr horzOverflow="overflow" vert="horz" lIns="0" tIns="0" rIns="0" bIns="0" rtlCol="0">
                          <a:noAutofit/>
                        </wps:bodyPr>
                      </wps:wsp>
                      <wps:wsp>
                        <wps:cNvPr id="6159" name="Rectangle 6159"/>
                        <wps:cNvSpPr/>
                        <wps:spPr>
                          <a:xfrm>
                            <a:off x="4405883" y="609603"/>
                            <a:ext cx="55383" cy="223353"/>
                          </a:xfrm>
                          <a:prstGeom prst="rect">
                            <a:avLst/>
                          </a:prstGeom>
                          <a:ln>
                            <a:noFill/>
                          </a:ln>
                        </wps:spPr>
                        <wps:txbx>
                          <w:txbxContent>
                            <w:p w14:paraId="13F39EB5"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60" name="Rectangle 6160"/>
                        <wps:cNvSpPr/>
                        <wps:spPr>
                          <a:xfrm>
                            <a:off x="4094986" y="470572"/>
                            <a:ext cx="413982" cy="125618"/>
                          </a:xfrm>
                          <a:prstGeom prst="rect">
                            <a:avLst/>
                          </a:prstGeom>
                          <a:ln>
                            <a:noFill/>
                          </a:ln>
                        </wps:spPr>
                        <wps:txbx>
                          <w:txbxContent>
                            <w:p w14:paraId="4CC8FBB4" w14:textId="77777777" w:rsidR="00F15CB0" w:rsidRDefault="00F15CB0">
                              <w:pPr>
                                <w:spacing w:after="160" w:line="259" w:lineRule="auto"/>
                                <w:ind w:left="0" w:right="0" w:firstLine="0"/>
                                <w:jc w:val="left"/>
                              </w:pPr>
                              <w:r>
                                <w:rPr>
                                  <w:rFonts w:ascii="Arial" w:eastAsia="Arial" w:hAnsi="Arial" w:cs="Arial"/>
                                  <w:sz w:val="16"/>
                                </w:rPr>
                                <w:t>12.000</w:t>
                              </w:r>
                            </w:p>
                          </w:txbxContent>
                        </wps:txbx>
                        <wps:bodyPr horzOverflow="overflow" vert="horz" lIns="0" tIns="0" rIns="0" bIns="0" rtlCol="0">
                          <a:noAutofit/>
                        </wps:bodyPr>
                      </wps:wsp>
                      <wps:wsp>
                        <wps:cNvPr id="6161" name="Rectangle 6161"/>
                        <wps:cNvSpPr/>
                        <wps:spPr>
                          <a:xfrm>
                            <a:off x="4405883" y="417575"/>
                            <a:ext cx="55383" cy="223354"/>
                          </a:xfrm>
                          <a:prstGeom prst="rect">
                            <a:avLst/>
                          </a:prstGeom>
                          <a:ln>
                            <a:noFill/>
                          </a:ln>
                        </wps:spPr>
                        <wps:txbx>
                          <w:txbxContent>
                            <w:p w14:paraId="545CC7B0"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62" name="Rectangle 6162"/>
                        <wps:cNvSpPr/>
                        <wps:spPr>
                          <a:xfrm>
                            <a:off x="4094986" y="275503"/>
                            <a:ext cx="413982" cy="125619"/>
                          </a:xfrm>
                          <a:prstGeom prst="rect">
                            <a:avLst/>
                          </a:prstGeom>
                          <a:ln>
                            <a:noFill/>
                          </a:ln>
                        </wps:spPr>
                        <wps:txbx>
                          <w:txbxContent>
                            <w:p w14:paraId="00DFC9BE" w14:textId="77777777" w:rsidR="00F15CB0" w:rsidRDefault="00F15CB0">
                              <w:pPr>
                                <w:spacing w:after="160" w:line="259" w:lineRule="auto"/>
                                <w:ind w:left="0" w:right="0" w:firstLine="0"/>
                                <w:jc w:val="left"/>
                              </w:pPr>
                              <w:r>
                                <w:rPr>
                                  <w:rFonts w:ascii="Arial" w:eastAsia="Arial" w:hAnsi="Arial" w:cs="Arial"/>
                                  <w:sz w:val="16"/>
                                </w:rPr>
                                <w:t>13.000</w:t>
                              </w:r>
                            </w:p>
                          </w:txbxContent>
                        </wps:txbx>
                        <wps:bodyPr horzOverflow="overflow" vert="horz" lIns="0" tIns="0" rIns="0" bIns="0" rtlCol="0">
                          <a:noAutofit/>
                        </wps:bodyPr>
                      </wps:wsp>
                      <wps:wsp>
                        <wps:cNvPr id="6163" name="Rectangle 6163"/>
                        <wps:cNvSpPr/>
                        <wps:spPr>
                          <a:xfrm>
                            <a:off x="4405883" y="222506"/>
                            <a:ext cx="55383" cy="223352"/>
                          </a:xfrm>
                          <a:prstGeom prst="rect">
                            <a:avLst/>
                          </a:prstGeom>
                          <a:ln>
                            <a:noFill/>
                          </a:ln>
                        </wps:spPr>
                        <wps:txbx>
                          <w:txbxContent>
                            <w:p w14:paraId="74B3C1CA"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64" name="Rectangle 6164"/>
                        <wps:cNvSpPr/>
                        <wps:spPr>
                          <a:xfrm>
                            <a:off x="4094986" y="85003"/>
                            <a:ext cx="413982" cy="125619"/>
                          </a:xfrm>
                          <a:prstGeom prst="rect">
                            <a:avLst/>
                          </a:prstGeom>
                          <a:ln>
                            <a:noFill/>
                          </a:ln>
                        </wps:spPr>
                        <wps:txbx>
                          <w:txbxContent>
                            <w:p w14:paraId="3AC60135" w14:textId="77777777" w:rsidR="00F15CB0" w:rsidRDefault="00F15CB0">
                              <w:pPr>
                                <w:spacing w:after="160" w:line="259" w:lineRule="auto"/>
                                <w:ind w:left="0" w:right="0" w:firstLine="0"/>
                                <w:jc w:val="left"/>
                              </w:pPr>
                              <w:r>
                                <w:rPr>
                                  <w:rFonts w:ascii="Arial" w:eastAsia="Arial" w:hAnsi="Arial" w:cs="Arial"/>
                                  <w:sz w:val="16"/>
                                </w:rPr>
                                <w:t>14.000</w:t>
                              </w:r>
                            </w:p>
                          </w:txbxContent>
                        </wps:txbx>
                        <wps:bodyPr horzOverflow="overflow" vert="horz" lIns="0" tIns="0" rIns="0" bIns="0" rtlCol="0">
                          <a:noAutofit/>
                        </wps:bodyPr>
                      </wps:wsp>
                      <wps:wsp>
                        <wps:cNvPr id="6165" name="Rectangle 6165"/>
                        <wps:cNvSpPr/>
                        <wps:spPr>
                          <a:xfrm>
                            <a:off x="4405883" y="32006"/>
                            <a:ext cx="55383" cy="223352"/>
                          </a:xfrm>
                          <a:prstGeom prst="rect">
                            <a:avLst/>
                          </a:prstGeom>
                          <a:ln>
                            <a:noFill/>
                          </a:ln>
                        </wps:spPr>
                        <wps:txbx>
                          <w:txbxContent>
                            <w:p w14:paraId="17257E3C"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166" name="Rectangle 6166"/>
                        <wps:cNvSpPr/>
                        <wps:spPr>
                          <a:xfrm rot="-5399999">
                            <a:off x="4308524" y="566438"/>
                            <a:ext cx="505937" cy="125619"/>
                          </a:xfrm>
                          <a:prstGeom prst="rect">
                            <a:avLst/>
                          </a:prstGeom>
                          <a:ln>
                            <a:noFill/>
                          </a:ln>
                        </wps:spPr>
                        <wps:txbx>
                          <w:txbxContent>
                            <w:p w14:paraId="09078F56" w14:textId="77777777" w:rsidR="00F15CB0" w:rsidRDefault="00F15CB0">
                              <w:pPr>
                                <w:spacing w:after="160" w:line="259" w:lineRule="auto"/>
                                <w:ind w:left="0" w:right="0" w:firstLine="0"/>
                                <w:jc w:val="left"/>
                              </w:pPr>
                              <w:r>
                                <w:rPr>
                                  <w:rFonts w:ascii="Arial" w:eastAsia="Arial" w:hAnsi="Arial" w:cs="Arial"/>
                                  <w:b/>
                                  <w:sz w:val="16"/>
                                </w:rPr>
                                <w:t>IBEX 35</w:t>
                              </w:r>
                            </w:p>
                          </w:txbxContent>
                        </wps:txbx>
                        <wps:bodyPr horzOverflow="overflow" vert="horz" lIns="0" tIns="0" rIns="0" bIns="0" rtlCol="0">
                          <a:noAutofit/>
                        </wps:bodyPr>
                      </wps:wsp>
                      <wps:wsp>
                        <wps:cNvPr id="128181" name="Shape 128181"/>
                        <wps:cNvSpPr/>
                        <wps:spPr>
                          <a:xfrm>
                            <a:off x="1594100" y="48589"/>
                            <a:ext cx="1743456" cy="164590"/>
                          </a:xfrm>
                          <a:custGeom>
                            <a:avLst/>
                            <a:gdLst/>
                            <a:ahLst/>
                            <a:cxnLst/>
                            <a:rect l="0" t="0" r="0" b="0"/>
                            <a:pathLst>
                              <a:path w="1743456" h="164590">
                                <a:moveTo>
                                  <a:pt x="0" y="0"/>
                                </a:moveTo>
                                <a:lnTo>
                                  <a:pt x="1743456" y="0"/>
                                </a:lnTo>
                                <a:lnTo>
                                  <a:pt x="1743456" y="164590"/>
                                </a:lnTo>
                                <a:lnTo>
                                  <a:pt x="0" y="164590"/>
                                </a:lnTo>
                                <a:lnTo>
                                  <a:pt x="0" y="0"/>
                                </a:lnTo>
                              </a:path>
                            </a:pathLst>
                          </a:custGeom>
                          <a:ln w="0" cap="flat">
                            <a:round/>
                          </a:ln>
                        </wps:spPr>
                        <wps:style>
                          <a:lnRef idx="0">
                            <a:srgbClr val="000000">
                              <a:alpha val="0"/>
                            </a:srgbClr>
                          </a:lnRef>
                          <a:fillRef idx="1">
                            <a:srgbClr val="FFFFFF"/>
                          </a:fillRef>
                          <a:effectRef idx="0">
                            <a:scrgbClr r="0" g="0" b="0"/>
                          </a:effectRef>
                          <a:fontRef idx="none"/>
                        </wps:style>
                        <wps:bodyPr/>
                      </wps:wsp>
                      <wps:wsp>
                        <wps:cNvPr id="6168" name="Shape 6168"/>
                        <wps:cNvSpPr/>
                        <wps:spPr>
                          <a:xfrm>
                            <a:off x="1594100" y="47063"/>
                            <a:ext cx="1743456" cy="164592"/>
                          </a:xfrm>
                          <a:custGeom>
                            <a:avLst/>
                            <a:gdLst/>
                            <a:ahLst/>
                            <a:cxnLst/>
                            <a:rect l="0" t="0" r="0" b="0"/>
                            <a:pathLst>
                              <a:path w="1743456" h="164592">
                                <a:moveTo>
                                  <a:pt x="1743456" y="0"/>
                                </a:moveTo>
                                <a:lnTo>
                                  <a:pt x="0" y="0"/>
                                </a:lnTo>
                                <a:lnTo>
                                  <a:pt x="0" y="164592"/>
                                </a:lnTo>
                                <a:lnTo>
                                  <a:pt x="1743456" y="164592"/>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s:wsp>
                        <wps:cNvPr id="6170" name="Shape 6170"/>
                        <wps:cNvSpPr/>
                        <wps:spPr>
                          <a:xfrm>
                            <a:off x="1740404" y="126311"/>
                            <a:ext cx="252984" cy="0"/>
                          </a:xfrm>
                          <a:custGeom>
                            <a:avLst/>
                            <a:gdLst/>
                            <a:ahLst/>
                            <a:cxnLst/>
                            <a:rect l="0" t="0" r="0" b="0"/>
                            <a:pathLst>
                              <a:path w="252984">
                                <a:moveTo>
                                  <a:pt x="0" y="0"/>
                                </a:moveTo>
                                <a:lnTo>
                                  <a:pt x="252984" y="0"/>
                                </a:lnTo>
                              </a:path>
                            </a:pathLst>
                          </a:custGeom>
                          <a:ln w="12065" cap="rnd">
                            <a:round/>
                          </a:ln>
                        </wps:spPr>
                        <wps:style>
                          <a:lnRef idx="1">
                            <a:srgbClr val="000000"/>
                          </a:lnRef>
                          <a:fillRef idx="0">
                            <a:srgbClr val="000000">
                              <a:alpha val="0"/>
                            </a:srgbClr>
                          </a:fillRef>
                          <a:effectRef idx="0">
                            <a:scrgbClr r="0" g="0" b="0"/>
                          </a:effectRef>
                          <a:fontRef idx="none"/>
                        </wps:style>
                        <wps:bodyPr/>
                      </wps:wsp>
                      <wps:wsp>
                        <wps:cNvPr id="6171" name="Rectangle 6171"/>
                        <wps:cNvSpPr/>
                        <wps:spPr>
                          <a:xfrm>
                            <a:off x="2017772" y="92622"/>
                            <a:ext cx="535602" cy="125618"/>
                          </a:xfrm>
                          <a:prstGeom prst="rect">
                            <a:avLst/>
                          </a:prstGeom>
                          <a:ln>
                            <a:noFill/>
                          </a:ln>
                        </wps:spPr>
                        <wps:txbx>
                          <w:txbxContent>
                            <w:p w14:paraId="1ACD19F1" w14:textId="77777777" w:rsidR="00F15CB0" w:rsidRDefault="00F15CB0">
                              <w:pPr>
                                <w:spacing w:after="160" w:line="259" w:lineRule="auto"/>
                                <w:ind w:left="0" w:right="0" w:firstLine="0"/>
                                <w:jc w:val="left"/>
                              </w:pPr>
                              <w:r>
                                <w:rPr>
                                  <w:rFonts w:ascii="Arial" w:eastAsia="Arial" w:hAnsi="Arial" w:cs="Arial"/>
                                  <w:sz w:val="16"/>
                                </w:rPr>
                                <w:t>S&amp;P 500</w:t>
                              </w:r>
                            </w:p>
                          </w:txbxContent>
                        </wps:txbx>
                        <wps:bodyPr horzOverflow="overflow" vert="horz" lIns="0" tIns="0" rIns="0" bIns="0" rtlCol="0">
                          <a:noAutofit/>
                        </wps:bodyPr>
                      </wps:wsp>
                      <wps:wsp>
                        <wps:cNvPr id="6172" name="Shape 6172"/>
                        <wps:cNvSpPr/>
                        <wps:spPr>
                          <a:xfrm>
                            <a:off x="2699000" y="114119"/>
                            <a:ext cx="252984" cy="0"/>
                          </a:xfrm>
                          <a:custGeom>
                            <a:avLst/>
                            <a:gdLst/>
                            <a:ahLst/>
                            <a:cxnLst/>
                            <a:rect l="0" t="0" r="0" b="0"/>
                            <a:pathLst>
                              <a:path w="252984">
                                <a:moveTo>
                                  <a:pt x="0" y="0"/>
                                </a:moveTo>
                                <a:lnTo>
                                  <a:pt x="252984" y="0"/>
                                </a:lnTo>
                              </a:path>
                            </a:pathLst>
                          </a:custGeom>
                          <a:ln w="36830" cap="flat">
                            <a:round/>
                          </a:ln>
                        </wps:spPr>
                        <wps:style>
                          <a:lnRef idx="1">
                            <a:srgbClr val="000000"/>
                          </a:lnRef>
                          <a:fillRef idx="0">
                            <a:srgbClr val="000000">
                              <a:alpha val="0"/>
                            </a:srgbClr>
                          </a:fillRef>
                          <a:effectRef idx="0">
                            <a:scrgbClr r="0" g="0" b="0"/>
                          </a:effectRef>
                          <a:fontRef idx="none"/>
                        </wps:style>
                        <wps:bodyPr/>
                      </wps:wsp>
                      <wps:wsp>
                        <wps:cNvPr id="6173" name="Rectangle 6173"/>
                        <wps:cNvSpPr/>
                        <wps:spPr>
                          <a:xfrm>
                            <a:off x="2971797" y="92622"/>
                            <a:ext cx="495096" cy="125618"/>
                          </a:xfrm>
                          <a:prstGeom prst="rect">
                            <a:avLst/>
                          </a:prstGeom>
                          <a:ln>
                            <a:noFill/>
                          </a:ln>
                        </wps:spPr>
                        <wps:txbx>
                          <w:txbxContent>
                            <w:p w14:paraId="5BEDF972" w14:textId="77777777" w:rsidR="00F15CB0" w:rsidRDefault="00F15CB0">
                              <w:pPr>
                                <w:spacing w:after="160" w:line="259" w:lineRule="auto"/>
                                <w:ind w:left="0" w:right="0" w:firstLine="0"/>
                                <w:jc w:val="left"/>
                              </w:pPr>
                              <w:r>
                                <w:rPr>
                                  <w:rFonts w:ascii="Arial" w:eastAsia="Arial" w:hAnsi="Arial" w:cs="Arial"/>
                                  <w:sz w:val="16"/>
                                </w:rPr>
                                <w:t>IBEX 35</w:t>
                              </w:r>
                            </w:p>
                          </w:txbxContent>
                        </wps:txbx>
                        <wps:bodyPr horzOverflow="overflow" vert="horz" lIns="0" tIns="0" rIns="0" bIns="0" rtlCol="0">
                          <a:noAutofit/>
                        </wps:bodyPr>
                      </wps:wsp>
                      <wps:wsp>
                        <wps:cNvPr id="6174" name="Shape 6174"/>
                        <wps:cNvSpPr/>
                        <wps:spPr>
                          <a:xfrm>
                            <a:off x="45715" y="37919"/>
                            <a:ext cx="4611626" cy="1766316"/>
                          </a:xfrm>
                          <a:custGeom>
                            <a:avLst/>
                            <a:gdLst/>
                            <a:ahLst/>
                            <a:cxnLst/>
                            <a:rect l="0" t="0" r="0" b="0"/>
                            <a:pathLst>
                              <a:path w="4611626" h="1766316">
                                <a:moveTo>
                                  <a:pt x="4611626" y="0"/>
                                </a:moveTo>
                                <a:lnTo>
                                  <a:pt x="0" y="0"/>
                                </a:lnTo>
                                <a:lnTo>
                                  <a:pt x="0" y="1766316"/>
                                </a:lnTo>
                                <a:lnTo>
                                  <a:pt x="4611626" y="1766316"/>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99585" o:spid="_x0000_s1526" style="width:366.7pt;height:151.7pt;mso-position-horizontal-relative:char;mso-position-vertical-relative:line" coordsize="46573,192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">
                <v:rect id="Rectangle 5980" o:spid="_x0000_s1527" style="position:absolute;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" filled="f" stroked="f">
                  <v:textbox inset="0,0,0,0">
                    <w:txbxContent>
                      <w:p w:rsidR="00F15CB0" w:rsidRDefault="00F15CB0">
                        <w:pPr>
                          <w:spacing w:after="160" w:line="259" w:lineRule="auto"/>
                          <w:ind w:left="0" w:right="0" w:firstLine="0"/>
                          <w:jc w:val="left"/>
                        </w:pPr>
                        <w:r>
                          <w:t xml:space="preserve"> </w:t>
                        </w:r>
                      </w:p>
                    </w:txbxContent>
                  </v:textbox>
                </v:rect>
                <v:rect id="Rectangle 5981" o:spid="_x0000_s1528" style="position:absolute;top:2926;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5982" o:spid="_x0000_s1529" style="position:absolute;top:5852;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5983" o:spid="_x0000_s1530" style="position:absolute;top:8793;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B2AxgAAAN0AAAAPAAAAZHJzL2Rvd25yZXYueG1sRI9Pa8JA&#10;FMTvQr/D8gredNOK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FzAdg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5984" o:spid="_x0000_s1531" style="position:absolute;top:11719;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5985" o:spid="_x0000_s1532" style="position:absolute;top:14645;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5986" o:spid="_x0000_s1533" style="position:absolute;top:17587;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shape id="Shape 6080" o:spid="_x0000_s1534" style="position:absolute;left:457;top:379;width:46116;height:17663;visibility:visible;mso-wrap-style:square;v-text-anchor:top" coordsize="4611626,17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" path="m4611626,l,,,1766316r4611626,l4611626,xe" filled="f" strokeweight=".12pt">
                  <v:stroke miterlimit="66585f" joinstyle="miter" endcap="round"/>
                  <v:path arrowok="t" textboxrect="0,0,4611626,1766316"/>
                </v:shape>
                <v:shape id="Shape 6082" o:spid="_x0000_s1535" style="position:absolute;left:5836;top:12815;width:34336;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" path="m,l3433572,e" filled="f" strokeweight=".12pt">
                  <v:stroke endcap="round"/>
                  <v:path arrowok="t" textboxrect="0,0,3433572,0"/>
                </v:shape>
                <v:shape id="Shape 6083" o:spid="_x0000_s1536" style="position:absolute;left:5836;top:10879;width:34336;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" path="m,l3433572,e" filled="f" strokeweight=".12pt">
                  <v:stroke endcap="round"/>
                  <v:path arrowok="t" textboxrect="0,0,3433572,0"/>
                </v:shape>
                <v:shape id="Shape 6084" o:spid="_x0000_s1537" style="position:absolute;left:5836;top:8959;width:34336;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" path="m,l3433572,e" filled="f" strokeweight=".12pt">
                  <v:stroke endcap="round"/>
                  <v:path arrowok="t" textboxrect="0,0,3433572,0"/>
                </v:shape>
                <v:shape id="Shape 6085" o:spid="_x0000_s1538" style="position:absolute;left:5836;top:7023;width:34336;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" path="m,l3433572,e" filled="f" strokeweight=".12pt">
                  <v:stroke endcap="round"/>
                  <v:path arrowok="t" textboxrect="0,0,3433572,0"/>
                </v:shape>
                <v:shape id="Shape 6086" o:spid="_x0000_s1539" style="position:absolute;left:5836;top:5103;width:34336;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" path="m,l3433572,e" filled="f" strokeweight=".12pt">
                  <v:stroke endcap="round"/>
                  <v:path arrowok="t" textboxrect="0,0,3433572,0"/>
                </v:shape>
                <v:shape id="Shape 6087" o:spid="_x0000_s1540" style="position:absolute;left:5836;top:3168;width:34336;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" path="m,l3433572,e" filled="f" strokeweight=".12pt">
                  <v:stroke endcap="round"/>
                  <v:path arrowok="t" textboxrect="0,0,3433572,0"/>
                </v:shape>
                <v:shape id="Shape 6088" o:spid="_x0000_s1541" style="position:absolute;left:5836;top:1247;width:34336;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" path="m,l3433572,e" filled="f" strokeweight=".12pt">
                  <v:stroke endcap="round"/>
                  <v:path arrowok="t" textboxrect="0,0,3433572,0"/>
                </v:shape>
                <v:shape id="Shape 6089" o:spid="_x0000_s1542" style="position:absolute;left:10667;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" path="m,l,1348740e" filled="f" strokeweight=".12pt">
                  <v:stroke endcap="round"/>
                  <v:path arrowok="t" textboxrect="0,0,0,1348740"/>
                </v:shape>
                <v:shape id="Shape 6090" o:spid="_x0000_s1543" style="position:absolute;left:15514;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" path="m,l,1348740e" filled="f" strokeweight=".12pt">
                  <v:stroke endcap="round"/>
                  <v:path arrowok="t" textboxrect="0,0,0,1348740"/>
                </v:shape>
                <v:shape id="Shape 6091" o:spid="_x0000_s1544" style="position:absolute;left:20345;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" path="m,l,1348740e" filled="f" strokeweight=".12pt">
                  <v:stroke endcap="round"/>
                  <v:path arrowok="t" textboxrect="0,0,0,1348740"/>
                </v:shape>
                <v:shape id="Shape 6092" o:spid="_x0000_s1545" style="position:absolute;left:25176;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" path="m,l,1348740e" filled="f" strokeweight=".12pt">
                  <v:stroke endcap="round"/>
                  <v:path arrowok="t" textboxrect="0,0,0,1348740"/>
                </v:shape>
                <v:shape id="Shape 6093" o:spid="_x0000_s1546" style="position:absolute;left:30022;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" path="m,l,1348740e" filled="f" strokeweight=".12pt">
                  <v:stroke endcap="round"/>
                  <v:path arrowok="t" textboxrect="0,0,0,1348740"/>
                </v:shape>
                <v:shape id="Shape 6094" o:spid="_x0000_s1547" style="position:absolute;left:34869;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" path="m,l,1348740e" filled="f" strokeweight=".12pt">
                  <v:stroke endcap="round"/>
                  <v:path arrowok="t" textboxrect="0,0,0,1348740"/>
                </v:shape>
                <v:shape id="Shape 6095" o:spid="_x0000_s1548" style="position:absolute;left:39684;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" path="m,l,1348740e" filled="f" strokeweight=".12pt">
                  <v:stroke endcap="round"/>
                  <v:path arrowok="t" textboxrect="0,0,0,1348740"/>
                </v:shape>
                <v:shape id="Shape 6096" o:spid="_x0000_s1549" style="position:absolute;left:5836;top:1263;width:34351;height:13487;visibility:visible;mso-wrap-style:square;v-text-anchor:top" coordsize="3435096,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" path="m3435096,l,,,1348740r3435096,l3435096,xe" filled="f" strokecolor="#7f7f7f" strokeweight=".95pt">
                  <v:stroke miterlimit="66585f" joinstyle="miter" endcap="round"/>
                  <v:path arrowok="t" textboxrect="0,0,3435096,1348740"/>
                </v:shape>
                <v:shape id="Shape 6098" o:spid="_x0000_s1550" style="position:absolute;left:5836;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" path="m,l,1348740e" filled="f" strokeweight=".12pt">
                  <v:stroke endcap="round"/>
                  <v:path arrowok="t" textboxrect="0,0,0,1348740"/>
                </v:shape>
                <v:shape id="Shape 6099" o:spid="_x0000_s1551" style="position:absolute;left:5532;top:14735;width:609;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" path="m,l60960,e" filled="f" strokeweight=".12pt">
                  <v:stroke endcap="round"/>
                  <v:path arrowok="t" textboxrect="0,0,60960,0"/>
                </v:shape>
                <v:shape id="Shape 6100" o:spid="_x0000_s1552" style="position:absolute;left:5532;top:12815;width:609;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" path="m,l60960,e" filled="f" strokeweight=".12pt">
                  <v:stroke endcap="round"/>
                  <v:path arrowok="t" textboxrect="0,0,60960,0"/>
                </v:shape>
                <v:shape id="Shape 6101" o:spid="_x0000_s1553" style="position:absolute;left:5532;top:10879;width:609;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" path="m,l60960,e" filled="f" strokeweight=".12pt">
                  <v:stroke endcap="round"/>
                  <v:path arrowok="t" textboxrect="0,0,60960,0"/>
                </v:shape>
                <v:shape id="Shape 6102" o:spid="_x0000_s1554" style="position:absolute;left:5532;top:8959;width:609;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" path="m,l60960,e" filled="f" strokeweight=".12pt">
                  <v:stroke endcap="round"/>
                  <v:path arrowok="t" textboxrect="0,0,60960,0"/>
                </v:shape>
                <v:shape id="Shape 6103" o:spid="_x0000_s1555" style="position:absolute;left:5532;top:7023;width:609;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" path="m,l60960,e" filled="f" strokeweight=".12pt">
                  <v:stroke endcap="round"/>
                  <v:path arrowok="t" textboxrect="0,0,60960,0"/>
                </v:shape>
                <v:shape id="Shape 6104" o:spid="_x0000_s1556" style="position:absolute;left:5532;top:5103;width:609;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" path="m,l60960,e" filled="f" strokeweight=".12pt">
                  <v:stroke endcap="round"/>
                  <v:path arrowok="t" textboxrect="0,0,60960,0"/>
                </v:shape>
                <v:shape id="Shape 6105" o:spid="_x0000_s1557" style="position:absolute;left:5532;top:3168;width:609;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" path="m,l60960,e" filled="f" strokeweight=".12pt">
                  <v:stroke endcap="round"/>
                  <v:path arrowok="t" textboxrect="0,0,60960,0"/>
                </v:shape>
                <v:shape id="Shape 6106" o:spid="_x0000_s1558" style="position:absolute;left:5532;top:1247;width:609;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" path="m,l60960,e" filled="f" strokeweight=".12pt">
                  <v:stroke endcap="round"/>
                  <v:path arrowok="t" textboxrect="0,0,60960,0"/>
                </v:shape>
                <v:shape id="Shape 6107" o:spid="_x0000_s1559" style="position:absolute;left:5836;top:14735;width:34336;height:0;visibility:visible;mso-wrap-style:square;v-text-anchor:top" coordsize="34335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" path="m,l3433572,e" filled="f" strokeweight=".12pt">
                  <v:stroke endcap="round"/>
                  <v:path arrowok="t" textboxrect="0,0,3433572,0"/>
                </v:shape>
                <v:shape id="Shape 6108" o:spid="_x0000_s1560" style="position:absolute;left:5836;top:14430;width:0;height:610;visibility:visible;mso-wrap-style:square;v-text-anchor:top" coordsize="0,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" path="m,60961l,e" filled="f" strokeweight=".12pt">
                  <v:stroke endcap="round"/>
                  <v:path arrowok="t" textboxrect="0,0,0,60961"/>
                </v:shape>
                <v:shape id="Shape 6109" o:spid="_x0000_s1561" style="position:absolute;left:10667;top:14430;width:0;height:610;visibility:visible;mso-wrap-style:square;v-text-anchor:top" coordsize="0,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" path="m,60961l,e" filled="f" strokeweight=".12pt">
                  <v:stroke endcap="round"/>
                  <v:path arrowok="t" textboxrect="0,0,0,60961"/>
                </v:shape>
                <v:shape id="Shape 6110" o:spid="_x0000_s1562" style="position:absolute;left:15514;top:14430;width:0;height:610;visibility:visible;mso-wrap-style:square;v-text-anchor:top" coordsize="0,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" path="m,60961l,e" filled="f" strokeweight=".12pt">
                  <v:stroke endcap="round"/>
                  <v:path arrowok="t" textboxrect="0,0,0,60961"/>
                </v:shape>
                <v:shape id="Shape 6111" o:spid="_x0000_s1563" style="position:absolute;left:20345;top:14430;width:0;height:610;visibility:visible;mso-wrap-style:square;v-text-anchor:top" coordsize="0,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" path="m,60961l,e" filled="f" strokeweight=".12pt">
                  <v:stroke endcap="round"/>
                  <v:path arrowok="t" textboxrect="0,0,0,60961"/>
                </v:shape>
                <v:shape id="Shape 6112" o:spid="_x0000_s1564" style="position:absolute;left:25176;top:14430;width:0;height:610;visibility:visible;mso-wrap-style:square;v-text-anchor:top" coordsize="0,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" path="m,60961l,e" filled="f" strokeweight=".12pt">
                  <v:stroke endcap="round"/>
                  <v:path arrowok="t" textboxrect="0,0,0,60961"/>
                </v:shape>
                <v:shape id="Shape 6113" o:spid="_x0000_s1565" style="position:absolute;left:30022;top:14430;width:0;height:610;visibility:visible;mso-wrap-style:square;v-text-anchor:top" coordsize="0,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" path="m,60961l,e" filled="f" strokeweight=".12pt">
                  <v:stroke endcap="round"/>
                  <v:path arrowok="t" textboxrect="0,0,0,60961"/>
                </v:shape>
                <v:shape id="Shape 6114" o:spid="_x0000_s1566" style="position:absolute;left:34869;top:14430;width:0;height:610;visibility:visible;mso-wrap-style:square;v-text-anchor:top" coordsize="0,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" path="m,60961l,e" filled="f" strokeweight=".12pt">
                  <v:stroke endcap="round"/>
                  <v:path arrowok="t" textboxrect="0,0,0,60961"/>
                </v:shape>
                <v:shape id="Shape 6115" o:spid="_x0000_s1567" style="position:absolute;left:39684;top:14430;width:0;height:610;visibility:visible;mso-wrap-style:square;v-text-anchor:top" coordsize="0,609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" path="m,60961l,e" filled="f" strokeweight=".12pt">
                  <v:stroke endcap="round"/>
                  <v:path arrowok="t" textboxrect="0,0,0,60961"/>
                </v:shape>
                <v:shape id="Shape 6116" o:spid="_x0000_s1568" style="position:absolute;left:6080;top:2025;width:33864;height:8107;visibility:visible;mso-wrap-style:square;v-text-anchor:top" coordsize="3386328,81076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" path="m,742188r6096,-3048l12192,739140r12192,-4572l42672,734568r6096,4572l54864,745236r6096,9144l67056,765049r4572,12191l77724,787909r6096,12191l89916,807720r3048,3048l102108,810768r6096,-3048l114300,800100r6096,-7620l126492,784860r6096,-7620l138684,769620r6096,-1523l156972,768097r6096,1523l169164,775716r6096,1524l181356,780288r6096,l193548,777240r7620,-7620l205740,760476r6096,-10667l216408,734568r7620,-12192l228600,708660r6096,-9144l242316,691897r4572,-6097l254508,681228r4572,-3048l265176,678180r12192,-1524l289560,673609r25908,-7621l326136,661416r12192,-6096l352044,647700r10668,-12191l374904,627888r12192,-7620l399288,612649r10668,-3049l435864,601980r12192,-1524l460248,600456r12192,-3047l478536,597409r6096,-3049l490728,589788r6096,-7620l507492,566928r12192,-15240l525780,547116r6096,-6096l544068,528828r12192,-7619l568452,513588r12192,-3048l586740,509016r6096,1524l605028,513588r6096,l617220,516636r6096,-3048l629412,513588r6096,-4572l641604,502920r6096,-7620l652272,486156r6096,-7620l664464,470916r6096,-6096l676656,460249r6096,-3049l688848,457200r6096,3049l701040,463297r12192,4571l719328,470916r6096,l731520,467868r6096,-3048l749808,460249r6096,-4573l762000,452628r6096,l774192,455676r3048,1524l780288,460249r6096,10667l792480,480060r4572,15240l803148,505968r6096,10668l815340,524256r3048,1524l824484,525780r3048,-1524l833628,518160r6096,-12192l845820,495300r6096,-12192l858012,472440r6096,-9143l867156,460249r3048,-3049l876300,457200r6096,3049l888492,464820r6096,3048l906780,480060r6096,6096l918972,487680r13716,3048l966216,490728r12192,-3048l990600,483108r13716,-3048l1016508,480060r6096,3048l1027176,487680r7620,6096l1039368,498349r7620,7619l1053084,510540r4572,3048l1065276,513588r6096,-3048l1077468,505968r6096,-7619l1088136,490728r6096,-10668l1100328,475488r6096,-4572l1110996,470916r4572,1524l1118616,475488r6096,7620l1130808,495300r6096,13716l1143000,521209r6096,12191l1155192,541020r3048,3048l1167384,544068r6096,-3048l1179576,536449r6096,-7621l1197864,510540r6096,-7620l1210056,495300r12192,-16764l1232916,460249r12192,-18289l1251204,434340r6096,-7620l1269492,414528r24384,-15240l1306068,391668r12192,-4571l1330452,384049r12192,-3049l1354836,376428r6096,-4572l1367028,365760r10668,-15240l1383792,345949r6096,-4573l1395984,338328r6096,l1408176,342900r6096,7620l1420368,358140r6096,10668l1438656,391668r6096,10668l1450848,411480r24384,33528l1499616,478536r12192,16764l1522476,510540r12192,15240l1540764,528828r6096,4572l1552956,536449r6096,3048l1571244,536449r12192,-3049l1595628,533400r4572,-1524l1606296,528828r13716,-10668l1627632,516636r6096,-3048l1641348,518160r1524,3049l1644396,524256r4572,9144l1652016,544068r1524,15241l1656588,574549r3048,18287l1664208,612649r4572,38100l1674876,691897r4572,16763l1682496,726949r1524,15239l1687068,757428r3048,10669l1694688,777240r,3048l1697736,783336r4572,1524l1705356,784860r4572,-1524l1717548,777240r7620,-7620l1731264,760476r4572,-7620l1740408,745236r7620,-10668l1754124,719328r4572,-15240l1766316,688849r6096,-18289l1778508,655320r6096,-12192l1787652,640080r1524,-4571l1793748,632460r9144,l1808988,635509r6096,4571l1819656,643128r7620,4572l1839468,647700r6096,-4572l1851660,635509r6096,-7621l1862328,617220r6096,-7620l1874520,601980r3048,-1524l1880616,597409r3048,l1886712,600456r3048,1524l1892808,608076r3048,4573l1898904,620268r6096,18288l1911096,658368r6096,19812l1923288,693420r3048,10668l1929384,708660r3048,7620l1935480,719328r3048,4572l1941576,723900r6096,3049l1953768,723900r6096,-1524l1972056,716280r6096,-1524l1984248,716280r6096,3048l1996440,726949r6096,12191l2007108,746760r6096,10668l2019300,765049r6096,4571l2028444,772668r3048,l2037588,769620r6096,-4571l2049780,757428r6096,-7619l2061972,739140r6096,-12191l2080260,704088r6096,-15239l2092452,673609r6096,-18289l2104644,635509r6096,-18289l2116836,600456r6096,-15240l2129028,574549r6096,-7621l2139696,563880r6096,-1524l2151888,562356r7620,-3047l2170176,559309r6096,-4573l2182368,547116r6096,-7619l2194560,528828r6096,-10668l2212848,495300r6096,-7620l2225040,480060r12192,-12192l2249424,457200r12192,-7620l2273808,441960r6096,l2286000,440436r10668,1524l2304288,441960r4572,-1524l2314956,437388r6096,-4572l2324100,426720r3048,-4571l2334768,409956r4572,-15240l2345436,379476r6096,-18288l2357628,348997r3048,-6097l2365248,338328r3048,-3048l2369820,330708r6096,l2380488,333756r3048,1524l2388108,342900r7620,7620l2400300,361188r6096,7620l2414016,376428r3048,3048l2421636,379476r4572,-3048l2432304,371856r4572,-10668l2441448,353568r7620,-10668l2455164,335280r4572,-4572l2467356,330708r3048,3048l2473452,338328r1524,4572l2479548,350520r6096,15240l2490216,381000r7620,15240l2500884,403860r3048,7620l2505456,414528r4572,4572l2513076,422149r3048,l2519172,419100r1524,-4572l2525268,411480r3048,-7620l2534412,388620r6096,-19812l2546604,350520r6096,-19812l2558796,315468r3048,-7619l2564892,303276r6096,-10668l2577084,284988r6096,-4572l2587752,274320r12192,-7620l2612136,259080r6096,l2624328,257556r12192,1524l2648712,259080r6096,-1524l2660904,254508r6096,-7620l2673096,239268r6096,-10668l2685288,216408r6096,-10668l2697480,196597r6096,-7621l2709672,185928r6096,l2721864,188976r6096,4573l2732532,198120r12192,15240l2750820,220980r6096,3048l2769108,231649r12192,10667l2787396,243840r6096,3048l2799588,246888r6096,-3048l2808732,239268r3048,-3048l2817876,228600r6096,-12192l2830068,204216r6096,-13716l2842260,181356r6096,-10668l2851404,170688r3048,-3048l2860548,170688r6096,4572l2872740,181356r4572,9144l2889504,208788r6096,10668l2901696,224028r12192,12192l2926080,246888r6096,4572l2950464,251460r3048,-4572l2956560,243840r6096,-9143l2968752,220980r6096,-12192l2980944,193549r6096,-10669l2993136,173736r3048,-3048l3002280,170688r3048,3048l3008376,175260r4572,6096l3017520,190500r4572,15240l3028188,216408r7620,12192l3037332,234697r3048,1523l3043428,239268r3048,l3051048,236220r1524,-1523l3058668,227076r7620,-13716l3070860,201168r6096,-15240l3084576,170688r4572,-10668l3096768,147828r10668,-15240l3119628,117349r13716,-10669l3137916,105156r7620,-3048l3157728,102108r6096,4572l3168396,109728r12192,7621l3186684,120397r4572,1523l3198876,120397r6096,-3048l3217164,109728r12192,-7620l3241548,97536r6096,-3048l3253740,94488r12192,-3048l3272028,91440r6096,-1524l3284221,86868r6095,-4571l3293364,79249r3048,-4573l3302508,60960r6096,-15240l3313176,33528r6096,-15240l3325368,7620r3048,-1523l3331464,3049,3334512,r3048,3049l3340608,6097r3048,1523l3346704,15240r3048,6096l3355848,38100r6097,18288l3368040,76200r6096,22860l3380232,117349r6096,19811e" filled="f" strokeweight=".95pt">
                  <v:stroke endcap="round"/>
                  <v:path arrowok="t" textboxrect="0,0,3386328,810768"/>
                </v:shape>
                <v:shape id="Shape 6117" o:spid="_x0000_s1569" style="position:absolute;left:40172;top:1247;width:0;height:13488;visibility:visible;mso-wrap-style:square;v-text-anchor:top" coordsize="0,13487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" path="m,l,1348740e" filled="f" strokeweight=".12pt">
                  <v:stroke endcap="round"/>
                  <v:path arrowok="t" textboxrect="0,0,0,1348740"/>
                </v:shape>
                <v:shape id="Shape 6118" o:spid="_x0000_s1570" style="position:absolute;left:39867;top:14735;width:610;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" path="m,l60960,e" filled="f" strokeweight=".12pt">
                  <v:stroke endcap="round"/>
                  <v:path arrowok="t" textboxrect="0,0,60960,0"/>
                </v:shape>
                <v:shape id="Shape 6119" o:spid="_x0000_s1571" style="position:absolute;left:39867;top:12815;width:610;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" path="m,l60960,e" filled="f" strokeweight=".12pt">
                  <v:stroke endcap="round"/>
                  <v:path arrowok="t" textboxrect="0,0,60960,0"/>
                </v:shape>
                <v:shape id="Shape 6120" o:spid="_x0000_s1572" style="position:absolute;left:39867;top:10879;width:610;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" path="m,l60960,e" filled="f" strokeweight=".12pt">
                  <v:stroke endcap="round"/>
                  <v:path arrowok="t" textboxrect="0,0,60960,0"/>
                </v:shape>
                <v:shape id="Shape 6121" o:spid="_x0000_s1573" style="position:absolute;left:39867;top:8959;width:610;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" path="m,l60960,e" filled="f" strokeweight=".12pt">
                  <v:stroke endcap="round"/>
                  <v:path arrowok="t" textboxrect="0,0,60960,0"/>
                </v:shape>
                <v:shape id="Shape 6122" o:spid="_x0000_s1574" style="position:absolute;left:39867;top:7023;width:610;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" path="m,l60960,e" filled="f" strokeweight=".12pt">
                  <v:stroke endcap="round"/>
                  <v:path arrowok="t" textboxrect="0,0,60960,0"/>
                </v:shape>
                <v:shape id="Shape 6123" o:spid="_x0000_s1575" style="position:absolute;left:39867;top:5103;width:610;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" path="m,l60960,e" filled="f" strokeweight=".12pt">
                  <v:stroke endcap="round"/>
                  <v:path arrowok="t" textboxrect="0,0,60960,0"/>
                </v:shape>
                <v:shape id="Shape 6124" o:spid="_x0000_s1576" style="position:absolute;left:39867;top:3168;width:610;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" path="m,l60960,e" filled="f" strokeweight=".12pt">
                  <v:stroke endcap="round"/>
                  <v:path arrowok="t" textboxrect="0,0,60960,0"/>
                </v:shape>
                <v:shape id="Shape 6125" o:spid="_x0000_s1577" style="position:absolute;left:39867;top:1247;width:610;height:0;visibility:visible;mso-wrap-style:square;v-text-anchor:top" coordsize="609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" path="m,l60960,e" filled="f" strokeweight=".12pt">
                  <v:stroke endcap="round"/>
                  <v:path arrowok="t" textboxrect="0,0,60960,0"/>
                </v:shape>
                <v:shape id="Shape 6126" o:spid="_x0000_s1578" style="position:absolute;left:6080;top:7206;width:33864;height:7376;visibility:visible;mso-wrap-style:square;v-text-anchor:top" coordsize="3386328,737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" path="m,665989r12192,-7621l24384,647700r6096,-1524l36576,640080r12192,l54864,643128r6096,4572l67056,655320r4572,7620l77724,669037r12192,9143l96012,678180r6096,-1524l108204,669037r6096,-10669l120396,650749r6096,-12193l132588,627889r6096,-7621l144780,612649r6096,-4573l156972,605028r12192,-4572l181356,594361r6096,-1524l193548,589789r7620,-4573l205740,579120r10668,-15240l228600,551689r6096,-7621l242316,541020r16764,l265176,544068r12192,4572l284988,551689r4572,l303276,548640r12192,-1524l326136,541020r7620,-4571l338328,533400r13716,-12191l362712,502920r12192,-19811l387096,463297r6096,-13717l399288,434340r6096,-15240l409956,403861r7620,-16764l423672,373380r6096,-15240l435864,348997r6096,-7621l448056,335280r6096,-4571l460248,327661r12192,-4572l478536,320040r6096,-4572l496824,307849r10668,-4573l519684,295656r6096,-6095l531876,281940r6096,-9143l544068,262128r6096,-15239l556260,236220r12192,-27431l574548,198120r6096,-12192l586740,178309r6096,-7620l605028,160020r6096,-4571l617220,147828r6096,-7619l629412,132589r6096,-12192l641604,105156r6096,-18288l652272,68580r6096,-16764l664464,38100r3048,-7620l670560,25908r3048,-3047l676656,18289r6096,l685800,21337r3048,1524l694944,30480r6096,10669l707136,51816r6096,9145l719328,71628r6096,4572l729996,79249r6096,l749808,74676r13716,l769620,76200r4572,7620l777240,91440r3048,7621l783336,109728r3048,12192l789432,137161r3048,15239l797052,182880r6096,28957l806196,224028r3048,12192l812292,246889r3048,7620l818388,259080r3048,3048l824484,262128r3048,-3048l830580,254509r3048,-7620l836676,236220r3048,-9144l845820,201168r6096,-22859l854964,166116r6096,-21336l864108,137161r3048,-7621l870204,124968r3048,l876300,121920r3048,3048l882396,124968r6096,7621l894588,140209r7620,10667l906780,160020r6096,10669l918972,178309r6096,4571l932688,190500r4572,7620l941832,205740r6096,7621l955548,216409r4572,3047l963168,216409r3048,l970788,213361r3048,-4572l975360,201168r3048,-7619l986028,175261r4572,-19812l996696,137161r7620,-16764l1007364,114300r1524,-7620l1011936,102109r4572,-3048l1022604,99061r1524,3048l1027176,105156r7620,9144l1039368,124968r7620,12193l1053084,147828r4572,7621l1062228,160020r9144,l1077468,152400r6096,-7620l1088136,137161r6096,-9145l1100328,121920r3048,-1523l1106424,117349r4572,4571l1115568,124968r3048,4572l1121664,137161r3048,7619l1130808,166116r6096,19812l1143000,208789r6096,19811l1152144,236220r3048,7620l1158240,249937r3048,4572l1167384,259080r12192,l1185672,257556r6096,-6095l1197864,243840r12192,-15240l1216152,220980r6096,-12191l1228344,196597r4572,-13717l1245108,155449r6096,-15240l1257300,129540r12192,-22860l1293876,67056r6096,-7619l1306068,53340r6096,-4572l1318260,45720r6096,-4571l1342644,41149r6096,-3049l1354836,36576r6096,-6096l1367028,25908r10668,-12192l1383792,7620r6096,-4571l1395984,r6096,3049l1405128,7620r3048,3048l1414272,22861r6096,15239l1426464,53340r6096,15240l1444752,99061r3048,3048l1450848,106680r3048,3048l1463040,109728r6096,-3048l1475232,102109r6096,-3048l1487424,94489r6096,l1499616,97537r6096,4572l1511808,109728r6096,10669l1522476,129540r6096,10669l1534668,152400r6096,7620l1546860,167640r6096,6097l1559052,175261r12192,3048l1577340,178309r6096,4571l1589532,185928r6096,7621l1603248,204216r4572,12193l1613916,228600r6096,15240l1626108,262128r7620,18288l1644396,318516r4572,9145l1652016,341376r4572,24385l1664208,394716r4572,27433l1674876,452628r4572,12192l1682496,475489r1524,12191l1687068,495300r3048,7620l1694688,510540r3048,3049l1705356,513589r4572,-3049l1712976,509016r4572,-10667l1723644,490728r4572,-7619l1732788,480061r3048,-1524l1738884,475489r1524,3048l1748028,483109r6096,10667l1758696,505968r7620,12193l1772412,533400r6096,15240l1784604,563880r4572,15240l1793748,586740r3048,10669l1802892,617220r6096,22860l1815084,662940r4572,21336l1824228,691897r3048,7619l1830324,704089r3048,4572l1836420,711709r3048,l1842516,708661r3048,-4572l1848612,696468r3048,-10668l1854708,670561r3048,-12193l1862328,627889r6096,-30480l1871472,585216r3048,-10667l1877568,563880r3048,-7619l1883664,551689r3048,-3049l1889760,551689r3048,4572l1895856,563880r3048,10669l1901952,586740r3048,13716l1911096,627889r6096,30479l1920240,673609r3048,15240l1926336,701040r3048,10669l1932432,722376r3048,4573l1940052,734568r6096,3048l1952244,737616r7620,-3048l1973580,731520r6096,-4571l2013204,726949r6096,-3049l2025396,722376r6096,-6096l2037588,708661r6096,-12193l2049780,685800r6096,-12191l2068068,646176r12192,-30479l2092452,579120r6096,-22859l2110740,516637r6096,-18288l2122932,483109r3048,-7620l2129028,470916r3048,-3048l2133600,464820r12192,l2151888,467868r7620,4572l2171700,472440r4572,-1524l2179320,464820r3048,-4571l2188464,449580r6096,-15240l2200656,419100r6096,-15239l2212848,388620r6096,-15240l2225040,365761r6096,-7621l2237232,353568r6096,-3048l2286000,350520r10668,7620l2304288,358140r4572,3049l2314956,361189r6096,-3049l2327148,350520r7620,-7620l2339340,335280r6096,-12191l2357628,300228r7620,-10667l2369820,281940r13716,-12191l2395728,257556r4572,-6095l2406396,246889r7620,l2418588,243840r7620,3049l2432304,249937r4572,1524l2441448,259080r13716,10669l2459736,277368r7620,4572l2473452,284989r6096,7620l2490216,304800r7620,7620l2503932,315468r6096,3048l2516124,318516r4572,-3048l2528316,307849r6096,-7621l2540508,292609r12192,-22860l2558796,262128r6096,-10667l2577084,236220r10668,-15240l2599944,204216r12192,-18288l2618232,173737r6096,-13717l2636520,129540r6096,-12191l2648712,105156r6096,-10667l2657856,91440r3048,-1524l2667000,86868r6096,3048l2679192,94489r6096,4572l2697480,114300r6096,7620l2709672,128016r12192,7621l2732532,143256r12192,7620l2750820,155449r6096,7619l2763012,170689r6096,12191l2775204,193549r6096,15240l2787396,219456r6096,9144l2799588,236220r3048,3048l2811780,239268r3048,-3048l2817876,231649r6096,-10669l2830068,208789r6096,-10669l2842260,185928r3048,-3048l2848356,178309r3048,-3048l2854452,175261r3048,3048l2860548,178309r6096,7619l2872740,198120r4572,10669l2883408,220980r6096,10669l2895600,239268r3048,3048l2901696,243840r6096,-1524l2913888,239268r6096,-7619l2926080,224028r6096,-10667l2938272,205740r6096,-7620l2950464,193549r12192,-4573l2974848,185928r24384,l3005328,188976r7620,1524l3022092,196597r13716,4571l3040380,205740r6096,l3058668,208789r12192,l3084576,205740r12192,-4572l3101340,198120r6096,-7620l3115056,182880r4572,-7619l3127248,167640r6096,-7620l3137916,155449r7620,-3049l3157728,152400r6096,6097l3168396,163068r12192,10669l3191256,182880r7620,7620l3204972,196597r12192,12192l3221736,216409r7620,4571l3235452,224028r6096,l3247644,220980r6096,-4571l3259836,208789r6096,-7621l3272028,193549r6096,-7621l3284221,178309r6095,-4572l3302508,167640r10668,-1524l3325368,166116r12192,1524l3343656,170689r6096,4572l3361945,182880r12191,10669l3386328,204216e" filled="f" strokeweight="2.9pt">
                  <v:path arrowok="t" textboxrect="0,0,3386328,737616"/>
                </v:shape>
                <v:rect id="Rectangle 6127" o:spid="_x0000_s1579" style="position:absolute;left:3383;top:14337;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700</w:t>
                        </w:r>
                      </w:p>
                    </w:txbxContent>
                  </v:textbox>
                </v:rect>
                <v:rect id="Rectangle 6128" o:spid="_x0000_s1580" style="position:absolute;left:5074;top:13807;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" filled="f" stroked="f">
                  <v:textbox inset="0,0,0,0">
                    <w:txbxContent>
                      <w:p w:rsidR="00F15CB0" w:rsidRDefault="00F15CB0">
                        <w:pPr>
                          <w:spacing w:after="160" w:line="259" w:lineRule="auto"/>
                          <w:ind w:left="0" w:right="0" w:firstLine="0"/>
                          <w:jc w:val="left"/>
                        </w:pPr>
                        <w:r>
                          <w:t xml:space="preserve"> </w:t>
                        </w:r>
                      </w:p>
                    </w:txbxContent>
                  </v:textbox>
                </v:rect>
                <v:rect id="Rectangle 6129" o:spid="_x0000_s1581" style="position:absolute;left:3383;top:12417;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800</w:t>
                        </w:r>
                      </w:p>
                    </w:txbxContent>
                  </v:textbox>
                </v:rect>
                <v:rect id="Rectangle 6130" o:spid="_x0000_s1582" style="position:absolute;left:5074;top:11887;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KW4ywwAAAN0AAAAPAAAAZHJzL2Rvd25yZXYueG1sRE/LisIw&#10;FN0L/kO4gjtNVRD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CyluMsMAAADdAAAADwAA&#10;AAAAAAAAAAAAAAAHAgAAZHJzL2Rvd25yZXYueG1sUEsFBgAAAAADAAMAtwAAAPcCAAAAAA==&#10;" filled="f" stroked="f">
                  <v:textbox inset="0,0,0,0">
                    <w:txbxContent>
                      <w:p w:rsidR="00F15CB0" w:rsidRDefault="00F15CB0">
                        <w:pPr>
                          <w:spacing w:after="160" w:line="259" w:lineRule="auto"/>
                          <w:ind w:left="0" w:right="0" w:firstLine="0"/>
                          <w:jc w:val="left"/>
                        </w:pPr>
                        <w:r>
                          <w:t xml:space="preserve"> </w:t>
                        </w:r>
                      </w:p>
                    </w:txbxContent>
                  </v:textbox>
                </v:rect>
                <v:rect id="Rectangle 6131" o:spid="_x0000_s1583" style="position:absolute;left:3383;top:10481;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cupxwAAAN0AAAAPAAAAZHJzL2Rvd25yZXYueG1sRI9La8Mw&#10;EITvhf4HsYXeGtktBN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GRly6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900</w:t>
                        </w:r>
                      </w:p>
                    </w:txbxContent>
                  </v:textbox>
                </v:rect>
                <v:rect id="Rectangle 6132" o:spid="_x0000_s1584" style="position:absolute;left:5074;top:9951;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6133" o:spid="_x0000_s1585" style="position:absolute;left:2529;top:8546;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BFxQAAAN0AAAAPAAAAZHJzL2Rvd25yZXYueG1sRI9Bi8Iw&#10;FITvC/6H8Bb2tqYqiF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D7+/BF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1.000</w:t>
                        </w:r>
                      </w:p>
                    </w:txbxContent>
                  </v:textbox>
                </v:rect>
                <v:rect id="Rectangle 6134" o:spid="_x0000_s1586" style="position:absolute;left:2529;top:6626;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EmgxxwAAAN0AAAAPAAAAZHJzL2Rvd25yZXYueG1sRI9Ba8JA&#10;FITvBf/D8gq91Y21SI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HQSaDH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1.100</w:t>
                        </w:r>
                      </w:p>
                    </w:txbxContent>
                  </v:textbox>
                </v:rect>
                <v:rect id="Rectangle 6135" o:spid="_x0000_s1587" style="position:absolute;left:2529;top:4705;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s2qxwAAAN0AAAAPAAAAZHJzL2Rvd25yZXYueG1sRI9Ba8JA&#10;FITvBf/D8gq91Y2VSo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Btezar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1.200</w:t>
                        </w:r>
                      </w:p>
                    </w:txbxContent>
                  </v:textbox>
                </v:rect>
                <v:rect id="Rectangle 6136" o:spid="_x0000_s1588" style="position:absolute;left:2529;top:2755;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jFPdxQAAAN0AAAAPAAAAZHJzL2Rvd25yZXYueG1sRI9Pi8Iw&#10;FMTvgt8hPMGbpi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DrjFPd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1.300</w:t>
                        </w:r>
                      </w:p>
                    </w:txbxContent>
                  </v:textbox>
                </v:rect>
                <v:rect id="Rectangle 6137" o:spid="_x0000_s1589" style="position:absolute;left:2529;top:850;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1.400</w:t>
                        </w:r>
                      </w:p>
                    </w:txbxContent>
                  </v:textbox>
                </v:rect>
                <v:rect id="Rectangle 6138" o:spid="_x0000_s1590" style="position:absolute;left:4526;top:15807;width:5375;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4"/>
                          </w:rPr>
                          <w:t>Ene. 1998</w:t>
                        </w:r>
                      </w:p>
                    </w:txbxContent>
                  </v:textbox>
                </v:rect>
                <v:rect id="Rectangle 6139" o:spid="_x0000_s1591" style="position:absolute;left:8564;top:15645;width:350;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E8evxQAAAN0AAAAPAAAAZHJzL2Rvd25yZXYueG1sRI9Pi8Iw&#10;FMTvgt8hPGFvmuqC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CaE8ev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sz w:val="14"/>
                          </w:rPr>
                          <w:t xml:space="preserve"> </w:t>
                        </w:r>
                      </w:p>
                    </w:txbxContent>
                  </v:textbox>
                </v:rect>
                <v:rect id="Rectangle 6140" o:spid="_x0000_s1592" style="position:absolute;left:9342;top:15807;width:5315;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Lx1PwwAAAN0AAAAPAAAAZHJzL2Rvd25yZXYueG1sRE/LisIw&#10;FN0L/kO4gjtNFRH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Uy8dT8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4"/>
                          </w:rPr>
                          <w:t>Mar. 1998</w:t>
                        </w:r>
                      </w:p>
                    </w:txbxContent>
                  </v:textbox>
                </v:rect>
                <v:rect id="Rectangle 6141" o:spid="_x0000_s1593" style="position:absolute;left:14066;top:15807;width:5499;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Y7jUxwAAAN0AAAAPAAAAZHJzL2Rvd25yZXYueG1sRI9La8Mw&#10;EITvhf4HsYXeGtmlBN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DxjuNTHAAAA3QAA&#10;AA8AAAAAAAAAAAAAAAAABwIAAGRycy9kb3ducmV2LnhtbFBLBQYAAAAAAwADALcAAAD7Ag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4"/>
                          </w:rPr>
                          <w:t>May</w:t>
                        </w:r>
                        <w:proofErr w:type="spellEnd"/>
                        <w:r>
                          <w:rPr>
                            <w:rFonts w:ascii="Arial" w:eastAsia="Arial" w:hAnsi="Arial" w:cs="Arial"/>
                            <w:sz w:val="14"/>
                          </w:rPr>
                          <w:t>. 1998</w:t>
                        </w:r>
                      </w:p>
                    </w:txbxContent>
                  </v:textbox>
                </v:rect>
                <v:rect id="Rectangle 6142" o:spid="_x0000_s1594" style="position:absolute;left:18196;top:15645;width:349;height:140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sz w:val="14"/>
                          </w:rPr>
                          <w:t xml:space="preserve"> </w:t>
                        </w:r>
                      </w:p>
                    </w:txbxContent>
                  </v:textbox>
                </v:rect>
                <v:rect id="Rectangle 6143" o:spid="_x0000_s1595" style="position:absolute;left:19370;top:15807;width:4788;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M4xwAAAN0AAAAPAAAAZHJzL2Rvd25yZXYueG1sRI9Ba8JA&#10;FITvBf/D8gq91Y21SI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KP9gz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Jul. 1998</w:t>
                        </w:r>
                      </w:p>
                    </w:txbxContent>
                  </v:textbox>
                </v:rect>
                <v:rect id="Rectangle 6144" o:spid="_x0000_s1596" style="position:absolute;left:24048;top:15807;width:5111;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FBtMxQAAAN0AAAAPAAAAZHJzL2Rvd25yZXYueG1sRI9Bi8Iw&#10;FITvC/6H8Bb2tqaKiF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AsFBtM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4"/>
                          </w:rPr>
                          <w:t>Oct. 1998</w:t>
                        </w:r>
                      </w:p>
                    </w:txbxContent>
                  </v:textbox>
                </v:rect>
                <v:rect id="Rectangle 6145" o:spid="_x0000_s1597" style="position:absolute;left:28742;top:15807;width:5375;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4"/>
                          </w:rPr>
                          <w:t>Nov. 1998</w:t>
                        </w:r>
                      </w:p>
                    </w:txbxContent>
                  </v:textbox>
                </v:rect>
                <v:rect id="Rectangle 6146" o:spid="_x0000_s1598" style="position:absolute;left:33680;top:15807;width:5315;height:10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iiCgxQAAAN0AAAAPAAAAZHJzL2Rvd25yZXYueG1sRI9Pi8Iw&#10;FMTvgt8hPMGbpooU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CziiCg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4"/>
                          </w:rPr>
                          <w:t>Feb. 1999</w:t>
                        </w:r>
                      </w:p>
                    </w:txbxContent>
                  </v:textbox>
                </v:rect>
                <v:rect id="Rectangle 6147" o:spid="_x0000_s1599" style="position:absolute;left:38511;top:15807;width:3795;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4"/>
                          </w:rPr>
                          <w:t>Abr. 19</w:t>
                        </w:r>
                      </w:p>
                    </w:txbxContent>
                  </v:textbox>
                </v:rect>
                <v:rect id="Rectangle 6148" o:spid="_x0000_s1600" style="position:absolute;left:41376;top:15807;width:1302;height:108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4"/>
                          </w:rPr>
                          <w:t>99</w:t>
                        </w:r>
                      </w:p>
                    </w:txbxContent>
                  </v:textbox>
                </v:rect>
                <v:rect id="Rectangle 6149" o:spid="_x0000_s1601" style="position:absolute;left:-1090;top:5625;width:5443;height:12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b/>
                            <w:sz w:val="16"/>
                          </w:rPr>
                          <w:t>S&amp;P 500</w:t>
                        </w:r>
                      </w:p>
                    </w:txbxContent>
                  </v:textbox>
                </v:rect>
                <v:rect id="Rectangle 6150" o:spid="_x0000_s1602" style="position:absolute;left:41513;top:14337;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7.000</w:t>
                        </w:r>
                      </w:p>
                    </w:txbxContent>
                  </v:textbox>
                </v:rect>
                <v:rect id="Rectangle 6151" o:spid="_x0000_s1603" style="position:absolute;left:44058;top:13807;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152" o:spid="_x0000_s1604" style="position:absolute;left:41513;top:12417;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8.000</w:t>
                        </w:r>
                      </w:p>
                    </w:txbxContent>
                  </v:textbox>
                </v:rect>
                <v:rect id="Rectangle 6153" o:spid="_x0000_s1605" style="position:absolute;left:44058;top:11887;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JBXlxwAAAN0AAAAPAAAAZHJzL2Rvd25yZXYueG1sRI9Ba8JA&#10;FITvBf/D8gq91Y2VSo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CYkFeX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154" o:spid="_x0000_s1606" style="position:absolute;left:41513;top:10481;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9.000</w:t>
                        </w:r>
                      </w:p>
                    </w:txbxContent>
                  </v:textbox>
                </v:rect>
                <v:rect id="Rectangle 6155" o:spid="_x0000_s1607" style="position:absolute;left:44058;top:9951;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6156" o:spid="_x0000_s1608" style="position:absolute;left:40949;top:8546;width:414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10.000</w:t>
                        </w:r>
                      </w:p>
                    </w:txbxContent>
                  </v:textbox>
                </v:rect>
                <v:rect id="Rectangle 6157" o:spid="_x0000_s1609" style="position:absolute;left:44058;top:8016;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6158" o:spid="_x0000_s1610" style="position:absolute;left:40949;top:6626;width:414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11.000</w:t>
                        </w:r>
                      </w:p>
                    </w:txbxContent>
                  </v:textbox>
                </v:rect>
                <v:rect id="Rectangle 6159" o:spid="_x0000_s1611" style="position:absolute;left:44058;top:6096;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6160" o:spid="_x0000_s1612" style="position:absolute;left:40949;top:4705;width:414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12.000</w:t>
                        </w:r>
                      </w:p>
                    </w:txbxContent>
                  </v:textbox>
                </v:rect>
                <v:rect id="Rectangle 6161" o:spid="_x0000_s1613" style="position:absolute;left:44058;top:4175;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6162" o:spid="_x0000_s1614" style="position:absolute;left:40949;top:2755;width:414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13.000</w:t>
                        </w:r>
                      </w:p>
                    </w:txbxContent>
                  </v:textbox>
                </v:rect>
                <v:rect id="Rectangle 6163" o:spid="_x0000_s1615" style="position:absolute;left:44058;top:2225;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6164" o:spid="_x0000_s1616" style="position:absolute;left:40949;top:850;width:414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14.000</w:t>
                        </w:r>
                      </w:p>
                    </w:txbxContent>
                  </v:textbox>
                </v:rect>
                <v:rect id="Rectangle 6165" o:spid="_x0000_s1617" style="position:absolute;left:44058;top:320;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6166" o:spid="_x0000_s1618" style="position:absolute;left:43085;top:5663;width:5060;height:1257;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b/>
                            <w:sz w:val="16"/>
                          </w:rPr>
                          <w:t>IBEX 35</w:t>
                        </w:r>
                      </w:p>
                    </w:txbxContent>
                  </v:textbox>
                </v:rect>
                <v:shape id="Shape 128181" o:spid="_x0000_s1619" style="position:absolute;left:15941;top:485;width:17434;height:1646;visibility:visible;mso-wrap-style:square;v-text-anchor:top" coordsize="1743456,16459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" path="m,l1743456,r,164590l,164590,,e" stroked="f" strokeweight="0">
                  <v:path arrowok="t" textboxrect="0,0,1743456,164590"/>
                </v:shape>
                <v:shape id="Shape 6168" o:spid="_x0000_s1620" style="position:absolute;left:15941;top:470;width:17434;height:1646;visibility:visible;mso-wrap-style:square;v-text-anchor:top" coordsize="1743456,1645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" path="m1743456,l,,,164592r1743456,l1743456,xe" filled="f" strokeweight=".12pt">
                  <v:stroke miterlimit="66585f" joinstyle="miter" endcap="round"/>
                  <v:path arrowok="t" textboxrect="0,0,1743456,164592"/>
                </v:shape>
                <v:shape id="Shape 6170" o:spid="_x0000_s1621" style="position:absolute;left:17404;top:1263;width:2529;height:0;visibility:visible;mso-wrap-style:square;v-text-anchor:top" coordsize="252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" path="m,l252984,e" filled="f" strokeweight=".95pt">
                  <v:stroke endcap="round"/>
                  <v:path arrowok="t" textboxrect="0,0,252984,0"/>
                </v:shape>
                <v:rect id="Rectangle 6171" o:spid="_x0000_s1622" style="position:absolute;left:20177;top:926;width:5356;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S&amp;P 500</w:t>
                        </w:r>
                      </w:p>
                    </w:txbxContent>
                  </v:textbox>
                </v:rect>
                <v:shape id="Shape 6172" o:spid="_x0000_s1623" style="position:absolute;left:26990;top:1141;width:2529;height:0;visibility:visible;mso-wrap-style:square;v-text-anchor:top" coordsize="2529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" path="m,l252984,e" filled="f" strokeweight="2.9pt">
                  <v:path arrowok="t" textboxrect="0,0,252984,0"/>
                </v:shape>
                <v:rect id="Rectangle 6173" o:spid="_x0000_s1624" style="position:absolute;left:29717;top:926;width:4951;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IBEX 35</w:t>
                        </w:r>
                      </w:p>
                    </w:txbxContent>
                  </v:textbox>
                </v:rect>
                <v:shape id="Shape 6174" o:spid="_x0000_s1625" style="position:absolute;left:457;top:379;width:46116;height:17663;visibility:visible;mso-wrap-style:square;v-text-anchor:top" coordsize="4611626,17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" path="m4611626,l,,,1766316r4611626,l4611626,xe" filled="f" strokeweight=".12pt">
                  <v:stroke miterlimit="66585f" joinstyle="miter" endcap="round"/>
                  <v:path arrowok="t" textboxrect="0,0,4611626,1766316"/>
                </v:shape>
                <w10:anchorlock/>
              </v:group>
            </w:pict>
          </mc:Fallback>
        </mc:AlternateContent>
      </w:r>
    </w:p>
    <w:p w14:paraId="6DFD0942" w14:textId="77777777" w:rsidR="008A11A8" w:rsidRDefault="00F15CB0">
      <w:pPr>
        <w:spacing w:after="0" w:line="259" w:lineRule="auto"/>
        <w:ind w:left="0" w:right="0" w:firstLine="0"/>
        <w:jc w:val="left"/>
      </w:pPr>
      <w:r>
        <w:t xml:space="preserve"> </w:t>
      </w:r>
    </w:p>
    <w:p w14:paraId="1F592C07" w14:textId="77777777" w:rsidR="008A11A8" w:rsidRDefault="00F15CB0">
      <w:pPr>
        <w:pStyle w:val="Ttulo2"/>
        <w:ind w:left="17"/>
      </w:pPr>
      <w:r>
        <w:t xml:space="preserve">Figura 9 </w:t>
      </w:r>
    </w:p>
    <w:p w14:paraId="3AFAD68B" w14:textId="77777777" w:rsidR="008A11A8" w:rsidRDefault="00F15CB0">
      <w:pPr>
        <w:spacing w:after="0" w:line="263" w:lineRule="auto"/>
        <w:ind w:left="17" w:right="227"/>
        <w:jc w:val="left"/>
      </w:pPr>
      <w:r>
        <w:t xml:space="preserve">Crisis bursátil de la bolsa española tras la burbuja de Internet </w:t>
      </w:r>
    </w:p>
    <w:p w14:paraId="44056FB5" w14:textId="77777777" w:rsidR="008A11A8" w:rsidRDefault="00F15CB0">
      <w:pPr>
        <w:spacing w:after="12" w:line="259" w:lineRule="auto"/>
        <w:ind w:left="0" w:right="0" w:firstLine="0"/>
        <w:jc w:val="left"/>
      </w:pPr>
      <w:r>
        <w:rPr>
          <w:noProof/>
        </w:rPr>
        <mc:AlternateContent>
          <mc:Choice Requires="wpg">
            <w:drawing>
              <wp:inline distT="0" distB="0" distL="0" distR="0" wp14:anchorId="02A1110E" wp14:editId="7817EC12">
                <wp:extent cx="4442456" cy="1458277"/>
                <wp:effectExtent l="0" t="0" r="0" b="0"/>
                <wp:docPr id="100705" name="Group 100705"/>
                <wp:cNvGraphicFramePr/>
                <a:graphic xmlns:a="http://schemas.openxmlformats.org/drawingml/2006/main">
                  <a:graphicData uri="http://schemas.microsoft.com/office/word/2010/wordprocessingGroup">
                    <wpg:wgp>
                      <wpg:cNvGrpSpPr/>
                      <wpg:grpSpPr>
                        <a:xfrm>
                          <a:off x="0" y="0"/>
                          <a:ext cx="4442456" cy="1458277"/>
                          <a:chOff x="0" y="0"/>
                          <a:chExt cx="4442456" cy="1458277"/>
                        </a:xfrm>
                      </wpg:grpSpPr>
                      <wps:wsp>
                        <wps:cNvPr id="6207" name="Rectangle 6207"/>
                        <wps:cNvSpPr/>
                        <wps:spPr>
                          <a:xfrm>
                            <a:off x="0" y="0"/>
                            <a:ext cx="55384" cy="223353"/>
                          </a:xfrm>
                          <a:prstGeom prst="rect">
                            <a:avLst/>
                          </a:prstGeom>
                          <a:ln>
                            <a:noFill/>
                          </a:ln>
                        </wps:spPr>
                        <wps:txbx>
                          <w:txbxContent>
                            <w:p w14:paraId="0C6E5FAB"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208" name="Rectangle 6208"/>
                        <wps:cNvSpPr/>
                        <wps:spPr>
                          <a:xfrm>
                            <a:off x="0" y="292611"/>
                            <a:ext cx="55384" cy="223353"/>
                          </a:xfrm>
                          <a:prstGeom prst="rect">
                            <a:avLst/>
                          </a:prstGeom>
                          <a:ln>
                            <a:noFill/>
                          </a:ln>
                        </wps:spPr>
                        <wps:txbx>
                          <w:txbxContent>
                            <w:p w14:paraId="4810BE8C"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209" name="Rectangle 6209"/>
                        <wps:cNvSpPr/>
                        <wps:spPr>
                          <a:xfrm>
                            <a:off x="0" y="586740"/>
                            <a:ext cx="55384" cy="223353"/>
                          </a:xfrm>
                          <a:prstGeom prst="rect">
                            <a:avLst/>
                          </a:prstGeom>
                          <a:ln>
                            <a:noFill/>
                          </a:ln>
                        </wps:spPr>
                        <wps:txbx>
                          <w:txbxContent>
                            <w:p w14:paraId="2FB0DE07"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210" name="Rectangle 6210"/>
                        <wps:cNvSpPr/>
                        <wps:spPr>
                          <a:xfrm>
                            <a:off x="0" y="879356"/>
                            <a:ext cx="55384" cy="223353"/>
                          </a:xfrm>
                          <a:prstGeom prst="rect">
                            <a:avLst/>
                          </a:prstGeom>
                          <a:ln>
                            <a:noFill/>
                          </a:ln>
                        </wps:spPr>
                        <wps:txbx>
                          <w:txbxContent>
                            <w:p w14:paraId="2347A8DC"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211" name="Rectangle 6211"/>
                        <wps:cNvSpPr/>
                        <wps:spPr>
                          <a:xfrm>
                            <a:off x="0" y="1173485"/>
                            <a:ext cx="55384" cy="223353"/>
                          </a:xfrm>
                          <a:prstGeom prst="rect">
                            <a:avLst/>
                          </a:prstGeom>
                          <a:ln>
                            <a:noFill/>
                          </a:ln>
                        </wps:spPr>
                        <wps:txbx>
                          <w:txbxContent>
                            <w:p w14:paraId="3576F52F"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250" name="Shape 6250"/>
                        <wps:cNvSpPr/>
                        <wps:spPr>
                          <a:xfrm>
                            <a:off x="48765" y="44005"/>
                            <a:ext cx="4393691" cy="1414272"/>
                          </a:xfrm>
                          <a:custGeom>
                            <a:avLst/>
                            <a:gdLst/>
                            <a:ahLst/>
                            <a:cxnLst/>
                            <a:rect l="0" t="0" r="0" b="0"/>
                            <a:pathLst>
                              <a:path w="4393691" h="1414272">
                                <a:moveTo>
                                  <a:pt x="4393691" y="0"/>
                                </a:moveTo>
                                <a:lnTo>
                                  <a:pt x="0" y="0"/>
                                </a:lnTo>
                                <a:lnTo>
                                  <a:pt x="0" y="1414272"/>
                                </a:lnTo>
                                <a:lnTo>
                                  <a:pt x="4393691" y="1414272"/>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s:wsp>
                        <wps:cNvPr id="6252" name="Shape 6252"/>
                        <wps:cNvSpPr/>
                        <wps:spPr>
                          <a:xfrm>
                            <a:off x="675128" y="1078801"/>
                            <a:ext cx="3616452" cy="0"/>
                          </a:xfrm>
                          <a:custGeom>
                            <a:avLst/>
                            <a:gdLst/>
                            <a:ahLst/>
                            <a:cxnLst/>
                            <a:rect l="0" t="0" r="0" b="0"/>
                            <a:pathLst>
                              <a:path w="3616452">
                                <a:moveTo>
                                  <a:pt x="0" y="0"/>
                                </a:moveTo>
                                <a:lnTo>
                                  <a:pt x="3616452"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53" name="Shape 6253"/>
                        <wps:cNvSpPr/>
                        <wps:spPr>
                          <a:xfrm>
                            <a:off x="675128" y="943165"/>
                            <a:ext cx="3616452" cy="0"/>
                          </a:xfrm>
                          <a:custGeom>
                            <a:avLst/>
                            <a:gdLst/>
                            <a:ahLst/>
                            <a:cxnLst/>
                            <a:rect l="0" t="0" r="0" b="0"/>
                            <a:pathLst>
                              <a:path w="3616452">
                                <a:moveTo>
                                  <a:pt x="0" y="0"/>
                                </a:moveTo>
                                <a:lnTo>
                                  <a:pt x="3616452"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54" name="Shape 6254"/>
                        <wps:cNvSpPr/>
                        <wps:spPr>
                          <a:xfrm>
                            <a:off x="675128" y="809053"/>
                            <a:ext cx="3616452" cy="0"/>
                          </a:xfrm>
                          <a:custGeom>
                            <a:avLst/>
                            <a:gdLst/>
                            <a:ahLst/>
                            <a:cxnLst/>
                            <a:rect l="0" t="0" r="0" b="0"/>
                            <a:pathLst>
                              <a:path w="3616452">
                                <a:moveTo>
                                  <a:pt x="0" y="0"/>
                                </a:moveTo>
                                <a:lnTo>
                                  <a:pt x="3616452"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55" name="Shape 6255"/>
                        <wps:cNvSpPr/>
                        <wps:spPr>
                          <a:xfrm>
                            <a:off x="675128" y="673416"/>
                            <a:ext cx="3616452" cy="0"/>
                          </a:xfrm>
                          <a:custGeom>
                            <a:avLst/>
                            <a:gdLst/>
                            <a:ahLst/>
                            <a:cxnLst/>
                            <a:rect l="0" t="0" r="0" b="0"/>
                            <a:pathLst>
                              <a:path w="3616452">
                                <a:moveTo>
                                  <a:pt x="0" y="0"/>
                                </a:moveTo>
                                <a:lnTo>
                                  <a:pt x="3616452"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56" name="Shape 6256"/>
                        <wps:cNvSpPr/>
                        <wps:spPr>
                          <a:xfrm>
                            <a:off x="675128" y="539305"/>
                            <a:ext cx="3616452" cy="0"/>
                          </a:xfrm>
                          <a:custGeom>
                            <a:avLst/>
                            <a:gdLst/>
                            <a:ahLst/>
                            <a:cxnLst/>
                            <a:rect l="0" t="0" r="0" b="0"/>
                            <a:pathLst>
                              <a:path w="3616452">
                                <a:moveTo>
                                  <a:pt x="0" y="0"/>
                                </a:moveTo>
                                <a:lnTo>
                                  <a:pt x="3616452"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57" name="Shape 6257"/>
                        <wps:cNvSpPr/>
                        <wps:spPr>
                          <a:xfrm>
                            <a:off x="675128" y="405193"/>
                            <a:ext cx="3616452" cy="0"/>
                          </a:xfrm>
                          <a:custGeom>
                            <a:avLst/>
                            <a:gdLst/>
                            <a:ahLst/>
                            <a:cxnLst/>
                            <a:rect l="0" t="0" r="0" b="0"/>
                            <a:pathLst>
                              <a:path w="3616452">
                                <a:moveTo>
                                  <a:pt x="0" y="0"/>
                                </a:moveTo>
                                <a:lnTo>
                                  <a:pt x="3616452"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58" name="Shape 6258"/>
                        <wps:cNvSpPr/>
                        <wps:spPr>
                          <a:xfrm>
                            <a:off x="675128" y="269556"/>
                            <a:ext cx="3616452" cy="0"/>
                          </a:xfrm>
                          <a:custGeom>
                            <a:avLst/>
                            <a:gdLst/>
                            <a:ahLst/>
                            <a:cxnLst/>
                            <a:rect l="0" t="0" r="0" b="0"/>
                            <a:pathLst>
                              <a:path w="3616452">
                                <a:moveTo>
                                  <a:pt x="0" y="0"/>
                                </a:moveTo>
                                <a:lnTo>
                                  <a:pt x="3616452"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59" name="Shape 6259"/>
                        <wps:cNvSpPr/>
                        <wps:spPr>
                          <a:xfrm>
                            <a:off x="675128" y="133921"/>
                            <a:ext cx="3616452" cy="0"/>
                          </a:xfrm>
                          <a:custGeom>
                            <a:avLst/>
                            <a:gdLst/>
                            <a:ahLst/>
                            <a:cxnLst/>
                            <a:rect l="0" t="0" r="0" b="0"/>
                            <a:pathLst>
                              <a:path w="3616452">
                                <a:moveTo>
                                  <a:pt x="0" y="0"/>
                                </a:moveTo>
                                <a:lnTo>
                                  <a:pt x="3616452" y="0"/>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60" name="Shape 6260"/>
                        <wps:cNvSpPr/>
                        <wps:spPr>
                          <a:xfrm>
                            <a:off x="1397504" y="133921"/>
                            <a:ext cx="0" cy="1078992"/>
                          </a:xfrm>
                          <a:custGeom>
                            <a:avLst/>
                            <a:gdLst/>
                            <a:ahLst/>
                            <a:cxnLst/>
                            <a:rect l="0" t="0" r="0" b="0"/>
                            <a:pathLst>
                              <a:path h="1078992">
                                <a:moveTo>
                                  <a:pt x="0" y="0"/>
                                </a:moveTo>
                                <a:lnTo>
                                  <a:pt x="0" y="1078992"/>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61" name="Shape 6261"/>
                        <wps:cNvSpPr/>
                        <wps:spPr>
                          <a:xfrm>
                            <a:off x="2118356" y="133921"/>
                            <a:ext cx="0" cy="1078992"/>
                          </a:xfrm>
                          <a:custGeom>
                            <a:avLst/>
                            <a:gdLst/>
                            <a:ahLst/>
                            <a:cxnLst/>
                            <a:rect l="0" t="0" r="0" b="0"/>
                            <a:pathLst>
                              <a:path h="1078992">
                                <a:moveTo>
                                  <a:pt x="0" y="0"/>
                                </a:moveTo>
                                <a:lnTo>
                                  <a:pt x="0" y="1078992"/>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62" name="Shape 6262"/>
                        <wps:cNvSpPr/>
                        <wps:spPr>
                          <a:xfrm>
                            <a:off x="2840732" y="133921"/>
                            <a:ext cx="0" cy="1078992"/>
                          </a:xfrm>
                          <a:custGeom>
                            <a:avLst/>
                            <a:gdLst/>
                            <a:ahLst/>
                            <a:cxnLst/>
                            <a:rect l="0" t="0" r="0" b="0"/>
                            <a:pathLst>
                              <a:path h="1078992">
                                <a:moveTo>
                                  <a:pt x="0" y="0"/>
                                </a:moveTo>
                                <a:lnTo>
                                  <a:pt x="0" y="1078992"/>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63" name="Shape 6263"/>
                        <wps:cNvSpPr/>
                        <wps:spPr>
                          <a:xfrm>
                            <a:off x="3563108" y="133921"/>
                            <a:ext cx="0" cy="1078992"/>
                          </a:xfrm>
                          <a:custGeom>
                            <a:avLst/>
                            <a:gdLst/>
                            <a:ahLst/>
                            <a:cxnLst/>
                            <a:rect l="0" t="0" r="0" b="0"/>
                            <a:pathLst>
                              <a:path h="1078992">
                                <a:moveTo>
                                  <a:pt x="0" y="0"/>
                                </a:moveTo>
                                <a:lnTo>
                                  <a:pt x="0" y="1078992"/>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64" name="Shape 6264"/>
                        <wps:cNvSpPr/>
                        <wps:spPr>
                          <a:xfrm>
                            <a:off x="4283960" y="133921"/>
                            <a:ext cx="0" cy="1078992"/>
                          </a:xfrm>
                          <a:custGeom>
                            <a:avLst/>
                            <a:gdLst/>
                            <a:ahLst/>
                            <a:cxnLst/>
                            <a:rect l="0" t="0" r="0" b="0"/>
                            <a:pathLst>
                              <a:path h="1078992">
                                <a:moveTo>
                                  <a:pt x="0" y="0"/>
                                </a:moveTo>
                                <a:lnTo>
                                  <a:pt x="0" y="1078992"/>
                                </a:lnTo>
                              </a:path>
                            </a:pathLst>
                          </a:custGeom>
                          <a:ln w="1524" cap="flat">
                            <a:custDash>
                              <a:ds d="12000" sp="12000"/>
                            </a:custDash>
                            <a:round/>
                          </a:ln>
                        </wps:spPr>
                        <wps:style>
                          <a:lnRef idx="1">
                            <a:srgbClr val="000000"/>
                          </a:lnRef>
                          <a:fillRef idx="0">
                            <a:srgbClr val="000000">
                              <a:alpha val="0"/>
                            </a:srgbClr>
                          </a:fillRef>
                          <a:effectRef idx="0">
                            <a:scrgbClr r="0" g="0" b="0"/>
                          </a:effectRef>
                          <a:fontRef idx="none"/>
                        </wps:style>
                        <wps:bodyPr/>
                      </wps:wsp>
                      <wps:wsp>
                        <wps:cNvPr id="6265" name="Shape 6265"/>
                        <wps:cNvSpPr/>
                        <wps:spPr>
                          <a:xfrm>
                            <a:off x="675128" y="135445"/>
                            <a:ext cx="3616452" cy="1078992"/>
                          </a:xfrm>
                          <a:custGeom>
                            <a:avLst/>
                            <a:gdLst/>
                            <a:ahLst/>
                            <a:cxnLst/>
                            <a:rect l="0" t="0" r="0" b="0"/>
                            <a:pathLst>
                              <a:path w="3616452" h="1078992">
                                <a:moveTo>
                                  <a:pt x="3616452" y="0"/>
                                </a:moveTo>
                                <a:lnTo>
                                  <a:pt x="0" y="0"/>
                                </a:lnTo>
                                <a:lnTo>
                                  <a:pt x="0" y="1078992"/>
                                </a:lnTo>
                                <a:lnTo>
                                  <a:pt x="3616452" y="1078992"/>
                                </a:lnTo>
                                <a:close/>
                              </a:path>
                            </a:pathLst>
                          </a:custGeom>
                          <a:ln w="12065" cap="rnd">
                            <a:miter lim="101600"/>
                          </a:ln>
                        </wps:spPr>
                        <wps:style>
                          <a:lnRef idx="1">
                            <a:srgbClr val="7F7F7F"/>
                          </a:lnRef>
                          <a:fillRef idx="0">
                            <a:srgbClr val="000000">
                              <a:alpha val="0"/>
                            </a:srgbClr>
                          </a:fillRef>
                          <a:effectRef idx="0">
                            <a:scrgbClr r="0" g="0" b="0"/>
                          </a:effectRef>
                          <a:fontRef idx="none"/>
                        </wps:style>
                        <wps:bodyPr/>
                      </wps:wsp>
                      <wps:wsp>
                        <wps:cNvPr id="6267" name="Shape 6267"/>
                        <wps:cNvSpPr/>
                        <wps:spPr>
                          <a:xfrm>
                            <a:off x="675128" y="133921"/>
                            <a:ext cx="0" cy="1078992"/>
                          </a:xfrm>
                          <a:custGeom>
                            <a:avLst/>
                            <a:gdLst/>
                            <a:ahLst/>
                            <a:cxnLst/>
                            <a:rect l="0" t="0" r="0" b="0"/>
                            <a:pathLst>
                              <a:path h="1078992">
                                <a:moveTo>
                                  <a:pt x="0" y="0"/>
                                </a:moveTo>
                                <a:lnTo>
                                  <a:pt x="0" y="1078992"/>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68" name="Shape 6268"/>
                        <wps:cNvSpPr/>
                        <wps:spPr>
                          <a:xfrm>
                            <a:off x="643124" y="1212913"/>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69" name="Shape 6269"/>
                        <wps:cNvSpPr/>
                        <wps:spPr>
                          <a:xfrm>
                            <a:off x="643124" y="1078801"/>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0" name="Shape 6270"/>
                        <wps:cNvSpPr/>
                        <wps:spPr>
                          <a:xfrm>
                            <a:off x="643124" y="943165"/>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1" name="Shape 6271"/>
                        <wps:cNvSpPr/>
                        <wps:spPr>
                          <a:xfrm>
                            <a:off x="643124" y="809053"/>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2" name="Shape 6272"/>
                        <wps:cNvSpPr/>
                        <wps:spPr>
                          <a:xfrm>
                            <a:off x="643124" y="673416"/>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3" name="Shape 6273"/>
                        <wps:cNvSpPr/>
                        <wps:spPr>
                          <a:xfrm>
                            <a:off x="643124" y="539305"/>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4" name="Shape 6274"/>
                        <wps:cNvSpPr/>
                        <wps:spPr>
                          <a:xfrm>
                            <a:off x="643124" y="405193"/>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5" name="Shape 6275"/>
                        <wps:cNvSpPr/>
                        <wps:spPr>
                          <a:xfrm>
                            <a:off x="643124" y="269556"/>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6" name="Shape 6276"/>
                        <wps:cNvSpPr/>
                        <wps:spPr>
                          <a:xfrm>
                            <a:off x="643124" y="133921"/>
                            <a:ext cx="32004" cy="0"/>
                          </a:xfrm>
                          <a:custGeom>
                            <a:avLst/>
                            <a:gdLst/>
                            <a:ahLst/>
                            <a:cxnLst/>
                            <a:rect l="0" t="0" r="0" b="0"/>
                            <a:pathLst>
                              <a:path w="32004">
                                <a:moveTo>
                                  <a:pt x="0" y="0"/>
                                </a:moveTo>
                                <a:lnTo>
                                  <a:pt x="32004"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7" name="Shape 6277"/>
                        <wps:cNvSpPr/>
                        <wps:spPr>
                          <a:xfrm>
                            <a:off x="675128" y="1212913"/>
                            <a:ext cx="3616452" cy="0"/>
                          </a:xfrm>
                          <a:custGeom>
                            <a:avLst/>
                            <a:gdLst/>
                            <a:ahLst/>
                            <a:cxnLst/>
                            <a:rect l="0" t="0" r="0" b="0"/>
                            <a:pathLst>
                              <a:path w="3616452">
                                <a:moveTo>
                                  <a:pt x="0" y="0"/>
                                </a:moveTo>
                                <a:lnTo>
                                  <a:pt x="3616452"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8" name="Shape 6278"/>
                        <wps:cNvSpPr/>
                        <wps:spPr>
                          <a:xfrm>
                            <a:off x="675128" y="1212913"/>
                            <a:ext cx="0" cy="32003"/>
                          </a:xfrm>
                          <a:custGeom>
                            <a:avLst/>
                            <a:gdLst/>
                            <a:ahLst/>
                            <a:cxnLst/>
                            <a:rect l="0" t="0" r="0" b="0"/>
                            <a:pathLst>
                              <a:path h="32003">
                                <a:moveTo>
                                  <a:pt x="0" y="32003"/>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79" name="Shape 6279"/>
                        <wps:cNvSpPr/>
                        <wps:spPr>
                          <a:xfrm>
                            <a:off x="1397504" y="1212913"/>
                            <a:ext cx="0" cy="32003"/>
                          </a:xfrm>
                          <a:custGeom>
                            <a:avLst/>
                            <a:gdLst/>
                            <a:ahLst/>
                            <a:cxnLst/>
                            <a:rect l="0" t="0" r="0" b="0"/>
                            <a:pathLst>
                              <a:path h="32003">
                                <a:moveTo>
                                  <a:pt x="0" y="32003"/>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80" name="Shape 6280"/>
                        <wps:cNvSpPr/>
                        <wps:spPr>
                          <a:xfrm>
                            <a:off x="2118356" y="1212913"/>
                            <a:ext cx="0" cy="32003"/>
                          </a:xfrm>
                          <a:custGeom>
                            <a:avLst/>
                            <a:gdLst/>
                            <a:ahLst/>
                            <a:cxnLst/>
                            <a:rect l="0" t="0" r="0" b="0"/>
                            <a:pathLst>
                              <a:path h="32003">
                                <a:moveTo>
                                  <a:pt x="0" y="32003"/>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81" name="Shape 6281"/>
                        <wps:cNvSpPr/>
                        <wps:spPr>
                          <a:xfrm>
                            <a:off x="2840732" y="1212913"/>
                            <a:ext cx="0" cy="32003"/>
                          </a:xfrm>
                          <a:custGeom>
                            <a:avLst/>
                            <a:gdLst/>
                            <a:ahLst/>
                            <a:cxnLst/>
                            <a:rect l="0" t="0" r="0" b="0"/>
                            <a:pathLst>
                              <a:path h="32003">
                                <a:moveTo>
                                  <a:pt x="0" y="32003"/>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82" name="Shape 6282"/>
                        <wps:cNvSpPr/>
                        <wps:spPr>
                          <a:xfrm>
                            <a:off x="3563108" y="1212913"/>
                            <a:ext cx="0" cy="32003"/>
                          </a:xfrm>
                          <a:custGeom>
                            <a:avLst/>
                            <a:gdLst/>
                            <a:ahLst/>
                            <a:cxnLst/>
                            <a:rect l="0" t="0" r="0" b="0"/>
                            <a:pathLst>
                              <a:path h="32003">
                                <a:moveTo>
                                  <a:pt x="0" y="32003"/>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83" name="Shape 6283"/>
                        <wps:cNvSpPr/>
                        <wps:spPr>
                          <a:xfrm>
                            <a:off x="4283960" y="1212913"/>
                            <a:ext cx="0" cy="32003"/>
                          </a:xfrm>
                          <a:custGeom>
                            <a:avLst/>
                            <a:gdLst/>
                            <a:ahLst/>
                            <a:cxnLst/>
                            <a:rect l="0" t="0" r="0" b="0"/>
                            <a:pathLst>
                              <a:path h="32003">
                                <a:moveTo>
                                  <a:pt x="0" y="32003"/>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284" name="Shape 6284"/>
                        <wps:cNvSpPr/>
                        <wps:spPr>
                          <a:xfrm>
                            <a:off x="675128" y="158305"/>
                            <a:ext cx="3575304" cy="1010411"/>
                          </a:xfrm>
                          <a:custGeom>
                            <a:avLst/>
                            <a:gdLst/>
                            <a:ahLst/>
                            <a:cxnLst/>
                            <a:rect l="0" t="0" r="0" b="0"/>
                            <a:pathLst>
                              <a:path w="3575304" h="1010411">
                                <a:moveTo>
                                  <a:pt x="0" y="321563"/>
                                </a:moveTo>
                                <a:lnTo>
                                  <a:pt x="7620" y="332232"/>
                                </a:lnTo>
                                <a:lnTo>
                                  <a:pt x="13716" y="342900"/>
                                </a:lnTo>
                                <a:lnTo>
                                  <a:pt x="25908" y="367284"/>
                                </a:lnTo>
                                <a:lnTo>
                                  <a:pt x="30480" y="377951"/>
                                </a:lnTo>
                                <a:lnTo>
                                  <a:pt x="38100" y="387096"/>
                                </a:lnTo>
                                <a:lnTo>
                                  <a:pt x="44196" y="394715"/>
                                </a:lnTo>
                                <a:lnTo>
                                  <a:pt x="50292" y="397763"/>
                                </a:lnTo>
                                <a:lnTo>
                                  <a:pt x="56388" y="397763"/>
                                </a:lnTo>
                                <a:lnTo>
                                  <a:pt x="64008" y="393192"/>
                                </a:lnTo>
                                <a:lnTo>
                                  <a:pt x="70104" y="387096"/>
                                </a:lnTo>
                                <a:lnTo>
                                  <a:pt x="76200" y="379476"/>
                                </a:lnTo>
                                <a:lnTo>
                                  <a:pt x="83820" y="370332"/>
                                </a:lnTo>
                                <a:lnTo>
                                  <a:pt x="89916" y="362711"/>
                                </a:lnTo>
                                <a:lnTo>
                                  <a:pt x="96012" y="356615"/>
                                </a:lnTo>
                                <a:lnTo>
                                  <a:pt x="102108" y="352044"/>
                                </a:lnTo>
                                <a:lnTo>
                                  <a:pt x="112776" y="347472"/>
                                </a:lnTo>
                                <a:lnTo>
                                  <a:pt x="123444" y="345948"/>
                                </a:lnTo>
                                <a:lnTo>
                                  <a:pt x="132588" y="347472"/>
                                </a:lnTo>
                                <a:lnTo>
                                  <a:pt x="137160" y="350520"/>
                                </a:lnTo>
                                <a:lnTo>
                                  <a:pt x="141732" y="353568"/>
                                </a:lnTo>
                                <a:lnTo>
                                  <a:pt x="146304" y="359663"/>
                                </a:lnTo>
                                <a:lnTo>
                                  <a:pt x="149352" y="367284"/>
                                </a:lnTo>
                                <a:lnTo>
                                  <a:pt x="152400" y="376428"/>
                                </a:lnTo>
                                <a:lnTo>
                                  <a:pt x="155448" y="387096"/>
                                </a:lnTo>
                                <a:lnTo>
                                  <a:pt x="158496" y="396240"/>
                                </a:lnTo>
                                <a:lnTo>
                                  <a:pt x="161544" y="405384"/>
                                </a:lnTo>
                                <a:lnTo>
                                  <a:pt x="166116" y="413003"/>
                                </a:lnTo>
                                <a:lnTo>
                                  <a:pt x="170688" y="416051"/>
                                </a:lnTo>
                                <a:lnTo>
                                  <a:pt x="176784" y="416051"/>
                                </a:lnTo>
                                <a:lnTo>
                                  <a:pt x="182880" y="414528"/>
                                </a:lnTo>
                                <a:lnTo>
                                  <a:pt x="190500" y="409956"/>
                                </a:lnTo>
                                <a:lnTo>
                                  <a:pt x="198120" y="405384"/>
                                </a:lnTo>
                                <a:lnTo>
                                  <a:pt x="214884" y="394715"/>
                                </a:lnTo>
                                <a:lnTo>
                                  <a:pt x="222504" y="388620"/>
                                </a:lnTo>
                                <a:lnTo>
                                  <a:pt x="230124" y="385572"/>
                                </a:lnTo>
                                <a:lnTo>
                                  <a:pt x="245364" y="381000"/>
                                </a:lnTo>
                                <a:lnTo>
                                  <a:pt x="260604" y="377951"/>
                                </a:lnTo>
                                <a:lnTo>
                                  <a:pt x="275844" y="374903"/>
                                </a:lnTo>
                                <a:lnTo>
                                  <a:pt x="291084" y="371856"/>
                                </a:lnTo>
                                <a:lnTo>
                                  <a:pt x="298704" y="368808"/>
                                </a:lnTo>
                                <a:lnTo>
                                  <a:pt x="306324" y="364236"/>
                                </a:lnTo>
                                <a:lnTo>
                                  <a:pt x="321564" y="353568"/>
                                </a:lnTo>
                                <a:lnTo>
                                  <a:pt x="327660" y="350520"/>
                                </a:lnTo>
                                <a:lnTo>
                                  <a:pt x="335280" y="347472"/>
                                </a:lnTo>
                                <a:lnTo>
                                  <a:pt x="342900" y="348996"/>
                                </a:lnTo>
                                <a:lnTo>
                                  <a:pt x="350520" y="352044"/>
                                </a:lnTo>
                                <a:lnTo>
                                  <a:pt x="353568" y="355092"/>
                                </a:lnTo>
                                <a:lnTo>
                                  <a:pt x="358140" y="361188"/>
                                </a:lnTo>
                                <a:lnTo>
                                  <a:pt x="361188" y="367284"/>
                                </a:lnTo>
                                <a:lnTo>
                                  <a:pt x="365760" y="374903"/>
                                </a:lnTo>
                                <a:lnTo>
                                  <a:pt x="373380" y="391668"/>
                                </a:lnTo>
                                <a:lnTo>
                                  <a:pt x="379476" y="409956"/>
                                </a:lnTo>
                                <a:lnTo>
                                  <a:pt x="387096" y="428244"/>
                                </a:lnTo>
                                <a:lnTo>
                                  <a:pt x="394716" y="443484"/>
                                </a:lnTo>
                                <a:lnTo>
                                  <a:pt x="399288" y="451103"/>
                                </a:lnTo>
                                <a:lnTo>
                                  <a:pt x="402336" y="457200"/>
                                </a:lnTo>
                                <a:lnTo>
                                  <a:pt x="406908" y="460248"/>
                                </a:lnTo>
                                <a:lnTo>
                                  <a:pt x="409956" y="463296"/>
                                </a:lnTo>
                                <a:lnTo>
                                  <a:pt x="414528" y="464820"/>
                                </a:lnTo>
                                <a:lnTo>
                                  <a:pt x="417576" y="463296"/>
                                </a:lnTo>
                                <a:lnTo>
                                  <a:pt x="422148" y="461772"/>
                                </a:lnTo>
                                <a:lnTo>
                                  <a:pt x="425196" y="458724"/>
                                </a:lnTo>
                                <a:lnTo>
                                  <a:pt x="432816" y="451103"/>
                                </a:lnTo>
                                <a:lnTo>
                                  <a:pt x="440436" y="440436"/>
                                </a:lnTo>
                                <a:lnTo>
                                  <a:pt x="449580" y="429768"/>
                                </a:lnTo>
                                <a:lnTo>
                                  <a:pt x="457200" y="419100"/>
                                </a:lnTo>
                                <a:lnTo>
                                  <a:pt x="464820" y="411480"/>
                                </a:lnTo>
                                <a:lnTo>
                                  <a:pt x="467868" y="409956"/>
                                </a:lnTo>
                                <a:lnTo>
                                  <a:pt x="472440" y="408432"/>
                                </a:lnTo>
                                <a:lnTo>
                                  <a:pt x="475488" y="408432"/>
                                </a:lnTo>
                                <a:lnTo>
                                  <a:pt x="478536" y="409956"/>
                                </a:lnTo>
                                <a:lnTo>
                                  <a:pt x="486156" y="416051"/>
                                </a:lnTo>
                                <a:lnTo>
                                  <a:pt x="492252" y="425196"/>
                                </a:lnTo>
                                <a:lnTo>
                                  <a:pt x="498348" y="435863"/>
                                </a:lnTo>
                                <a:lnTo>
                                  <a:pt x="505968" y="443484"/>
                                </a:lnTo>
                                <a:lnTo>
                                  <a:pt x="513588" y="449580"/>
                                </a:lnTo>
                                <a:lnTo>
                                  <a:pt x="518160" y="451103"/>
                                </a:lnTo>
                                <a:lnTo>
                                  <a:pt x="522732" y="451103"/>
                                </a:lnTo>
                                <a:lnTo>
                                  <a:pt x="527304" y="449580"/>
                                </a:lnTo>
                                <a:lnTo>
                                  <a:pt x="531876" y="446532"/>
                                </a:lnTo>
                                <a:lnTo>
                                  <a:pt x="537972" y="440436"/>
                                </a:lnTo>
                                <a:lnTo>
                                  <a:pt x="545592" y="432815"/>
                                </a:lnTo>
                                <a:lnTo>
                                  <a:pt x="553212" y="423672"/>
                                </a:lnTo>
                                <a:lnTo>
                                  <a:pt x="560832" y="411480"/>
                                </a:lnTo>
                                <a:lnTo>
                                  <a:pt x="568452" y="399288"/>
                                </a:lnTo>
                                <a:lnTo>
                                  <a:pt x="576072" y="387096"/>
                                </a:lnTo>
                                <a:lnTo>
                                  <a:pt x="591312" y="358140"/>
                                </a:lnTo>
                                <a:lnTo>
                                  <a:pt x="609600" y="327660"/>
                                </a:lnTo>
                                <a:lnTo>
                                  <a:pt x="624840" y="300228"/>
                                </a:lnTo>
                                <a:lnTo>
                                  <a:pt x="632460" y="286511"/>
                                </a:lnTo>
                                <a:lnTo>
                                  <a:pt x="647700" y="262128"/>
                                </a:lnTo>
                                <a:lnTo>
                                  <a:pt x="652272" y="252984"/>
                                </a:lnTo>
                                <a:lnTo>
                                  <a:pt x="662940" y="236220"/>
                                </a:lnTo>
                                <a:lnTo>
                                  <a:pt x="670560" y="217932"/>
                                </a:lnTo>
                                <a:lnTo>
                                  <a:pt x="678180" y="202692"/>
                                </a:lnTo>
                                <a:lnTo>
                                  <a:pt x="685800" y="187451"/>
                                </a:lnTo>
                                <a:lnTo>
                                  <a:pt x="693420" y="175260"/>
                                </a:lnTo>
                                <a:lnTo>
                                  <a:pt x="697992" y="166115"/>
                                </a:lnTo>
                                <a:lnTo>
                                  <a:pt x="705612" y="161544"/>
                                </a:lnTo>
                                <a:lnTo>
                                  <a:pt x="708660" y="160020"/>
                                </a:lnTo>
                                <a:lnTo>
                                  <a:pt x="713232" y="160020"/>
                                </a:lnTo>
                                <a:lnTo>
                                  <a:pt x="716280" y="161544"/>
                                </a:lnTo>
                                <a:lnTo>
                                  <a:pt x="720852" y="166115"/>
                                </a:lnTo>
                                <a:lnTo>
                                  <a:pt x="723900" y="173736"/>
                                </a:lnTo>
                                <a:lnTo>
                                  <a:pt x="728472" y="181356"/>
                                </a:lnTo>
                                <a:lnTo>
                                  <a:pt x="731520" y="190500"/>
                                </a:lnTo>
                                <a:lnTo>
                                  <a:pt x="736092" y="201168"/>
                                </a:lnTo>
                                <a:lnTo>
                                  <a:pt x="745236" y="224028"/>
                                </a:lnTo>
                                <a:lnTo>
                                  <a:pt x="752856" y="245363"/>
                                </a:lnTo>
                                <a:lnTo>
                                  <a:pt x="754380" y="254508"/>
                                </a:lnTo>
                                <a:lnTo>
                                  <a:pt x="760476" y="262128"/>
                                </a:lnTo>
                                <a:lnTo>
                                  <a:pt x="765048" y="268224"/>
                                </a:lnTo>
                                <a:lnTo>
                                  <a:pt x="768096" y="271272"/>
                                </a:lnTo>
                                <a:lnTo>
                                  <a:pt x="772668" y="271272"/>
                                </a:lnTo>
                                <a:lnTo>
                                  <a:pt x="775716" y="269748"/>
                                </a:lnTo>
                                <a:lnTo>
                                  <a:pt x="778764" y="263651"/>
                                </a:lnTo>
                                <a:lnTo>
                                  <a:pt x="783336" y="256032"/>
                                </a:lnTo>
                                <a:lnTo>
                                  <a:pt x="787908" y="243840"/>
                                </a:lnTo>
                                <a:lnTo>
                                  <a:pt x="790956" y="230124"/>
                                </a:lnTo>
                                <a:lnTo>
                                  <a:pt x="795528" y="214884"/>
                                </a:lnTo>
                                <a:lnTo>
                                  <a:pt x="798576" y="198120"/>
                                </a:lnTo>
                                <a:lnTo>
                                  <a:pt x="807720" y="160020"/>
                                </a:lnTo>
                                <a:lnTo>
                                  <a:pt x="813816" y="121920"/>
                                </a:lnTo>
                                <a:lnTo>
                                  <a:pt x="818388" y="103632"/>
                                </a:lnTo>
                                <a:lnTo>
                                  <a:pt x="821436" y="86868"/>
                                </a:lnTo>
                                <a:lnTo>
                                  <a:pt x="824484" y="70103"/>
                                </a:lnTo>
                                <a:lnTo>
                                  <a:pt x="827532" y="56388"/>
                                </a:lnTo>
                                <a:lnTo>
                                  <a:pt x="829056" y="42672"/>
                                </a:lnTo>
                                <a:lnTo>
                                  <a:pt x="832104" y="33528"/>
                                </a:lnTo>
                                <a:lnTo>
                                  <a:pt x="835152" y="21336"/>
                                </a:lnTo>
                                <a:lnTo>
                                  <a:pt x="838200" y="9144"/>
                                </a:lnTo>
                                <a:lnTo>
                                  <a:pt x="839724" y="4572"/>
                                </a:lnTo>
                                <a:lnTo>
                                  <a:pt x="841248" y="1524"/>
                                </a:lnTo>
                                <a:lnTo>
                                  <a:pt x="842772" y="0"/>
                                </a:lnTo>
                                <a:lnTo>
                                  <a:pt x="844296" y="1524"/>
                                </a:lnTo>
                                <a:lnTo>
                                  <a:pt x="845820" y="4572"/>
                                </a:lnTo>
                                <a:lnTo>
                                  <a:pt x="848868" y="9144"/>
                                </a:lnTo>
                                <a:lnTo>
                                  <a:pt x="853440" y="21336"/>
                                </a:lnTo>
                                <a:lnTo>
                                  <a:pt x="859536" y="38100"/>
                                </a:lnTo>
                                <a:lnTo>
                                  <a:pt x="867156" y="54863"/>
                                </a:lnTo>
                                <a:lnTo>
                                  <a:pt x="873252" y="73151"/>
                                </a:lnTo>
                                <a:lnTo>
                                  <a:pt x="880872" y="91440"/>
                                </a:lnTo>
                                <a:lnTo>
                                  <a:pt x="888492" y="106680"/>
                                </a:lnTo>
                                <a:lnTo>
                                  <a:pt x="894588" y="120396"/>
                                </a:lnTo>
                                <a:lnTo>
                                  <a:pt x="900684" y="131063"/>
                                </a:lnTo>
                                <a:lnTo>
                                  <a:pt x="908304" y="138684"/>
                                </a:lnTo>
                                <a:lnTo>
                                  <a:pt x="914400" y="146303"/>
                                </a:lnTo>
                                <a:lnTo>
                                  <a:pt x="920496" y="153924"/>
                                </a:lnTo>
                                <a:lnTo>
                                  <a:pt x="935736" y="166115"/>
                                </a:lnTo>
                                <a:lnTo>
                                  <a:pt x="941832" y="175260"/>
                                </a:lnTo>
                                <a:lnTo>
                                  <a:pt x="949452" y="184403"/>
                                </a:lnTo>
                                <a:lnTo>
                                  <a:pt x="957072" y="196596"/>
                                </a:lnTo>
                                <a:lnTo>
                                  <a:pt x="964692" y="210311"/>
                                </a:lnTo>
                                <a:lnTo>
                                  <a:pt x="972312" y="225551"/>
                                </a:lnTo>
                                <a:lnTo>
                                  <a:pt x="981456" y="240792"/>
                                </a:lnTo>
                                <a:lnTo>
                                  <a:pt x="989076" y="254508"/>
                                </a:lnTo>
                                <a:lnTo>
                                  <a:pt x="998220" y="268224"/>
                                </a:lnTo>
                                <a:lnTo>
                                  <a:pt x="1005840" y="280415"/>
                                </a:lnTo>
                                <a:lnTo>
                                  <a:pt x="1013460" y="289560"/>
                                </a:lnTo>
                                <a:lnTo>
                                  <a:pt x="1021080" y="295656"/>
                                </a:lnTo>
                                <a:lnTo>
                                  <a:pt x="1028700" y="300228"/>
                                </a:lnTo>
                                <a:lnTo>
                                  <a:pt x="1036320" y="301751"/>
                                </a:lnTo>
                                <a:lnTo>
                                  <a:pt x="1043940" y="303276"/>
                                </a:lnTo>
                                <a:lnTo>
                                  <a:pt x="1072896" y="303276"/>
                                </a:lnTo>
                                <a:lnTo>
                                  <a:pt x="1088136" y="306324"/>
                                </a:lnTo>
                                <a:lnTo>
                                  <a:pt x="1103376" y="309372"/>
                                </a:lnTo>
                                <a:lnTo>
                                  <a:pt x="1118616" y="312420"/>
                                </a:lnTo>
                                <a:lnTo>
                                  <a:pt x="1126236" y="310896"/>
                                </a:lnTo>
                                <a:lnTo>
                                  <a:pt x="1133856" y="309372"/>
                                </a:lnTo>
                                <a:lnTo>
                                  <a:pt x="1141476" y="306324"/>
                                </a:lnTo>
                                <a:lnTo>
                                  <a:pt x="1149096" y="300228"/>
                                </a:lnTo>
                                <a:lnTo>
                                  <a:pt x="1156716" y="294132"/>
                                </a:lnTo>
                                <a:lnTo>
                                  <a:pt x="1164336" y="286511"/>
                                </a:lnTo>
                                <a:lnTo>
                                  <a:pt x="1179576" y="272796"/>
                                </a:lnTo>
                                <a:lnTo>
                                  <a:pt x="1187196" y="266700"/>
                                </a:lnTo>
                                <a:lnTo>
                                  <a:pt x="1194816" y="262128"/>
                                </a:lnTo>
                                <a:lnTo>
                                  <a:pt x="1210056" y="254508"/>
                                </a:lnTo>
                                <a:lnTo>
                                  <a:pt x="1223772" y="249936"/>
                                </a:lnTo>
                                <a:lnTo>
                                  <a:pt x="1231392" y="248411"/>
                                </a:lnTo>
                                <a:lnTo>
                                  <a:pt x="1237488" y="248411"/>
                                </a:lnTo>
                                <a:lnTo>
                                  <a:pt x="1245108" y="249936"/>
                                </a:lnTo>
                                <a:lnTo>
                                  <a:pt x="1252728" y="252984"/>
                                </a:lnTo>
                                <a:lnTo>
                                  <a:pt x="1260348" y="257556"/>
                                </a:lnTo>
                                <a:lnTo>
                                  <a:pt x="1269492" y="265176"/>
                                </a:lnTo>
                                <a:lnTo>
                                  <a:pt x="1277112" y="272796"/>
                                </a:lnTo>
                                <a:lnTo>
                                  <a:pt x="1284732" y="281940"/>
                                </a:lnTo>
                                <a:lnTo>
                                  <a:pt x="1292352" y="292608"/>
                                </a:lnTo>
                                <a:lnTo>
                                  <a:pt x="1299972" y="304800"/>
                                </a:lnTo>
                                <a:lnTo>
                                  <a:pt x="1315212" y="332232"/>
                                </a:lnTo>
                                <a:lnTo>
                                  <a:pt x="1318260" y="339851"/>
                                </a:lnTo>
                                <a:lnTo>
                                  <a:pt x="1322832" y="348996"/>
                                </a:lnTo>
                                <a:lnTo>
                                  <a:pt x="1330452" y="368808"/>
                                </a:lnTo>
                                <a:lnTo>
                                  <a:pt x="1338072" y="391668"/>
                                </a:lnTo>
                                <a:lnTo>
                                  <a:pt x="1345692" y="414528"/>
                                </a:lnTo>
                                <a:lnTo>
                                  <a:pt x="1353312" y="435863"/>
                                </a:lnTo>
                                <a:lnTo>
                                  <a:pt x="1360932" y="457200"/>
                                </a:lnTo>
                                <a:lnTo>
                                  <a:pt x="1368552" y="473963"/>
                                </a:lnTo>
                                <a:lnTo>
                                  <a:pt x="1371600" y="481584"/>
                                </a:lnTo>
                                <a:lnTo>
                                  <a:pt x="1376172" y="487680"/>
                                </a:lnTo>
                                <a:lnTo>
                                  <a:pt x="1380744" y="495300"/>
                                </a:lnTo>
                                <a:lnTo>
                                  <a:pt x="1389888" y="502920"/>
                                </a:lnTo>
                                <a:lnTo>
                                  <a:pt x="1397508" y="507492"/>
                                </a:lnTo>
                                <a:lnTo>
                                  <a:pt x="1405128" y="510540"/>
                                </a:lnTo>
                                <a:lnTo>
                                  <a:pt x="1420368" y="510540"/>
                                </a:lnTo>
                                <a:lnTo>
                                  <a:pt x="1427988" y="507492"/>
                                </a:lnTo>
                                <a:lnTo>
                                  <a:pt x="1432560" y="501396"/>
                                </a:lnTo>
                                <a:lnTo>
                                  <a:pt x="1437132" y="496824"/>
                                </a:lnTo>
                                <a:lnTo>
                                  <a:pt x="1440180" y="490728"/>
                                </a:lnTo>
                                <a:lnTo>
                                  <a:pt x="1444752" y="481584"/>
                                </a:lnTo>
                                <a:lnTo>
                                  <a:pt x="1447800" y="472440"/>
                                </a:lnTo>
                                <a:lnTo>
                                  <a:pt x="1458468" y="452628"/>
                                </a:lnTo>
                                <a:lnTo>
                                  <a:pt x="1466088" y="429768"/>
                                </a:lnTo>
                                <a:lnTo>
                                  <a:pt x="1473708" y="408432"/>
                                </a:lnTo>
                                <a:lnTo>
                                  <a:pt x="1478280" y="397763"/>
                                </a:lnTo>
                                <a:lnTo>
                                  <a:pt x="1482852" y="388620"/>
                                </a:lnTo>
                                <a:lnTo>
                                  <a:pt x="1485900" y="379476"/>
                                </a:lnTo>
                                <a:lnTo>
                                  <a:pt x="1490472" y="373380"/>
                                </a:lnTo>
                                <a:lnTo>
                                  <a:pt x="1493520" y="368808"/>
                                </a:lnTo>
                                <a:lnTo>
                                  <a:pt x="1498092" y="365760"/>
                                </a:lnTo>
                                <a:lnTo>
                                  <a:pt x="1501140" y="364236"/>
                                </a:lnTo>
                                <a:lnTo>
                                  <a:pt x="1505712" y="365760"/>
                                </a:lnTo>
                                <a:lnTo>
                                  <a:pt x="1508760" y="367284"/>
                                </a:lnTo>
                                <a:lnTo>
                                  <a:pt x="1513332" y="370332"/>
                                </a:lnTo>
                                <a:lnTo>
                                  <a:pt x="1519428" y="381000"/>
                                </a:lnTo>
                                <a:lnTo>
                                  <a:pt x="1527048" y="393192"/>
                                </a:lnTo>
                                <a:lnTo>
                                  <a:pt x="1533144" y="406908"/>
                                </a:lnTo>
                                <a:lnTo>
                                  <a:pt x="1540764" y="420624"/>
                                </a:lnTo>
                                <a:lnTo>
                                  <a:pt x="1546860" y="432815"/>
                                </a:lnTo>
                                <a:lnTo>
                                  <a:pt x="1551432" y="437388"/>
                                </a:lnTo>
                                <a:lnTo>
                                  <a:pt x="1554480" y="441960"/>
                                </a:lnTo>
                                <a:lnTo>
                                  <a:pt x="1568196" y="455676"/>
                                </a:lnTo>
                                <a:lnTo>
                                  <a:pt x="1583436" y="467868"/>
                                </a:lnTo>
                                <a:lnTo>
                                  <a:pt x="1591056" y="472440"/>
                                </a:lnTo>
                                <a:lnTo>
                                  <a:pt x="1597152" y="475488"/>
                                </a:lnTo>
                                <a:lnTo>
                                  <a:pt x="1612392" y="475488"/>
                                </a:lnTo>
                                <a:lnTo>
                                  <a:pt x="1620012" y="472440"/>
                                </a:lnTo>
                                <a:lnTo>
                                  <a:pt x="1627632" y="464820"/>
                                </a:lnTo>
                                <a:lnTo>
                                  <a:pt x="1635252" y="455676"/>
                                </a:lnTo>
                                <a:lnTo>
                                  <a:pt x="1642872" y="445008"/>
                                </a:lnTo>
                                <a:lnTo>
                                  <a:pt x="1650492" y="434340"/>
                                </a:lnTo>
                                <a:lnTo>
                                  <a:pt x="1658112" y="425196"/>
                                </a:lnTo>
                                <a:lnTo>
                                  <a:pt x="1665732" y="417576"/>
                                </a:lnTo>
                                <a:lnTo>
                                  <a:pt x="1673352" y="414528"/>
                                </a:lnTo>
                                <a:lnTo>
                                  <a:pt x="1680972" y="414528"/>
                                </a:lnTo>
                                <a:lnTo>
                                  <a:pt x="1688592" y="416051"/>
                                </a:lnTo>
                                <a:lnTo>
                                  <a:pt x="1696212" y="419100"/>
                                </a:lnTo>
                                <a:lnTo>
                                  <a:pt x="1705356" y="423672"/>
                                </a:lnTo>
                                <a:lnTo>
                                  <a:pt x="1720596" y="435863"/>
                                </a:lnTo>
                                <a:lnTo>
                                  <a:pt x="1735836" y="449580"/>
                                </a:lnTo>
                                <a:lnTo>
                                  <a:pt x="1743456" y="457200"/>
                                </a:lnTo>
                                <a:lnTo>
                                  <a:pt x="1749552" y="467868"/>
                                </a:lnTo>
                                <a:lnTo>
                                  <a:pt x="1763268" y="490728"/>
                                </a:lnTo>
                                <a:lnTo>
                                  <a:pt x="1778508" y="513588"/>
                                </a:lnTo>
                                <a:lnTo>
                                  <a:pt x="1784604" y="524256"/>
                                </a:lnTo>
                                <a:lnTo>
                                  <a:pt x="1792224" y="533400"/>
                                </a:lnTo>
                                <a:lnTo>
                                  <a:pt x="1807464" y="550163"/>
                                </a:lnTo>
                                <a:lnTo>
                                  <a:pt x="1822704" y="563880"/>
                                </a:lnTo>
                                <a:lnTo>
                                  <a:pt x="1839468" y="576072"/>
                                </a:lnTo>
                                <a:lnTo>
                                  <a:pt x="1854708" y="586740"/>
                                </a:lnTo>
                                <a:lnTo>
                                  <a:pt x="1860804" y="588263"/>
                                </a:lnTo>
                                <a:lnTo>
                                  <a:pt x="1868424" y="589788"/>
                                </a:lnTo>
                                <a:lnTo>
                                  <a:pt x="1894332" y="589788"/>
                                </a:lnTo>
                                <a:lnTo>
                                  <a:pt x="1903476" y="592836"/>
                                </a:lnTo>
                                <a:lnTo>
                                  <a:pt x="1909572" y="598932"/>
                                </a:lnTo>
                                <a:lnTo>
                                  <a:pt x="1915668" y="608076"/>
                                </a:lnTo>
                                <a:lnTo>
                                  <a:pt x="1918716" y="617220"/>
                                </a:lnTo>
                                <a:lnTo>
                                  <a:pt x="1921764" y="630936"/>
                                </a:lnTo>
                                <a:lnTo>
                                  <a:pt x="1924812" y="644651"/>
                                </a:lnTo>
                                <a:lnTo>
                                  <a:pt x="1927860" y="661415"/>
                                </a:lnTo>
                                <a:lnTo>
                                  <a:pt x="1930908" y="679704"/>
                                </a:lnTo>
                                <a:lnTo>
                                  <a:pt x="1933956" y="699515"/>
                                </a:lnTo>
                                <a:lnTo>
                                  <a:pt x="1940052" y="739140"/>
                                </a:lnTo>
                                <a:lnTo>
                                  <a:pt x="1944624" y="777240"/>
                                </a:lnTo>
                                <a:lnTo>
                                  <a:pt x="1947672" y="795528"/>
                                </a:lnTo>
                                <a:lnTo>
                                  <a:pt x="1950720" y="812292"/>
                                </a:lnTo>
                                <a:lnTo>
                                  <a:pt x="1952244" y="826008"/>
                                </a:lnTo>
                                <a:lnTo>
                                  <a:pt x="1955292" y="838200"/>
                                </a:lnTo>
                                <a:lnTo>
                                  <a:pt x="1956816" y="847344"/>
                                </a:lnTo>
                                <a:lnTo>
                                  <a:pt x="1958340" y="853440"/>
                                </a:lnTo>
                                <a:lnTo>
                                  <a:pt x="1959864" y="856488"/>
                                </a:lnTo>
                                <a:lnTo>
                                  <a:pt x="1961388" y="856488"/>
                                </a:lnTo>
                                <a:lnTo>
                                  <a:pt x="1961388" y="853440"/>
                                </a:lnTo>
                                <a:lnTo>
                                  <a:pt x="1962912" y="850392"/>
                                </a:lnTo>
                                <a:lnTo>
                                  <a:pt x="1962912" y="827532"/>
                                </a:lnTo>
                                <a:lnTo>
                                  <a:pt x="1964436" y="818388"/>
                                </a:lnTo>
                                <a:lnTo>
                                  <a:pt x="1964436" y="797051"/>
                                </a:lnTo>
                                <a:lnTo>
                                  <a:pt x="1965960" y="775715"/>
                                </a:lnTo>
                                <a:lnTo>
                                  <a:pt x="1967484" y="766572"/>
                                </a:lnTo>
                                <a:lnTo>
                                  <a:pt x="1967484" y="757428"/>
                                </a:lnTo>
                                <a:lnTo>
                                  <a:pt x="1970532" y="749808"/>
                                </a:lnTo>
                                <a:lnTo>
                                  <a:pt x="1972056" y="743711"/>
                                </a:lnTo>
                                <a:lnTo>
                                  <a:pt x="1978152" y="733044"/>
                                </a:lnTo>
                                <a:lnTo>
                                  <a:pt x="1984248" y="725424"/>
                                </a:lnTo>
                                <a:lnTo>
                                  <a:pt x="2001012" y="710184"/>
                                </a:lnTo>
                                <a:lnTo>
                                  <a:pt x="2019300" y="696468"/>
                                </a:lnTo>
                                <a:lnTo>
                                  <a:pt x="2028444" y="688848"/>
                                </a:lnTo>
                                <a:lnTo>
                                  <a:pt x="2036064" y="681228"/>
                                </a:lnTo>
                                <a:lnTo>
                                  <a:pt x="2043684" y="672084"/>
                                </a:lnTo>
                                <a:lnTo>
                                  <a:pt x="2051304" y="661415"/>
                                </a:lnTo>
                                <a:lnTo>
                                  <a:pt x="2066544" y="638556"/>
                                </a:lnTo>
                                <a:lnTo>
                                  <a:pt x="2074164" y="626363"/>
                                </a:lnTo>
                                <a:lnTo>
                                  <a:pt x="2081784" y="617220"/>
                                </a:lnTo>
                                <a:lnTo>
                                  <a:pt x="2087880" y="608076"/>
                                </a:lnTo>
                                <a:lnTo>
                                  <a:pt x="2095500" y="601980"/>
                                </a:lnTo>
                                <a:lnTo>
                                  <a:pt x="2103120" y="597408"/>
                                </a:lnTo>
                                <a:lnTo>
                                  <a:pt x="2110740" y="594360"/>
                                </a:lnTo>
                                <a:lnTo>
                                  <a:pt x="2115312" y="592836"/>
                                </a:lnTo>
                                <a:lnTo>
                                  <a:pt x="2122932" y="591311"/>
                                </a:lnTo>
                                <a:lnTo>
                                  <a:pt x="2138172" y="592836"/>
                                </a:lnTo>
                                <a:lnTo>
                                  <a:pt x="2151888" y="597408"/>
                                </a:lnTo>
                                <a:lnTo>
                                  <a:pt x="2159508" y="600456"/>
                                </a:lnTo>
                                <a:lnTo>
                                  <a:pt x="2168652" y="606551"/>
                                </a:lnTo>
                                <a:lnTo>
                                  <a:pt x="2176272" y="614172"/>
                                </a:lnTo>
                                <a:lnTo>
                                  <a:pt x="2185416" y="621792"/>
                                </a:lnTo>
                                <a:lnTo>
                                  <a:pt x="2194560" y="629411"/>
                                </a:lnTo>
                                <a:lnTo>
                                  <a:pt x="2202180" y="635508"/>
                                </a:lnTo>
                                <a:lnTo>
                                  <a:pt x="2209800" y="641604"/>
                                </a:lnTo>
                                <a:lnTo>
                                  <a:pt x="2217420" y="644651"/>
                                </a:lnTo>
                                <a:lnTo>
                                  <a:pt x="2225040" y="646176"/>
                                </a:lnTo>
                                <a:lnTo>
                                  <a:pt x="2232660" y="646176"/>
                                </a:lnTo>
                                <a:lnTo>
                                  <a:pt x="2247900" y="643128"/>
                                </a:lnTo>
                                <a:lnTo>
                                  <a:pt x="2261616" y="638556"/>
                                </a:lnTo>
                                <a:lnTo>
                                  <a:pt x="2275332" y="633984"/>
                                </a:lnTo>
                                <a:lnTo>
                                  <a:pt x="2289048" y="629411"/>
                                </a:lnTo>
                                <a:lnTo>
                                  <a:pt x="2302764" y="623315"/>
                                </a:lnTo>
                                <a:lnTo>
                                  <a:pt x="2316480" y="618744"/>
                                </a:lnTo>
                                <a:lnTo>
                                  <a:pt x="2331720" y="617220"/>
                                </a:lnTo>
                                <a:lnTo>
                                  <a:pt x="2346960" y="618744"/>
                                </a:lnTo>
                                <a:lnTo>
                                  <a:pt x="2362200" y="621792"/>
                                </a:lnTo>
                                <a:lnTo>
                                  <a:pt x="2378964" y="626363"/>
                                </a:lnTo>
                                <a:lnTo>
                                  <a:pt x="2394204" y="630936"/>
                                </a:lnTo>
                                <a:lnTo>
                                  <a:pt x="2409444" y="633984"/>
                                </a:lnTo>
                                <a:lnTo>
                                  <a:pt x="2426208" y="637032"/>
                                </a:lnTo>
                                <a:lnTo>
                                  <a:pt x="2433828" y="638556"/>
                                </a:lnTo>
                                <a:lnTo>
                                  <a:pt x="2441448" y="643128"/>
                                </a:lnTo>
                                <a:lnTo>
                                  <a:pt x="2449068" y="649224"/>
                                </a:lnTo>
                                <a:lnTo>
                                  <a:pt x="2456688" y="658368"/>
                                </a:lnTo>
                                <a:lnTo>
                                  <a:pt x="2464308" y="670560"/>
                                </a:lnTo>
                                <a:lnTo>
                                  <a:pt x="2470404" y="687324"/>
                                </a:lnTo>
                                <a:lnTo>
                                  <a:pt x="2478024" y="705611"/>
                                </a:lnTo>
                                <a:lnTo>
                                  <a:pt x="2484120" y="723900"/>
                                </a:lnTo>
                                <a:lnTo>
                                  <a:pt x="2490216" y="745236"/>
                                </a:lnTo>
                                <a:lnTo>
                                  <a:pt x="2497836" y="765048"/>
                                </a:lnTo>
                                <a:lnTo>
                                  <a:pt x="2503932" y="783336"/>
                                </a:lnTo>
                                <a:lnTo>
                                  <a:pt x="2511552" y="798576"/>
                                </a:lnTo>
                                <a:lnTo>
                                  <a:pt x="2526792" y="827532"/>
                                </a:lnTo>
                                <a:lnTo>
                                  <a:pt x="2534412" y="839724"/>
                                </a:lnTo>
                                <a:lnTo>
                                  <a:pt x="2543556" y="853440"/>
                                </a:lnTo>
                                <a:lnTo>
                                  <a:pt x="2551176" y="864108"/>
                                </a:lnTo>
                                <a:lnTo>
                                  <a:pt x="2560320" y="873251"/>
                                </a:lnTo>
                                <a:lnTo>
                                  <a:pt x="2567940" y="882396"/>
                                </a:lnTo>
                                <a:lnTo>
                                  <a:pt x="2575560" y="886968"/>
                                </a:lnTo>
                                <a:lnTo>
                                  <a:pt x="2580132" y="888492"/>
                                </a:lnTo>
                                <a:lnTo>
                                  <a:pt x="2583180" y="888492"/>
                                </a:lnTo>
                                <a:lnTo>
                                  <a:pt x="2590800" y="885444"/>
                                </a:lnTo>
                                <a:lnTo>
                                  <a:pt x="2598420" y="879348"/>
                                </a:lnTo>
                                <a:lnTo>
                                  <a:pt x="2606040" y="871728"/>
                                </a:lnTo>
                                <a:lnTo>
                                  <a:pt x="2612136" y="865632"/>
                                </a:lnTo>
                                <a:lnTo>
                                  <a:pt x="2619756" y="859536"/>
                                </a:lnTo>
                                <a:lnTo>
                                  <a:pt x="2624328" y="859536"/>
                                </a:lnTo>
                                <a:lnTo>
                                  <a:pt x="2627376" y="858011"/>
                                </a:lnTo>
                                <a:lnTo>
                                  <a:pt x="2631948" y="859536"/>
                                </a:lnTo>
                                <a:lnTo>
                                  <a:pt x="2634996" y="862584"/>
                                </a:lnTo>
                                <a:lnTo>
                                  <a:pt x="2639568" y="867156"/>
                                </a:lnTo>
                                <a:lnTo>
                                  <a:pt x="2642616" y="873251"/>
                                </a:lnTo>
                                <a:lnTo>
                                  <a:pt x="2647188" y="879348"/>
                                </a:lnTo>
                                <a:lnTo>
                                  <a:pt x="2651760" y="888492"/>
                                </a:lnTo>
                                <a:lnTo>
                                  <a:pt x="2659380" y="906780"/>
                                </a:lnTo>
                                <a:lnTo>
                                  <a:pt x="2668524" y="928115"/>
                                </a:lnTo>
                                <a:lnTo>
                                  <a:pt x="2676144" y="949451"/>
                                </a:lnTo>
                                <a:lnTo>
                                  <a:pt x="2683764" y="969263"/>
                                </a:lnTo>
                                <a:lnTo>
                                  <a:pt x="2686812" y="978408"/>
                                </a:lnTo>
                                <a:lnTo>
                                  <a:pt x="2689860" y="986028"/>
                                </a:lnTo>
                                <a:lnTo>
                                  <a:pt x="2692908" y="993648"/>
                                </a:lnTo>
                                <a:lnTo>
                                  <a:pt x="2695956" y="998220"/>
                                </a:lnTo>
                                <a:lnTo>
                                  <a:pt x="2700528" y="1004315"/>
                                </a:lnTo>
                                <a:lnTo>
                                  <a:pt x="2705100" y="1008888"/>
                                </a:lnTo>
                                <a:lnTo>
                                  <a:pt x="2711196" y="1010411"/>
                                </a:lnTo>
                                <a:lnTo>
                                  <a:pt x="2714244" y="1007363"/>
                                </a:lnTo>
                                <a:lnTo>
                                  <a:pt x="2718816" y="999744"/>
                                </a:lnTo>
                                <a:lnTo>
                                  <a:pt x="2723388" y="989076"/>
                                </a:lnTo>
                                <a:lnTo>
                                  <a:pt x="2727960" y="975360"/>
                                </a:lnTo>
                                <a:lnTo>
                                  <a:pt x="2732532" y="960120"/>
                                </a:lnTo>
                                <a:lnTo>
                                  <a:pt x="2744724" y="929640"/>
                                </a:lnTo>
                                <a:lnTo>
                                  <a:pt x="2750820" y="914400"/>
                                </a:lnTo>
                                <a:lnTo>
                                  <a:pt x="2756916" y="902208"/>
                                </a:lnTo>
                                <a:lnTo>
                                  <a:pt x="2763012" y="890015"/>
                                </a:lnTo>
                                <a:lnTo>
                                  <a:pt x="2778252" y="865632"/>
                                </a:lnTo>
                                <a:lnTo>
                                  <a:pt x="2785872" y="853440"/>
                                </a:lnTo>
                                <a:lnTo>
                                  <a:pt x="2793492" y="842772"/>
                                </a:lnTo>
                                <a:lnTo>
                                  <a:pt x="2801112" y="835151"/>
                                </a:lnTo>
                                <a:lnTo>
                                  <a:pt x="2808732" y="830580"/>
                                </a:lnTo>
                                <a:lnTo>
                                  <a:pt x="2816352" y="829056"/>
                                </a:lnTo>
                                <a:lnTo>
                                  <a:pt x="2819400" y="830580"/>
                                </a:lnTo>
                                <a:lnTo>
                                  <a:pt x="2823972" y="832104"/>
                                </a:lnTo>
                                <a:lnTo>
                                  <a:pt x="2827020" y="836676"/>
                                </a:lnTo>
                                <a:lnTo>
                                  <a:pt x="2831592" y="841248"/>
                                </a:lnTo>
                                <a:lnTo>
                                  <a:pt x="2839212" y="853440"/>
                                </a:lnTo>
                                <a:lnTo>
                                  <a:pt x="2846832" y="867156"/>
                                </a:lnTo>
                                <a:lnTo>
                                  <a:pt x="2854452" y="882396"/>
                                </a:lnTo>
                                <a:lnTo>
                                  <a:pt x="2862072" y="896111"/>
                                </a:lnTo>
                                <a:lnTo>
                                  <a:pt x="2869692" y="908304"/>
                                </a:lnTo>
                                <a:lnTo>
                                  <a:pt x="2872740" y="912876"/>
                                </a:lnTo>
                                <a:lnTo>
                                  <a:pt x="2877312" y="915924"/>
                                </a:lnTo>
                                <a:lnTo>
                                  <a:pt x="2884932" y="920496"/>
                                </a:lnTo>
                                <a:lnTo>
                                  <a:pt x="2892552" y="923544"/>
                                </a:lnTo>
                                <a:lnTo>
                                  <a:pt x="2903220" y="925068"/>
                                </a:lnTo>
                                <a:lnTo>
                                  <a:pt x="2910840" y="926592"/>
                                </a:lnTo>
                                <a:lnTo>
                                  <a:pt x="2933700" y="926592"/>
                                </a:lnTo>
                                <a:lnTo>
                                  <a:pt x="2939796" y="928115"/>
                                </a:lnTo>
                                <a:lnTo>
                                  <a:pt x="2944368" y="931163"/>
                                </a:lnTo>
                                <a:lnTo>
                                  <a:pt x="2947416" y="934211"/>
                                </a:lnTo>
                                <a:lnTo>
                                  <a:pt x="2951988" y="941832"/>
                                </a:lnTo>
                                <a:lnTo>
                                  <a:pt x="2955036" y="947928"/>
                                </a:lnTo>
                                <a:lnTo>
                                  <a:pt x="2956560" y="949451"/>
                                </a:lnTo>
                                <a:lnTo>
                                  <a:pt x="2959608" y="949451"/>
                                </a:lnTo>
                                <a:lnTo>
                                  <a:pt x="2962656" y="947928"/>
                                </a:lnTo>
                                <a:lnTo>
                                  <a:pt x="2967228" y="944880"/>
                                </a:lnTo>
                                <a:lnTo>
                                  <a:pt x="2974848" y="935736"/>
                                </a:lnTo>
                                <a:lnTo>
                                  <a:pt x="2985516" y="926592"/>
                                </a:lnTo>
                                <a:lnTo>
                                  <a:pt x="2990088" y="923544"/>
                                </a:lnTo>
                                <a:lnTo>
                                  <a:pt x="2996184" y="922020"/>
                                </a:lnTo>
                                <a:lnTo>
                                  <a:pt x="3002280" y="922020"/>
                                </a:lnTo>
                                <a:lnTo>
                                  <a:pt x="3009900" y="925068"/>
                                </a:lnTo>
                                <a:lnTo>
                                  <a:pt x="3025140" y="934211"/>
                                </a:lnTo>
                                <a:lnTo>
                                  <a:pt x="3032760" y="937260"/>
                                </a:lnTo>
                                <a:lnTo>
                                  <a:pt x="3041904" y="940308"/>
                                </a:lnTo>
                                <a:lnTo>
                                  <a:pt x="3049524" y="941832"/>
                                </a:lnTo>
                                <a:lnTo>
                                  <a:pt x="3057144" y="938784"/>
                                </a:lnTo>
                                <a:lnTo>
                                  <a:pt x="3064764" y="932688"/>
                                </a:lnTo>
                                <a:lnTo>
                                  <a:pt x="3072384" y="923544"/>
                                </a:lnTo>
                                <a:lnTo>
                                  <a:pt x="3080004" y="911351"/>
                                </a:lnTo>
                                <a:lnTo>
                                  <a:pt x="3087624" y="897636"/>
                                </a:lnTo>
                                <a:lnTo>
                                  <a:pt x="3093720" y="885444"/>
                                </a:lnTo>
                                <a:lnTo>
                                  <a:pt x="3101340" y="873251"/>
                                </a:lnTo>
                                <a:lnTo>
                                  <a:pt x="3108960" y="862584"/>
                                </a:lnTo>
                                <a:lnTo>
                                  <a:pt x="3116580" y="854963"/>
                                </a:lnTo>
                                <a:lnTo>
                                  <a:pt x="3124200" y="850392"/>
                                </a:lnTo>
                                <a:lnTo>
                                  <a:pt x="3131820" y="848868"/>
                                </a:lnTo>
                                <a:lnTo>
                                  <a:pt x="3137916" y="850392"/>
                                </a:lnTo>
                                <a:lnTo>
                                  <a:pt x="3145536" y="850392"/>
                                </a:lnTo>
                                <a:lnTo>
                                  <a:pt x="3153156" y="853440"/>
                                </a:lnTo>
                                <a:lnTo>
                                  <a:pt x="3166872" y="853440"/>
                                </a:lnTo>
                                <a:lnTo>
                                  <a:pt x="3174492" y="851915"/>
                                </a:lnTo>
                                <a:lnTo>
                                  <a:pt x="3182112" y="847344"/>
                                </a:lnTo>
                                <a:lnTo>
                                  <a:pt x="3189732" y="842772"/>
                                </a:lnTo>
                                <a:lnTo>
                                  <a:pt x="3204972" y="829056"/>
                                </a:lnTo>
                                <a:lnTo>
                                  <a:pt x="3220212" y="815340"/>
                                </a:lnTo>
                                <a:lnTo>
                                  <a:pt x="3227832" y="809244"/>
                                </a:lnTo>
                                <a:lnTo>
                                  <a:pt x="3235452" y="804672"/>
                                </a:lnTo>
                                <a:lnTo>
                                  <a:pt x="3250692" y="795528"/>
                                </a:lnTo>
                                <a:lnTo>
                                  <a:pt x="3265933" y="789432"/>
                                </a:lnTo>
                                <a:lnTo>
                                  <a:pt x="3281172" y="783336"/>
                                </a:lnTo>
                                <a:lnTo>
                                  <a:pt x="3296412" y="778763"/>
                                </a:lnTo>
                                <a:lnTo>
                                  <a:pt x="3310128" y="775715"/>
                                </a:lnTo>
                                <a:lnTo>
                                  <a:pt x="3322320" y="774192"/>
                                </a:lnTo>
                                <a:lnTo>
                                  <a:pt x="3328416" y="772668"/>
                                </a:lnTo>
                                <a:lnTo>
                                  <a:pt x="3336036" y="772668"/>
                                </a:lnTo>
                                <a:lnTo>
                                  <a:pt x="3343656" y="771144"/>
                                </a:lnTo>
                                <a:lnTo>
                                  <a:pt x="3465576" y="771144"/>
                                </a:lnTo>
                                <a:lnTo>
                                  <a:pt x="3479292" y="769620"/>
                                </a:lnTo>
                                <a:lnTo>
                                  <a:pt x="3488436" y="768096"/>
                                </a:lnTo>
                                <a:lnTo>
                                  <a:pt x="3496056" y="766572"/>
                                </a:lnTo>
                                <a:lnTo>
                                  <a:pt x="3503676" y="766572"/>
                                </a:lnTo>
                                <a:lnTo>
                                  <a:pt x="3511296" y="763524"/>
                                </a:lnTo>
                                <a:lnTo>
                                  <a:pt x="3525013" y="758951"/>
                                </a:lnTo>
                                <a:lnTo>
                                  <a:pt x="3534156" y="752856"/>
                                </a:lnTo>
                                <a:lnTo>
                                  <a:pt x="3544824" y="742188"/>
                                </a:lnTo>
                                <a:lnTo>
                                  <a:pt x="3555492" y="729996"/>
                                </a:lnTo>
                                <a:lnTo>
                                  <a:pt x="3566161" y="716280"/>
                                </a:lnTo>
                                <a:lnTo>
                                  <a:pt x="3575304" y="702563"/>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6285" name="Rectangle 6285"/>
                        <wps:cNvSpPr/>
                        <wps:spPr>
                          <a:xfrm>
                            <a:off x="364232" y="1173128"/>
                            <a:ext cx="338995" cy="125619"/>
                          </a:xfrm>
                          <a:prstGeom prst="rect">
                            <a:avLst/>
                          </a:prstGeom>
                          <a:ln>
                            <a:noFill/>
                          </a:ln>
                        </wps:spPr>
                        <wps:txbx>
                          <w:txbxContent>
                            <w:p w14:paraId="7B0DD042" w14:textId="77777777" w:rsidR="00F15CB0" w:rsidRDefault="00F15CB0">
                              <w:pPr>
                                <w:spacing w:after="160" w:line="259" w:lineRule="auto"/>
                                <w:ind w:left="0" w:right="0" w:firstLine="0"/>
                                <w:jc w:val="left"/>
                              </w:pPr>
                              <w:r>
                                <w:rPr>
                                  <w:rFonts w:ascii="Arial" w:eastAsia="Arial" w:hAnsi="Arial" w:cs="Arial"/>
                                  <w:sz w:val="16"/>
                                </w:rPr>
                                <w:t>5.000</w:t>
                              </w:r>
                            </w:p>
                          </w:txbxContent>
                        </wps:txbx>
                        <wps:bodyPr horzOverflow="overflow" vert="horz" lIns="0" tIns="0" rIns="0" bIns="0" rtlCol="0">
                          <a:noAutofit/>
                        </wps:bodyPr>
                      </wps:wsp>
                      <wps:wsp>
                        <wps:cNvPr id="6286" name="Rectangle 6286"/>
                        <wps:cNvSpPr/>
                        <wps:spPr>
                          <a:xfrm>
                            <a:off x="618740" y="1145774"/>
                            <a:ext cx="51841" cy="172490"/>
                          </a:xfrm>
                          <a:prstGeom prst="rect">
                            <a:avLst/>
                          </a:prstGeom>
                          <a:ln>
                            <a:noFill/>
                          </a:ln>
                        </wps:spPr>
                        <wps:txbx>
                          <w:txbxContent>
                            <w:p w14:paraId="57154C5C"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287" name="Rectangle 6287"/>
                        <wps:cNvSpPr/>
                        <wps:spPr>
                          <a:xfrm>
                            <a:off x="364232" y="1039028"/>
                            <a:ext cx="338995" cy="125619"/>
                          </a:xfrm>
                          <a:prstGeom prst="rect">
                            <a:avLst/>
                          </a:prstGeom>
                          <a:ln>
                            <a:noFill/>
                          </a:ln>
                        </wps:spPr>
                        <wps:txbx>
                          <w:txbxContent>
                            <w:p w14:paraId="3454E451" w14:textId="77777777" w:rsidR="00F15CB0" w:rsidRDefault="00F15CB0">
                              <w:pPr>
                                <w:spacing w:after="160" w:line="259" w:lineRule="auto"/>
                                <w:ind w:left="0" w:right="0" w:firstLine="0"/>
                                <w:jc w:val="left"/>
                              </w:pPr>
                              <w:r>
                                <w:rPr>
                                  <w:rFonts w:ascii="Arial" w:eastAsia="Arial" w:hAnsi="Arial" w:cs="Arial"/>
                                  <w:sz w:val="16"/>
                                </w:rPr>
                                <w:t>6.000</w:t>
                              </w:r>
                            </w:p>
                          </w:txbxContent>
                        </wps:txbx>
                        <wps:bodyPr horzOverflow="overflow" vert="horz" lIns="0" tIns="0" rIns="0" bIns="0" rtlCol="0">
                          <a:noAutofit/>
                        </wps:bodyPr>
                      </wps:wsp>
                      <wps:wsp>
                        <wps:cNvPr id="6288" name="Rectangle 6288"/>
                        <wps:cNvSpPr/>
                        <wps:spPr>
                          <a:xfrm>
                            <a:off x="618740" y="1011674"/>
                            <a:ext cx="51841" cy="172490"/>
                          </a:xfrm>
                          <a:prstGeom prst="rect">
                            <a:avLst/>
                          </a:prstGeom>
                          <a:ln>
                            <a:noFill/>
                          </a:ln>
                        </wps:spPr>
                        <wps:txbx>
                          <w:txbxContent>
                            <w:p w14:paraId="0435F799"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289" name="Rectangle 6289"/>
                        <wps:cNvSpPr/>
                        <wps:spPr>
                          <a:xfrm>
                            <a:off x="364232" y="903380"/>
                            <a:ext cx="338995" cy="125619"/>
                          </a:xfrm>
                          <a:prstGeom prst="rect">
                            <a:avLst/>
                          </a:prstGeom>
                          <a:ln>
                            <a:noFill/>
                          </a:ln>
                        </wps:spPr>
                        <wps:txbx>
                          <w:txbxContent>
                            <w:p w14:paraId="31E802DE" w14:textId="77777777" w:rsidR="00F15CB0" w:rsidRDefault="00F15CB0">
                              <w:pPr>
                                <w:spacing w:after="160" w:line="259" w:lineRule="auto"/>
                                <w:ind w:left="0" w:right="0" w:firstLine="0"/>
                                <w:jc w:val="left"/>
                              </w:pPr>
                              <w:r>
                                <w:rPr>
                                  <w:rFonts w:ascii="Arial" w:eastAsia="Arial" w:hAnsi="Arial" w:cs="Arial"/>
                                  <w:sz w:val="16"/>
                                </w:rPr>
                                <w:t>7.000</w:t>
                              </w:r>
                            </w:p>
                          </w:txbxContent>
                        </wps:txbx>
                        <wps:bodyPr horzOverflow="overflow" vert="horz" lIns="0" tIns="0" rIns="0" bIns="0" rtlCol="0">
                          <a:noAutofit/>
                        </wps:bodyPr>
                      </wps:wsp>
                      <wps:wsp>
                        <wps:cNvPr id="6290" name="Rectangle 6290"/>
                        <wps:cNvSpPr/>
                        <wps:spPr>
                          <a:xfrm>
                            <a:off x="618740" y="876026"/>
                            <a:ext cx="51841" cy="172490"/>
                          </a:xfrm>
                          <a:prstGeom prst="rect">
                            <a:avLst/>
                          </a:prstGeom>
                          <a:ln>
                            <a:noFill/>
                          </a:ln>
                        </wps:spPr>
                        <wps:txbx>
                          <w:txbxContent>
                            <w:p w14:paraId="4B03590E"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291" name="Rectangle 6291"/>
                        <wps:cNvSpPr/>
                        <wps:spPr>
                          <a:xfrm>
                            <a:off x="364232" y="769268"/>
                            <a:ext cx="338995" cy="125619"/>
                          </a:xfrm>
                          <a:prstGeom prst="rect">
                            <a:avLst/>
                          </a:prstGeom>
                          <a:ln>
                            <a:noFill/>
                          </a:ln>
                        </wps:spPr>
                        <wps:txbx>
                          <w:txbxContent>
                            <w:p w14:paraId="6CDD40E5" w14:textId="77777777" w:rsidR="00F15CB0" w:rsidRDefault="00F15CB0">
                              <w:pPr>
                                <w:spacing w:after="160" w:line="259" w:lineRule="auto"/>
                                <w:ind w:left="0" w:right="0" w:firstLine="0"/>
                                <w:jc w:val="left"/>
                              </w:pPr>
                              <w:r>
                                <w:rPr>
                                  <w:rFonts w:ascii="Arial" w:eastAsia="Arial" w:hAnsi="Arial" w:cs="Arial"/>
                                  <w:sz w:val="16"/>
                                </w:rPr>
                                <w:t>8.000</w:t>
                              </w:r>
                            </w:p>
                          </w:txbxContent>
                        </wps:txbx>
                        <wps:bodyPr horzOverflow="overflow" vert="horz" lIns="0" tIns="0" rIns="0" bIns="0" rtlCol="0">
                          <a:noAutofit/>
                        </wps:bodyPr>
                      </wps:wsp>
                      <wps:wsp>
                        <wps:cNvPr id="6292" name="Rectangle 6292"/>
                        <wps:cNvSpPr/>
                        <wps:spPr>
                          <a:xfrm>
                            <a:off x="618740" y="741914"/>
                            <a:ext cx="51841" cy="172490"/>
                          </a:xfrm>
                          <a:prstGeom prst="rect">
                            <a:avLst/>
                          </a:prstGeom>
                          <a:ln>
                            <a:noFill/>
                          </a:ln>
                        </wps:spPr>
                        <wps:txbx>
                          <w:txbxContent>
                            <w:p w14:paraId="13D67B08"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293" name="Rectangle 6293"/>
                        <wps:cNvSpPr/>
                        <wps:spPr>
                          <a:xfrm>
                            <a:off x="364232" y="633632"/>
                            <a:ext cx="338995" cy="125619"/>
                          </a:xfrm>
                          <a:prstGeom prst="rect">
                            <a:avLst/>
                          </a:prstGeom>
                          <a:ln>
                            <a:noFill/>
                          </a:ln>
                        </wps:spPr>
                        <wps:txbx>
                          <w:txbxContent>
                            <w:p w14:paraId="2EEF3461" w14:textId="77777777" w:rsidR="00F15CB0" w:rsidRDefault="00F15CB0">
                              <w:pPr>
                                <w:spacing w:after="160" w:line="259" w:lineRule="auto"/>
                                <w:ind w:left="0" w:right="0" w:firstLine="0"/>
                                <w:jc w:val="left"/>
                              </w:pPr>
                              <w:r>
                                <w:rPr>
                                  <w:rFonts w:ascii="Arial" w:eastAsia="Arial" w:hAnsi="Arial" w:cs="Arial"/>
                                  <w:sz w:val="16"/>
                                </w:rPr>
                                <w:t>9.000</w:t>
                              </w:r>
                            </w:p>
                          </w:txbxContent>
                        </wps:txbx>
                        <wps:bodyPr horzOverflow="overflow" vert="horz" lIns="0" tIns="0" rIns="0" bIns="0" rtlCol="0">
                          <a:noAutofit/>
                        </wps:bodyPr>
                      </wps:wsp>
                      <wps:wsp>
                        <wps:cNvPr id="6294" name="Rectangle 6294"/>
                        <wps:cNvSpPr/>
                        <wps:spPr>
                          <a:xfrm>
                            <a:off x="618740" y="606278"/>
                            <a:ext cx="51841" cy="172490"/>
                          </a:xfrm>
                          <a:prstGeom prst="rect">
                            <a:avLst/>
                          </a:prstGeom>
                          <a:ln>
                            <a:noFill/>
                          </a:ln>
                        </wps:spPr>
                        <wps:txbx>
                          <w:txbxContent>
                            <w:p w14:paraId="4410DA21"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295" name="Rectangle 6295"/>
                        <wps:cNvSpPr/>
                        <wps:spPr>
                          <a:xfrm>
                            <a:off x="312416" y="499520"/>
                            <a:ext cx="413981" cy="125619"/>
                          </a:xfrm>
                          <a:prstGeom prst="rect">
                            <a:avLst/>
                          </a:prstGeom>
                          <a:ln>
                            <a:noFill/>
                          </a:ln>
                        </wps:spPr>
                        <wps:txbx>
                          <w:txbxContent>
                            <w:p w14:paraId="19FBA1D5" w14:textId="77777777" w:rsidR="00F15CB0" w:rsidRDefault="00F15CB0">
                              <w:pPr>
                                <w:spacing w:after="160" w:line="259" w:lineRule="auto"/>
                                <w:ind w:left="0" w:right="0" w:firstLine="0"/>
                                <w:jc w:val="left"/>
                              </w:pPr>
                              <w:r>
                                <w:rPr>
                                  <w:rFonts w:ascii="Arial" w:eastAsia="Arial" w:hAnsi="Arial" w:cs="Arial"/>
                                  <w:sz w:val="16"/>
                                </w:rPr>
                                <w:t>10.000</w:t>
                              </w:r>
                            </w:p>
                          </w:txbxContent>
                        </wps:txbx>
                        <wps:bodyPr horzOverflow="overflow" vert="horz" lIns="0" tIns="0" rIns="0" bIns="0" rtlCol="0">
                          <a:noAutofit/>
                        </wps:bodyPr>
                      </wps:wsp>
                      <wps:wsp>
                        <wps:cNvPr id="6296" name="Rectangle 6296"/>
                        <wps:cNvSpPr/>
                        <wps:spPr>
                          <a:xfrm>
                            <a:off x="623312" y="472166"/>
                            <a:ext cx="51841" cy="172490"/>
                          </a:xfrm>
                          <a:prstGeom prst="rect">
                            <a:avLst/>
                          </a:prstGeom>
                          <a:ln>
                            <a:noFill/>
                          </a:ln>
                        </wps:spPr>
                        <wps:txbx>
                          <w:txbxContent>
                            <w:p w14:paraId="67451B35"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297" name="Rectangle 6297"/>
                        <wps:cNvSpPr/>
                        <wps:spPr>
                          <a:xfrm>
                            <a:off x="312416" y="363883"/>
                            <a:ext cx="413981" cy="125619"/>
                          </a:xfrm>
                          <a:prstGeom prst="rect">
                            <a:avLst/>
                          </a:prstGeom>
                          <a:ln>
                            <a:noFill/>
                          </a:ln>
                        </wps:spPr>
                        <wps:txbx>
                          <w:txbxContent>
                            <w:p w14:paraId="4BEDA2F8" w14:textId="77777777" w:rsidR="00F15CB0" w:rsidRDefault="00F15CB0">
                              <w:pPr>
                                <w:spacing w:after="160" w:line="259" w:lineRule="auto"/>
                                <w:ind w:left="0" w:right="0" w:firstLine="0"/>
                                <w:jc w:val="left"/>
                              </w:pPr>
                              <w:r>
                                <w:rPr>
                                  <w:rFonts w:ascii="Arial" w:eastAsia="Arial" w:hAnsi="Arial" w:cs="Arial"/>
                                  <w:sz w:val="16"/>
                                </w:rPr>
                                <w:t>11.000</w:t>
                              </w:r>
                            </w:p>
                          </w:txbxContent>
                        </wps:txbx>
                        <wps:bodyPr horzOverflow="overflow" vert="horz" lIns="0" tIns="0" rIns="0" bIns="0" rtlCol="0">
                          <a:noAutofit/>
                        </wps:bodyPr>
                      </wps:wsp>
                      <wps:wsp>
                        <wps:cNvPr id="6298" name="Rectangle 6298"/>
                        <wps:cNvSpPr/>
                        <wps:spPr>
                          <a:xfrm>
                            <a:off x="623312" y="336529"/>
                            <a:ext cx="51841" cy="172490"/>
                          </a:xfrm>
                          <a:prstGeom prst="rect">
                            <a:avLst/>
                          </a:prstGeom>
                          <a:ln>
                            <a:noFill/>
                          </a:ln>
                        </wps:spPr>
                        <wps:txbx>
                          <w:txbxContent>
                            <w:p w14:paraId="56AB1819"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299" name="Rectangle 6299"/>
                        <wps:cNvSpPr/>
                        <wps:spPr>
                          <a:xfrm>
                            <a:off x="312416" y="229771"/>
                            <a:ext cx="413981" cy="125619"/>
                          </a:xfrm>
                          <a:prstGeom prst="rect">
                            <a:avLst/>
                          </a:prstGeom>
                          <a:ln>
                            <a:noFill/>
                          </a:ln>
                        </wps:spPr>
                        <wps:txbx>
                          <w:txbxContent>
                            <w:p w14:paraId="2B1D47AF" w14:textId="77777777" w:rsidR="00F15CB0" w:rsidRDefault="00F15CB0">
                              <w:pPr>
                                <w:spacing w:after="160" w:line="259" w:lineRule="auto"/>
                                <w:ind w:left="0" w:right="0" w:firstLine="0"/>
                                <w:jc w:val="left"/>
                              </w:pPr>
                              <w:r>
                                <w:rPr>
                                  <w:rFonts w:ascii="Arial" w:eastAsia="Arial" w:hAnsi="Arial" w:cs="Arial"/>
                                  <w:sz w:val="16"/>
                                </w:rPr>
                                <w:t>12.000</w:t>
                              </w:r>
                            </w:p>
                          </w:txbxContent>
                        </wps:txbx>
                        <wps:bodyPr horzOverflow="overflow" vert="horz" lIns="0" tIns="0" rIns="0" bIns="0" rtlCol="0">
                          <a:noAutofit/>
                        </wps:bodyPr>
                      </wps:wsp>
                      <wps:wsp>
                        <wps:cNvPr id="6300" name="Rectangle 6300"/>
                        <wps:cNvSpPr/>
                        <wps:spPr>
                          <a:xfrm>
                            <a:off x="623312" y="202417"/>
                            <a:ext cx="51841" cy="172490"/>
                          </a:xfrm>
                          <a:prstGeom prst="rect">
                            <a:avLst/>
                          </a:prstGeom>
                          <a:ln>
                            <a:noFill/>
                          </a:ln>
                        </wps:spPr>
                        <wps:txbx>
                          <w:txbxContent>
                            <w:p w14:paraId="34C4E2FA"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301" name="Rectangle 6301"/>
                        <wps:cNvSpPr/>
                        <wps:spPr>
                          <a:xfrm>
                            <a:off x="312416" y="94149"/>
                            <a:ext cx="413981" cy="125619"/>
                          </a:xfrm>
                          <a:prstGeom prst="rect">
                            <a:avLst/>
                          </a:prstGeom>
                          <a:ln>
                            <a:noFill/>
                          </a:ln>
                        </wps:spPr>
                        <wps:txbx>
                          <w:txbxContent>
                            <w:p w14:paraId="57AC15E2" w14:textId="77777777" w:rsidR="00F15CB0" w:rsidRDefault="00F15CB0">
                              <w:pPr>
                                <w:spacing w:after="160" w:line="259" w:lineRule="auto"/>
                                <w:ind w:left="0" w:right="0" w:firstLine="0"/>
                                <w:jc w:val="left"/>
                              </w:pPr>
                              <w:r>
                                <w:rPr>
                                  <w:rFonts w:ascii="Arial" w:eastAsia="Arial" w:hAnsi="Arial" w:cs="Arial"/>
                                  <w:sz w:val="16"/>
                                </w:rPr>
                                <w:t>13.000</w:t>
                              </w:r>
                            </w:p>
                          </w:txbxContent>
                        </wps:txbx>
                        <wps:bodyPr horzOverflow="overflow" vert="horz" lIns="0" tIns="0" rIns="0" bIns="0" rtlCol="0">
                          <a:noAutofit/>
                        </wps:bodyPr>
                      </wps:wsp>
                      <wps:wsp>
                        <wps:cNvPr id="6302" name="Rectangle 6302"/>
                        <wps:cNvSpPr/>
                        <wps:spPr>
                          <a:xfrm>
                            <a:off x="623312" y="66794"/>
                            <a:ext cx="51841" cy="172490"/>
                          </a:xfrm>
                          <a:prstGeom prst="rect">
                            <a:avLst/>
                          </a:prstGeom>
                          <a:ln>
                            <a:noFill/>
                          </a:ln>
                        </wps:spPr>
                        <wps:txbx>
                          <w:txbxContent>
                            <w:p w14:paraId="7638FDE2"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11828" name="Rectangle 11828"/>
                        <wps:cNvSpPr/>
                        <wps:spPr>
                          <a:xfrm>
                            <a:off x="537968" y="1327052"/>
                            <a:ext cx="618691" cy="125619"/>
                          </a:xfrm>
                          <a:prstGeom prst="rect">
                            <a:avLst/>
                          </a:prstGeom>
                          <a:ln>
                            <a:noFill/>
                          </a:ln>
                        </wps:spPr>
                        <wps:txbx>
                          <w:txbxContent>
                            <w:p w14:paraId="171F5E28" w14:textId="77777777" w:rsidR="00F15CB0" w:rsidRDefault="00F15CB0">
                              <w:pPr>
                                <w:spacing w:after="160" w:line="259" w:lineRule="auto"/>
                                <w:ind w:left="0" w:right="0" w:firstLine="0"/>
                                <w:jc w:val="left"/>
                              </w:pPr>
                              <w:r>
                                <w:rPr>
                                  <w:rFonts w:ascii="Arial" w:eastAsia="Arial" w:hAnsi="Arial" w:cs="Arial"/>
                                  <w:sz w:val="16"/>
                                </w:rPr>
                                <w:t>Ene. 1999</w:t>
                              </w:r>
                            </w:p>
                          </w:txbxContent>
                        </wps:txbx>
                        <wps:bodyPr horzOverflow="overflow" vert="horz" lIns="0" tIns="0" rIns="0" bIns="0" rtlCol="0">
                          <a:noAutofit/>
                        </wps:bodyPr>
                      </wps:wsp>
                      <wps:wsp>
                        <wps:cNvPr id="11829" name="Rectangle 11829"/>
                        <wps:cNvSpPr/>
                        <wps:spPr>
                          <a:xfrm>
                            <a:off x="1216128" y="1327052"/>
                            <a:ext cx="618691" cy="125619"/>
                          </a:xfrm>
                          <a:prstGeom prst="rect">
                            <a:avLst/>
                          </a:prstGeom>
                          <a:ln>
                            <a:noFill/>
                          </a:ln>
                        </wps:spPr>
                        <wps:txbx>
                          <w:txbxContent>
                            <w:p w14:paraId="2B4D1F40" w14:textId="77777777" w:rsidR="00F15CB0" w:rsidRDefault="00F15CB0">
                              <w:pPr>
                                <w:spacing w:after="160" w:line="259" w:lineRule="auto"/>
                                <w:ind w:left="0" w:right="0" w:firstLine="0"/>
                                <w:jc w:val="left"/>
                              </w:pPr>
                              <w:r>
                                <w:rPr>
                                  <w:rFonts w:ascii="Arial" w:eastAsia="Arial" w:hAnsi="Arial" w:cs="Arial"/>
                                  <w:sz w:val="16"/>
                                </w:rPr>
                                <w:t>Ene. 2000</w:t>
                              </w:r>
                            </w:p>
                          </w:txbxContent>
                        </wps:txbx>
                        <wps:bodyPr horzOverflow="overflow" vert="horz" lIns="0" tIns="0" rIns="0" bIns="0" rtlCol="0">
                          <a:noAutofit/>
                        </wps:bodyPr>
                      </wps:wsp>
                      <wps:wsp>
                        <wps:cNvPr id="11830" name="Rectangle 11830"/>
                        <wps:cNvSpPr/>
                        <wps:spPr>
                          <a:xfrm>
                            <a:off x="1936957" y="1327052"/>
                            <a:ext cx="618691" cy="125619"/>
                          </a:xfrm>
                          <a:prstGeom prst="rect">
                            <a:avLst/>
                          </a:prstGeom>
                          <a:ln>
                            <a:noFill/>
                          </a:ln>
                        </wps:spPr>
                        <wps:txbx>
                          <w:txbxContent>
                            <w:p w14:paraId="560C17EF" w14:textId="77777777" w:rsidR="00F15CB0" w:rsidRDefault="00F15CB0">
                              <w:pPr>
                                <w:spacing w:after="160" w:line="259" w:lineRule="auto"/>
                                <w:ind w:left="0" w:right="0" w:firstLine="0"/>
                                <w:jc w:val="left"/>
                              </w:pPr>
                              <w:r>
                                <w:rPr>
                                  <w:rFonts w:ascii="Arial" w:eastAsia="Arial" w:hAnsi="Arial" w:cs="Arial"/>
                                  <w:sz w:val="16"/>
                                </w:rPr>
                                <w:t>Ene. 2001</w:t>
                              </w:r>
                            </w:p>
                          </w:txbxContent>
                        </wps:txbx>
                        <wps:bodyPr horzOverflow="overflow" vert="horz" lIns="0" tIns="0" rIns="0" bIns="0" rtlCol="0">
                          <a:noAutofit/>
                        </wps:bodyPr>
                      </wps:wsp>
                      <wps:wsp>
                        <wps:cNvPr id="11831" name="Rectangle 11831"/>
                        <wps:cNvSpPr/>
                        <wps:spPr>
                          <a:xfrm>
                            <a:off x="2628829" y="1327052"/>
                            <a:ext cx="618691" cy="125619"/>
                          </a:xfrm>
                          <a:prstGeom prst="rect">
                            <a:avLst/>
                          </a:prstGeom>
                          <a:ln>
                            <a:noFill/>
                          </a:ln>
                        </wps:spPr>
                        <wps:txbx>
                          <w:txbxContent>
                            <w:p w14:paraId="5BB12F1C" w14:textId="77777777" w:rsidR="00F15CB0" w:rsidRDefault="00F15CB0">
                              <w:pPr>
                                <w:spacing w:after="160" w:line="259" w:lineRule="auto"/>
                                <w:ind w:left="0" w:right="0" w:firstLine="0"/>
                                <w:jc w:val="left"/>
                              </w:pPr>
                              <w:r>
                                <w:rPr>
                                  <w:rFonts w:ascii="Arial" w:eastAsia="Arial" w:hAnsi="Arial" w:cs="Arial"/>
                                  <w:sz w:val="16"/>
                                </w:rPr>
                                <w:t>Ene. 2002</w:t>
                              </w:r>
                            </w:p>
                          </w:txbxContent>
                        </wps:txbx>
                        <wps:bodyPr horzOverflow="overflow" vert="horz" lIns="0" tIns="0" rIns="0" bIns="0" rtlCol="0">
                          <a:noAutofit/>
                        </wps:bodyPr>
                      </wps:wsp>
                      <wps:wsp>
                        <wps:cNvPr id="6304" name="Rectangle 6304"/>
                        <wps:cNvSpPr/>
                        <wps:spPr>
                          <a:xfrm>
                            <a:off x="3092192" y="1299697"/>
                            <a:ext cx="51841" cy="172490"/>
                          </a:xfrm>
                          <a:prstGeom prst="rect">
                            <a:avLst/>
                          </a:prstGeom>
                          <a:ln>
                            <a:noFill/>
                          </a:ln>
                        </wps:spPr>
                        <wps:txbx>
                          <w:txbxContent>
                            <w:p w14:paraId="56676CCE"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305" name="Rectangle 6305"/>
                        <wps:cNvSpPr/>
                        <wps:spPr>
                          <a:xfrm>
                            <a:off x="3316220" y="1327052"/>
                            <a:ext cx="618691" cy="125619"/>
                          </a:xfrm>
                          <a:prstGeom prst="rect">
                            <a:avLst/>
                          </a:prstGeom>
                          <a:ln>
                            <a:noFill/>
                          </a:ln>
                        </wps:spPr>
                        <wps:txbx>
                          <w:txbxContent>
                            <w:p w14:paraId="3E4DF6C0" w14:textId="77777777" w:rsidR="00F15CB0" w:rsidRDefault="00F15CB0">
                              <w:pPr>
                                <w:spacing w:after="160" w:line="259" w:lineRule="auto"/>
                                <w:ind w:left="0" w:right="0" w:firstLine="0"/>
                                <w:jc w:val="left"/>
                              </w:pPr>
                              <w:r>
                                <w:rPr>
                                  <w:rFonts w:ascii="Arial" w:eastAsia="Arial" w:hAnsi="Arial" w:cs="Arial"/>
                                  <w:sz w:val="16"/>
                                </w:rPr>
                                <w:t>Ene. 2003</w:t>
                              </w:r>
                            </w:p>
                          </w:txbxContent>
                        </wps:txbx>
                        <wps:bodyPr horzOverflow="overflow" vert="horz" lIns="0" tIns="0" rIns="0" bIns="0" rtlCol="0">
                          <a:noAutofit/>
                        </wps:bodyPr>
                      </wps:wsp>
                      <wps:wsp>
                        <wps:cNvPr id="6306" name="Rectangle 6306"/>
                        <wps:cNvSpPr/>
                        <wps:spPr>
                          <a:xfrm>
                            <a:off x="3779516" y="1299697"/>
                            <a:ext cx="51841" cy="172490"/>
                          </a:xfrm>
                          <a:prstGeom prst="rect">
                            <a:avLst/>
                          </a:prstGeom>
                          <a:ln>
                            <a:noFill/>
                          </a:ln>
                        </wps:spPr>
                        <wps:txbx>
                          <w:txbxContent>
                            <w:p w14:paraId="2BE9AD6F" w14:textId="77777777" w:rsidR="00F15CB0" w:rsidRDefault="00F15CB0">
                              <w:pPr>
                                <w:spacing w:after="160" w:line="259" w:lineRule="auto"/>
                                <w:ind w:left="0" w:right="0" w:firstLine="0"/>
                                <w:jc w:val="left"/>
                              </w:pPr>
                              <w:r>
                                <w:rPr>
                                  <w:rFonts w:ascii="Arial" w:eastAsia="Arial" w:hAnsi="Arial" w:cs="Arial"/>
                                </w:rPr>
                                <w:t xml:space="preserve"> </w:t>
                              </w:r>
                            </w:p>
                          </w:txbxContent>
                        </wps:txbx>
                        <wps:bodyPr horzOverflow="overflow" vert="horz" lIns="0" tIns="0" rIns="0" bIns="0" rtlCol="0">
                          <a:noAutofit/>
                        </wps:bodyPr>
                      </wps:wsp>
                      <wps:wsp>
                        <wps:cNvPr id="6307" name="Rectangle 6307"/>
                        <wps:cNvSpPr/>
                        <wps:spPr>
                          <a:xfrm>
                            <a:off x="3921248" y="1327052"/>
                            <a:ext cx="618691" cy="125619"/>
                          </a:xfrm>
                          <a:prstGeom prst="rect">
                            <a:avLst/>
                          </a:prstGeom>
                          <a:ln>
                            <a:noFill/>
                          </a:ln>
                        </wps:spPr>
                        <wps:txbx>
                          <w:txbxContent>
                            <w:p w14:paraId="633E4DA6" w14:textId="77777777" w:rsidR="00F15CB0" w:rsidRDefault="00F15CB0">
                              <w:pPr>
                                <w:spacing w:after="160" w:line="259" w:lineRule="auto"/>
                                <w:ind w:left="0" w:right="0" w:firstLine="0"/>
                                <w:jc w:val="left"/>
                              </w:pPr>
                              <w:r>
                                <w:rPr>
                                  <w:rFonts w:ascii="Arial" w:eastAsia="Arial" w:hAnsi="Arial" w:cs="Arial"/>
                                  <w:sz w:val="16"/>
                                </w:rPr>
                                <w:t>Ene. 2004</w:t>
                              </w:r>
                            </w:p>
                          </w:txbxContent>
                        </wps:txbx>
                        <wps:bodyPr horzOverflow="overflow" vert="horz" lIns="0" tIns="0" rIns="0" bIns="0" rtlCol="0">
                          <a:noAutofit/>
                        </wps:bodyPr>
                      </wps:wsp>
                      <wps:wsp>
                        <wps:cNvPr id="6308" name="Rectangle 6308"/>
                        <wps:cNvSpPr/>
                        <wps:spPr>
                          <a:xfrm rot="-5399999">
                            <a:off x="-25731" y="459749"/>
                            <a:ext cx="505937" cy="125619"/>
                          </a:xfrm>
                          <a:prstGeom prst="rect">
                            <a:avLst/>
                          </a:prstGeom>
                          <a:ln>
                            <a:noFill/>
                          </a:ln>
                        </wps:spPr>
                        <wps:txbx>
                          <w:txbxContent>
                            <w:p w14:paraId="72C11A99" w14:textId="77777777" w:rsidR="00F15CB0" w:rsidRDefault="00F15CB0">
                              <w:pPr>
                                <w:spacing w:after="160" w:line="259" w:lineRule="auto"/>
                                <w:ind w:left="0" w:right="0" w:firstLine="0"/>
                                <w:jc w:val="left"/>
                              </w:pPr>
                              <w:r>
                                <w:rPr>
                                  <w:rFonts w:ascii="Arial" w:eastAsia="Arial" w:hAnsi="Arial" w:cs="Arial"/>
                                  <w:b/>
                                  <w:sz w:val="16"/>
                                </w:rPr>
                                <w:t>IBEX 35</w:t>
                              </w:r>
                            </w:p>
                          </w:txbxContent>
                        </wps:txbx>
                        <wps:bodyPr horzOverflow="overflow" vert="horz" lIns="0" tIns="0" rIns="0" bIns="0" rtlCol="0">
                          <a:noAutofit/>
                        </wps:bodyPr>
                      </wps:wsp>
                      <wps:wsp>
                        <wps:cNvPr id="6309" name="Shape 6309"/>
                        <wps:cNvSpPr/>
                        <wps:spPr>
                          <a:xfrm>
                            <a:off x="48765" y="44005"/>
                            <a:ext cx="4393691" cy="1414272"/>
                          </a:xfrm>
                          <a:custGeom>
                            <a:avLst/>
                            <a:gdLst/>
                            <a:ahLst/>
                            <a:cxnLst/>
                            <a:rect l="0" t="0" r="0" b="0"/>
                            <a:pathLst>
                              <a:path w="4393691" h="1414272">
                                <a:moveTo>
                                  <a:pt x="4393691" y="0"/>
                                </a:moveTo>
                                <a:lnTo>
                                  <a:pt x="0" y="0"/>
                                </a:lnTo>
                                <a:lnTo>
                                  <a:pt x="0" y="1414272"/>
                                </a:lnTo>
                                <a:lnTo>
                                  <a:pt x="4393691" y="1414272"/>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0705" o:spid="_x0000_s1626" style="width:349.8pt;height:114.8pt;mso-position-horizontal-relative:char;mso-position-vertical-relative:line" coordsize="44424,14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">
                <v:rect id="Rectangle 6207" o:spid="_x0000_s1627" style="position:absolute;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6208" o:spid="_x0000_s1628" style="position:absolute;top:2926;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" filled="f" stroked="f">
                  <v:textbox inset="0,0,0,0">
                    <w:txbxContent>
                      <w:p w:rsidR="00F15CB0" w:rsidRDefault="00F15CB0">
                        <w:pPr>
                          <w:spacing w:after="160" w:line="259" w:lineRule="auto"/>
                          <w:ind w:left="0" w:right="0" w:firstLine="0"/>
                          <w:jc w:val="left"/>
                        </w:pPr>
                        <w:r>
                          <w:t xml:space="preserve"> </w:t>
                        </w:r>
                      </w:p>
                    </w:txbxContent>
                  </v:textbox>
                </v:rect>
                <v:rect id="Rectangle 6209" o:spid="_x0000_s1629" style="position:absolute;top:5867;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6210" o:spid="_x0000_s1630" style="position:absolute;top:8793;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" filled="f" stroked="f">
                  <v:textbox inset="0,0,0,0">
                    <w:txbxContent>
                      <w:p w:rsidR="00F15CB0" w:rsidRDefault="00F15CB0">
                        <w:pPr>
                          <w:spacing w:after="160" w:line="259" w:lineRule="auto"/>
                          <w:ind w:left="0" w:right="0" w:firstLine="0"/>
                          <w:jc w:val="left"/>
                        </w:pPr>
                        <w:r>
                          <w:t xml:space="preserve"> </w:t>
                        </w:r>
                      </w:p>
                    </w:txbxContent>
                  </v:textbox>
                </v:rect>
                <v:rect id="Rectangle 6211" o:spid="_x0000_s1631" style="position:absolute;top:11734;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shape id="Shape 6250" o:spid="_x0000_s1632" style="position:absolute;left:487;top:440;width:43937;height:14142;visibility:visible;mso-wrap-style:square;v-text-anchor:top" coordsize="4393691,141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" path="m4393691,l,,,1414272r4393691,l4393691,xe" filled="f" strokeweight=".12pt">
                  <v:stroke miterlimit="66585f" joinstyle="miter" endcap="round"/>
                  <v:path arrowok="t" textboxrect="0,0,4393691,1414272"/>
                </v:shape>
                <v:shape id="Shape 6252" o:spid="_x0000_s1633" style="position:absolute;left:6751;top:10788;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" path="m,l3616452,e" filled="f" strokeweight=".12pt">
                  <v:path arrowok="t" textboxrect="0,0,3616452,0"/>
                </v:shape>
                <v:shape id="Shape 6253" o:spid="_x0000_s1634" style="position:absolute;left:6751;top:9431;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" path="m,l3616452,e" filled="f" strokeweight=".12pt">
                  <v:path arrowok="t" textboxrect="0,0,3616452,0"/>
                </v:shape>
                <v:shape id="Shape 6254" o:spid="_x0000_s1635" style="position:absolute;left:6751;top:8090;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" path="m,l3616452,e" filled="f" strokeweight=".12pt">
                  <v:path arrowok="t" textboxrect="0,0,3616452,0"/>
                </v:shape>
                <v:shape id="Shape 6255" o:spid="_x0000_s1636" style="position:absolute;left:6751;top:6734;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" path="m,l3616452,e" filled="f" strokeweight=".12pt">
                  <v:path arrowok="t" textboxrect="0,0,3616452,0"/>
                </v:shape>
                <v:shape id="Shape 6256" o:spid="_x0000_s1637" style="position:absolute;left:6751;top:5393;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" path="m,l3616452,e" filled="f" strokeweight=".12pt">
                  <v:path arrowok="t" textboxrect="0,0,3616452,0"/>
                </v:shape>
                <v:shape id="Shape 6257" o:spid="_x0000_s1638" style="position:absolute;left:6751;top:4051;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" path="m,l3616452,e" filled="f" strokeweight=".12pt">
                  <v:path arrowok="t" textboxrect="0,0,3616452,0"/>
                </v:shape>
                <v:shape id="Shape 6258" o:spid="_x0000_s1639" style="position:absolute;left:6751;top:2695;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" path="m,l3616452,e" filled="f" strokeweight=".12pt">
                  <v:path arrowok="t" textboxrect="0,0,3616452,0"/>
                </v:shape>
                <v:shape id="Shape 6259" o:spid="_x0000_s1640" style="position:absolute;left:6751;top:1339;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" path="m,l3616452,e" filled="f" strokeweight=".12pt">
                  <v:path arrowok="t" textboxrect="0,0,3616452,0"/>
                </v:shape>
                <v:shape id="Shape 6260" o:spid="_x0000_s1641" style="position:absolute;left:13975;top:1339;width:0;height:10790;visibility:visible;mso-wrap-style:square;v-text-anchor:top" coordsize="0,107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" path="m,l,1078992e" filled="f" strokeweight=".12pt">
                  <v:path arrowok="t" textboxrect="0,0,0,1078992"/>
                </v:shape>
                <v:shape id="Shape 6261" o:spid="_x0000_s1642" style="position:absolute;left:21183;top:1339;width:0;height:10790;visibility:visible;mso-wrap-style:square;v-text-anchor:top" coordsize="0,107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" path="m,l,1078992e" filled="f" strokeweight=".12pt">
                  <v:path arrowok="t" textboxrect="0,0,0,1078992"/>
                </v:shape>
                <v:shape id="Shape 6262" o:spid="_x0000_s1643" style="position:absolute;left:28407;top:1339;width:0;height:10790;visibility:visible;mso-wrap-style:square;v-text-anchor:top" coordsize="0,107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" path="m,l,1078992e" filled="f" strokeweight=".12pt">
                  <v:path arrowok="t" textboxrect="0,0,0,1078992"/>
                </v:shape>
                <v:shape id="Shape 6263" o:spid="_x0000_s1644" style="position:absolute;left:35631;top:1339;width:0;height:10790;visibility:visible;mso-wrap-style:square;v-text-anchor:top" coordsize="0,107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" path="m,l,1078992e" filled="f" strokeweight=".12pt">
                  <v:path arrowok="t" textboxrect="0,0,0,1078992"/>
                </v:shape>
                <v:shape id="Shape 6264" o:spid="_x0000_s1645" style="position:absolute;left:42839;top:1339;width:0;height:10790;visibility:visible;mso-wrap-style:square;v-text-anchor:top" coordsize="0,107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" path="m,l,1078992e" filled="f" strokeweight=".12pt">
                  <v:path arrowok="t" textboxrect="0,0,0,1078992"/>
                </v:shape>
                <v:shape id="Shape 6265" o:spid="_x0000_s1646" style="position:absolute;left:6751;top:1354;width:36164;height:10790;visibility:visible;mso-wrap-style:square;v-text-anchor:top" coordsize="3616452,107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" path="m3616452,l,,,1078992r3616452,l3616452,xe" filled="f" strokecolor="#7f7f7f" strokeweight=".95pt">
                  <v:stroke miterlimit="66585f" joinstyle="miter" endcap="round"/>
                  <v:path arrowok="t" textboxrect="0,0,3616452,1078992"/>
                </v:shape>
                <v:shape id="Shape 6267" o:spid="_x0000_s1647" style="position:absolute;left:6751;top:1339;width:0;height:10790;visibility:visible;mso-wrap-style:square;v-text-anchor:top" coordsize="0,10789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" path="m,l,1078992e" filled="f" strokeweight=".12pt">
                  <v:stroke endcap="round"/>
                  <v:path arrowok="t" textboxrect="0,0,0,1078992"/>
                </v:shape>
                <v:shape id="Shape 6268" o:spid="_x0000_s1648" style="position:absolute;left:6431;top:12129;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" path="m,l32004,e" filled="f" strokeweight=".12pt">
                  <v:stroke endcap="round"/>
                  <v:path arrowok="t" textboxrect="0,0,32004,0"/>
                </v:shape>
                <v:shape id="Shape 6269" o:spid="_x0000_s1649" style="position:absolute;left:6431;top:10788;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" path="m,l32004,e" filled="f" strokeweight=".12pt">
                  <v:stroke endcap="round"/>
                  <v:path arrowok="t" textboxrect="0,0,32004,0"/>
                </v:shape>
                <v:shape id="Shape 6270" o:spid="_x0000_s1650" style="position:absolute;left:6431;top:9431;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" path="m,l32004,e" filled="f" strokeweight=".12pt">
                  <v:stroke endcap="round"/>
                  <v:path arrowok="t" textboxrect="0,0,32004,0"/>
                </v:shape>
                <v:shape id="Shape 6271" o:spid="_x0000_s1651" style="position:absolute;left:6431;top:8090;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" path="m,l32004,e" filled="f" strokeweight=".12pt">
                  <v:stroke endcap="round"/>
                  <v:path arrowok="t" textboxrect="0,0,32004,0"/>
                </v:shape>
                <v:shape id="Shape 6272" o:spid="_x0000_s1652" style="position:absolute;left:6431;top:6734;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" path="m,l32004,e" filled="f" strokeweight=".12pt">
                  <v:stroke endcap="round"/>
                  <v:path arrowok="t" textboxrect="0,0,32004,0"/>
                </v:shape>
                <v:shape id="Shape 6273" o:spid="_x0000_s1653" style="position:absolute;left:6431;top:5393;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" path="m,l32004,e" filled="f" strokeweight=".12pt">
                  <v:stroke endcap="round"/>
                  <v:path arrowok="t" textboxrect="0,0,32004,0"/>
                </v:shape>
                <v:shape id="Shape 6274" o:spid="_x0000_s1654" style="position:absolute;left:6431;top:4051;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" path="m,l32004,e" filled="f" strokeweight=".12pt">
                  <v:stroke endcap="round"/>
                  <v:path arrowok="t" textboxrect="0,0,32004,0"/>
                </v:shape>
                <v:shape id="Shape 6275" o:spid="_x0000_s1655" style="position:absolute;left:6431;top:2695;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" path="m,l32004,e" filled="f" strokeweight=".12pt">
                  <v:stroke endcap="round"/>
                  <v:path arrowok="t" textboxrect="0,0,32004,0"/>
                </v:shape>
                <v:shape id="Shape 6276" o:spid="_x0000_s1656" style="position:absolute;left:6431;top:1339;width:320;height:0;visibility:visible;mso-wrap-style:square;v-text-anchor:top" coordsize="3200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" path="m,l32004,e" filled="f" strokeweight=".12pt">
                  <v:stroke endcap="round"/>
                  <v:path arrowok="t" textboxrect="0,0,32004,0"/>
                </v:shape>
                <v:shape id="Shape 6277" o:spid="_x0000_s1657" style="position:absolute;left:6751;top:12129;width:36164;height:0;visibility:visible;mso-wrap-style:square;v-text-anchor:top" coordsize="361645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" path="m,l3616452,e" filled="f" strokeweight=".12pt">
                  <v:stroke endcap="round"/>
                  <v:path arrowok="t" textboxrect="0,0,3616452,0"/>
                </v:shape>
                <v:shape id="Shape 6278" o:spid="_x0000_s1658" style="position:absolute;left:6751;top:12129;width:0;height:320;visibility:visible;mso-wrap-style:square;v-text-anchor:top" coordsize="0,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" path="m,32003l,e" filled="f" strokeweight=".12pt">
                  <v:stroke endcap="round"/>
                  <v:path arrowok="t" textboxrect="0,0,0,32003"/>
                </v:shape>
                <v:shape id="Shape 6279" o:spid="_x0000_s1659" style="position:absolute;left:13975;top:12129;width:0;height:320;visibility:visible;mso-wrap-style:square;v-text-anchor:top" coordsize="0,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" path="m,32003l,e" filled="f" strokeweight=".12pt">
                  <v:stroke endcap="round"/>
                  <v:path arrowok="t" textboxrect="0,0,0,32003"/>
                </v:shape>
                <v:shape id="Shape 6280" o:spid="_x0000_s1660" style="position:absolute;left:21183;top:12129;width:0;height:320;visibility:visible;mso-wrap-style:square;v-text-anchor:top" coordsize="0,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" path="m,32003l,e" filled="f" strokeweight=".12pt">
                  <v:stroke endcap="round"/>
                  <v:path arrowok="t" textboxrect="0,0,0,32003"/>
                </v:shape>
                <v:shape id="Shape 6281" o:spid="_x0000_s1661" style="position:absolute;left:28407;top:12129;width:0;height:320;visibility:visible;mso-wrap-style:square;v-text-anchor:top" coordsize="0,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" path="m,32003l,e" filled="f" strokeweight=".12pt">
                  <v:stroke endcap="round"/>
                  <v:path arrowok="t" textboxrect="0,0,0,32003"/>
                </v:shape>
                <v:shape id="Shape 6282" o:spid="_x0000_s1662" style="position:absolute;left:35631;top:12129;width:0;height:320;visibility:visible;mso-wrap-style:square;v-text-anchor:top" coordsize="0,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" path="m,32003l,e" filled="f" strokeweight=".12pt">
                  <v:stroke endcap="round"/>
                  <v:path arrowok="t" textboxrect="0,0,0,32003"/>
                </v:shape>
                <v:shape id="Shape 6283" o:spid="_x0000_s1663" style="position:absolute;left:42839;top:12129;width:0;height:320;visibility:visible;mso-wrap-style:square;v-text-anchor:top" coordsize="0,3200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" path="m,32003l,e" filled="f" strokeweight=".12pt">
                  <v:stroke endcap="round"/>
                  <v:path arrowok="t" textboxrect="0,0,0,32003"/>
                </v:shape>
                <v:shape id="Shape 6284" o:spid="_x0000_s1664" style="position:absolute;left:6751;top:1583;width:35753;height:10104;visibility:visible;mso-wrap-style:square;v-text-anchor:top" coordsize="3575304,101041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" path="m,321563r7620,10669l13716,342900r12192,24384l30480,377951r7620,9145l44196,394715r6096,3048l56388,397763r7620,-4571l70104,387096r6096,-7620l83820,370332r6096,-7621l96012,356615r6096,-4571l112776,347472r10668,-1524l132588,347472r4572,3048l141732,353568r4572,6095l149352,367284r3048,9144l155448,387096r3048,9144l161544,405384r4572,7619l170688,416051r6096,l182880,414528r7620,-4572l198120,405384r16764,-10669l222504,388620r7620,-3048l245364,381000r15240,-3049l275844,374903r15240,-3047l298704,368808r7620,-4572l321564,353568r6096,-3048l335280,347472r7620,1524l350520,352044r3048,3048l358140,361188r3048,6096l365760,374903r7620,16765l379476,409956r7620,18288l394716,443484r4572,7619l402336,457200r4572,3048l409956,463296r4572,1524l417576,463296r4572,-1524l425196,458724r7620,-7621l440436,440436r9144,-10668l457200,419100r7620,-7620l467868,409956r4572,-1524l475488,408432r3048,1524l486156,416051r6096,9145l498348,435863r7620,7621l513588,449580r4572,1523l522732,451103r4572,-1523l531876,446532r6096,-6096l545592,432815r7620,-9143l560832,411480r7620,-12192l576072,387096r15240,-28956l609600,327660r15240,-27432l632460,286511r15240,-24383l652272,252984r10668,-16764l670560,217932r7620,-15240l685800,187451r7620,-12191l697992,166115r7620,-4571l708660,160020r4572,l716280,161544r4572,4571l723900,173736r4572,7620l731520,190500r4572,10668l745236,224028r7620,21335l754380,254508r6096,7620l765048,268224r3048,3048l772668,271272r3048,-1524l778764,263651r4572,-7619l787908,243840r3048,-13716l795528,214884r3048,-16764l807720,160020r6096,-38100l818388,103632r3048,-16764l824484,70103r3048,-13715l829056,42672r3048,-9144l835152,21336,838200,9144r1524,-4572l841248,1524,842772,r1524,1524l845820,4572r3048,4572l853440,21336r6096,16764l867156,54863r6096,18288l880872,91440r7620,15240l894588,120396r6096,10667l908304,138684r6096,7619l920496,153924r15240,12191l941832,175260r7620,9143l957072,196596r7620,13715l972312,225551r9144,15241l989076,254508r9144,13716l1005840,280415r7620,9145l1021080,295656r7620,4572l1036320,301751r7620,1525l1072896,303276r15240,3048l1103376,309372r15240,3048l1126236,310896r7620,-1524l1141476,306324r7620,-6096l1156716,294132r7620,-7621l1179576,272796r7620,-6096l1194816,262128r15240,-7620l1223772,249936r7620,-1525l1237488,248411r7620,1525l1252728,252984r7620,4572l1269492,265176r7620,7620l1284732,281940r7620,10668l1299972,304800r15240,27432l1318260,339851r4572,9145l1330452,368808r7620,22860l1345692,414528r7620,21335l1360932,457200r7620,16763l1371600,481584r4572,6096l1380744,495300r9144,7620l1397508,507492r7620,3048l1420368,510540r7620,-3048l1432560,501396r4572,-4572l1440180,490728r4572,-9144l1447800,472440r10668,-19812l1466088,429768r7620,-21336l1478280,397763r4572,-9143l1485900,379476r4572,-6096l1493520,368808r4572,-3048l1501140,364236r4572,1524l1508760,367284r4572,3048l1519428,381000r7620,12192l1533144,406908r7620,13716l1546860,432815r4572,4573l1554480,441960r13716,13716l1583436,467868r7620,4572l1597152,475488r15240,l1620012,472440r7620,-7620l1635252,455676r7620,-10668l1650492,434340r7620,-9144l1665732,417576r7620,-3048l1680972,414528r7620,1523l1696212,419100r9144,4572l1720596,435863r15240,13717l1743456,457200r6096,10668l1763268,490728r15240,22860l1784604,524256r7620,9144l1807464,550163r15240,13717l1839468,576072r15240,10668l1860804,588263r7620,1525l1894332,589788r9144,3048l1909572,598932r6096,9144l1918716,617220r3048,13716l1924812,644651r3048,16764l1930908,679704r3048,19811l1940052,739140r4572,38100l1947672,795528r3048,16764l1952244,826008r3048,12192l1956816,847344r1524,6096l1959864,856488r1524,l1961388,853440r1524,-3048l1962912,827532r1524,-9144l1964436,797051r1524,-21336l1967484,766572r,-9144l1970532,749808r1524,-6097l1978152,733044r6096,-7620l2001012,710184r18288,-13716l2028444,688848r7620,-7620l2043684,672084r7620,-10669l2066544,638556r7620,-12193l2081784,617220r6096,-9144l2095500,601980r7620,-4572l2110740,594360r4572,-1524l2122932,591311r15240,1525l2151888,597408r7620,3048l2168652,606551r7620,7621l2185416,621792r9144,7619l2202180,635508r7620,6096l2217420,644651r7620,1525l2232660,646176r15240,-3048l2261616,638556r13716,-4572l2289048,629411r13716,-6096l2316480,618744r15240,-1524l2346960,618744r15240,3048l2378964,626363r15240,4573l2409444,633984r16764,3048l2433828,638556r7620,4572l2449068,649224r7620,9144l2464308,670560r6096,16764l2478024,705611r6096,18289l2490216,745236r7620,19812l2503932,783336r7620,15240l2526792,827532r7620,12192l2543556,853440r7620,10668l2560320,873251r7620,9145l2575560,886968r4572,1524l2583180,888492r7620,-3048l2598420,879348r7620,-7620l2612136,865632r7620,-6096l2624328,859536r3048,-1525l2631948,859536r3048,3048l2639568,867156r3048,6095l2647188,879348r4572,9144l2659380,906780r9144,21335l2676144,949451r7620,19812l2686812,978408r3048,7620l2692908,993648r3048,4572l2700528,1004315r4572,4573l2711196,1010411r3048,-3048l2718816,999744r4572,-10668l2727960,975360r4572,-15240l2744724,929640r6096,-15240l2756916,902208r6096,-12193l2778252,865632r7620,-12192l2793492,842772r7620,-7621l2808732,830580r7620,-1524l2819400,830580r4572,1524l2827020,836676r4572,4572l2839212,853440r7620,13716l2854452,882396r7620,13715l2869692,908304r3048,4572l2877312,915924r7620,4572l2892552,923544r10668,1524l2910840,926592r22860,l2939796,928115r4572,3048l2947416,934211r4572,7621l2955036,947928r1524,1523l2959608,949451r3048,-1523l2967228,944880r7620,-9144l2985516,926592r4572,-3048l2996184,922020r6096,l3009900,925068r15240,9143l3032760,937260r9144,3048l3049524,941832r7620,-3048l3064764,932688r7620,-9144l3080004,911351r7620,-13715l3093720,885444r7620,-12193l3108960,862584r7620,-7621l3124200,850392r7620,-1524l3137916,850392r7620,l3153156,853440r13716,l3174492,851915r7620,-4571l3189732,842772r15240,-13716l3220212,815340r7620,-6096l3235452,804672r15240,-9144l3265933,789432r15239,-6096l3296412,778763r13716,-3048l3322320,774192r6096,-1524l3336036,772668r7620,-1524l3465576,771144r13716,-1524l3488436,768096r7620,-1524l3503676,766572r7620,-3048l3525013,758951r9143,-6095l3544824,742188r10668,-12192l3566161,716280r9143,-13717e" filled="f" strokeweight="1.9pt">
                  <v:path arrowok="t" textboxrect="0,0,3575304,1010411"/>
                </v:shape>
                <v:rect id="Rectangle 6285" o:spid="_x0000_s1665" style="position:absolute;left:3642;top:11731;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5.000</w:t>
                        </w:r>
                      </w:p>
                    </w:txbxContent>
                  </v:textbox>
                </v:rect>
                <v:rect id="Rectangle 6286" o:spid="_x0000_s1666" style="position:absolute;left:6187;top:11457;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287" o:spid="_x0000_s1667" style="position:absolute;left:3642;top:10390;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6.000</w:t>
                        </w:r>
                      </w:p>
                    </w:txbxContent>
                  </v:textbox>
                </v:rect>
                <v:rect id="Rectangle 6288" o:spid="_x0000_s1668" style="position:absolute;left:6187;top:10116;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289" o:spid="_x0000_s1669" style="position:absolute;left:3642;top:9033;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7.000</w:t>
                        </w:r>
                      </w:p>
                    </w:txbxContent>
                  </v:textbox>
                </v:rect>
                <v:rect id="Rectangle 6290" o:spid="_x0000_s1670" style="position:absolute;left:6187;top:8760;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291" o:spid="_x0000_s1671" style="position:absolute;left:3642;top:7692;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JvXv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zdAa/b8ITkMsfAAAA//8DAFBLAQItABQABgAIAAAAIQDb4fbL7gAAAIUBAAATAAAAAAAA&#10;AAAAAAAAAAAAAABbQ29udGVudF9UeXBlc10ueG1sUEsBAi0AFAAGAAgAAAAhAFr0LFu/AAAAFQEA&#10;AAsAAAAAAAAAAAAAAAAAHwEAAF9yZWxzLy5yZWxzUEsBAi0AFAAGAAgAAAAhAJkm9e/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8.000</w:t>
                        </w:r>
                      </w:p>
                    </w:txbxContent>
                  </v:textbox>
                </v:rect>
                <v:rect id="Rectangle 6292" o:spid="_x0000_s1672" style="position:absolute;left:6187;top:7419;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293" o:spid="_x0000_s1673" style="position:absolute;left:3642;top:6336;width:3390;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9.000</w:t>
                        </w:r>
                      </w:p>
                    </w:txbxContent>
                  </v:textbox>
                </v:rect>
                <v:rect id="Rectangle 6294" o:spid="_x0000_s1674" style="position:absolute;left:6187;top:6062;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295" o:spid="_x0000_s1675" style="position:absolute;left:3124;top:4995;width:4139;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10.000</w:t>
                        </w:r>
                      </w:p>
                    </w:txbxContent>
                  </v:textbox>
                </v:rect>
                <v:rect id="Rectangle 6296" o:spid="_x0000_s1676" style="position:absolute;left:6233;top:4721;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297" o:spid="_x0000_s1677" style="position:absolute;left:3124;top:3638;width:4139;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11.000</w:t>
                        </w:r>
                      </w:p>
                    </w:txbxContent>
                  </v:textbox>
                </v:rect>
                <v:rect id="Rectangle 6298" o:spid="_x0000_s1678" style="position:absolute;left:6233;top:3365;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299" o:spid="_x0000_s1679" style="position:absolute;left:3124;top:2297;width:4139;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12.000</w:t>
                        </w:r>
                      </w:p>
                    </w:txbxContent>
                  </v:textbox>
                </v:rect>
                <v:rect id="Rectangle 6300" o:spid="_x0000_s1680" style="position:absolute;left:6233;top:2024;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301" o:spid="_x0000_s1681" style="position:absolute;left:3124;top:941;width:4139;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13.000</w:t>
                        </w:r>
                      </w:p>
                    </w:txbxContent>
                  </v:textbox>
                </v:rect>
                <v:rect id="Rectangle 6302" o:spid="_x0000_s1682" style="position:absolute;left:6233;top:667;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11828" o:spid="_x0000_s1683" style="position:absolute;left:5379;top:13270;width:618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Ene. 1999</w:t>
                        </w:r>
                      </w:p>
                    </w:txbxContent>
                  </v:textbox>
                </v:rect>
                <v:rect id="Rectangle 11829" o:spid="_x0000_s1684" style="position:absolute;left:12161;top:13270;width:618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Ene. 2000</w:t>
                        </w:r>
                      </w:p>
                    </w:txbxContent>
                  </v:textbox>
                </v:rect>
                <v:rect id="Rectangle 11830" o:spid="_x0000_s1685" style="position:absolute;left:19369;top:13270;width:618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Ene. 2001</w:t>
                        </w:r>
                      </w:p>
                    </w:txbxContent>
                  </v:textbox>
                </v:rect>
                <v:rect id="Rectangle 11831" o:spid="_x0000_s1686" style="position:absolute;left:26288;top:13270;width:618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Ene. 2002</w:t>
                        </w:r>
                      </w:p>
                    </w:txbxContent>
                  </v:textbox>
                </v:rect>
                <v:rect id="Rectangle 6304" o:spid="_x0000_s1687" style="position:absolute;left:30921;top:12996;width:519;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305" o:spid="_x0000_s1688" style="position:absolute;left:33162;top:13270;width:618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Ene. 2003</w:t>
                        </w:r>
                      </w:p>
                    </w:txbxContent>
                  </v:textbox>
                </v:rect>
                <v:rect id="Rectangle 6306" o:spid="_x0000_s1689" style="position:absolute;left:37795;top:12996;width:518;height:17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rPr>
                          <w:t xml:space="preserve"> </w:t>
                        </w:r>
                      </w:p>
                    </w:txbxContent>
                  </v:textbox>
                </v:rect>
                <v:rect id="Rectangle 6307" o:spid="_x0000_s1690" style="position:absolute;left:39212;top:13270;width:6187;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Ene. 2004</w:t>
                        </w:r>
                      </w:p>
                    </w:txbxContent>
                  </v:textbox>
                </v:rect>
                <v:rect id="Rectangle 6308" o:spid="_x0000_s1691" style="position:absolute;left:-258;top:4597;width:5060;height:12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" filled="f" stroked="f">
                  <v:textbox inset="0,0,0,0">
                    <w:txbxContent>
                      <w:p w:rsidR="00F15CB0" w:rsidRDefault="00F15CB0">
                        <w:pPr>
                          <w:spacing w:after="160" w:line="259" w:lineRule="auto"/>
                          <w:ind w:left="0" w:right="0" w:firstLine="0"/>
                          <w:jc w:val="left"/>
                        </w:pPr>
                        <w:r>
                          <w:rPr>
                            <w:rFonts w:ascii="Arial" w:eastAsia="Arial" w:hAnsi="Arial" w:cs="Arial"/>
                            <w:b/>
                            <w:sz w:val="16"/>
                          </w:rPr>
                          <w:t>IBEX 35</w:t>
                        </w:r>
                      </w:p>
                    </w:txbxContent>
                  </v:textbox>
                </v:rect>
                <v:shape id="Shape 6309" o:spid="_x0000_s1692" style="position:absolute;left:487;top:440;width:43937;height:14142;visibility:visible;mso-wrap-style:square;v-text-anchor:top" coordsize="4393691,141427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" path="m4393691,l,,,1414272r4393691,l4393691,xe" filled="f" strokeweight=".12pt">
                  <v:stroke miterlimit="66585f" joinstyle="miter" endcap="round"/>
                  <v:path arrowok="t" textboxrect="0,0,4393691,1414272"/>
                </v:shape>
                <w10:anchorlock/>
              </v:group>
            </w:pict>
          </mc:Fallback>
        </mc:AlternateContent>
      </w:r>
    </w:p>
    <w:p w14:paraId="1F9B4B19" w14:textId="77777777" w:rsidR="008A11A8" w:rsidRDefault="00F15CB0">
      <w:pPr>
        <w:spacing w:after="218" w:line="259" w:lineRule="auto"/>
        <w:ind w:left="0" w:right="0" w:firstLine="0"/>
        <w:jc w:val="left"/>
      </w:pPr>
      <w:r>
        <w:t xml:space="preserve"> </w:t>
      </w:r>
    </w:p>
    <w:p w14:paraId="239CB77B" w14:textId="77777777" w:rsidR="008A11A8" w:rsidRDefault="00F15CB0">
      <w:pPr>
        <w:pStyle w:val="Ttulo2"/>
        <w:ind w:left="17"/>
      </w:pPr>
      <w:r>
        <w:t xml:space="preserve">Figura 10 </w:t>
      </w:r>
    </w:p>
    <w:p w14:paraId="4E37A267" w14:textId="77777777" w:rsidR="008A11A8" w:rsidRDefault="00F15CB0">
      <w:pPr>
        <w:spacing w:after="0" w:line="263" w:lineRule="auto"/>
        <w:ind w:left="17" w:right="227"/>
        <w:jc w:val="left"/>
      </w:pPr>
      <w:r>
        <w:t xml:space="preserve">Evolución de la cotización de Terra </w:t>
      </w:r>
    </w:p>
    <w:p w14:paraId="475E3683" w14:textId="77777777" w:rsidR="008A11A8" w:rsidRDefault="00F15CB0">
      <w:pPr>
        <w:spacing w:after="197" w:line="259" w:lineRule="auto"/>
        <w:ind w:left="0" w:right="0" w:firstLine="0"/>
        <w:jc w:val="left"/>
      </w:pPr>
      <w:r>
        <w:rPr>
          <w:noProof/>
        </w:rPr>
        <w:lastRenderedPageBreak/>
        <mc:AlternateContent>
          <mc:Choice Requires="wpg">
            <w:drawing>
              <wp:inline distT="0" distB="0" distL="0" distR="0" wp14:anchorId="48C87244" wp14:editId="4CD471B2">
                <wp:extent cx="4639052" cy="1648891"/>
                <wp:effectExtent l="0" t="0" r="0" b="0"/>
                <wp:docPr id="100706" name="Group 100706"/>
                <wp:cNvGraphicFramePr/>
                <a:graphic xmlns:a="http://schemas.openxmlformats.org/drawingml/2006/main">
                  <a:graphicData uri="http://schemas.microsoft.com/office/word/2010/wordprocessingGroup">
                    <wpg:wgp>
                      <wpg:cNvGrpSpPr/>
                      <wpg:grpSpPr>
                        <a:xfrm>
                          <a:off x="0" y="0"/>
                          <a:ext cx="4639052" cy="1648891"/>
                          <a:chOff x="0" y="0"/>
                          <a:chExt cx="4639052" cy="1648891"/>
                        </a:xfrm>
                      </wpg:grpSpPr>
                      <wps:wsp>
                        <wps:cNvPr id="6215" name="Rectangle 6215"/>
                        <wps:cNvSpPr/>
                        <wps:spPr>
                          <a:xfrm>
                            <a:off x="0" y="0"/>
                            <a:ext cx="58740" cy="226905"/>
                          </a:xfrm>
                          <a:prstGeom prst="rect">
                            <a:avLst/>
                          </a:prstGeom>
                          <a:ln>
                            <a:noFill/>
                          </a:ln>
                        </wps:spPr>
                        <wps:txbx>
                          <w:txbxContent>
                            <w:p w14:paraId="595E348F" w14:textId="77777777" w:rsidR="00F15CB0" w:rsidRDefault="00F15CB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16" name="Rectangle 6216"/>
                        <wps:cNvSpPr/>
                        <wps:spPr>
                          <a:xfrm>
                            <a:off x="0" y="295657"/>
                            <a:ext cx="58740" cy="226904"/>
                          </a:xfrm>
                          <a:prstGeom prst="rect">
                            <a:avLst/>
                          </a:prstGeom>
                          <a:ln>
                            <a:noFill/>
                          </a:ln>
                        </wps:spPr>
                        <wps:txbx>
                          <w:txbxContent>
                            <w:p w14:paraId="139192E2" w14:textId="77777777" w:rsidR="00F15CB0" w:rsidRDefault="00F15CB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17" name="Rectangle 6217"/>
                        <wps:cNvSpPr/>
                        <wps:spPr>
                          <a:xfrm>
                            <a:off x="0" y="591314"/>
                            <a:ext cx="58740" cy="226904"/>
                          </a:xfrm>
                          <a:prstGeom prst="rect">
                            <a:avLst/>
                          </a:prstGeom>
                          <a:ln>
                            <a:noFill/>
                          </a:ln>
                        </wps:spPr>
                        <wps:txbx>
                          <w:txbxContent>
                            <w:p w14:paraId="27561DB3" w14:textId="77777777" w:rsidR="00F15CB0" w:rsidRDefault="00F15CB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18" name="Rectangle 6218"/>
                        <wps:cNvSpPr/>
                        <wps:spPr>
                          <a:xfrm>
                            <a:off x="0" y="886971"/>
                            <a:ext cx="58740" cy="226904"/>
                          </a:xfrm>
                          <a:prstGeom prst="rect">
                            <a:avLst/>
                          </a:prstGeom>
                          <a:ln>
                            <a:noFill/>
                          </a:ln>
                        </wps:spPr>
                        <wps:txbx>
                          <w:txbxContent>
                            <w:p w14:paraId="7336ED90" w14:textId="77777777" w:rsidR="00F15CB0" w:rsidRDefault="00F15CB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19" name="Rectangle 6219"/>
                        <wps:cNvSpPr/>
                        <wps:spPr>
                          <a:xfrm>
                            <a:off x="0" y="1182629"/>
                            <a:ext cx="58740" cy="226904"/>
                          </a:xfrm>
                          <a:prstGeom prst="rect">
                            <a:avLst/>
                          </a:prstGeom>
                          <a:ln>
                            <a:noFill/>
                          </a:ln>
                        </wps:spPr>
                        <wps:txbx>
                          <w:txbxContent>
                            <w:p w14:paraId="6BADD622" w14:textId="77777777" w:rsidR="00F15CB0" w:rsidRDefault="00F15CB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220" name="Rectangle 6220"/>
                        <wps:cNvSpPr/>
                        <wps:spPr>
                          <a:xfrm>
                            <a:off x="0" y="1478286"/>
                            <a:ext cx="58740" cy="226904"/>
                          </a:xfrm>
                          <a:prstGeom prst="rect">
                            <a:avLst/>
                          </a:prstGeom>
                          <a:ln>
                            <a:noFill/>
                          </a:ln>
                        </wps:spPr>
                        <wps:txbx>
                          <w:txbxContent>
                            <w:p w14:paraId="2A785183" w14:textId="77777777" w:rsidR="00F15CB0" w:rsidRDefault="00F15CB0">
                              <w:pPr>
                                <w:spacing w:after="160" w:line="259" w:lineRule="auto"/>
                                <w:ind w:left="0" w:right="0" w:firstLine="0"/>
                                <w:jc w:val="left"/>
                              </w:pPr>
                              <w:r>
                                <w:rPr>
                                  <w:b/>
                                </w:rPr>
                                <w:t xml:space="preserve"> </w:t>
                              </w:r>
                            </w:p>
                          </w:txbxContent>
                        </wps:txbx>
                        <wps:bodyPr horzOverflow="overflow" vert="horz" lIns="0" tIns="0" rIns="0" bIns="0" rtlCol="0">
                          <a:noAutofit/>
                        </wps:bodyPr>
                      </wps:wsp>
                      <wps:wsp>
                        <wps:cNvPr id="6312" name="Shape 6312"/>
                        <wps:cNvSpPr/>
                        <wps:spPr>
                          <a:xfrm>
                            <a:off x="48765" y="37533"/>
                            <a:ext cx="4590287" cy="1499616"/>
                          </a:xfrm>
                          <a:custGeom>
                            <a:avLst/>
                            <a:gdLst/>
                            <a:ahLst/>
                            <a:cxnLst/>
                            <a:rect l="0" t="0" r="0" b="0"/>
                            <a:pathLst>
                              <a:path w="4590287" h="1499616">
                                <a:moveTo>
                                  <a:pt x="4590287" y="0"/>
                                </a:moveTo>
                                <a:lnTo>
                                  <a:pt x="0" y="0"/>
                                </a:lnTo>
                                <a:lnTo>
                                  <a:pt x="0" y="1499616"/>
                                </a:lnTo>
                                <a:lnTo>
                                  <a:pt x="4590287" y="1499616"/>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s:wsp>
                        <wps:cNvPr id="128183" name="Shape 128183"/>
                        <wps:cNvSpPr/>
                        <wps:spPr>
                          <a:xfrm>
                            <a:off x="496820" y="125923"/>
                            <a:ext cx="3977640" cy="1176531"/>
                          </a:xfrm>
                          <a:custGeom>
                            <a:avLst/>
                            <a:gdLst/>
                            <a:ahLst/>
                            <a:cxnLst/>
                            <a:rect l="0" t="0" r="0" b="0"/>
                            <a:pathLst>
                              <a:path w="3977640" h="1176531">
                                <a:moveTo>
                                  <a:pt x="0" y="0"/>
                                </a:moveTo>
                                <a:lnTo>
                                  <a:pt x="3977640" y="0"/>
                                </a:lnTo>
                                <a:lnTo>
                                  <a:pt x="3977640" y="1176531"/>
                                </a:lnTo>
                                <a:lnTo>
                                  <a:pt x="0" y="1176531"/>
                                </a:lnTo>
                                <a:lnTo>
                                  <a:pt x="0" y="0"/>
                                </a:lnTo>
                              </a:path>
                            </a:pathLst>
                          </a:custGeom>
                          <a:ln w="0" cap="rnd">
                            <a:miter lim="101600"/>
                          </a:ln>
                        </wps:spPr>
                        <wps:style>
                          <a:lnRef idx="0">
                            <a:srgbClr val="000000">
                              <a:alpha val="0"/>
                            </a:srgbClr>
                          </a:lnRef>
                          <a:fillRef idx="1">
                            <a:srgbClr val="FFFFFF"/>
                          </a:fillRef>
                          <a:effectRef idx="0">
                            <a:scrgbClr r="0" g="0" b="0"/>
                          </a:effectRef>
                          <a:fontRef idx="none"/>
                        </wps:style>
                        <wps:bodyPr/>
                      </wps:wsp>
                      <wps:wsp>
                        <wps:cNvPr id="6315" name="Shape 6315"/>
                        <wps:cNvSpPr/>
                        <wps:spPr>
                          <a:xfrm>
                            <a:off x="496820" y="1133289"/>
                            <a:ext cx="3976116" cy="0"/>
                          </a:xfrm>
                          <a:custGeom>
                            <a:avLst/>
                            <a:gdLst/>
                            <a:ahLst/>
                            <a:cxnLst/>
                            <a:rect l="0" t="0" r="0" b="0"/>
                            <a:pathLst>
                              <a:path w="3976116">
                                <a:moveTo>
                                  <a:pt x="0" y="0"/>
                                </a:moveTo>
                                <a:lnTo>
                                  <a:pt x="39761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16" name="Shape 6316"/>
                        <wps:cNvSpPr/>
                        <wps:spPr>
                          <a:xfrm>
                            <a:off x="496820" y="964125"/>
                            <a:ext cx="3976116" cy="0"/>
                          </a:xfrm>
                          <a:custGeom>
                            <a:avLst/>
                            <a:gdLst/>
                            <a:ahLst/>
                            <a:cxnLst/>
                            <a:rect l="0" t="0" r="0" b="0"/>
                            <a:pathLst>
                              <a:path w="3976116">
                                <a:moveTo>
                                  <a:pt x="0" y="0"/>
                                </a:moveTo>
                                <a:lnTo>
                                  <a:pt x="39761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17" name="Shape 6317"/>
                        <wps:cNvSpPr/>
                        <wps:spPr>
                          <a:xfrm>
                            <a:off x="496820" y="796485"/>
                            <a:ext cx="3976116" cy="0"/>
                          </a:xfrm>
                          <a:custGeom>
                            <a:avLst/>
                            <a:gdLst/>
                            <a:ahLst/>
                            <a:cxnLst/>
                            <a:rect l="0" t="0" r="0" b="0"/>
                            <a:pathLst>
                              <a:path w="3976116">
                                <a:moveTo>
                                  <a:pt x="0" y="0"/>
                                </a:moveTo>
                                <a:lnTo>
                                  <a:pt x="39761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18" name="Shape 6318"/>
                        <wps:cNvSpPr/>
                        <wps:spPr>
                          <a:xfrm>
                            <a:off x="496820" y="628845"/>
                            <a:ext cx="3976116" cy="0"/>
                          </a:xfrm>
                          <a:custGeom>
                            <a:avLst/>
                            <a:gdLst/>
                            <a:ahLst/>
                            <a:cxnLst/>
                            <a:rect l="0" t="0" r="0" b="0"/>
                            <a:pathLst>
                              <a:path w="3976116">
                                <a:moveTo>
                                  <a:pt x="0" y="0"/>
                                </a:moveTo>
                                <a:lnTo>
                                  <a:pt x="39761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19" name="Shape 6319"/>
                        <wps:cNvSpPr/>
                        <wps:spPr>
                          <a:xfrm>
                            <a:off x="496820" y="461205"/>
                            <a:ext cx="3976116" cy="0"/>
                          </a:xfrm>
                          <a:custGeom>
                            <a:avLst/>
                            <a:gdLst/>
                            <a:ahLst/>
                            <a:cxnLst/>
                            <a:rect l="0" t="0" r="0" b="0"/>
                            <a:pathLst>
                              <a:path w="3976116">
                                <a:moveTo>
                                  <a:pt x="0" y="0"/>
                                </a:moveTo>
                                <a:lnTo>
                                  <a:pt x="39761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20" name="Shape 6320"/>
                        <wps:cNvSpPr/>
                        <wps:spPr>
                          <a:xfrm>
                            <a:off x="496820" y="292041"/>
                            <a:ext cx="3976116" cy="0"/>
                          </a:xfrm>
                          <a:custGeom>
                            <a:avLst/>
                            <a:gdLst/>
                            <a:ahLst/>
                            <a:cxnLst/>
                            <a:rect l="0" t="0" r="0" b="0"/>
                            <a:pathLst>
                              <a:path w="3976116">
                                <a:moveTo>
                                  <a:pt x="0" y="0"/>
                                </a:moveTo>
                                <a:lnTo>
                                  <a:pt x="39761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21" name="Shape 6321"/>
                        <wps:cNvSpPr/>
                        <wps:spPr>
                          <a:xfrm>
                            <a:off x="496820" y="124401"/>
                            <a:ext cx="3976116" cy="0"/>
                          </a:xfrm>
                          <a:custGeom>
                            <a:avLst/>
                            <a:gdLst/>
                            <a:ahLst/>
                            <a:cxnLst/>
                            <a:rect l="0" t="0" r="0" b="0"/>
                            <a:pathLst>
                              <a:path w="3976116">
                                <a:moveTo>
                                  <a:pt x="0" y="0"/>
                                </a:moveTo>
                                <a:lnTo>
                                  <a:pt x="39761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22" name="Shape 6322"/>
                        <wps:cNvSpPr/>
                        <wps:spPr>
                          <a:xfrm>
                            <a:off x="1668776" y="124401"/>
                            <a:ext cx="0" cy="1176528"/>
                          </a:xfrm>
                          <a:custGeom>
                            <a:avLst/>
                            <a:gdLst/>
                            <a:ahLst/>
                            <a:cxnLst/>
                            <a:rect l="0" t="0" r="0" b="0"/>
                            <a:pathLst>
                              <a:path h="1176528">
                                <a:moveTo>
                                  <a:pt x="0" y="0"/>
                                </a:moveTo>
                                <a:lnTo>
                                  <a:pt x="0" y="11765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23" name="Shape 6323"/>
                        <wps:cNvSpPr/>
                        <wps:spPr>
                          <a:xfrm>
                            <a:off x="2839208" y="124401"/>
                            <a:ext cx="0" cy="1176528"/>
                          </a:xfrm>
                          <a:custGeom>
                            <a:avLst/>
                            <a:gdLst/>
                            <a:ahLst/>
                            <a:cxnLst/>
                            <a:rect l="0" t="0" r="0" b="0"/>
                            <a:pathLst>
                              <a:path h="1176528">
                                <a:moveTo>
                                  <a:pt x="0" y="0"/>
                                </a:moveTo>
                                <a:lnTo>
                                  <a:pt x="0" y="11765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24" name="Shape 6324"/>
                        <wps:cNvSpPr/>
                        <wps:spPr>
                          <a:xfrm>
                            <a:off x="4011165" y="124401"/>
                            <a:ext cx="0" cy="1176528"/>
                          </a:xfrm>
                          <a:custGeom>
                            <a:avLst/>
                            <a:gdLst/>
                            <a:ahLst/>
                            <a:cxnLst/>
                            <a:rect l="0" t="0" r="0" b="0"/>
                            <a:pathLst>
                              <a:path h="1176528">
                                <a:moveTo>
                                  <a:pt x="0" y="0"/>
                                </a:moveTo>
                                <a:lnTo>
                                  <a:pt x="0" y="11765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25" name="Shape 6325"/>
                        <wps:cNvSpPr/>
                        <wps:spPr>
                          <a:xfrm>
                            <a:off x="496820" y="124401"/>
                            <a:ext cx="3977640" cy="1178052"/>
                          </a:xfrm>
                          <a:custGeom>
                            <a:avLst/>
                            <a:gdLst/>
                            <a:ahLst/>
                            <a:cxnLst/>
                            <a:rect l="0" t="0" r="0" b="0"/>
                            <a:pathLst>
                              <a:path w="3977640" h="1178052">
                                <a:moveTo>
                                  <a:pt x="3977640" y="0"/>
                                </a:moveTo>
                                <a:lnTo>
                                  <a:pt x="0" y="0"/>
                                </a:lnTo>
                                <a:lnTo>
                                  <a:pt x="0" y="1178052"/>
                                </a:lnTo>
                                <a:lnTo>
                                  <a:pt x="3977640" y="1178052"/>
                                </a:lnTo>
                                <a:close/>
                              </a:path>
                            </a:pathLst>
                          </a:custGeom>
                          <a:ln w="12065" cap="rnd">
                            <a:miter lim="101600"/>
                          </a:ln>
                        </wps:spPr>
                        <wps:style>
                          <a:lnRef idx="1">
                            <a:srgbClr val="7F7F7F"/>
                          </a:lnRef>
                          <a:fillRef idx="0">
                            <a:srgbClr val="000000">
                              <a:alpha val="0"/>
                            </a:srgbClr>
                          </a:fillRef>
                          <a:effectRef idx="0">
                            <a:scrgbClr r="0" g="0" b="0"/>
                          </a:effectRef>
                          <a:fontRef idx="none"/>
                        </wps:style>
                        <wps:bodyPr/>
                      </wps:wsp>
                      <wps:wsp>
                        <wps:cNvPr id="6327" name="Shape 6327"/>
                        <wps:cNvSpPr/>
                        <wps:spPr>
                          <a:xfrm>
                            <a:off x="496820" y="124401"/>
                            <a:ext cx="0" cy="1176528"/>
                          </a:xfrm>
                          <a:custGeom>
                            <a:avLst/>
                            <a:gdLst/>
                            <a:ahLst/>
                            <a:cxnLst/>
                            <a:rect l="0" t="0" r="0" b="0"/>
                            <a:pathLst>
                              <a:path h="1176528">
                                <a:moveTo>
                                  <a:pt x="0" y="0"/>
                                </a:moveTo>
                                <a:lnTo>
                                  <a:pt x="0" y="11765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28" name="Shape 6328"/>
                        <wps:cNvSpPr/>
                        <wps:spPr>
                          <a:xfrm>
                            <a:off x="466340" y="1300929"/>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29" name="Shape 6329"/>
                        <wps:cNvSpPr/>
                        <wps:spPr>
                          <a:xfrm>
                            <a:off x="466340" y="1133289"/>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0" name="Shape 6330"/>
                        <wps:cNvSpPr/>
                        <wps:spPr>
                          <a:xfrm>
                            <a:off x="466340" y="964125"/>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1" name="Shape 6331"/>
                        <wps:cNvSpPr/>
                        <wps:spPr>
                          <a:xfrm>
                            <a:off x="466340" y="796485"/>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2" name="Shape 6332"/>
                        <wps:cNvSpPr/>
                        <wps:spPr>
                          <a:xfrm>
                            <a:off x="466340" y="628845"/>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3" name="Shape 6333"/>
                        <wps:cNvSpPr/>
                        <wps:spPr>
                          <a:xfrm>
                            <a:off x="466340" y="461205"/>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4" name="Shape 6334"/>
                        <wps:cNvSpPr/>
                        <wps:spPr>
                          <a:xfrm>
                            <a:off x="466340" y="292041"/>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5" name="Shape 6335"/>
                        <wps:cNvSpPr/>
                        <wps:spPr>
                          <a:xfrm>
                            <a:off x="466340" y="124401"/>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6" name="Shape 6336"/>
                        <wps:cNvSpPr/>
                        <wps:spPr>
                          <a:xfrm>
                            <a:off x="496820" y="1300929"/>
                            <a:ext cx="3976116" cy="0"/>
                          </a:xfrm>
                          <a:custGeom>
                            <a:avLst/>
                            <a:gdLst/>
                            <a:ahLst/>
                            <a:cxnLst/>
                            <a:rect l="0" t="0" r="0" b="0"/>
                            <a:pathLst>
                              <a:path w="3976116">
                                <a:moveTo>
                                  <a:pt x="0" y="0"/>
                                </a:moveTo>
                                <a:lnTo>
                                  <a:pt x="3976116"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7" name="Shape 6337"/>
                        <wps:cNvSpPr/>
                        <wps:spPr>
                          <a:xfrm>
                            <a:off x="496820" y="130092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8" name="Shape 6338"/>
                        <wps:cNvSpPr/>
                        <wps:spPr>
                          <a:xfrm>
                            <a:off x="1668776" y="130092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39" name="Shape 6339"/>
                        <wps:cNvSpPr/>
                        <wps:spPr>
                          <a:xfrm>
                            <a:off x="2839208" y="130092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40" name="Shape 6340"/>
                        <wps:cNvSpPr/>
                        <wps:spPr>
                          <a:xfrm>
                            <a:off x="4011165" y="1300929"/>
                            <a:ext cx="0" cy="30480"/>
                          </a:xfrm>
                          <a:custGeom>
                            <a:avLst/>
                            <a:gdLst/>
                            <a:ahLst/>
                            <a:cxnLst/>
                            <a:rect l="0" t="0" r="0" b="0"/>
                            <a:pathLst>
                              <a:path h="30480">
                                <a:moveTo>
                                  <a:pt x="0" y="30480"/>
                                </a:moveTo>
                                <a:lnTo>
                                  <a:pt x="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6341" name="Shape 6341"/>
                        <wps:cNvSpPr/>
                        <wps:spPr>
                          <a:xfrm>
                            <a:off x="502916" y="125925"/>
                            <a:ext cx="3942588" cy="1141476"/>
                          </a:xfrm>
                          <a:custGeom>
                            <a:avLst/>
                            <a:gdLst/>
                            <a:ahLst/>
                            <a:cxnLst/>
                            <a:rect l="0" t="0" r="0" b="0"/>
                            <a:pathLst>
                              <a:path w="3942588" h="1141476">
                                <a:moveTo>
                                  <a:pt x="0" y="1077468"/>
                                </a:moveTo>
                                <a:lnTo>
                                  <a:pt x="0" y="859536"/>
                                </a:lnTo>
                                <a:lnTo>
                                  <a:pt x="0" y="864108"/>
                                </a:lnTo>
                                <a:lnTo>
                                  <a:pt x="1524" y="867156"/>
                                </a:lnTo>
                                <a:lnTo>
                                  <a:pt x="1524" y="886968"/>
                                </a:lnTo>
                                <a:lnTo>
                                  <a:pt x="3048" y="897636"/>
                                </a:lnTo>
                                <a:lnTo>
                                  <a:pt x="3048" y="920496"/>
                                </a:lnTo>
                                <a:lnTo>
                                  <a:pt x="4572" y="931164"/>
                                </a:lnTo>
                                <a:lnTo>
                                  <a:pt x="4572" y="935736"/>
                                </a:lnTo>
                                <a:lnTo>
                                  <a:pt x="6096" y="938784"/>
                                </a:lnTo>
                                <a:lnTo>
                                  <a:pt x="6096" y="940308"/>
                                </a:lnTo>
                                <a:lnTo>
                                  <a:pt x="7620" y="940308"/>
                                </a:lnTo>
                                <a:lnTo>
                                  <a:pt x="9144" y="935736"/>
                                </a:lnTo>
                                <a:lnTo>
                                  <a:pt x="10668" y="928116"/>
                                </a:lnTo>
                                <a:lnTo>
                                  <a:pt x="13716" y="920496"/>
                                </a:lnTo>
                                <a:lnTo>
                                  <a:pt x="15240" y="917448"/>
                                </a:lnTo>
                                <a:lnTo>
                                  <a:pt x="16764" y="917448"/>
                                </a:lnTo>
                                <a:lnTo>
                                  <a:pt x="18288" y="920496"/>
                                </a:lnTo>
                                <a:lnTo>
                                  <a:pt x="19812" y="920496"/>
                                </a:lnTo>
                                <a:lnTo>
                                  <a:pt x="21336" y="915924"/>
                                </a:lnTo>
                                <a:lnTo>
                                  <a:pt x="24384" y="908304"/>
                                </a:lnTo>
                                <a:lnTo>
                                  <a:pt x="30480" y="886968"/>
                                </a:lnTo>
                                <a:lnTo>
                                  <a:pt x="38100" y="864108"/>
                                </a:lnTo>
                                <a:lnTo>
                                  <a:pt x="45720" y="836676"/>
                                </a:lnTo>
                                <a:lnTo>
                                  <a:pt x="53340" y="810768"/>
                                </a:lnTo>
                                <a:lnTo>
                                  <a:pt x="57912" y="798576"/>
                                </a:lnTo>
                                <a:lnTo>
                                  <a:pt x="60960" y="787908"/>
                                </a:lnTo>
                                <a:lnTo>
                                  <a:pt x="64008" y="778764"/>
                                </a:lnTo>
                                <a:lnTo>
                                  <a:pt x="68580" y="768096"/>
                                </a:lnTo>
                                <a:lnTo>
                                  <a:pt x="70104" y="763524"/>
                                </a:lnTo>
                                <a:lnTo>
                                  <a:pt x="73152" y="757428"/>
                                </a:lnTo>
                                <a:lnTo>
                                  <a:pt x="74676" y="755904"/>
                                </a:lnTo>
                                <a:lnTo>
                                  <a:pt x="79248" y="755904"/>
                                </a:lnTo>
                                <a:lnTo>
                                  <a:pt x="80772" y="757428"/>
                                </a:lnTo>
                                <a:lnTo>
                                  <a:pt x="82296" y="765048"/>
                                </a:lnTo>
                                <a:lnTo>
                                  <a:pt x="85344" y="772668"/>
                                </a:lnTo>
                                <a:lnTo>
                                  <a:pt x="86868" y="786384"/>
                                </a:lnTo>
                                <a:lnTo>
                                  <a:pt x="86868" y="795528"/>
                                </a:lnTo>
                                <a:lnTo>
                                  <a:pt x="88392" y="803148"/>
                                </a:lnTo>
                                <a:lnTo>
                                  <a:pt x="89916" y="806196"/>
                                </a:lnTo>
                                <a:lnTo>
                                  <a:pt x="89916" y="809244"/>
                                </a:lnTo>
                                <a:lnTo>
                                  <a:pt x="91440" y="810768"/>
                                </a:lnTo>
                                <a:lnTo>
                                  <a:pt x="91440" y="806196"/>
                                </a:lnTo>
                                <a:lnTo>
                                  <a:pt x="92964" y="803148"/>
                                </a:lnTo>
                                <a:lnTo>
                                  <a:pt x="92964" y="794004"/>
                                </a:lnTo>
                                <a:lnTo>
                                  <a:pt x="94488" y="795528"/>
                                </a:lnTo>
                                <a:lnTo>
                                  <a:pt x="94488" y="798576"/>
                                </a:lnTo>
                                <a:lnTo>
                                  <a:pt x="96012" y="798576"/>
                                </a:lnTo>
                                <a:lnTo>
                                  <a:pt x="97536" y="795528"/>
                                </a:lnTo>
                                <a:lnTo>
                                  <a:pt x="100584" y="790956"/>
                                </a:lnTo>
                                <a:lnTo>
                                  <a:pt x="103632" y="786384"/>
                                </a:lnTo>
                                <a:lnTo>
                                  <a:pt x="105156" y="783336"/>
                                </a:lnTo>
                                <a:lnTo>
                                  <a:pt x="106680" y="786384"/>
                                </a:lnTo>
                                <a:lnTo>
                                  <a:pt x="109728" y="786384"/>
                                </a:lnTo>
                                <a:lnTo>
                                  <a:pt x="111252" y="778764"/>
                                </a:lnTo>
                                <a:lnTo>
                                  <a:pt x="112776" y="768096"/>
                                </a:lnTo>
                                <a:lnTo>
                                  <a:pt x="115824" y="757428"/>
                                </a:lnTo>
                                <a:lnTo>
                                  <a:pt x="117348" y="745236"/>
                                </a:lnTo>
                                <a:lnTo>
                                  <a:pt x="120396" y="729996"/>
                                </a:lnTo>
                                <a:lnTo>
                                  <a:pt x="121920" y="717804"/>
                                </a:lnTo>
                                <a:lnTo>
                                  <a:pt x="128016" y="684276"/>
                                </a:lnTo>
                                <a:lnTo>
                                  <a:pt x="134112" y="650748"/>
                                </a:lnTo>
                                <a:lnTo>
                                  <a:pt x="146304" y="574548"/>
                                </a:lnTo>
                                <a:lnTo>
                                  <a:pt x="153924" y="536448"/>
                                </a:lnTo>
                                <a:lnTo>
                                  <a:pt x="160020" y="498348"/>
                                </a:lnTo>
                                <a:lnTo>
                                  <a:pt x="167640" y="460248"/>
                                </a:lnTo>
                                <a:lnTo>
                                  <a:pt x="173736" y="425196"/>
                                </a:lnTo>
                                <a:lnTo>
                                  <a:pt x="179832" y="391668"/>
                                </a:lnTo>
                                <a:lnTo>
                                  <a:pt x="184404" y="361188"/>
                                </a:lnTo>
                                <a:lnTo>
                                  <a:pt x="187452" y="348996"/>
                                </a:lnTo>
                                <a:lnTo>
                                  <a:pt x="190500" y="338328"/>
                                </a:lnTo>
                                <a:lnTo>
                                  <a:pt x="192024" y="326136"/>
                                </a:lnTo>
                                <a:lnTo>
                                  <a:pt x="195072" y="318516"/>
                                </a:lnTo>
                                <a:lnTo>
                                  <a:pt x="196596" y="310896"/>
                                </a:lnTo>
                                <a:lnTo>
                                  <a:pt x="198120" y="304800"/>
                                </a:lnTo>
                                <a:lnTo>
                                  <a:pt x="199644" y="300228"/>
                                </a:lnTo>
                                <a:lnTo>
                                  <a:pt x="201168" y="300228"/>
                                </a:lnTo>
                                <a:lnTo>
                                  <a:pt x="202692" y="297180"/>
                                </a:lnTo>
                                <a:lnTo>
                                  <a:pt x="204216" y="297180"/>
                                </a:lnTo>
                                <a:lnTo>
                                  <a:pt x="204216" y="300228"/>
                                </a:lnTo>
                                <a:lnTo>
                                  <a:pt x="207264" y="307848"/>
                                </a:lnTo>
                                <a:lnTo>
                                  <a:pt x="207264" y="467868"/>
                                </a:lnTo>
                                <a:lnTo>
                                  <a:pt x="208788" y="470916"/>
                                </a:lnTo>
                                <a:lnTo>
                                  <a:pt x="210312" y="470916"/>
                                </a:lnTo>
                                <a:lnTo>
                                  <a:pt x="210312" y="467868"/>
                                </a:lnTo>
                                <a:lnTo>
                                  <a:pt x="211836" y="463296"/>
                                </a:lnTo>
                                <a:lnTo>
                                  <a:pt x="214884" y="455676"/>
                                </a:lnTo>
                                <a:lnTo>
                                  <a:pt x="214884" y="434341"/>
                                </a:lnTo>
                                <a:lnTo>
                                  <a:pt x="217932" y="409956"/>
                                </a:lnTo>
                                <a:lnTo>
                                  <a:pt x="219456" y="387096"/>
                                </a:lnTo>
                                <a:lnTo>
                                  <a:pt x="222504" y="376428"/>
                                </a:lnTo>
                                <a:lnTo>
                                  <a:pt x="222504" y="364236"/>
                                </a:lnTo>
                                <a:lnTo>
                                  <a:pt x="224028" y="356616"/>
                                </a:lnTo>
                                <a:lnTo>
                                  <a:pt x="225552" y="348996"/>
                                </a:lnTo>
                                <a:lnTo>
                                  <a:pt x="225552" y="345948"/>
                                </a:lnTo>
                                <a:lnTo>
                                  <a:pt x="227076" y="342900"/>
                                </a:lnTo>
                                <a:lnTo>
                                  <a:pt x="230124" y="345948"/>
                                </a:lnTo>
                                <a:lnTo>
                                  <a:pt x="230124" y="353568"/>
                                </a:lnTo>
                                <a:lnTo>
                                  <a:pt x="231648" y="361188"/>
                                </a:lnTo>
                                <a:lnTo>
                                  <a:pt x="233172" y="368808"/>
                                </a:lnTo>
                                <a:lnTo>
                                  <a:pt x="233172" y="376428"/>
                                </a:lnTo>
                                <a:lnTo>
                                  <a:pt x="237744" y="399288"/>
                                </a:lnTo>
                                <a:lnTo>
                                  <a:pt x="237744" y="417576"/>
                                </a:lnTo>
                                <a:lnTo>
                                  <a:pt x="239268" y="429768"/>
                                </a:lnTo>
                                <a:lnTo>
                                  <a:pt x="240792" y="437388"/>
                                </a:lnTo>
                                <a:lnTo>
                                  <a:pt x="240792" y="445008"/>
                                </a:lnTo>
                                <a:lnTo>
                                  <a:pt x="242316" y="449580"/>
                                </a:lnTo>
                                <a:lnTo>
                                  <a:pt x="245364" y="452628"/>
                                </a:lnTo>
                                <a:lnTo>
                                  <a:pt x="245364" y="455676"/>
                                </a:lnTo>
                                <a:lnTo>
                                  <a:pt x="245364" y="440436"/>
                                </a:lnTo>
                                <a:lnTo>
                                  <a:pt x="246888" y="432816"/>
                                </a:lnTo>
                                <a:lnTo>
                                  <a:pt x="246888" y="403860"/>
                                </a:lnTo>
                                <a:lnTo>
                                  <a:pt x="248412" y="387096"/>
                                </a:lnTo>
                                <a:lnTo>
                                  <a:pt x="248412" y="353568"/>
                                </a:lnTo>
                                <a:lnTo>
                                  <a:pt x="249936" y="348996"/>
                                </a:lnTo>
                                <a:lnTo>
                                  <a:pt x="249936" y="345948"/>
                                </a:lnTo>
                                <a:lnTo>
                                  <a:pt x="252984" y="350520"/>
                                </a:lnTo>
                                <a:lnTo>
                                  <a:pt x="252984" y="356616"/>
                                </a:lnTo>
                                <a:lnTo>
                                  <a:pt x="256032" y="364236"/>
                                </a:lnTo>
                                <a:lnTo>
                                  <a:pt x="257556" y="371856"/>
                                </a:lnTo>
                                <a:lnTo>
                                  <a:pt x="260604" y="376428"/>
                                </a:lnTo>
                                <a:lnTo>
                                  <a:pt x="260604" y="379476"/>
                                </a:lnTo>
                                <a:lnTo>
                                  <a:pt x="262128" y="379476"/>
                                </a:lnTo>
                                <a:lnTo>
                                  <a:pt x="262128" y="368808"/>
                                </a:lnTo>
                                <a:lnTo>
                                  <a:pt x="263652" y="364236"/>
                                </a:lnTo>
                                <a:lnTo>
                                  <a:pt x="265176" y="345948"/>
                                </a:lnTo>
                                <a:lnTo>
                                  <a:pt x="268224" y="326136"/>
                                </a:lnTo>
                                <a:lnTo>
                                  <a:pt x="268224" y="303276"/>
                                </a:lnTo>
                                <a:lnTo>
                                  <a:pt x="269748" y="277368"/>
                                </a:lnTo>
                                <a:lnTo>
                                  <a:pt x="271272" y="249936"/>
                                </a:lnTo>
                                <a:lnTo>
                                  <a:pt x="275844" y="190500"/>
                                </a:lnTo>
                                <a:lnTo>
                                  <a:pt x="275844" y="163068"/>
                                </a:lnTo>
                                <a:lnTo>
                                  <a:pt x="277368" y="135636"/>
                                </a:lnTo>
                                <a:lnTo>
                                  <a:pt x="278892" y="106680"/>
                                </a:lnTo>
                                <a:lnTo>
                                  <a:pt x="280416" y="82296"/>
                                </a:lnTo>
                                <a:lnTo>
                                  <a:pt x="283464" y="59436"/>
                                </a:lnTo>
                                <a:lnTo>
                                  <a:pt x="283464" y="25908"/>
                                </a:lnTo>
                                <a:lnTo>
                                  <a:pt x="284988" y="21336"/>
                                </a:lnTo>
                                <a:lnTo>
                                  <a:pt x="284988" y="10668"/>
                                </a:lnTo>
                                <a:lnTo>
                                  <a:pt x="286512" y="6096"/>
                                </a:lnTo>
                                <a:lnTo>
                                  <a:pt x="286512" y="18288"/>
                                </a:lnTo>
                                <a:lnTo>
                                  <a:pt x="288036" y="28956"/>
                                </a:lnTo>
                                <a:lnTo>
                                  <a:pt x="288036" y="112776"/>
                                </a:lnTo>
                                <a:lnTo>
                                  <a:pt x="288036" y="109728"/>
                                </a:lnTo>
                                <a:lnTo>
                                  <a:pt x="291084" y="106680"/>
                                </a:lnTo>
                                <a:lnTo>
                                  <a:pt x="291084" y="76200"/>
                                </a:lnTo>
                                <a:lnTo>
                                  <a:pt x="292608" y="59436"/>
                                </a:lnTo>
                                <a:lnTo>
                                  <a:pt x="292608" y="38100"/>
                                </a:lnTo>
                                <a:lnTo>
                                  <a:pt x="294132" y="28956"/>
                                </a:lnTo>
                                <a:lnTo>
                                  <a:pt x="294132" y="21336"/>
                                </a:lnTo>
                                <a:lnTo>
                                  <a:pt x="295656" y="13716"/>
                                </a:lnTo>
                                <a:lnTo>
                                  <a:pt x="295656" y="10668"/>
                                </a:lnTo>
                                <a:lnTo>
                                  <a:pt x="298704" y="6096"/>
                                </a:lnTo>
                                <a:lnTo>
                                  <a:pt x="298704" y="10668"/>
                                </a:lnTo>
                                <a:lnTo>
                                  <a:pt x="301752" y="13716"/>
                                </a:lnTo>
                                <a:lnTo>
                                  <a:pt x="301752" y="38100"/>
                                </a:lnTo>
                                <a:lnTo>
                                  <a:pt x="303276" y="56388"/>
                                </a:lnTo>
                                <a:lnTo>
                                  <a:pt x="306324" y="76200"/>
                                </a:lnTo>
                                <a:lnTo>
                                  <a:pt x="306324" y="83820"/>
                                </a:lnTo>
                                <a:lnTo>
                                  <a:pt x="309372" y="94488"/>
                                </a:lnTo>
                                <a:lnTo>
                                  <a:pt x="309372" y="105156"/>
                                </a:lnTo>
                                <a:lnTo>
                                  <a:pt x="310896" y="106680"/>
                                </a:lnTo>
                                <a:lnTo>
                                  <a:pt x="310896" y="109728"/>
                                </a:lnTo>
                                <a:lnTo>
                                  <a:pt x="310896" y="106680"/>
                                </a:lnTo>
                                <a:lnTo>
                                  <a:pt x="313944" y="105156"/>
                                </a:lnTo>
                                <a:lnTo>
                                  <a:pt x="313944" y="76200"/>
                                </a:lnTo>
                                <a:lnTo>
                                  <a:pt x="316992" y="56388"/>
                                </a:lnTo>
                                <a:lnTo>
                                  <a:pt x="316992" y="38100"/>
                                </a:lnTo>
                                <a:lnTo>
                                  <a:pt x="318516" y="21336"/>
                                </a:lnTo>
                                <a:lnTo>
                                  <a:pt x="318516" y="7620"/>
                                </a:lnTo>
                                <a:lnTo>
                                  <a:pt x="321564" y="3048"/>
                                </a:lnTo>
                                <a:lnTo>
                                  <a:pt x="321564" y="0"/>
                                </a:lnTo>
                                <a:lnTo>
                                  <a:pt x="321564" y="3048"/>
                                </a:lnTo>
                                <a:lnTo>
                                  <a:pt x="324612" y="6096"/>
                                </a:lnTo>
                                <a:lnTo>
                                  <a:pt x="324612" y="25908"/>
                                </a:lnTo>
                                <a:lnTo>
                                  <a:pt x="326136" y="36576"/>
                                </a:lnTo>
                                <a:lnTo>
                                  <a:pt x="329184" y="48768"/>
                                </a:lnTo>
                                <a:lnTo>
                                  <a:pt x="329184" y="60961"/>
                                </a:lnTo>
                                <a:lnTo>
                                  <a:pt x="332232" y="59436"/>
                                </a:lnTo>
                                <a:lnTo>
                                  <a:pt x="332232" y="41148"/>
                                </a:lnTo>
                                <a:lnTo>
                                  <a:pt x="333756" y="41148"/>
                                </a:lnTo>
                                <a:lnTo>
                                  <a:pt x="333756" y="45720"/>
                                </a:lnTo>
                                <a:lnTo>
                                  <a:pt x="336804" y="53340"/>
                                </a:lnTo>
                                <a:lnTo>
                                  <a:pt x="336804" y="91440"/>
                                </a:lnTo>
                                <a:lnTo>
                                  <a:pt x="339852" y="114300"/>
                                </a:lnTo>
                                <a:lnTo>
                                  <a:pt x="339852" y="160020"/>
                                </a:lnTo>
                                <a:lnTo>
                                  <a:pt x="341376" y="170688"/>
                                </a:lnTo>
                                <a:lnTo>
                                  <a:pt x="341376" y="178309"/>
                                </a:lnTo>
                                <a:lnTo>
                                  <a:pt x="344424" y="182880"/>
                                </a:lnTo>
                                <a:lnTo>
                                  <a:pt x="344424" y="190500"/>
                                </a:lnTo>
                                <a:lnTo>
                                  <a:pt x="347472" y="188976"/>
                                </a:lnTo>
                                <a:lnTo>
                                  <a:pt x="347472" y="185928"/>
                                </a:lnTo>
                                <a:lnTo>
                                  <a:pt x="348996" y="178309"/>
                                </a:lnTo>
                                <a:lnTo>
                                  <a:pt x="352044" y="170688"/>
                                </a:lnTo>
                                <a:lnTo>
                                  <a:pt x="352044" y="163068"/>
                                </a:lnTo>
                                <a:lnTo>
                                  <a:pt x="355092" y="158496"/>
                                </a:lnTo>
                                <a:lnTo>
                                  <a:pt x="355092" y="155448"/>
                                </a:lnTo>
                                <a:lnTo>
                                  <a:pt x="356616" y="158496"/>
                                </a:lnTo>
                                <a:lnTo>
                                  <a:pt x="356616" y="167640"/>
                                </a:lnTo>
                                <a:lnTo>
                                  <a:pt x="359664" y="178309"/>
                                </a:lnTo>
                                <a:lnTo>
                                  <a:pt x="359664" y="220980"/>
                                </a:lnTo>
                                <a:lnTo>
                                  <a:pt x="362712" y="224028"/>
                                </a:lnTo>
                                <a:lnTo>
                                  <a:pt x="362712" y="227076"/>
                                </a:lnTo>
                                <a:lnTo>
                                  <a:pt x="362712" y="205740"/>
                                </a:lnTo>
                                <a:lnTo>
                                  <a:pt x="364236" y="201168"/>
                                </a:lnTo>
                                <a:lnTo>
                                  <a:pt x="364236" y="190500"/>
                                </a:lnTo>
                                <a:lnTo>
                                  <a:pt x="367284" y="190500"/>
                                </a:lnTo>
                                <a:lnTo>
                                  <a:pt x="367284" y="201168"/>
                                </a:lnTo>
                                <a:lnTo>
                                  <a:pt x="370332" y="211836"/>
                                </a:lnTo>
                                <a:lnTo>
                                  <a:pt x="370332" y="220980"/>
                                </a:lnTo>
                                <a:lnTo>
                                  <a:pt x="371856" y="231648"/>
                                </a:lnTo>
                                <a:lnTo>
                                  <a:pt x="374904" y="242316"/>
                                </a:lnTo>
                                <a:lnTo>
                                  <a:pt x="374904" y="254509"/>
                                </a:lnTo>
                                <a:lnTo>
                                  <a:pt x="377952" y="249936"/>
                                </a:lnTo>
                                <a:lnTo>
                                  <a:pt x="377952" y="231648"/>
                                </a:lnTo>
                                <a:lnTo>
                                  <a:pt x="377952" y="243840"/>
                                </a:lnTo>
                                <a:lnTo>
                                  <a:pt x="379476" y="254509"/>
                                </a:lnTo>
                                <a:lnTo>
                                  <a:pt x="379476" y="284988"/>
                                </a:lnTo>
                                <a:lnTo>
                                  <a:pt x="382524" y="310896"/>
                                </a:lnTo>
                                <a:lnTo>
                                  <a:pt x="382524" y="364236"/>
                                </a:lnTo>
                                <a:lnTo>
                                  <a:pt x="385572" y="371856"/>
                                </a:lnTo>
                                <a:lnTo>
                                  <a:pt x="385572" y="379476"/>
                                </a:lnTo>
                                <a:lnTo>
                                  <a:pt x="385572" y="272796"/>
                                </a:lnTo>
                                <a:lnTo>
                                  <a:pt x="387096" y="269748"/>
                                </a:lnTo>
                                <a:lnTo>
                                  <a:pt x="387096" y="274320"/>
                                </a:lnTo>
                                <a:lnTo>
                                  <a:pt x="390144" y="280416"/>
                                </a:lnTo>
                                <a:lnTo>
                                  <a:pt x="390144" y="303276"/>
                                </a:lnTo>
                                <a:lnTo>
                                  <a:pt x="393192" y="315468"/>
                                </a:lnTo>
                                <a:lnTo>
                                  <a:pt x="393192" y="330708"/>
                                </a:lnTo>
                                <a:lnTo>
                                  <a:pt x="396240" y="364236"/>
                                </a:lnTo>
                                <a:lnTo>
                                  <a:pt x="397764" y="394716"/>
                                </a:lnTo>
                                <a:lnTo>
                                  <a:pt x="400812" y="409956"/>
                                </a:lnTo>
                                <a:lnTo>
                                  <a:pt x="400812" y="437388"/>
                                </a:lnTo>
                                <a:lnTo>
                                  <a:pt x="403860" y="448056"/>
                                </a:lnTo>
                                <a:lnTo>
                                  <a:pt x="403860" y="455676"/>
                                </a:lnTo>
                                <a:lnTo>
                                  <a:pt x="405384" y="460248"/>
                                </a:lnTo>
                                <a:lnTo>
                                  <a:pt x="405384" y="463296"/>
                                </a:lnTo>
                                <a:lnTo>
                                  <a:pt x="405384" y="460248"/>
                                </a:lnTo>
                                <a:lnTo>
                                  <a:pt x="408432" y="455676"/>
                                </a:lnTo>
                                <a:lnTo>
                                  <a:pt x="408432" y="394716"/>
                                </a:lnTo>
                                <a:lnTo>
                                  <a:pt x="411480" y="391668"/>
                                </a:lnTo>
                                <a:lnTo>
                                  <a:pt x="411480" y="388620"/>
                                </a:lnTo>
                                <a:lnTo>
                                  <a:pt x="413004" y="387096"/>
                                </a:lnTo>
                                <a:lnTo>
                                  <a:pt x="413004" y="394716"/>
                                </a:lnTo>
                                <a:lnTo>
                                  <a:pt x="416052" y="399288"/>
                                </a:lnTo>
                                <a:lnTo>
                                  <a:pt x="416052" y="402336"/>
                                </a:lnTo>
                                <a:lnTo>
                                  <a:pt x="419100" y="409956"/>
                                </a:lnTo>
                                <a:lnTo>
                                  <a:pt x="419100" y="411480"/>
                                </a:lnTo>
                                <a:lnTo>
                                  <a:pt x="420624" y="414528"/>
                                </a:lnTo>
                                <a:lnTo>
                                  <a:pt x="420624" y="391668"/>
                                </a:lnTo>
                                <a:lnTo>
                                  <a:pt x="423672" y="391668"/>
                                </a:lnTo>
                                <a:lnTo>
                                  <a:pt x="423672" y="409956"/>
                                </a:lnTo>
                                <a:lnTo>
                                  <a:pt x="426720" y="425196"/>
                                </a:lnTo>
                                <a:lnTo>
                                  <a:pt x="426720" y="440436"/>
                                </a:lnTo>
                                <a:lnTo>
                                  <a:pt x="428244" y="455676"/>
                                </a:lnTo>
                                <a:lnTo>
                                  <a:pt x="428244" y="467868"/>
                                </a:lnTo>
                                <a:lnTo>
                                  <a:pt x="431292" y="478536"/>
                                </a:lnTo>
                                <a:lnTo>
                                  <a:pt x="431292" y="486156"/>
                                </a:lnTo>
                                <a:lnTo>
                                  <a:pt x="431292" y="467868"/>
                                </a:lnTo>
                                <a:lnTo>
                                  <a:pt x="434340" y="467868"/>
                                </a:lnTo>
                                <a:lnTo>
                                  <a:pt x="434340" y="475488"/>
                                </a:lnTo>
                                <a:lnTo>
                                  <a:pt x="435864" y="483108"/>
                                </a:lnTo>
                                <a:lnTo>
                                  <a:pt x="435864" y="501396"/>
                                </a:lnTo>
                                <a:lnTo>
                                  <a:pt x="438912" y="527304"/>
                                </a:lnTo>
                                <a:lnTo>
                                  <a:pt x="438912" y="551688"/>
                                </a:lnTo>
                                <a:lnTo>
                                  <a:pt x="441960" y="577596"/>
                                </a:lnTo>
                                <a:lnTo>
                                  <a:pt x="441960" y="589788"/>
                                </a:lnTo>
                                <a:lnTo>
                                  <a:pt x="443484" y="600456"/>
                                </a:lnTo>
                                <a:lnTo>
                                  <a:pt x="443484" y="618744"/>
                                </a:lnTo>
                                <a:lnTo>
                                  <a:pt x="446532" y="623316"/>
                                </a:lnTo>
                                <a:lnTo>
                                  <a:pt x="446532" y="626364"/>
                                </a:lnTo>
                                <a:lnTo>
                                  <a:pt x="446532" y="618744"/>
                                </a:lnTo>
                                <a:lnTo>
                                  <a:pt x="449580" y="612648"/>
                                </a:lnTo>
                                <a:lnTo>
                                  <a:pt x="449580" y="595884"/>
                                </a:lnTo>
                                <a:lnTo>
                                  <a:pt x="451104" y="574548"/>
                                </a:lnTo>
                                <a:lnTo>
                                  <a:pt x="451104" y="534924"/>
                                </a:lnTo>
                                <a:lnTo>
                                  <a:pt x="454152" y="527304"/>
                                </a:lnTo>
                                <a:lnTo>
                                  <a:pt x="454152" y="513588"/>
                                </a:lnTo>
                                <a:lnTo>
                                  <a:pt x="457200" y="513588"/>
                                </a:lnTo>
                                <a:lnTo>
                                  <a:pt x="457200" y="516636"/>
                                </a:lnTo>
                                <a:lnTo>
                                  <a:pt x="458724" y="521208"/>
                                </a:lnTo>
                                <a:lnTo>
                                  <a:pt x="458724" y="524256"/>
                                </a:lnTo>
                                <a:lnTo>
                                  <a:pt x="461772" y="536448"/>
                                </a:lnTo>
                                <a:lnTo>
                                  <a:pt x="461772" y="554736"/>
                                </a:lnTo>
                                <a:lnTo>
                                  <a:pt x="464820" y="569976"/>
                                </a:lnTo>
                                <a:lnTo>
                                  <a:pt x="466344" y="585216"/>
                                </a:lnTo>
                                <a:lnTo>
                                  <a:pt x="469392" y="589788"/>
                                </a:lnTo>
                                <a:lnTo>
                                  <a:pt x="469392" y="600456"/>
                                </a:lnTo>
                                <a:lnTo>
                                  <a:pt x="472440" y="603504"/>
                                </a:lnTo>
                                <a:lnTo>
                                  <a:pt x="473964" y="603504"/>
                                </a:lnTo>
                                <a:lnTo>
                                  <a:pt x="473964" y="597408"/>
                                </a:lnTo>
                                <a:lnTo>
                                  <a:pt x="477012" y="592836"/>
                                </a:lnTo>
                                <a:lnTo>
                                  <a:pt x="480060" y="585216"/>
                                </a:lnTo>
                                <a:lnTo>
                                  <a:pt x="481584" y="582168"/>
                                </a:lnTo>
                                <a:lnTo>
                                  <a:pt x="484632" y="577596"/>
                                </a:lnTo>
                                <a:lnTo>
                                  <a:pt x="490728" y="574548"/>
                                </a:lnTo>
                                <a:lnTo>
                                  <a:pt x="492252" y="574548"/>
                                </a:lnTo>
                                <a:lnTo>
                                  <a:pt x="495300" y="577596"/>
                                </a:lnTo>
                                <a:lnTo>
                                  <a:pt x="504444" y="585216"/>
                                </a:lnTo>
                                <a:lnTo>
                                  <a:pt x="515112" y="597408"/>
                                </a:lnTo>
                                <a:lnTo>
                                  <a:pt x="527304" y="612648"/>
                                </a:lnTo>
                                <a:lnTo>
                                  <a:pt x="541020" y="627888"/>
                                </a:lnTo>
                                <a:lnTo>
                                  <a:pt x="556260" y="646176"/>
                                </a:lnTo>
                                <a:lnTo>
                                  <a:pt x="573024" y="665988"/>
                                </a:lnTo>
                                <a:lnTo>
                                  <a:pt x="606552" y="707136"/>
                                </a:lnTo>
                                <a:lnTo>
                                  <a:pt x="640080" y="749808"/>
                                </a:lnTo>
                                <a:lnTo>
                                  <a:pt x="656844" y="768096"/>
                                </a:lnTo>
                                <a:lnTo>
                                  <a:pt x="672084" y="786384"/>
                                </a:lnTo>
                                <a:lnTo>
                                  <a:pt x="687324" y="803148"/>
                                </a:lnTo>
                                <a:lnTo>
                                  <a:pt x="699516" y="816864"/>
                                </a:lnTo>
                                <a:lnTo>
                                  <a:pt x="711708" y="829056"/>
                                </a:lnTo>
                                <a:lnTo>
                                  <a:pt x="722376" y="836676"/>
                                </a:lnTo>
                                <a:lnTo>
                                  <a:pt x="728472" y="839724"/>
                                </a:lnTo>
                                <a:lnTo>
                                  <a:pt x="734568" y="841248"/>
                                </a:lnTo>
                                <a:lnTo>
                                  <a:pt x="739140" y="841248"/>
                                </a:lnTo>
                                <a:lnTo>
                                  <a:pt x="745236" y="839724"/>
                                </a:lnTo>
                                <a:lnTo>
                                  <a:pt x="749808" y="836676"/>
                                </a:lnTo>
                                <a:lnTo>
                                  <a:pt x="754380" y="832104"/>
                                </a:lnTo>
                                <a:lnTo>
                                  <a:pt x="763524" y="821436"/>
                                </a:lnTo>
                                <a:lnTo>
                                  <a:pt x="771144" y="809244"/>
                                </a:lnTo>
                                <a:lnTo>
                                  <a:pt x="777240" y="798576"/>
                                </a:lnTo>
                                <a:lnTo>
                                  <a:pt x="780288" y="794004"/>
                                </a:lnTo>
                                <a:lnTo>
                                  <a:pt x="783336" y="787908"/>
                                </a:lnTo>
                                <a:lnTo>
                                  <a:pt x="786384" y="787908"/>
                                </a:lnTo>
                                <a:lnTo>
                                  <a:pt x="789432" y="786384"/>
                                </a:lnTo>
                                <a:lnTo>
                                  <a:pt x="797052" y="787908"/>
                                </a:lnTo>
                                <a:lnTo>
                                  <a:pt x="806196" y="790956"/>
                                </a:lnTo>
                                <a:lnTo>
                                  <a:pt x="813816" y="798576"/>
                                </a:lnTo>
                                <a:lnTo>
                                  <a:pt x="822960" y="806196"/>
                                </a:lnTo>
                                <a:lnTo>
                                  <a:pt x="832104" y="810768"/>
                                </a:lnTo>
                                <a:lnTo>
                                  <a:pt x="839724" y="818388"/>
                                </a:lnTo>
                                <a:lnTo>
                                  <a:pt x="848868" y="821436"/>
                                </a:lnTo>
                                <a:lnTo>
                                  <a:pt x="851916" y="821436"/>
                                </a:lnTo>
                                <a:lnTo>
                                  <a:pt x="856488" y="818388"/>
                                </a:lnTo>
                                <a:lnTo>
                                  <a:pt x="861060" y="816864"/>
                                </a:lnTo>
                                <a:lnTo>
                                  <a:pt x="864108" y="810768"/>
                                </a:lnTo>
                                <a:lnTo>
                                  <a:pt x="868680" y="806196"/>
                                </a:lnTo>
                                <a:lnTo>
                                  <a:pt x="871728" y="798576"/>
                                </a:lnTo>
                                <a:lnTo>
                                  <a:pt x="877824" y="783336"/>
                                </a:lnTo>
                                <a:lnTo>
                                  <a:pt x="885444" y="768096"/>
                                </a:lnTo>
                                <a:lnTo>
                                  <a:pt x="893064" y="752856"/>
                                </a:lnTo>
                                <a:lnTo>
                                  <a:pt x="902208" y="737616"/>
                                </a:lnTo>
                                <a:lnTo>
                                  <a:pt x="906780" y="734568"/>
                                </a:lnTo>
                                <a:lnTo>
                                  <a:pt x="911352" y="729996"/>
                                </a:lnTo>
                                <a:lnTo>
                                  <a:pt x="923544" y="729996"/>
                                </a:lnTo>
                                <a:lnTo>
                                  <a:pt x="929640" y="734568"/>
                                </a:lnTo>
                                <a:lnTo>
                                  <a:pt x="935736" y="737616"/>
                                </a:lnTo>
                                <a:lnTo>
                                  <a:pt x="943356" y="745236"/>
                                </a:lnTo>
                                <a:lnTo>
                                  <a:pt x="949452" y="749808"/>
                                </a:lnTo>
                                <a:lnTo>
                                  <a:pt x="957072" y="760476"/>
                                </a:lnTo>
                                <a:lnTo>
                                  <a:pt x="963168" y="768096"/>
                                </a:lnTo>
                                <a:lnTo>
                                  <a:pt x="978408" y="790956"/>
                                </a:lnTo>
                                <a:lnTo>
                                  <a:pt x="995172" y="813816"/>
                                </a:lnTo>
                                <a:lnTo>
                                  <a:pt x="1014984" y="836676"/>
                                </a:lnTo>
                                <a:lnTo>
                                  <a:pt x="1036320" y="859536"/>
                                </a:lnTo>
                                <a:lnTo>
                                  <a:pt x="1060704" y="882396"/>
                                </a:lnTo>
                                <a:lnTo>
                                  <a:pt x="1074420" y="894588"/>
                                </a:lnTo>
                                <a:lnTo>
                                  <a:pt x="1091184" y="905256"/>
                                </a:lnTo>
                                <a:lnTo>
                                  <a:pt x="1107948" y="917448"/>
                                </a:lnTo>
                                <a:lnTo>
                                  <a:pt x="1126236" y="932688"/>
                                </a:lnTo>
                                <a:lnTo>
                                  <a:pt x="1165860" y="958596"/>
                                </a:lnTo>
                                <a:lnTo>
                                  <a:pt x="1205484" y="986028"/>
                                </a:lnTo>
                                <a:lnTo>
                                  <a:pt x="1246632" y="1014984"/>
                                </a:lnTo>
                                <a:lnTo>
                                  <a:pt x="1264920" y="1024128"/>
                                </a:lnTo>
                                <a:lnTo>
                                  <a:pt x="1283208" y="1037844"/>
                                </a:lnTo>
                                <a:lnTo>
                                  <a:pt x="1301496" y="1046988"/>
                                </a:lnTo>
                                <a:lnTo>
                                  <a:pt x="1316736" y="1054608"/>
                                </a:lnTo>
                                <a:lnTo>
                                  <a:pt x="1330452" y="1062228"/>
                                </a:lnTo>
                                <a:lnTo>
                                  <a:pt x="1342644" y="1068324"/>
                                </a:lnTo>
                                <a:lnTo>
                                  <a:pt x="1350264" y="1069848"/>
                                </a:lnTo>
                                <a:lnTo>
                                  <a:pt x="1359408" y="1069848"/>
                                </a:lnTo>
                                <a:lnTo>
                                  <a:pt x="1365504" y="1068324"/>
                                </a:lnTo>
                                <a:lnTo>
                                  <a:pt x="1370076" y="1060704"/>
                                </a:lnTo>
                                <a:lnTo>
                                  <a:pt x="1376172" y="1050036"/>
                                </a:lnTo>
                                <a:lnTo>
                                  <a:pt x="1382268" y="1042416"/>
                                </a:lnTo>
                                <a:lnTo>
                                  <a:pt x="1389888" y="1034796"/>
                                </a:lnTo>
                                <a:lnTo>
                                  <a:pt x="1397508" y="1027176"/>
                                </a:lnTo>
                                <a:lnTo>
                                  <a:pt x="1421892" y="1027176"/>
                                </a:lnTo>
                                <a:lnTo>
                                  <a:pt x="1437132" y="1031748"/>
                                </a:lnTo>
                                <a:lnTo>
                                  <a:pt x="1452372" y="1034796"/>
                                </a:lnTo>
                                <a:lnTo>
                                  <a:pt x="1467612" y="1037844"/>
                                </a:lnTo>
                                <a:lnTo>
                                  <a:pt x="1487424" y="1042416"/>
                                </a:lnTo>
                                <a:lnTo>
                                  <a:pt x="1505712" y="1046988"/>
                                </a:lnTo>
                                <a:lnTo>
                                  <a:pt x="1543812" y="1057656"/>
                                </a:lnTo>
                                <a:lnTo>
                                  <a:pt x="1586484" y="1069848"/>
                                </a:lnTo>
                                <a:lnTo>
                                  <a:pt x="1604772" y="1077468"/>
                                </a:lnTo>
                                <a:lnTo>
                                  <a:pt x="1623060" y="1080516"/>
                                </a:lnTo>
                                <a:lnTo>
                                  <a:pt x="1639824" y="1085088"/>
                                </a:lnTo>
                                <a:lnTo>
                                  <a:pt x="1655064" y="1091184"/>
                                </a:lnTo>
                                <a:lnTo>
                                  <a:pt x="1668780" y="1092708"/>
                                </a:lnTo>
                                <a:lnTo>
                                  <a:pt x="1680972" y="1095756"/>
                                </a:lnTo>
                                <a:lnTo>
                                  <a:pt x="1693164" y="1098804"/>
                                </a:lnTo>
                                <a:lnTo>
                                  <a:pt x="1703832" y="1100328"/>
                                </a:lnTo>
                                <a:lnTo>
                                  <a:pt x="1722120" y="1100328"/>
                                </a:lnTo>
                                <a:lnTo>
                                  <a:pt x="1737360" y="1098804"/>
                                </a:lnTo>
                                <a:lnTo>
                                  <a:pt x="1748028" y="1095756"/>
                                </a:lnTo>
                                <a:lnTo>
                                  <a:pt x="1967484" y="1095756"/>
                                </a:lnTo>
                                <a:lnTo>
                                  <a:pt x="1993392" y="1098804"/>
                                </a:lnTo>
                                <a:lnTo>
                                  <a:pt x="2016252" y="1100328"/>
                                </a:lnTo>
                                <a:lnTo>
                                  <a:pt x="2034540" y="1103376"/>
                                </a:lnTo>
                                <a:lnTo>
                                  <a:pt x="2051304" y="1106424"/>
                                </a:lnTo>
                                <a:lnTo>
                                  <a:pt x="2065020" y="1110996"/>
                                </a:lnTo>
                                <a:lnTo>
                                  <a:pt x="2078736" y="1115568"/>
                                </a:lnTo>
                                <a:lnTo>
                                  <a:pt x="2092452" y="1118616"/>
                                </a:lnTo>
                                <a:lnTo>
                                  <a:pt x="2109216" y="1123188"/>
                                </a:lnTo>
                                <a:lnTo>
                                  <a:pt x="2127504" y="1126236"/>
                                </a:lnTo>
                                <a:lnTo>
                                  <a:pt x="2164080" y="1126236"/>
                                </a:lnTo>
                                <a:lnTo>
                                  <a:pt x="2177796" y="1123188"/>
                                </a:lnTo>
                                <a:lnTo>
                                  <a:pt x="2209800" y="1121664"/>
                                </a:lnTo>
                                <a:lnTo>
                                  <a:pt x="2244852" y="1115568"/>
                                </a:lnTo>
                                <a:lnTo>
                                  <a:pt x="2281428" y="1107948"/>
                                </a:lnTo>
                                <a:lnTo>
                                  <a:pt x="2318004" y="1103376"/>
                                </a:lnTo>
                                <a:lnTo>
                                  <a:pt x="2354580" y="1098804"/>
                                </a:lnTo>
                                <a:lnTo>
                                  <a:pt x="2388108" y="1092708"/>
                                </a:lnTo>
                                <a:lnTo>
                                  <a:pt x="2478024" y="1092708"/>
                                </a:lnTo>
                                <a:lnTo>
                                  <a:pt x="2531364" y="1098804"/>
                                </a:lnTo>
                                <a:lnTo>
                                  <a:pt x="2577084" y="1103376"/>
                                </a:lnTo>
                                <a:lnTo>
                                  <a:pt x="2599944" y="1106424"/>
                                </a:lnTo>
                                <a:lnTo>
                                  <a:pt x="2622804" y="1107948"/>
                                </a:lnTo>
                                <a:lnTo>
                                  <a:pt x="2641092" y="1107948"/>
                                </a:lnTo>
                                <a:lnTo>
                                  <a:pt x="2656332" y="1106424"/>
                                </a:lnTo>
                                <a:lnTo>
                                  <a:pt x="2671572" y="1103376"/>
                                </a:lnTo>
                                <a:lnTo>
                                  <a:pt x="2683764" y="1103376"/>
                                </a:lnTo>
                                <a:lnTo>
                                  <a:pt x="2699004" y="1100328"/>
                                </a:lnTo>
                                <a:lnTo>
                                  <a:pt x="2755392" y="1100328"/>
                                </a:lnTo>
                                <a:lnTo>
                                  <a:pt x="2770632" y="1103376"/>
                                </a:lnTo>
                                <a:lnTo>
                                  <a:pt x="2785872" y="1103376"/>
                                </a:lnTo>
                                <a:lnTo>
                                  <a:pt x="2801112" y="1106424"/>
                                </a:lnTo>
                                <a:lnTo>
                                  <a:pt x="2819400" y="1107948"/>
                                </a:lnTo>
                                <a:lnTo>
                                  <a:pt x="2857500" y="1110996"/>
                                </a:lnTo>
                                <a:lnTo>
                                  <a:pt x="2895600" y="1115568"/>
                                </a:lnTo>
                                <a:lnTo>
                                  <a:pt x="2933700" y="1121664"/>
                                </a:lnTo>
                                <a:lnTo>
                                  <a:pt x="2970276" y="1126236"/>
                                </a:lnTo>
                                <a:lnTo>
                                  <a:pt x="2987040" y="1126236"/>
                                </a:lnTo>
                                <a:lnTo>
                                  <a:pt x="3002280" y="1130808"/>
                                </a:lnTo>
                                <a:lnTo>
                                  <a:pt x="3054096" y="1130808"/>
                                </a:lnTo>
                                <a:lnTo>
                                  <a:pt x="3060192" y="1129284"/>
                                </a:lnTo>
                                <a:lnTo>
                                  <a:pt x="3066288" y="1126236"/>
                                </a:lnTo>
                                <a:lnTo>
                                  <a:pt x="3073908" y="1126236"/>
                                </a:lnTo>
                                <a:lnTo>
                                  <a:pt x="3083052" y="1123188"/>
                                </a:lnTo>
                                <a:lnTo>
                                  <a:pt x="3105912" y="1123188"/>
                                </a:lnTo>
                                <a:lnTo>
                                  <a:pt x="3119628" y="1126236"/>
                                </a:lnTo>
                                <a:lnTo>
                                  <a:pt x="3151632" y="1126236"/>
                                </a:lnTo>
                                <a:lnTo>
                                  <a:pt x="3169920" y="1129284"/>
                                </a:lnTo>
                                <a:lnTo>
                                  <a:pt x="3188208" y="1130808"/>
                                </a:lnTo>
                                <a:lnTo>
                                  <a:pt x="3267456" y="1136904"/>
                                </a:lnTo>
                                <a:lnTo>
                                  <a:pt x="3285744" y="1138428"/>
                                </a:lnTo>
                                <a:lnTo>
                                  <a:pt x="3304032" y="1138428"/>
                                </a:lnTo>
                                <a:lnTo>
                                  <a:pt x="3320796" y="1141476"/>
                                </a:lnTo>
                                <a:lnTo>
                                  <a:pt x="3384804" y="1141476"/>
                                </a:lnTo>
                                <a:lnTo>
                                  <a:pt x="3403092" y="1138428"/>
                                </a:lnTo>
                                <a:lnTo>
                                  <a:pt x="3418332" y="1136904"/>
                                </a:lnTo>
                                <a:lnTo>
                                  <a:pt x="3429000" y="1133856"/>
                                </a:lnTo>
                                <a:lnTo>
                                  <a:pt x="3445764" y="1133856"/>
                                </a:lnTo>
                                <a:lnTo>
                                  <a:pt x="3462528" y="1136904"/>
                                </a:lnTo>
                                <a:lnTo>
                                  <a:pt x="3479292" y="1138428"/>
                                </a:lnTo>
                                <a:lnTo>
                                  <a:pt x="3496056" y="1138428"/>
                                </a:lnTo>
                                <a:lnTo>
                                  <a:pt x="3512820" y="1136904"/>
                                </a:lnTo>
                                <a:lnTo>
                                  <a:pt x="3529584" y="1133856"/>
                                </a:lnTo>
                                <a:lnTo>
                                  <a:pt x="3579876" y="1133856"/>
                                </a:lnTo>
                                <a:lnTo>
                                  <a:pt x="3596640" y="1136904"/>
                                </a:lnTo>
                                <a:lnTo>
                                  <a:pt x="3613404" y="1138428"/>
                                </a:lnTo>
                                <a:lnTo>
                                  <a:pt x="3663696" y="1138428"/>
                                </a:lnTo>
                                <a:lnTo>
                                  <a:pt x="3681984" y="1136904"/>
                                </a:lnTo>
                                <a:lnTo>
                                  <a:pt x="3715512" y="1136904"/>
                                </a:lnTo>
                                <a:lnTo>
                                  <a:pt x="3732276" y="1138428"/>
                                </a:lnTo>
                                <a:lnTo>
                                  <a:pt x="3781044" y="1138428"/>
                                </a:lnTo>
                                <a:lnTo>
                                  <a:pt x="3796284" y="1136904"/>
                                </a:lnTo>
                                <a:lnTo>
                                  <a:pt x="3814572" y="1133856"/>
                                </a:lnTo>
                                <a:lnTo>
                                  <a:pt x="3886200" y="1133856"/>
                                </a:lnTo>
                                <a:lnTo>
                                  <a:pt x="3913632" y="1138428"/>
                                </a:lnTo>
                                <a:lnTo>
                                  <a:pt x="3942588" y="1138428"/>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6342" name="Rectangle 6342"/>
                        <wps:cNvSpPr/>
                        <wps:spPr>
                          <a:xfrm>
                            <a:off x="364232" y="1261144"/>
                            <a:ext cx="75507" cy="125618"/>
                          </a:xfrm>
                          <a:prstGeom prst="rect">
                            <a:avLst/>
                          </a:prstGeom>
                          <a:ln>
                            <a:noFill/>
                          </a:ln>
                        </wps:spPr>
                        <wps:txbx>
                          <w:txbxContent>
                            <w:p w14:paraId="6242C336"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6343" name="Rectangle 6343"/>
                        <wps:cNvSpPr/>
                        <wps:spPr>
                          <a:xfrm>
                            <a:off x="420623" y="1208146"/>
                            <a:ext cx="55384" cy="223353"/>
                          </a:xfrm>
                          <a:prstGeom prst="rect">
                            <a:avLst/>
                          </a:prstGeom>
                          <a:ln>
                            <a:noFill/>
                          </a:ln>
                        </wps:spPr>
                        <wps:txbx>
                          <w:txbxContent>
                            <w:p w14:paraId="7C6BD074"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44" name="Rectangle 6344"/>
                        <wps:cNvSpPr/>
                        <wps:spPr>
                          <a:xfrm>
                            <a:off x="307846" y="1093503"/>
                            <a:ext cx="150498" cy="125618"/>
                          </a:xfrm>
                          <a:prstGeom prst="rect">
                            <a:avLst/>
                          </a:prstGeom>
                          <a:ln>
                            <a:noFill/>
                          </a:ln>
                        </wps:spPr>
                        <wps:txbx>
                          <w:txbxContent>
                            <w:p w14:paraId="727579D0" w14:textId="77777777" w:rsidR="00F15CB0" w:rsidRDefault="00F15CB0">
                              <w:pPr>
                                <w:spacing w:after="160" w:line="259" w:lineRule="auto"/>
                                <w:ind w:left="0" w:right="0" w:firstLine="0"/>
                                <w:jc w:val="left"/>
                              </w:pPr>
                              <w:r>
                                <w:rPr>
                                  <w:rFonts w:ascii="Arial" w:eastAsia="Arial" w:hAnsi="Arial" w:cs="Arial"/>
                                  <w:sz w:val="16"/>
                                </w:rPr>
                                <w:t>20</w:t>
                              </w:r>
                            </w:p>
                          </w:txbxContent>
                        </wps:txbx>
                        <wps:bodyPr horzOverflow="overflow" vert="horz" lIns="0" tIns="0" rIns="0" bIns="0" rtlCol="0">
                          <a:noAutofit/>
                        </wps:bodyPr>
                      </wps:wsp>
                      <wps:wsp>
                        <wps:cNvPr id="6345" name="Rectangle 6345"/>
                        <wps:cNvSpPr/>
                        <wps:spPr>
                          <a:xfrm>
                            <a:off x="420623" y="1040506"/>
                            <a:ext cx="55384" cy="223353"/>
                          </a:xfrm>
                          <a:prstGeom prst="rect">
                            <a:avLst/>
                          </a:prstGeom>
                          <a:ln>
                            <a:noFill/>
                          </a:ln>
                        </wps:spPr>
                        <wps:txbx>
                          <w:txbxContent>
                            <w:p w14:paraId="64D3176F"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46" name="Rectangle 6346"/>
                        <wps:cNvSpPr/>
                        <wps:spPr>
                          <a:xfrm>
                            <a:off x="307846" y="924341"/>
                            <a:ext cx="150498" cy="125618"/>
                          </a:xfrm>
                          <a:prstGeom prst="rect">
                            <a:avLst/>
                          </a:prstGeom>
                          <a:ln>
                            <a:noFill/>
                          </a:ln>
                        </wps:spPr>
                        <wps:txbx>
                          <w:txbxContent>
                            <w:p w14:paraId="0161C6FE" w14:textId="77777777" w:rsidR="00F15CB0" w:rsidRDefault="00F15CB0">
                              <w:pPr>
                                <w:spacing w:after="160" w:line="259" w:lineRule="auto"/>
                                <w:ind w:left="0" w:right="0" w:firstLine="0"/>
                                <w:jc w:val="left"/>
                              </w:pPr>
                              <w:r>
                                <w:rPr>
                                  <w:rFonts w:ascii="Arial" w:eastAsia="Arial" w:hAnsi="Arial" w:cs="Arial"/>
                                  <w:sz w:val="16"/>
                                </w:rPr>
                                <w:t>40</w:t>
                              </w:r>
                            </w:p>
                          </w:txbxContent>
                        </wps:txbx>
                        <wps:bodyPr horzOverflow="overflow" vert="horz" lIns="0" tIns="0" rIns="0" bIns="0" rtlCol="0">
                          <a:noAutofit/>
                        </wps:bodyPr>
                      </wps:wsp>
                      <wps:wsp>
                        <wps:cNvPr id="6347" name="Rectangle 6347"/>
                        <wps:cNvSpPr/>
                        <wps:spPr>
                          <a:xfrm>
                            <a:off x="420623" y="871344"/>
                            <a:ext cx="55384" cy="223353"/>
                          </a:xfrm>
                          <a:prstGeom prst="rect">
                            <a:avLst/>
                          </a:prstGeom>
                          <a:ln>
                            <a:noFill/>
                          </a:ln>
                        </wps:spPr>
                        <wps:txbx>
                          <w:txbxContent>
                            <w:p w14:paraId="040349F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48" name="Rectangle 6348"/>
                        <wps:cNvSpPr/>
                        <wps:spPr>
                          <a:xfrm>
                            <a:off x="307846" y="756701"/>
                            <a:ext cx="150498" cy="125618"/>
                          </a:xfrm>
                          <a:prstGeom prst="rect">
                            <a:avLst/>
                          </a:prstGeom>
                          <a:ln>
                            <a:noFill/>
                          </a:ln>
                        </wps:spPr>
                        <wps:txbx>
                          <w:txbxContent>
                            <w:p w14:paraId="09BD77C9" w14:textId="77777777" w:rsidR="00F15CB0" w:rsidRDefault="00F15CB0">
                              <w:pPr>
                                <w:spacing w:after="160" w:line="259" w:lineRule="auto"/>
                                <w:ind w:left="0" w:right="0" w:firstLine="0"/>
                                <w:jc w:val="left"/>
                              </w:pPr>
                              <w:r>
                                <w:rPr>
                                  <w:rFonts w:ascii="Arial" w:eastAsia="Arial" w:hAnsi="Arial" w:cs="Arial"/>
                                  <w:sz w:val="16"/>
                                </w:rPr>
                                <w:t>60</w:t>
                              </w:r>
                            </w:p>
                          </w:txbxContent>
                        </wps:txbx>
                        <wps:bodyPr horzOverflow="overflow" vert="horz" lIns="0" tIns="0" rIns="0" bIns="0" rtlCol="0">
                          <a:noAutofit/>
                        </wps:bodyPr>
                      </wps:wsp>
                      <wps:wsp>
                        <wps:cNvPr id="6349" name="Rectangle 6349"/>
                        <wps:cNvSpPr/>
                        <wps:spPr>
                          <a:xfrm>
                            <a:off x="420623" y="703704"/>
                            <a:ext cx="55384" cy="223353"/>
                          </a:xfrm>
                          <a:prstGeom prst="rect">
                            <a:avLst/>
                          </a:prstGeom>
                          <a:ln>
                            <a:noFill/>
                          </a:ln>
                        </wps:spPr>
                        <wps:txbx>
                          <w:txbxContent>
                            <w:p w14:paraId="221D5DE8"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50" name="Rectangle 6350"/>
                        <wps:cNvSpPr/>
                        <wps:spPr>
                          <a:xfrm>
                            <a:off x="307846" y="587538"/>
                            <a:ext cx="150498" cy="125618"/>
                          </a:xfrm>
                          <a:prstGeom prst="rect">
                            <a:avLst/>
                          </a:prstGeom>
                          <a:ln>
                            <a:noFill/>
                          </a:ln>
                        </wps:spPr>
                        <wps:txbx>
                          <w:txbxContent>
                            <w:p w14:paraId="60C08489" w14:textId="77777777" w:rsidR="00F15CB0" w:rsidRDefault="00F15CB0">
                              <w:pPr>
                                <w:spacing w:after="160" w:line="259" w:lineRule="auto"/>
                                <w:ind w:left="0" w:right="0" w:firstLine="0"/>
                                <w:jc w:val="left"/>
                              </w:pPr>
                              <w:r>
                                <w:rPr>
                                  <w:rFonts w:ascii="Arial" w:eastAsia="Arial" w:hAnsi="Arial" w:cs="Arial"/>
                                  <w:sz w:val="16"/>
                                </w:rPr>
                                <w:t>80</w:t>
                              </w:r>
                            </w:p>
                          </w:txbxContent>
                        </wps:txbx>
                        <wps:bodyPr horzOverflow="overflow" vert="horz" lIns="0" tIns="0" rIns="0" bIns="0" rtlCol="0">
                          <a:noAutofit/>
                        </wps:bodyPr>
                      </wps:wsp>
                      <wps:wsp>
                        <wps:cNvPr id="6351" name="Rectangle 6351"/>
                        <wps:cNvSpPr/>
                        <wps:spPr>
                          <a:xfrm>
                            <a:off x="420623" y="534541"/>
                            <a:ext cx="55384" cy="223353"/>
                          </a:xfrm>
                          <a:prstGeom prst="rect">
                            <a:avLst/>
                          </a:prstGeom>
                          <a:ln>
                            <a:noFill/>
                          </a:ln>
                        </wps:spPr>
                        <wps:txbx>
                          <w:txbxContent>
                            <w:p w14:paraId="010F1EC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52" name="Rectangle 6352"/>
                        <wps:cNvSpPr/>
                        <wps:spPr>
                          <a:xfrm>
                            <a:off x="251460" y="419898"/>
                            <a:ext cx="225488" cy="125618"/>
                          </a:xfrm>
                          <a:prstGeom prst="rect">
                            <a:avLst/>
                          </a:prstGeom>
                          <a:ln>
                            <a:noFill/>
                          </a:ln>
                        </wps:spPr>
                        <wps:txbx>
                          <w:txbxContent>
                            <w:p w14:paraId="345797E4" w14:textId="77777777" w:rsidR="00F15CB0" w:rsidRDefault="00F15CB0">
                              <w:pPr>
                                <w:spacing w:after="160" w:line="259" w:lineRule="auto"/>
                                <w:ind w:left="0" w:right="0" w:firstLine="0"/>
                                <w:jc w:val="left"/>
                              </w:pPr>
                              <w:r>
                                <w:rPr>
                                  <w:rFonts w:ascii="Arial" w:eastAsia="Arial" w:hAnsi="Arial" w:cs="Arial"/>
                                  <w:sz w:val="16"/>
                                </w:rPr>
                                <w:t>100</w:t>
                              </w:r>
                            </w:p>
                          </w:txbxContent>
                        </wps:txbx>
                        <wps:bodyPr horzOverflow="overflow" vert="horz" lIns="0" tIns="0" rIns="0" bIns="0" rtlCol="0">
                          <a:noAutofit/>
                        </wps:bodyPr>
                      </wps:wsp>
                      <wps:wsp>
                        <wps:cNvPr id="6353" name="Rectangle 6353"/>
                        <wps:cNvSpPr/>
                        <wps:spPr>
                          <a:xfrm>
                            <a:off x="420623" y="366901"/>
                            <a:ext cx="55384" cy="223353"/>
                          </a:xfrm>
                          <a:prstGeom prst="rect">
                            <a:avLst/>
                          </a:prstGeom>
                          <a:ln>
                            <a:noFill/>
                          </a:ln>
                        </wps:spPr>
                        <wps:txbx>
                          <w:txbxContent>
                            <w:p w14:paraId="5E4220C3"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54" name="Rectangle 6354"/>
                        <wps:cNvSpPr/>
                        <wps:spPr>
                          <a:xfrm>
                            <a:off x="251460" y="250730"/>
                            <a:ext cx="225488" cy="125619"/>
                          </a:xfrm>
                          <a:prstGeom prst="rect">
                            <a:avLst/>
                          </a:prstGeom>
                          <a:ln>
                            <a:noFill/>
                          </a:ln>
                        </wps:spPr>
                        <wps:txbx>
                          <w:txbxContent>
                            <w:p w14:paraId="6E97ACFF" w14:textId="77777777" w:rsidR="00F15CB0" w:rsidRDefault="00F15CB0">
                              <w:pPr>
                                <w:spacing w:after="160" w:line="259" w:lineRule="auto"/>
                                <w:ind w:left="0" w:right="0" w:firstLine="0"/>
                                <w:jc w:val="left"/>
                              </w:pPr>
                              <w:r>
                                <w:rPr>
                                  <w:rFonts w:ascii="Arial" w:eastAsia="Arial" w:hAnsi="Arial" w:cs="Arial"/>
                                  <w:sz w:val="16"/>
                                </w:rPr>
                                <w:t>120</w:t>
                              </w:r>
                            </w:p>
                          </w:txbxContent>
                        </wps:txbx>
                        <wps:bodyPr horzOverflow="overflow" vert="horz" lIns="0" tIns="0" rIns="0" bIns="0" rtlCol="0">
                          <a:noAutofit/>
                        </wps:bodyPr>
                      </wps:wsp>
                      <wps:wsp>
                        <wps:cNvPr id="6355" name="Rectangle 6355"/>
                        <wps:cNvSpPr/>
                        <wps:spPr>
                          <a:xfrm>
                            <a:off x="420623" y="197734"/>
                            <a:ext cx="55384" cy="223353"/>
                          </a:xfrm>
                          <a:prstGeom prst="rect">
                            <a:avLst/>
                          </a:prstGeom>
                          <a:ln>
                            <a:noFill/>
                          </a:ln>
                        </wps:spPr>
                        <wps:txbx>
                          <w:txbxContent>
                            <w:p w14:paraId="38F7BE33"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56" name="Rectangle 6356"/>
                        <wps:cNvSpPr/>
                        <wps:spPr>
                          <a:xfrm>
                            <a:off x="251460" y="84618"/>
                            <a:ext cx="225488" cy="125619"/>
                          </a:xfrm>
                          <a:prstGeom prst="rect">
                            <a:avLst/>
                          </a:prstGeom>
                          <a:ln>
                            <a:noFill/>
                          </a:ln>
                        </wps:spPr>
                        <wps:txbx>
                          <w:txbxContent>
                            <w:p w14:paraId="5EAF0B78" w14:textId="77777777" w:rsidR="00F15CB0" w:rsidRDefault="00F15CB0">
                              <w:pPr>
                                <w:spacing w:after="160" w:line="259" w:lineRule="auto"/>
                                <w:ind w:left="0" w:right="0" w:firstLine="0"/>
                                <w:jc w:val="left"/>
                              </w:pPr>
                              <w:r>
                                <w:rPr>
                                  <w:rFonts w:ascii="Arial" w:eastAsia="Arial" w:hAnsi="Arial" w:cs="Arial"/>
                                  <w:sz w:val="16"/>
                                </w:rPr>
                                <w:t>140</w:t>
                              </w:r>
                            </w:p>
                          </w:txbxContent>
                        </wps:txbx>
                        <wps:bodyPr horzOverflow="overflow" vert="horz" lIns="0" tIns="0" rIns="0" bIns="0" rtlCol="0">
                          <a:noAutofit/>
                        </wps:bodyPr>
                      </wps:wsp>
                      <wps:wsp>
                        <wps:cNvPr id="6357" name="Rectangle 6357"/>
                        <wps:cNvSpPr/>
                        <wps:spPr>
                          <a:xfrm>
                            <a:off x="420623" y="31621"/>
                            <a:ext cx="55384" cy="223353"/>
                          </a:xfrm>
                          <a:prstGeom prst="rect">
                            <a:avLst/>
                          </a:prstGeom>
                          <a:ln>
                            <a:noFill/>
                          </a:ln>
                        </wps:spPr>
                        <wps:txbx>
                          <w:txbxContent>
                            <w:p w14:paraId="506958E7"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58" name="Rectangle 6358"/>
                        <wps:cNvSpPr/>
                        <wps:spPr>
                          <a:xfrm>
                            <a:off x="344423" y="1408974"/>
                            <a:ext cx="616440" cy="125618"/>
                          </a:xfrm>
                          <a:prstGeom prst="rect">
                            <a:avLst/>
                          </a:prstGeom>
                          <a:ln>
                            <a:noFill/>
                          </a:ln>
                        </wps:spPr>
                        <wps:txbx>
                          <w:txbxContent>
                            <w:p w14:paraId="1644C839" w14:textId="77777777" w:rsidR="00F15CB0" w:rsidRDefault="00F15CB0">
                              <w:pPr>
                                <w:spacing w:after="160" w:line="259" w:lineRule="auto"/>
                                <w:ind w:left="0" w:right="0" w:firstLine="0"/>
                                <w:jc w:val="left"/>
                              </w:pPr>
                              <w:r>
                                <w:rPr>
                                  <w:rFonts w:ascii="Arial" w:eastAsia="Arial" w:hAnsi="Arial" w:cs="Arial"/>
                                  <w:sz w:val="16"/>
                                </w:rPr>
                                <w:t>Nov. 1999</w:t>
                              </w:r>
                            </w:p>
                          </w:txbxContent>
                        </wps:txbx>
                        <wps:bodyPr horzOverflow="overflow" vert="horz" lIns="0" tIns="0" rIns="0" bIns="0" rtlCol="0">
                          <a:noAutofit/>
                        </wps:bodyPr>
                      </wps:wsp>
                      <wps:wsp>
                        <wps:cNvPr id="6359" name="Rectangle 6359"/>
                        <wps:cNvSpPr/>
                        <wps:spPr>
                          <a:xfrm>
                            <a:off x="807715" y="1355977"/>
                            <a:ext cx="55384" cy="223353"/>
                          </a:xfrm>
                          <a:prstGeom prst="rect">
                            <a:avLst/>
                          </a:prstGeom>
                          <a:ln>
                            <a:noFill/>
                          </a:ln>
                        </wps:spPr>
                        <wps:txbx>
                          <w:txbxContent>
                            <w:p w14:paraId="15A55F5E"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60" name="Rectangle 6360"/>
                        <wps:cNvSpPr/>
                        <wps:spPr>
                          <a:xfrm>
                            <a:off x="1371600" y="1408974"/>
                            <a:ext cx="616440" cy="125618"/>
                          </a:xfrm>
                          <a:prstGeom prst="rect">
                            <a:avLst/>
                          </a:prstGeom>
                          <a:ln>
                            <a:noFill/>
                          </a:ln>
                        </wps:spPr>
                        <wps:txbx>
                          <w:txbxContent>
                            <w:p w14:paraId="67C4045C" w14:textId="77777777" w:rsidR="00F15CB0" w:rsidRDefault="00F15CB0">
                              <w:pPr>
                                <w:spacing w:after="160" w:line="259" w:lineRule="auto"/>
                                <w:ind w:left="0" w:right="0" w:firstLine="0"/>
                                <w:jc w:val="left"/>
                              </w:pPr>
                              <w:r>
                                <w:rPr>
                                  <w:rFonts w:ascii="Arial" w:eastAsia="Arial" w:hAnsi="Arial" w:cs="Arial"/>
                                  <w:sz w:val="16"/>
                                </w:rPr>
                                <w:t>Nov. 2000</w:t>
                              </w:r>
                            </w:p>
                          </w:txbxContent>
                        </wps:txbx>
                        <wps:bodyPr horzOverflow="overflow" vert="horz" lIns="0" tIns="0" rIns="0" bIns="0" rtlCol="0">
                          <a:noAutofit/>
                        </wps:bodyPr>
                      </wps:wsp>
                      <wps:wsp>
                        <wps:cNvPr id="6361" name="Rectangle 6361"/>
                        <wps:cNvSpPr/>
                        <wps:spPr>
                          <a:xfrm>
                            <a:off x="1834893" y="1355977"/>
                            <a:ext cx="55384" cy="223353"/>
                          </a:xfrm>
                          <a:prstGeom prst="rect">
                            <a:avLst/>
                          </a:prstGeom>
                          <a:ln>
                            <a:noFill/>
                          </a:ln>
                        </wps:spPr>
                        <wps:txbx>
                          <w:txbxContent>
                            <w:p w14:paraId="1701924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11832" name="Rectangle 11832"/>
                        <wps:cNvSpPr/>
                        <wps:spPr>
                          <a:xfrm>
                            <a:off x="2628895" y="1408974"/>
                            <a:ext cx="616441" cy="125618"/>
                          </a:xfrm>
                          <a:prstGeom prst="rect">
                            <a:avLst/>
                          </a:prstGeom>
                          <a:ln>
                            <a:noFill/>
                          </a:ln>
                        </wps:spPr>
                        <wps:txbx>
                          <w:txbxContent>
                            <w:p w14:paraId="1EC4017F" w14:textId="77777777" w:rsidR="00F15CB0" w:rsidRDefault="00F15CB0">
                              <w:pPr>
                                <w:spacing w:after="160" w:line="259" w:lineRule="auto"/>
                                <w:ind w:left="0" w:right="0" w:firstLine="0"/>
                                <w:jc w:val="left"/>
                              </w:pPr>
                              <w:r>
                                <w:rPr>
                                  <w:rFonts w:ascii="Arial" w:eastAsia="Arial" w:hAnsi="Arial" w:cs="Arial"/>
                                  <w:sz w:val="16"/>
                                </w:rPr>
                                <w:t>Nov. 2001</w:t>
                              </w:r>
                            </w:p>
                          </w:txbxContent>
                        </wps:txbx>
                        <wps:bodyPr horzOverflow="overflow" vert="horz" lIns="0" tIns="0" rIns="0" bIns="0" rtlCol="0">
                          <a:noAutofit/>
                        </wps:bodyPr>
                      </wps:wsp>
                      <wps:wsp>
                        <wps:cNvPr id="11833" name="Rectangle 11833"/>
                        <wps:cNvSpPr/>
                        <wps:spPr>
                          <a:xfrm>
                            <a:off x="3800853" y="1408974"/>
                            <a:ext cx="616440" cy="125618"/>
                          </a:xfrm>
                          <a:prstGeom prst="rect">
                            <a:avLst/>
                          </a:prstGeom>
                          <a:ln>
                            <a:noFill/>
                          </a:ln>
                        </wps:spPr>
                        <wps:txbx>
                          <w:txbxContent>
                            <w:p w14:paraId="4A4AEB76" w14:textId="77777777" w:rsidR="00F15CB0" w:rsidRDefault="00F15CB0">
                              <w:pPr>
                                <w:spacing w:after="160" w:line="259" w:lineRule="auto"/>
                                <w:ind w:left="0" w:right="0" w:firstLine="0"/>
                                <w:jc w:val="left"/>
                              </w:pPr>
                              <w:r>
                                <w:rPr>
                                  <w:rFonts w:ascii="Arial" w:eastAsia="Arial" w:hAnsi="Arial" w:cs="Arial"/>
                                  <w:sz w:val="16"/>
                                </w:rPr>
                                <w:t>Nov. 2002</w:t>
                              </w:r>
                            </w:p>
                          </w:txbxContent>
                        </wps:txbx>
                        <wps:bodyPr horzOverflow="overflow" vert="horz" lIns="0" tIns="0" rIns="0" bIns="0" rtlCol="0">
                          <a:noAutofit/>
                        </wps:bodyPr>
                      </wps:wsp>
                      <wps:wsp>
                        <wps:cNvPr id="6363" name="Rectangle 6363"/>
                        <wps:cNvSpPr/>
                        <wps:spPr>
                          <a:xfrm>
                            <a:off x="4264148" y="1355977"/>
                            <a:ext cx="55383" cy="223353"/>
                          </a:xfrm>
                          <a:prstGeom prst="rect">
                            <a:avLst/>
                          </a:prstGeom>
                          <a:ln>
                            <a:noFill/>
                          </a:ln>
                        </wps:spPr>
                        <wps:txbx>
                          <w:txbxContent>
                            <w:p w14:paraId="770B990F"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6364" name="Rectangle 6364"/>
                        <wps:cNvSpPr/>
                        <wps:spPr>
                          <a:xfrm rot="-5399999">
                            <a:off x="-3169" y="532224"/>
                            <a:ext cx="338898" cy="125619"/>
                          </a:xfrm>
                          <a:prstGeom prst="rect">
                            <a:avLst/>
                          </a:prstGeom>
                          <a:ln>
                            <a:noFill/>
                          </a:ln>
                        </wps:spPr>
                        <wps:txbx>
                          <w:txbxContent>
                            <w:p w14:paraId="63394F7B" w14:textId="77777777" w:rsidR="00F15CB0" w:rsidRDefault="00F15CB0">
                              <w:pPr>
                                <w:spacing w:after="160" w:line="259" w:lineRule="auto"/>
                                <w:ind w:left="0" w:right="0" w:firstLine="0"/>
                                <w:jc w:val="left"/>
                              </w:pPr>
                              <w:r>
                                <w:rPr>
                                  <w:rFonts w:ascii="Arial" w:eastAsia="Arial" w:hAnsi="Arial" w:cs="Arial"/>
                                  <w:b/>
                                  <w:sz w:val="16"/>
                                </w:rPr>
                                <w:t>Terra</w:t>
                              </w:r>
                            </w:p>
                          </w:txbxContent>
                        </wps:txbx>
                        <wps:bodyPr horzOverflow="overflow" vert="horz" lIns="0" tIns="0" rIns="0" bIns="0" rtlCol="0">
                          <a:noAutofit/>
                        </wps:bodyPr>
                      </wps:wsp>
                      <wps:wsp>
                        <wps:cNvPr id="6365" name="Shape 6365"/>
                        <wps:cNvSpPr/>
                        <wps:spPr>
                          <a:xfrm>
                            <a:off x="48765" y="37533"/>
                            <a:ext cx="4590287" cy="1499616"/>
                          </a:xfrm>
                          <a:custGeom>
                            <a:avLst/>
                            <a:gdLst/>
                            <a:ahLst/>
                            <a:cxnLst/>
                            <a:rect l="0" t="0" r="0" b="0"/>
                            <a:pathLst>
                              <a:path w="4590287" h="1499616">
                                <a:moveTo>
                                  <a:pt x="4590287" y="0"/>
                                </a:moveTo>
                                <a:lnTo>
                                  <a:pt x="0" y="0"/>
                                </a:lnTo>
                                <a:lnTo>
                                  <a:pt x="0" y="1499616"/>
                                </a:lnTo>
                                <a:lnTo>
                                  <a:pt x="4590287" y="1499616"/>
                                </a:lnTo>
                                <a:close/>
                              </a:path>
                            </a:pathLst>
                          </a:custGeom>
                          <a:ln w="1524"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0706" o:spid="_x0000_s1693" style="width:365.3pt;height:129.85pt;mso-position-horizontal-relative:char;mso-position-vertical-relative:line" coordsize="46390,164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">
                <v:rect id="Rectangle 6215" o:spid="_x0000_s1694" style="position:absolute;width:587;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b/>
                          </w:rPr>
                          <w:t xml:space="preserve"> </w:t>
                        </w:r>
                      </w:p>
                    </w:txbxContent>
                  </v:textbox>
                </v:rect>
                <v:rect id="Rectangle 6216" o:spid="_x0000_s1695" style="position:absolute;top:2956;width:587;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b/>
                          </w:rPr>
                          <w:t xml:space="preserve"> </w:t>
                        </w:r>
                      </w:p>
                    </w:txbxContent>
                  </v:textbox>
                </v:rect>
                <v:rect id="Rectangle 6217" o:spid="_x0000_s1696" style="position:absolute;top:5913;width:587;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b/>
                          </w:rPr>
                          <w:t xml:space="preserve"> </w:t>
                        </w:r>
                      </w:p>
                    </w:txbxContent>
                  </v:textbox>
                </v:rect>
                <v:rect id="Rectangle 6218" o:spid="_x0000_s1697" style="position:absolute;top:8869;width:587;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b/>
                          </w:rPr>
                          <w:t xml:space="preserve"> </w:t>
                        </w:r>
                      </w:p>
                    </w:txbxContent>
                  </v:textbox>
                </v:rect>
                <v:rect id="Rectangle 6219" o:spid="_x0000_s1698" style="position:absolute;top:11826;width:587;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b/>
                          </w:rPr>
                          <w:t xml:space="preserve"> </w:t>
                        </w:r>
                      </w:p>
                    </w:txbxContent>
                  </v:textbox>
                </v:rect>
                <v:rect id="Rectangle 6220" o:spid="_x0000_s1699" style="position:absolute;top:14782;width:587;height:226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" filled="f" stroked="f">
                  <v:textbox inset="0,0,0,0">
                    <w:txbxContent>
                      <w:p w:rsidR="00F15CB0" w:rsidRDefault="00F15CB0">
                        <w:pPr>
                          <w:spacing w:after="160" w:line="259" w:lineRule="auto"/>
                          <w:ind w:left="0" w:right="0" w:firstLine="0"/>
                          <w:jc w:val="left"/>
                        </w:pPr>
                        <w:r>
                          <w:rPr>
                            <w:b/>
                          </w:rPr>
                          <w:t xml:space="preserve"> </w:t>
                        </w:r>
                      </w:p>
                    </w:txbxContent>
                  </v:textbox>
                </v:rect>
                <v:shape id="Shape 6312" o:spid="_x0000_s1700" style="position:absolute;left:487;top:375;width:45903;height:14996;visibility:visible;mso-wrap-style:square;v-text-anchor:top" coordsize="4590287,149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" path="m4590287,l,,,1499616r4590287,l4590287,xe" filled="f" strokeweight=".12pt">
                  <v:stroke miterlimit="66585f" joinstyle="miter" endcap="round"/>
                  <v:path arrowok="t" textboxrect="0,0,4590287,1499616"/>
                </v:shape>
                <v:shape id="Shape 128183" o:spid="_x0000_s1701" style="position:absolute;left:4968;top:1259;width:39776;height:11765;visibility:visible;mso-wrap-style:square;v-text-anchor:top" coordsize="3977640,117653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" path="m,l3977640,r,1176531l,1176531,,e" stroked="f" strokeweight="0">
                  <v:stroke miterlimit="66585f" joinstyle="miter" endcap="round"/>
                  <v:path arrowok="t" textboxrect="0,0,3977640,1176531"/>
                </v:shape>
                <v:shape id="Shape 6315" o:spid="_x0000_s1702" style="position:absolute;left:4968;top:11332;width:39761;height:0;visibility:visible;mso-wrap-style:square;v-text-anchor:top" coordsize="39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" path="m,l3976116,e" filled="f" strokeweight=".12pt">
                  <v:stroke endcap="round"/>
                  <v:path arrowok="t" textboxrect="0,0,3976116,0"/>
                </v:shape>
                <v:shape id="Shape 6316" o:spid="_x0000_s1703" style="position:absolute;left:4968;top:9641;width:39761;height:0;visibility:visible;mso-wrap-style:square;v-text-anchor:top" coordsize="39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" path="m,l3976116,e" filled="f" strokeweight=".12pt">
                  <v:stroke endcap="round"/>
                  <v:path arrowok="t" textboxrect="0,0,3976116,0"/>
                </v:shape>
                <v:shape id="Shape 6317" o:spid="_x0000_s1704" style="position:absolute;left:4968;top:7964;width:39761;height:0;visibility:visible;mso-wrap-style:square;v-text-anchor:top" coordsize="39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" path="m,l3976116,e" filled="f" strokeweight=".12pt">
                  <v:stroke endcap="round"/>
                  <v:path arrowok="t" textboxrect="0,0,3976116,0"/>
                </v:shape>
                <v:shape id="Shape 6318" o:spid="_x0000_s1705" style="position:absolute;left:4968;top:6288;width:39761;height:0;visibility:visible;mso-wrap-style:square;v-text-anchor:top" coordsize="39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" path="m,l3976116,e" filled="f" strokeweight=".12pt">
                  <v:stroke endcap="round"/>
                  <v:path arrowok="t" textboxrect="0,0,3976116,0"/>
                </v:shape>
                <v:shape id="Shape 6319" o:spid="_x0000_s1706" style="position:absolute;left:4968;top:4612;width:39761;height:0;visibility:visible;mso-wrap-style:square;v-text-anchor:top" coordsize="39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" path="m,l3976116,e" filled="f" strokeweight=".12pt">
                  <v:stroke endcap="round"/>
                  <v:path arrowok="t" textboxrect="0,0,3976116,0"/>
                </v:shape>
                <v:shape id="Shape 6320" o:spid="_x0000_s1707" style="position:absolute;left:4968;top:2920;width:39761;height:0;visibility:visible;mso-wrap-style:square;v-text-anchor:top" coordsize="39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" path="m,l3976116,e" filled="f" strokeweight=".12pt">
                  <v:stroke endcap="round"/>
                  <v:path arrowok="t" textboxrect="0,0,3976116,0"/>
                </v:shape>
                <v:shape id="Shape 6321" o:spid="_x0000_s1708" style="position:absolute;left:4968;top:1244;width:39761;height:0;visibility:visible;mso-wrap-style:square;v-text-anchor:top" coordsize="39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" path="m,l3976116,e" filled="f" strokeweight=".12pt">
                  <v:stroke endcap="round"/>
                  <v:path arrowok="t" textboxrect="0,0,3976116,0"/>
                </v:shape>
                <v:shape id="Shape 6322" o:spid="_x0000_s1709" style="position:absolute;left:16687;top:1244;width:0;height:11765;visibility:visible;mso-wrap-style:square;v-text-anchor:top" coordsize="0,117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" path="m,l,1176528e" filled="f" strokeweight=".12pt">
                  <v:stroke endcap="round"/>
                  <v:path arrowok="t" textboxrect="0,0,0,1176528"/>
                </v:shape>
                <v:shape id="Shape 6323" o:spid="_x0000_s1710" style="position:absolute;left:28392;top:1244;width:0;height:11765;visibility:visible;mso-wrap-style:square;v-text-anchor:top" coordsize="0,117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" path="m,l,1176528e" filled="f" strokeweight=".12pt">
                  <v:stroke endcap="round"/>
                  <v:path arrowok="t" textboxrect="0,0,0,1176528"/>
                </v:shape>
                <v:shape id="Shape 6324" o:spid="_x0000_s1711" style="position:absolute;left:40111;top:1244;width:0;height:11765;visibility:visible;mso-wrap-style:square;v-text-anchor:top" coordsize="0,117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" path="m,l,1176528e" filled="f" strokeweight=".12pt">
                  <v:stroke endcap="round"/>
                  <v:path arrowok="t" textboxrect="0,0,0,1176528"/>
                </v:shape>
                <v:shape id="Shape 6325" o:spid="_x0000_s1712" style="position:absolute;left:4968;top:1244;width:39776;height:11780;visibility:visible;mso-wrap-style:square;v-text-anchor:top" coordsize="3977640,11780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" path="m3977640,l,,,1178052r3977640,l3977640,xe" filled="f" strokecolor="#7f7f7f" strokeweight=".95pt">
                  <v:stroke miterlimit="66585f" joinstyle="miter" endcap="round"/>
                  <v:path arrowok="t" textboxrect="0,0,3977640,1178052"/>
                </v:shape>
                <v:shape id="Shape 6327" o:spid="_x0000_s1713" style="position:absolute;left:4968;top:1244;width:0;height:11765;visibility:visible;mso-wrap-style:square;v-text-anchor:top" coordsize="0,11765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" path="m,l,1176528e" filled="f" strokeweight=".12pt">
                  <v:stroke endcap="round"/>
                  <v:path arrowok="t" textboxrect="0,0,0,1176528"/>
                </v:shape>
                <v:shape id="Shape 6328" o:spid="_x0000_s1714" style="position:absolute;left:4663;top:13009;width:305;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" path="m,l30480,e" filled="f" strokeweight=".12pt">
                  <v:stroke endcap="round"/>
                  <v:path arrowok="t" textboxrect="0,0,30480,0"/>
                </v:shape>
                <v:shape id="Shape 6329" o:spid="_x0000_s1715" style="position:absolute;left:4663;top:11332;width:305;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" path="m,l30480,e" filled="f" strokeweight=".12pt">
                  <v:stroke endcap="round"/>
                  <v:path arrowok="t" textboxrect="0,0,30480,0"/>
                </v:shape>
                <v:shape id="Shape 6330" o:spid="_x0000_s1716" style="position:absolute;left:4663;top:9641;width:305;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" path="m,l30480,e" filled="f" strokeweight=".12pt">
                  <v:stroke endcap="round"/>
                  <v:path arrowok="t" textboxrect="0,0,30480,0"/>
                </v:shape>
                <v:shape id="Shape 6331" o:spid="_x0000_s1717" style="position:absolute;left:4663;top:7964;width:305;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" path="m,l30480,e" filled="f" strokeweight=".12pt">
                  <v:stroke endcap="round"/>
                  <v:path arrowok="t" textboxrect="0,0,30480,0"/>
                </v:shape>
                <v:shape id="Shape 6332" o:spid="_x0000_s1718" style="position:absolute;left:4663;top:6288;width:305;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" path="m,l30480,e" filled="f" strokeweight=".12pt">
                  <v:stroke endcap="round"/>
                  <v:path arrowok="t" textboxrect="0,0,30480,0"/>
                </v:shape>
                <v:shape id="Shape 6333" o:spid="_x0000_s1719" style="position:absolute;left:4663;top:4612;width:305;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" path="m,l30480,e" filled="f" strokeweight=".12pt">
                  <v:stroke endcap="round"/>
                  <v:path arrowok="t" textboxrect="0,0,30480,0"/>
                </v:shape>
                <v:shape id="Shape 6334" o:spid="_x0000_s1720" style="position:absolute;left:4663;top:2920;width:305;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" path="m,l30480,e" filled="f" strokeweight=".12pt">
                  <v:stroke endcap="round"/>
                  <v:path arrowok="t" textboxrect="0,0,30480,0"/>
                </v:shape>
                <v:shape id="Shape 6335" o:spid="_x0000_s1721" style="position:absolute;left:4663;top:1244;width:305;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" path="m,l30480,e" filled="f" strokeweight=".12pt">
                  <v:stroke endcap="round"/>
                  <v:path arrowok="t" textboxrect="0,0,30480,0"/>
                </v:shape>
                <v:shape id="Shape 6336" o:spid="_x0000_s1722" style="position:absolute;left:4968;top:13009;width:39761;height:0;visibility:visible;mso-wrap-style:square;v-text-anchor:top" coordsize="397611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" path="m,l3976116,e" filled="f" strokeweight=".12pt">
                  <v:stroke endcap="round"/>
                  <v:path arrowok="t" textboxrect="0,0,3976116,0"/>
                </v:shape>
                <v:shape id="Shape 6337" o:spid="_x0000_s1723" style="position:absolute;left:4968;top:13009;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" path="m,30480l,e" filled="f" strokeweight=".12pt">
                  <v:stroke endcap="round"/>
                  <v:path arrowok="t" textboxrect="0,0,0,30480"/>
                </v:shape>
                <v:shape id="Shape 6338" o:spid="_x0000_s1724" style="position:absolute;left:16687;top:13009;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" path="m,30480l,e" filled="f" strokeweight=".12pt">
                  <v:stroke endcap="round"/>
                  <v:path arrowok="t" textboxrect="0,0,0,30480"/>
                </v:shape>
                <v:shape id="Shape 6339" o:spid="_x0000_s1725" style="position:absolute;left:28392;top:13009;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" path="m,30480l,e" filled="f" strokeweight=".12pt">
                  <v:stroke endcap="round"/>
                  <v:path arrowok="t" textboxrect="0,0,0,30480"/>
                </v:shape>
                <v:shape id="Shape 6340" o:spid="_x0000_s1726" style="position:absolute;left:40111;top:13009;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" path="m,30480l,e" filled="f" strokeweight=".12pt">
                  <v:stroke endcap="round"/>
                  <v:path arrowok="t" textboxrect="0,0,0,30480"/>
                </v:shape>
                <v:shape id="Shape 6341" o:spid="_x0000_s1727" style="position:absolute;left:5029;top:1259;width:39426;height:11415;visibility:visible;mso-wrap-style:square;v-text-anchor:top" coordsize="3942588,11414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" path="m,1077468l,859536r,4572l1524,867156r,19812l3048,897636r,22860l4572,931164r,4572l6096,938784r,1524l7620,940308r1524,-4572l10668,928116r3048,-7620l15240,917448r1524,l18288,920496r1524,l21336,915924r3048,-7620l30480,886968r7620,-22860l45720,836676r7620,-25908l57912,798576r3048,-10668l64008,778764r4572,-10668l70104,763524r3048,-6096l74676,755904r4572,l80772,757428r1524,7620l85344,772668r1524,13716l86868,795528r1524,7620l89916,806196r,3048l91440,810768r,-4572l92964,803148r,-9144l94488,795528r,3048l96012,798576r1524,-3048l100584,790956r3048,-4572l105156,783336r1524,3048l109728,786384r1524,-7620l112776,768096r3048,-10668l117348,745236r3048,-15240l121920,717804r6096,-33528l134112,650748r12192,-76200l153924,536448r6096,-38100l167640,460248r6096,-35052l179832,391668r4572,-30480l187452,348996r3048,-10668l192024,326136r3048,-7620l196596,310896r1524,-6096l199644,300228r1524,l202692,297180r1524,l204216,300228r3048,7620l207264,467868r1524,3048l210312,470916r,-3048l211836,463296r3048,-7620l214884,434341r3048,-24385l219456,387096r3048,-10668l222504,364236r1524,-7620l225552,348996r,-3048l227076,342900r3048,3048l230124,353568r1524,7620l233172,368808r,7620l237744,399288r,18288l239268,429768r1524,7620l240792,445008r1524,4572l245364,452628r,3048l245364,440436r1524,-7620l246888,403860r1524,-16764l248412,353568r1524,-4572l249936,345948r3048,4572l252984,356616r3048,7620l257556,371856r3048,4572l260604,379476r1524,l262128,368808r1524,-4572l265176,345948r3048,-19812l268224,303276r1524,-25908l271272,249936r4572,-59436l275844,163068r1524,-27432l278892,106680r1524,-24384l283464,59436r,-33528l284988,21336r,-10668l286512,6096r,12192l288036,28956r,83820l288036,109728r3048,-3048l291084,76200r1524,-16764l292608,38100r1524,-9144l294132,21336r1524,-7620l295656,10668r3048,-4572l298704,10668r3048,3048l301752,38100r1524,18288l306324,76200r,7620l309372,94488r,10668l310896,106680r,3048l310896,106680r3048,-1524l313944,76200r3048,-19812l316992,38100r1524,-16764l318516,7620r3048,-4572l321564,r,3048l324612,6096r,19812l326136,36576r3048,12192l329184,60961r3048,-1525l332232,41148r1524,l333756,45720r3048,7620l336804,91440r3048,22860l339852,160020r1524,10668l341376,178309r3048,4571l344424,190500r3048,-1524l347472,185928r1524,-7619l352044,170688r,-7620l355092,158496r,-3048l356616,158496r,9144l359664,178309r,42671l362712,224028r,3048l362712,205740r1524,-4572l364236,190500r3048,l367284,201168r3048,10668l370332,220980r1524,10668l374904,242316r,12193l377952,249936r,-18288l377952,243840r1524,10669l379476,284988r3048,25908l382524,364236r3048,7620l385572,379476r,-106680l387096,269748r,4572l390144,280416r,22860l393192,315468r,15240l396240,364236r1524,30480l400812,409956r,27432l403860,448056r,7620l405384,460248r,3048l405384,460248r3048,-4572l408432,394716r3048,-3048l411480,388620r1524,-1524l413004,394716r3048,4572l416052,402336r3048,7620l419100,411480r1524,3048l420624,391668r3048,l423672,409956r3048,15240l426720,440436r1524,15240l428244,467868r3048,10668l431292,486156r,-18288l434340,467868r,7620l435864,483108r,18288l438912,527304r,24384l441960,577596r,12192l443484,600456r,18288l446532,623316r,3048l446532,618744r3048,-6096l449580,595884r1524,-21336l451104,534924r3048,-7620l454152,513588r3048,l457200,516636r1524,4572l458724,524256r3048,12192l461772,554736r3048,15240l466344,585216r3048,4572l469392,600456r3048,3048l473964,603504r,-6096l477012,592836r3048,-7620l481584,582168r3048,-4572l490728,574548r1524,l495300,577596r9144,7620l515112,597408r12192,15240l541020,627888r15240,18288l573024,665988r33528,41148l640080,749808r16764,18288l672084,786384r15240,16764l699516,816864r12192,12192l722376,836676r6096,3048l734568,841248r4572,l745236,839724r4572,-3048l754380,832104r9144,-10668l771144,809244r6096,-10668l780288,794004r3048,-6096l786384,787908r3048,-1524l797052,787908r9144,3048l813816,798576r9144,7620l832104,810768r7620,7620l848868,821436r3048,l856488,818388r4572,-1524l864108,810768r4572,-4572l871728,798576r6096,-15240l885444,768096r7620,-15240l902208,737616r4572,-3048l911352,729996r12192,l929640,734568r6096,3048l943356,745236r6096,4572l957072,760476r6096,7620l978408,790956r16764,22860l1014984,836676r21336,22860l1060704,882396r13716,12192l1091184,905256r16764,12192l1126236,932688r39624,25908l1205484,986028r41148,28956l1264920,1024128r18288,13716l1301496,1046988r15240,7620l1330452,1062228r12192,6096l1350264,1069848r9144,l1365504,1068324r4572,-7620l1376172,1050036r6096,-7620l1389888,1034796r7620,-7620l1421892,1027176r15240,4572l1452372,1034796r15240,3048l1487424,1042416r18288,4572l1543812,1057656r42672,12192l1604772,1077468r18288,3048l1639824,1085088r15240,6096l1668780,1092708r12192,3048l1693164,1098804r10668,1524l1722120,1100328r15240,-1524l1748028,1095756r219456,l1993392,1098804r22860,1524l2034540,1103376r16764,3048l2065020,1110996r13716,4572l2092452,1118616r16764,4572l2127504,1126236r36576,l2177796,1123188r32004,-1524l2244852,1115568r36576,-7620l2318004,1103376r36576,-4572l2388108,1092708r89916,l2531364,1098804r45720,4572l2599944,1106424r22860,1524l2641092,1107948r15240,-1524l2671572,1103376r12192,l2699004,1100328r56388,l2770632,1103376r15240,l2801112,1106424r18288,1524l2857500,1110996r38100,4572l2933700,1121664r36576,4572l2987040,1126236r15240,4572l3054096,1130808r6096,-1524l3066288,1126236r7620,l3083052,1123188r22860,l3119628,1126236r32004,l3169920,1129284r18288,1524l3267456,1136904r18288,1524l3304032,1138428r16764,3048l3384804,1141476r18288,-3048l3418332,1136904r10668,-3048l3445764,1133856r16764,3048l3479292,1138428r16764,l3512820,1136904r16764,-3048l3579876,1133856r16764,3048l3613404,1138428r50292,l3681984,1136904r33528,l3732276,1138428r48768,l3796284,1136904r18288,-3048l3886200,1133856r27432,4572l3942588,1138428e" filled="f" strokeweight="1.9pt">
                  <v:path arrowok="t" textboxrect="0,0,3942588,1141476"/>
                </v:shape>
                <v:rect id="Rectangle 6342" o:spid="_x0000_s1728" style="position:absolute;left:3642;top:12611;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6343" o:spid="_x0000_s1729" style="position:absolute;left:4206;top:12081;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Oe3ZxwAAAN0AAAAPAAAAZHJzL2Rvd25yZXYueG1sRI9Ba8JA&#10;FITvBf/D8oTe6qZaRK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A457d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344" o:spid="_x0000_s1730" style="position:absolute;left:3078;top:10935;width:15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sz w:val="16"/>
                          </w:rPr>
                          <w:t>20</w:t>
                        </w:r>
                      </w:p>
                    </w:txbxContent>
                  </v:textbox>
                </v:rect>
                <v:rect id="Rectangle 6345" o:spid="_x0000_s1731" style="position:absolute;left:4206;top:10405;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nNA2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fRu9wfxOegEx/AQAA//8DAFBLAQItABQABgAIAAAAIQDb4fbL7gAAAIUBAAATAAAAAAAA&#10;AAAAAAAAAAAAAABbQ29udGVudF9UeXBlc10ueG1sUEsBAi0AFAAGAAgAAAAhAFr0LFu/AAAAFQEA&#10;AAsAAAAAAAAAAAAAAAAAHwEAAF9yZWxzLy5yZWxzUEsBAi0AFAAGAAgAAAAhAO6c0Db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346" o:spid="_x0000_s1732" style="position:absolute;left:3078;top:9243;width:15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40</w:t>
                        </w:r>
                      </w:p>
                    </w:txbxContent>
                  </v:textbox>
                </v:rect>
                <v:rect id="Rectangle 6347" o:spid="_x0000_s1733" style="position:absolute;left:4206;top:8713;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348" o:spid="_x0000_s1734" style="position:absolute;left:3078;top:7567;width:15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X+owwAAAN0AAAAPAAAAZHJzL2Rvd25yZXYueG1sRE9Ni8Iw&#10;EL0L/ocwgjdNXUW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AJ1/qM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60</w:t>
                        </w:r>
                      </w:p>
                    </w:txbxContent>
                  </v:textbox>
                </v:rect>
                <v:rect id="Rectangle 6349" o:spid="_x0000_s1735" style="position:absolute;left:4206;top:7037;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0dozxgAAAN0AAAAPAAAAZHJzL2Rvd25yZXYueG1sRI9Ba8JA&#10;FITvhf6H5Qne6kZbxM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b9HaM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6350" o:spid="_x0000_s1736" style="position:absolute;left:3078;top:5875;width:15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80</w:t>
                        </w:r>
                      </w:p>
                    </w:txbxContent>
                  </v:textbox>
                </v:rect>
                <v:rect id="Rectangle 6351" o:spid="_x0000_s1737" style="position:absolute;left:4206;top:5345;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352" o:spid="_x0000_s1738" style="position:absolute;left:2514;top:4198;width:22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100</w:t>
                        </w:r>
                      </w:p>
                    </w:txbxContent>
                  </v:textbox>
                </v:rect>
                <v:rect id="Rectangle 6353" o:spid="_x0000_s1739" style="position:absolute;left:4206;top:3669;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354" o:spid="_x0000_s1740" style="position:absolute;left:2514;top:2507;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120</w:t>
                        </w:r>
                      </w:p>
                    </w:txbxContent>
                  </v:textbox>
                </v:rect>
                <v:rect id="Rectangle 6355" o:spid="_x0000_s1741" style="position:absolute;left:4206;top:1977;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6356" o:spid="_x0000_s1742" style="position:absolute;left:2514;top:846;width:22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140</w:t>
                        </w:r>
                      </w:p>
                    </w:txbxContent>
                  </v:textbox>
                </v:rect>
                <v:rect id="Rectangle 6357" o:spid="_x0000_s1743" style="position:absolute;left:4206;top:316;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358" o:spid="_x0000_s1744" style="position:absolute;left:3444;top:14089;width:616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Nov. 1999</w:t>
                        </w:r>
                      </w:p>
                    </w:txbxContent>
                  </v:textbox>
                </v:rect>
                <v:rect id="Rectangle 6359" o:spid="_x0000_s1745" style="position:absolute;left:8077;top:13559;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6360" o:spid="_x0000_s1746" style="position:absolute;left:13716;top:14089;width:616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Nov. 2000</w:t>
                        </w:r>
                      </w:p>
                    </w:txbxContent>
                  </v:textbox>
                </v:rect>
                <v:rect id="Rectangle 6361" o:spid="_x0000_s1747" style="position:absolute;left:18348;top:13559;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11832" o:spid="_x0000_s1748" style="position:absolute;left:26288;top:14089;width:616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Nov. 2001</w:t>
                        </w:r>
                      </w:p>
                    </w:txbxContent>
                  </v:textbox>
                </v:rect>
                <v:rect id="Rectangle 11833" o:spid="_x0000_s1749" style="position:absolute;left:38008;top:14089;width:616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Nov. 2002</w:t>
                        </w:r>
                      </w:p>
                    </w:txbxContent>
                  </v:textbox>
                </v:rect>
                <v:rect id="Rectangle 6363" o:spid="_x0000_s1750" style="position:absolute;left:42641;top:13559;width:554;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6364" o:spid="_x0000_s1751" style="position:absolute;left:-33;top:5322;width:3389;height:12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rPr>
                            <w:rFonts w:ascii="Arial" w:eastAsia="Arial" w:hAnsi="Arial" w:cs="Arial"/>
                            <w:b/>
                            <w:sz w:val="16"/>
                          </w:rPr>
                          <w:t>Terra</w:t>
                        </w:r>
                      </w:p>
                    </w:txbxContent>
                  </v:textbox>
                </v:rect>
                <v:shape id="Shape 6365" o:spid="_x0000_s1752" style="position:absolute;left:487;top:375;width:45903;height:14996;visibility:visible;mso-wrap-style:square;v-text-anchor:top" coordsize="4590287,14996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" path="m4590287,l,,,1499616r4590287,l4590287,xe" filled="f" strokeweight=".12pt">
                  <v:stroke miterlimit="66585f" joinstyle="miter" endcap="round"/>
                  <v:path arrowok="t" textboxrect="0,0,4590287,1499616"/>
                </v:shape>
                <w10:anchorlock/>
              </v:group>
            </w:pict>
          </mc:Fallback>
        </mc:AlternateContent>
      </w:r>
    </w:p>
    <w:p w14:paraId="045E2B6A" w14:textId="77777777" w:rsidR="008A11A8" w:rsidRDefault="00F15CB0">
      <w:pPr>
        <w:spacing w:after="170" w:line="259" w:lineRule="auto"/>
        <w:ind w:left="0" w:right="0" w:firstLine="0"/>
        <w:jc w:val="left"/>
      </w:pPr>
      <w:r>
        <w:rPr>
          <w:b/>
        </w:rPr>
        <w:t xml:space="preserve"> </w:t>
      </w:r>
    </w:p>
    <w:p w14:paraId="2BB44399" w14:textId="19C0EC07" w:rsidR="008A11A8" w:rsidRDefault="00F15CB0">
      <w:pPr>
        <w:ind w:left="17" w:right="218"/>
      </w:pPr>
      <w:r>
        <w:t xml:space="preserve">También se pueden desarrollar burbujas especulativas en sectores no bursátiles. La más mencionada es la de los tulipanes en Países Bajos en el siglo XVII. Unos curiosos tulipanes comenzaron a ser cada vez más codiciados, con lo que su precio creció cada vez más... Al final, el precio de los tulipanes volvió a niveles normales y muchos se arruinaron. También en el sector inmobiliario se han dado muchas burbujas especulativas. La historia siempre es la misma: los precios se desorbitan temporalmente para luego volver a niveles "normales". Entretanto, muchos inversores confiados en que el precio seguirá subiendo, pierden mucho dinero. El problema de esta teoría, como el de muchas de las interpretaciones económicas, es que proporciona una explicación ingeniosa para explicar los hechos una vez que han sucedido, pero no es de gran utilidad para realizar previsiones sobre la evolución futura de las cotizaciones. Para ello, sería necesario saber detectar exactamente la burbuja y predecir su evolución futura, esto es, poder separar la cotización en dos componentes (el valor fundamental y la burbuja) y conocer el número de inversores que confían en que la burbuja seguirá creciendo (aquí se puede incluir a muchos </w:t>
      </w:r>
      <w:proofErr w:type="spellStart"/>
      <w:r>
        <w:rPr>
          <w:i/>
        </w:rPr>
        <w:t>chartistas</w:t>
      </w:r>
      <w:proofErr w:type="spellEnd"/>
      <w:r>
        <w:t xml:space="preserve">). Lo que sí que nos recuerda la teoría es que la burbuja puede explotar en cualquier momento. La historia muestra </w:t>
      </w:r>
      <w:r w:rsidR="007F02CA">
        <w:t>que,</w:t>
      </w:r>
      <w:r>
        <w:t xml:space="preserve"> hasta el momento, las burbujas siempre han terminado desvaneciéndose. </w:t>
      </w:r>
    </w:p>
    <w:p w14:paraId="3D920000" w14:textId="77777777" w:rsidR="008A11A8" w:rsidRDefault="00F15CB0">
      <w:pPr>
        <w:ind w:left="17" w:right="218"/>
      </w:pPr>
      <w:r>
        <w:t>La única receta para no quedar atrapado nunca por una burbuja especulativa consiste en no entrar en ella: no comprar nunca lo que parezca caro, aunque algunos “expertos"</w:t>
      </w:r>
      <w:r>
        <w:rPr>
          <w:rFonts w:ascii="Courier New" w:eastAsia="Courier New" w:hAnsi="Courier New" w:cs="Courier New"/>
        </w:rPr>
        <w:t xml:space="preserve"> </w:t>
      </w:r>
      <w:r>
        <w:rPr>
          <w:rFonts w:ascii="Times New Roman" w:eastAsia="Times New Roman" w:hAnsi="Times New Roman" w:cs="Times New Roman"/>
        </w:rPr>
        <w:t>–</w:t>
      </w:r>
      <w:r>
        <w:t>apelando a tendencias esotéricas y a la insensatez o temeridad de otros inversores</w:t>
      </w:r>
      <w:r>
        <w:rPr>
          <w:rFonts w:ascii="Times New Roman" w:eastAsia="Times New Roman" w:hAnsi="Times New Roman" w:cs="Times New Roman"/>
        </w:rPr>
        <w:t xml:space="preserve">– </w:t>
      </w:r>
      <w:r>
        <w:t xml:space="preserve">así lo aconsejen.  </w:t>
      </w:r>
    </w:p>
    <w:p w14:paraId="2516DB6A" w14:textId="77777777" w:rsidR="008A11A8" w:rsidRDefault="00F15CB0">
      <w:pPr>
        <w:spacing w:after="0" w:line="259" w:lineRule="auto"/>
        <w:ind w:left="0" w:right="0" w:firstLine="0"/>
        <w:jc w:val="left"/>
      </w:pPr>
      <w:r>
        <w:t xml:space="preserve"> </w:t>
      </w:r>
    </w:p>
    <w:p w14:paraId="78EC3C0F" w14:textId="77777777" w:rsidR="008A11A8" w:rsidRDefault="00F15CB0">
      <w:pPr>
        <w:pStyle w:val="Ttulo1"/>
        <w:ind w:left="17" w:right="0"/>
      </w:pPr>
      <w:r>
        <w:t xml:space="preserve">11. El efecto del 11 de septiembre de 2001 en la bolsa fue pasajero </w:t>
      </w:r>
    </w:p>
    <w:p w14:paraId="19C90164" w14:textId="35CB6BC6" w:rsidR="008A11A8" w:rsidRDefault="00F15CB0">
      <w:pPr>
        <w:spacing w:after="347"/>
        <w:ind w:left="17" w:right="218"/>
      </w:pPr>
      <w:r>
        <w:t>La Tabla 14 muestra que la caída en las cotizaciones del 11 de septiembre se prolongó hasta el 21 de septiembre. Posteriormente, las cotizaciones ascendieron rápidamente y llegaron a los niveles del 10 de septiembre el 11 de octubre (el IGBM) y el 17 de octubre (IBEX 35). La Tabla</w:t>
      </w:r>
      <w:r>
        <w:rPr>
          <w:rFonts w:ascii="Times New Roman" w:eastAsia="Times New Roman" w:hAnsi="Times New Roman" w:cs="Times New Roman"/>
        </w:rPr>
        <w:t xml:space="preserve"> </w:t>
      </w:r>
      <w:r>
        <w:t>14 también muestra la poca duración del efecto 11 de septiembre sobre el S</w:t>
      </w:r>
      <w:r>
        <w:rPr>
          <w:rFonts w:ascii="Arial" w:eastAsia="Arial" w:hAnsi="Arial" w:cs="Arial"/>
          <w:sz w:val="20"/>
        </w:rPr>
        <w:t>&amp;</w:t>
      </w:r>
      <w:r>
        <w:t xml:space="preserve">P 500, el Nasdaq y </w:t>
      </w:r>
      <w:r w:rsidR="007F02CA">
        <w:t>otros índices</w:t>
      </w:r>
      <w:r>
        <w:t xml:space="preserve"> bursátiles mundiales. Es obvio que el efecto del 11 de septiembre de 2001 no provocó un descenso permanente en los precios.  </w:t>
      </w:r>
    </w:p>
    <w:p w14:paraId="4F470935" w14:textId="77777777" w:rsidR="008A11A8" w:rsidRDefault="00F15CB0">
      <w:pPr>
        <w:pStyle w:val="Ttulo2"/>
        <w:ind w:left="17"/>
      </w:pPr>
      <w:r>
        <w:t xml:space="preserve">Tabla 14 </w:t>
      </w:r>
    </w:p>
    <w:p w14:paraId="733912B6" w14:textId="114493B1" w:rsidR="008A11A8" w:rsidRDefault="00F15CB0">
      <w:pPr>
        <w:spacing w:after="0" w:line="263" w:lineRule="auto"/>
        <w:ind w:left="17" w:right="227"/>
        <w:jc w:val="left"/>
      </w:pPr>
      <w:r>
        <w:t xml:space="preserve">Efecto </w:t>
      </w:r>
      <w:r w:rsidR="007F02CA">
        <w:t>del 11</w:t>
      </w:r>
      <w:r>
        <w:t xml:space="preserve"> de septiembre de 2001 sobre el IGBM, el IBEX 35, el S&amp;P 500, el Nasdaq y </w:t>
      </w:r>
      <w:r w:rsidR="007F02CA">
        <w:t>otros índices</w:t>
      </w:r>
      <w:r>
        <w:t xml:space="preserve"> bursátiles </w:t>
      </w:r>
      <w:r w:rsidR="007F02CA">
        <w:t>mundiales:</w:t>
      </w:r>
    </w:p>
    <w:p w14:paraId="0EE2AF17" w14:textId="2963CB44" w:rsidR="007F02CA" w:rsidRDefault="007F02CA">
      <w:pPr>
        <w:spacing w:after="0" w:line="263" w:lineRule="auto"/>
        <w:ind w:left="17" w:right="227"/>
        <w:jc w:val="left"/>
      </w:pPr>
    </w:p>
    <w:p w14:paraId="7479B53C" w14:textId="7C2AAE36" w:rsidR="007F02CA" w:rsidRDefault="007F02CA">
      <w:pPr>
        <w:spacing w:after="0" w:line="263" w:lineRule="auto"/>
        <w:ind w:left="17" w:right="227"/>
        <w:jc w:val="left"/>
      </w:pPr>
    </w:p>
    <w:p w14:paraId="0C6A51B8" w14:textId="77777777" w:rsidR="007F02CA" w:rsidRDefault="007F02CA">
      <w:pPr>
        <w:spacing w:after="0" w:line="263" w:lineRule="auto"/>
        <w:ind w:left="17" w:right="227"/>
        <w:jc w:val="left"/>
      </w:pPr>
    </w:p>
    <w:p w14:paraId="357BF5DF" w14:textId="77777777" w:rsidR="007F02CA" w:rsidRDefault="007F02CA">
      <w:pPr>
        <w:spacing w:after="0" w:line="263" w:lineRule="auto"/>
        <w:ind w:left="17" w:right="227"/>
        <w:jc w:val="left"/>
      </w:pPr>
    </w:p>
    <w:tbl>
      <w:tblPr>
        <w:tblStyle w:val="TableGrid"/>
        <w:tblW w:w="9233" w:type="dxa"/>
        <w:tblInd w:w="0" w:type="dxa"/>
        <w:tblCellMar>
          <w:top w:w="72" w:type="dxa"/>
          <w:left w:w="70" w:type="dxa"/>
          <w:right w:w="24" w:type="dxa"/>
        </w:tblCellMar>
        <w:tblLook w:val="04A0" w:firstRow="1" w:lastRow="0" w:firstColumn="1" w:lastColumn="0" w:noHBand="0" w:noVBand="1"/>
      </w:tblPr>
      <w:tblGrid>
        <w:gridCol w:w="994"/>
        <w:gridCol w:w="960"/>
        <w:gridCol w:w="960"/>
        <w:gridCol w:w="960"/>
        <w:gridCol w:w="804"/>
        <w:gridCol w:w="1277"/>
        <w:gridCol w:w="960"/>
        <w:gridCol w:w="2318"/>
      </w:tblGrid>
      <w:tr w:rsidR="008A11A8" w14:paraId="2CFA710E" w14:textId="77777777">
        <w:trPr>
          <w:trHeight w:val="269"/>
        </w:trPr>
        <w:tc>
          <w:tcPr>
            <w:tcW w:w="994" w:type="dxa"/>
            <w:tcBorders>
              <w:top w:val="nil"/>
              <w:left w:val="nil"/>
              <w:bottom w:val="single" w:sz="4" w:space="0" w:color="000000"/>
              <w:right w:val="single" w:sz="4" w:space="0" w:color="000000"/>
            </w:tcBorders>
          </w:tcPr>
          <w:p w14:paraId="6F8FD5DD" w14:textId="77777777" w:rsidR="008A11A8" w:rsidRDefault="00F15CB0">
            <w:pPr>
              <w:spacing w:after="0" w:line="259" w:lineRule="auto"/>
              <w:ind w:left="0" w:right="0" w:firstLine="0"/>
              <w:jc w:val="left"/>
            </w:pPr>
            <w:r>
              <w:rPr>
                <w:rFonts w:ascii="Arial" w:eastAsia="Arial" w:hAnsi="Arial" w:cs="Arial"/>
                <w:b/>
                <w:sz w:val="16"/>
              </w:rPr>
              <w:lastRenderedPageBreak/>
              <w:t xml:space="preserve"> </w:t>
            </w:r>
          </w:p>
        </w:tc>
        <w:tc>
          <w:tcPr>
            <w:tcW w:w="960" w:type="dxa"/>
            <w:tcBorders>
              <w:top w:val="single" w:sz="4" w:space="0" w:color="000000"/>
              <w:left w:val="single" w:sz="4" w:space="0" w:color="000000"/>
              <w:bottom w:val="single" w:sz="4" w:space="0" w:color="000000"/>
              <w:right w:val="single" w:sz="4" w:space="0" w:color="000000"/>
            </w:tcBorders>
          </w:tcPr>
          <w:p w14:paraId="7C0C61F6" w14:textId="77777777" w:rsidR="008A11A8" w:rsidRDefault="00F15CB0">
            <w:pPr>
              <w:spacing w:after="0" w:line="259" w:lineRule="auto"/>
              <w:ind w:left="0" w:right="50" w:firstLine="0"/>
              <w:jc w:val="center"/>
            </w:pPr>
            <w:r>
              <w:rPr>
                <w:rFonts w:ascii="Arial" w:eastAsia="Arial" w:hAnsi="Arial" w:cs="Arial"/>
                <w:b/>
                <w:sz w:val="16"/>
              </w:rPr>
              <w:t xml:space="preserve">IGBM </w:t>
            </w:r>
          </w:p>
        </w:tc>
        <w:tc>
          <w:tcPr>
            <w:tcW w:w="960" w:type="dxa"/>
            <w:tcBorders>
              <w:top w:val="single" w:sz="4" w:space="0" w:color="000000"/>
              <w:left w:val="single" w:sz="4" w:space="0" w:color="000000"/>
              <w:bottom w:val="single" w:sz="4" w:space="0" w:color="000000"/>
              <w:right w:val="single" w:sz="4" w:space="0" w:color="000000"/>
            </w:tcBorders>
          </w:tcPr>
          <w:p w14:paraId="0217231E" w14:textId="77777777" w:rsidR="008A11A8" w:rsidRDefault="00F15CB0">
            <w:pPr>
              <w:spacing w:after="0" w:line="259" w:lineRule="auto"/>
              <w:ind w:left="0" w:right="47" w:firstLine="0"/>
              <w:jc w:val="center"/>
            </w:pPr>
            <w:r>
              <w:rPr>
                <w:rFonts w:ascii="Arial" w:eastAsia="Arial" w:hAnsi="Arial" w:cs="Arial"/>
                <w:b/>
                <w:sz w:val="16"/>
              </w:rPr>
              <w:t xml:space="preserve">IBEX 35 </w:t>
            </w:r>
          </w:p>
        </w:tc>
        <w:tc>
          <w:tcPr>
            <w:tcW w:w="960" w:type="dxa"/>
            <w:tcBorders>
              <w:top w:val="single" w:sz="4" w:space="0" w:color="000000"/>
              <w:left w:val="single" w:sz="4" w:space="0" w:color="000000"/>
              <w:bottom w:val="single" w:sz="4" w:space="0" w:color="000000"/>
              <w:right w:val="single" w:sz="4" w:space="0" w:color="000000"/>
            </w:tcBorders>
          </w:tcPr>
          <w:p w14:paraId="4CAAD60B" w14:textId="77777777" w:rsidR="008A11A8" w:rsidRDefault="00F15CB0">
            <w:pPr>
              <w:spacing w:after="0" w:line="259" w:lineRule="auto"/>
              <w:ind w:left="89" w:right="0" w:firstLine="0"/>
              <w:jc w:val="left"/>
            </w:pPr>
            <w:r>
              <w:rPr>
                <w:rFonts w:ascii="Arial" w:eastAsia="Arial" w:hAnsi="Arial" w:cs="Arial"/>
                <w:b/>
                <w:sz w:val="16"/>
              </w:rPr>
              <w:t xml:space="preserve">S&amp;P 500 </w:t>
            </w:r>
          </w:p>
        </w:tc>
        <w:tc>
          <w:tcPr>
            <w:tcW w:w="804" w:type="dxa"/>
            <w:tcBorders>
              <w:top w:val="single" w:sz="4" w:space="0" w:color="000000"/>
              <w:left w:val="single" w:sz="4" w:space="0" w:color="000000"/>
              <w:bottom w:val="single" w:sz="4" w:space="0" w:color="000000"/>
              <w:right w:val="single" w:sz="4" w:space="0" w:color="000000"/>
            </w:tcBorders>
          </w:tcPr>
          <w:p w14:paraId="50E23AEA" w14:textId="77777777" w:rsidR="008A11A8" w:rsidRDefault="00F15CB0">
            <w:pPr>
              <w:spacing w:after="0" w:line="259" w:lineRule="auto"/>
              <w:ind w:left="44" w:right="0" w:firstLine="0"/>
              <w:jc w:val="left"/>
            </w:pPr>
            <w:r>
              <w:rPr>
                <w:rFonts w:ascii="Arial" w:eastAsia="Arial" w:hAnsi="Arial" w:cs="Arial"/>
                <w:b/>
                <w:sz w:val="16"/>
              </w:rPr>
              <w:t xml:space="preserve">Nasdaq </w:t>
            </w:r>
          </w:p>
        </w:tc>
        <w:tc>
          <w:tcPr>
            <w:tcW w:w="1277" w:type="dxa"/>
            <w:tcBorders>
              <w:top w:val="single" w:sz="4" w:space="0" w:color="000000"/>
              <w:left w:val="single" w:sz="4" w:space="0" w:color="000000"/>
              <w:bottom w:val="single" w:sz="4" w:space="0" w:color="000000"/>
              <w:right w:val="single" w:sz="4" w:space="0" w:color="000000"/>
            </w:tcBorders>
          </w:tcPr>
          <w:p w14:paraId="11FB0877" w14:textId="77777777" w:rsidR="008A11A8" w:rsidRDefault="00F15CB0">
            <w:pPr>
              <w:spacing w:after="0" w:line="259" w:lineRule="auto"/>
              <w:ind w:left="34" w:right="0" w:firstLine="0"/>
              <w:jc w:val="left"/>
            </w:pPr>
            <w:r>
              <w:rPr>
                <w:rFonts w:ascii="Arial" w:eastAsia="Arial" w:hAnsi="Arial" w:cs="Arial"/>
                <w:b/>
                <w:sz w:val="16"/>
              </w:rPr>
              <w:t xml:space="preserve">Euro Stoxx 50 </w:t>
            </w:r>
          </w:p>
        </w:tc>
        <w:tc>
          <w:tcPr>
            <w:tcW w:w="960" w:type="dxa"/>
            <w:tcBorders>
              <w:top w:val="single" w:sz="4" w:space="0" w:color="000000"/>
              <w:left w:val="single" w:sz="4" w:space="0" w:color="000000"/>
              <w:bottom w:val="single" w:sz="4" w:space="0" w:color="000000"/>
              <w:right w:val="single" w:sz="4" w:space="0" w:color="000000"/>
            </w:tcBorders>
          </w:tcPr>
          <w:p w14:paraId="66806E75" w14:textId="77777777" w:rsidR="008A11A8" w:rsidRDefault="00F15CB0">
            <w:pPr>
              <w:spacing w:after="0" w:line="259" w:lineRule="auto"/>
              <w:ind w:left="48" w:right="0" w:firstLine="0"/>
              <w:jc w:val="left"/>
            </w:pPr>
            <w:r>
              <w:rPr>
                <w:rFonts w:ascii="Arial" w:eastAsia="Arial" w:hAnsi="Arial" w:cs="Arial"/>
                <w:b/>
                <w:sz w:val="16"/>
              </w:rPr>
              <w:t xml:space="preserve">FTSE 100 </w:t>
            </w:r>
          </w:p>
        </w:tc>
        <w:tc>
          <w:tcPr>
            <w:tcW w:w="2318" w:type="dxa"/>
            <w:vMerge w:val="restart"/>
            <w:tcBorders>
              <w:top w:val="nil"/>
              <w:left w:val="single" w:sz="4" w:space="0" w:color="000000"/>
              <w:bottom w:val="single" w:sz="8" w:space="0" w:color="000000"/>
              <w:right w:val="nil"/>
            </w:tcBorders>
          </w:tcPr>
          <w:p w14:paraId="681A654E" w14:textId="77777777" w:rsidR="008A11A8" w:rsidRDefault="00F15CB0">
            <w:pPr>
              <w:spacing w:after="69" w:line="259" w:lineRule="auto"/>
              <w:ind w:left="0" w:right="0" w:firstLine="0"/>
              <w:jc w:val="left"/>
            </w:pPr>
            <w:r>
              <w:rPr>
                <w:rFonts w:ascii="Arial" w:eastAsia="Arial" w:hAnsi="Arial" w:cs="Arial"/>
                <w:b/>
                <w:sz w:val="16"/>
              </w:rPr>
              <w:t xml:space="preserve"> </w:t>
            </w:r>
          </w:p>
          <w:p w14:paraId="57AD4344" w14:textId="77777777" w:rsidR="008A11A8" w:rsidRDefault="00F15CB0">
            <w:pPr>
              <w:spacing w:after="0" w:line="259" w:lineRule="auto"/>
              <w:ind w:left="0" w:right="0" w:firstLine="0"/>
              <w:jc w:val="left"/>
            </w:pPr>
            <w:r>
              <w:rPr>
                <w:rFonts w:ascii="Arial" w:eastAsia="Arial" w:hAnsi="Arial" w:cs="Arial"/>
                <w:sz w:val="16"/>
              </w:rPr>
              <w:t xml:space="preserve"> </w:t>
            </w:r>
          </w:p>
        </w:tc>
      </w:tr>
      <w:tr w:rsidR="008A11A8" w14:paraId="1FFF7C54" w14:textId="77777777">
        <w:trPr>
          <w:trHeight w:val="275"/>
        </w:trPr>
        <w:tc>
          <w:tcPr>
            <w:tcW w:w="994" w:type="dxa"/>
            <w:tcBorders>
              <w:top w:val="single" w:sz="4" w:space="0" w:color="000000"/>
              <w:left w:val="single" w:sz="4" w:space="0" w:color="000000"/>
              <w:bottom w:val="single" w:sz="4" w:space="0" w:color="000000"/>
              <w:right w:val="single" w:sz="4" w:space="0" w:color="000000"/>
            </w:tcBorders>
          </w:tcPr>
          <w:p w14:paraId="1ECFE866" w14:textId="77777777" w:rsidR="008A11A8" w:rsidRDefault="00F15CB0">
            <w:pPr>
              <w:spacing w:after="0" w:line="259" w:lineRule="auto"/>
              <w:ind w:left="0" w:right="73" w:firstLine="0"/>
              <w:jc w:val="right"/>
            </w:pPr>
            <w:r>
              <w:rPr>
                <w:rFonts w:ascii="Arial" w:eastAsia="Arial" w:hAnsi="Arial" w:cs="Arial"/>
                <w:sz w:val="16"/>
              </w:rPr>
              <w:t xml:space="preserve">10-9-2001 </w:t>
            </w:r>
          </w:p>
        </w:tc>
        <w:tc>
          <w:tcPr>
            <w:tcW w:w="960" w:type="dxa"/>
            <w:tcBorders>
              <w:top w:val="single" w:sz="4" w:space="0" w:color="000000"/>
              <w:left w:val="single" w:sz="4" w:space="0" w:color="000000"/>
              <w:bottom w:val="single" w:sz="4" w:space="0" w:color="000000"/>
              <w:right w:val="single" w:sz="4" w:space="0" w:color="000000"/>
            </w:tcBorders>
          </w:tcPr>
          <w:p w14:paraId="29136161" w14:textId="77777777" w:rsidR="008A11A8" w:rsidRDefault="00F15CB0">
            <w:pPr>
              <w:spacing w:after="0" w:line="259" w:lineRule="auto"/>
              <w:ind w:left="94" w:right="0" w:firstLine="0"/>
              <w:jc w:val="left"/>
            </w:pPr>
            <w:r>
              <w:rPr>
                <w:rFonts w:ascii="Arial" w:eastAsia="Arial" w:hAnsi="Arial" w:cs="Arial"/>
                <w:sz w:val="16"/>
              </w:rPr>
              <w:t xml:space="preserve">749,52% </w:t>
            </w:r>
          </w:p>
        </w:tc>
        <w:tc>
          <w:tcPr>
            <w:tcW w:w="960" w:type="dxa"/>
            <w:tcBorders>
              <w:top w:val="single" w:sz="4" w:space="0" w:color="000000"/>
              <w:left w:val="single" w:sz="4" w:space="0" w:color="000000"/>
              <w:bottom w:val="single" w:sz="4" w:space="0" w:color="000000"/>
              <w:right w:val="single" w:sz="4" w:space="0" w:color="000000"/>
            </w:tcBorders>
          </w:tcPr>
          <w:p w14:paraId="678B9549" w14:textId="77777777" w:rsidR="008A11A8" w:rsidRDefault="00F15CB0">
            <w:pPr>
              <w:spacing w:after="0" w:line="259" w:lineRule="auto"/>
              <w:ind w:left="0" w:right="47" w:firstLine="0"/>
              <w:jc w:val="center"/>
            </w:pPr>
            <w:r>
              <w:rPr>
                <w:rFonts w:ascii="Arial" w:eastAsia="Arial" w:hAnsi="Arial" w:cs="Arial"/>
                <w:sz w:val="16"/>
              </w:rPr>
              <w:t xml:space="preserve">7.678,7 </w:t>
            </w:r>
          </w:p>
        </w:tc>
        <w:tc>
          <w:tcPr>
            <w:tcW w:w="960" w:type="dxa"/>
            <w:tcBorders>
              <w:top w:val="single" w:sz="4" w:space="0" w:color="000000"/>
              <w:left w:val="single" w:sz="4" w:space="0" w:color="000000"/>
              <w:bottom w:val="single" w:sz="4" w:space="0" w:color="000000"/>
              <w:right w:val="single" w:sz="4" w:space="0" w:color="000000"/>
            </w:tcBorders>
          </w:tcPr>
          <w:p w14:paraId="70EB038F" w14:textId="77777777" w:rsidR="008A11A8" w:rsidRDefault="00F15CB0">
            <w:pPr>
              <w:spacing w:after="0" w:line="259" w:lineRule="auto"/>
              <w:ind w:left="0" w:right="47" w:firstLine="0"/>
              <w:jc w:val="center"/>
            </w:pPr>
            <w:r>
              <w:rPr>
                <w:rFonts w:ascii="Arial" w:eastAsia="Arial" w:hAnsi="Arial" w:cs="Arial"/>
                <w:sz w:val="16"/>
              </w:rPr>
              <w:t xml:space="preserve">1.092,5 </w:t>
            </w:r>
          </w:p>
        </w:tc>
        <w:tc>
          <w:tcPr>
            <w:tcW w:w="804" w:type="dxa"/>
            <w:tcBorders>
              <w:top w:val="single" w:sz="4" w:space="0" w:color="000000"/>
              <w:left w:val="single" w:sz="4" w:space="0" w:color="000000"/>
              <w:bottom w:val="single" w:sz="4" w:space="0" w:color="000000"/>
              <w:right w:val="single" w:sz="4" w:space="0" w:color="000000"/>
            </w:tcBorders>
          </w:tcPr>
          <w:p w14:paraId="02F47053" w14:textId="77777777" w:rsidR="008A11A8" w:rsidRDefault="00F15CB0">
            <w:pPr>
              <w:spacing w:after="0" w:line="259" w:lineRule="auto"/>
              <w:ind w:left="65" w:right="0" w:firstLine="0"/>
              <w:jc w:val="left"/>
            </w:pPr>
            <w:r>
              <w:rPr>
                <w:rFonts w:ascii="Arial" w:eastAsia="Arial" w:hAnsi="Arial" w:cs="Arial"/>
                <w:sz w:val="16"/>
              </w:rPr>
              <w:t xml:space="preserve">1.695,4 </w:t>
            </w:r>
          </w:p>
        </w:tc>
        <w:tc>
          <w:tcPr>
            <w:tcW w:w="1277" w:type="dxa"/>
            <w:tcBorders>
              <w:top w:val="single" w:sz="4" w:space="0" w:color="000000"/>
              <w:left w:val="single" w:sz="4" w:space="0" w:color="000000"/>
              <w:bottom w:val="single" w:sz="4" w:space="0" w:color="000000"/>
              <w:right w:val="single" w:sz="4" w:space="0" w:color="000000"/>
            </w:tcBorders>
          </w:tcPr>
          <w:p w14:paraId="7685DEDD" w14:textId="77777777" w:rsidR="008A11A8" w:rsidRDefault="00F15CB0">
            <w:pPr>
              <w:spacing w:after="0" w:line="259" w:lineRule="auto"/>
              <w:ind w:left="0" w:right="47" w:firstLine="0"/>
              <w:jc w:val="center"/>
            </w:pPr>
            <w:r>
              <w:rPr>
                <w:rFonts w:ascii="Arial" w:eastAsia="Arial" w:hAnsi="Arial" w:cs="Arial"/>
                <w:sz w:val="16"/>
              </w:rPr>
              <w:t xml:space="preserve">3.440,7 </w:t>
            </w:r>
          </w:p>
        </w:tc>
        <w:tc>
          <w:tcPr>
            <w:tcW w:w="960" w:type="dxa"/>
            <w:tcBorders>
              <w:top w:val="single" w:sz="4" w:space="0" w:color="000000"/>
              <w:left w:val="single" w:sz="4" w:space="0" w:color="000000"/>
              <w:bottom w:val="single" w:sz="4" w:space="0" w:color="000000"/>
              <w:right w:val="single" w:sz="4" w:space="0" w:color="000000"/>
            </w:tcBorders>
          </w:tcPr>
          <w:p w14:paraId="08C3C5C4" w14:textId="77777777" w:rsidR="008A11A8" w:rsidRDefault="00F15CB0">
            <w:pPr>
              <w:spacing w:after="0" w:line="259" w:lineRule="auto"/>
              <w:ind w:left="0" w:right="47" w:firstLine="0"/>
              <w:jc w:val="center"/>
            </w:pPr>
            <w:r>
              <w:rPr>
                <w:rFonts w:ascii="Arial" w:eastAsia="Arial" w:hAnsi="Arial" w:cs="Arial"/>
                <w:sz w:val="16"/>
              </w:rPr>
              <w:t xml:space="preserve">5.033,7 </w:t>
            </w:r>
          </w:p>
        </w:tc>
        <w:tc>
          <w:tcPr>
            <w:tcW w:w="0" w:type="auto"/>
            <w:vMerge/>
            <w:tcBorders>
              <w:top w:val="nil"/>
              <w:left w:val="single" w:sz="4" w:space="0" w:color="000000"/>
              <w:bottom w:val="single" w:sz="8" w:space="0" w:color="000000"/>
              <w:right w:val="nil"/>
            </w:tcBorders>
          </w:tcPr>
          <w:p w14:paraId="5986B5F6" w14:textId="77777777" w:rsidR="008A11A8" w:rsidRDefault="008A11A8">
            <w:pPr>
              <w:spacing w:after="160" w:line="259" w:lineRule="auto"/>
              <w:ind w:left="0" w:right="0" w:firstLine="0"/>
              <w:jc w:val="left"/>
            </w:pPr>
          </w:p>
        </w:tc>
      </w:tr>
      <w:tr w:rsidR="008A11A8" w14:paraId="18E1AF9D" w14:textId="77777777">
        <w:trPr>
          <w:trHeight w:val="278"/>
        </w:trPr>
        <w:tc>
          <w:tcPr>
            <w:tcW w:w="994" w:type="dxa"/>
            <w:tcBorders>
              <w:top w:val="single" w:sz="4" w:space="0" w:color="000000"/>
              <w:left w:val="single" w:sz="4" w:space="0" w:color="000000"/>
              <w:bottom w:val="single" w:sz="4" w:space="0" w:color="000000"/>
              <w:right w:val="single" w:sz="4" w:space="0" w:color="000000"/>
            </w:tcBorders>
          </w:tcPr>
          <w:p w14:paraId="275173D1" w14:textId="77777777" w:rsidR="008A11A8" w:rsidRDefault="00F15CB0">
            <w:pPr>
              <w:spacing w:after="0" w:line="259" w:lineRule="auto"/>
              <w:ind w:left="0" w:right="73" w:firstLine="0"/>
              <w:jc w:val="right"/>
            </w:pPr>
            <w:r>
              <w:rPr>
                <w:rFonts w:ascii="Arial" w:eastAsia="Arial" w:hAnsi="Arial" w:cs="Arial"/>
                <w:b/>
                <w:sz w:val="16"/>
              </w:rPr>
              <w:t xml:space="preserve">11-9-2001 </w:t>
            </w:r>
          </w:p>
        </w:tc>
        <w:tc>
          <w:tcPr>
            <w:tcW w:w="960" w:type="dxa"/>
            <w:tcBorders>
              <w:top w:val="single" w:sz="4" w:space="0" w:color="000000"/>
              <w:left w:val="single" w:sz="4" w:space="0" w:color="000000"/>
              <w:bottom w:val="single" w:sz="4" w:space="0" w:color="000000"/>
              <w:right w:val="single" w:sz="4" w:space="0" w:color="000000"/>
            </w:tcBorders>
          </w:tcPr>
          <w:p w14:paraId="7AD4CF78" w14:textId="77777777" w:rsidR="008A11A8" w:rsidRDefault="00F15CB0">
            <w:pPr>
              <w:spacing w:after="0" w:line="259" w:lineRule="auto"/>
              <w:ind w:left="94" w:right="0" w:firstLine="0"/>
              <w:jc w:val="left"/>
            </w:pPr>
            <w:r>
              <w:rPr>
                <w:rFonts w:ascii="Arial" w:eastAsia="Arial" w:hAnsi="Arial" w:cs="Arial"/>
                <w:b/>
                <w:sz w:val="16"/>
              </w:rPr>
              <w:t xml:space="preserve">714,77% </w:t>
            </w:r>
          </w:p>
        </w:tc>
        <w:tc>
          <w:tcPr>
            <w:tcW w:w="960" w:type="dxa"/>
            <w:tcBorders>
              <w:top w:val="single" w:sz="4" w:space="0" w:color="000000"/>
              <w:left w:val="single" w:sz="4" w:space="0" w:color="000000"/>
              <w:bottom w:val="single" w:sz="4" w:space="0" w:color="000000"/>
              <w:right w:val="single" w:sz="4" w:space="0" w:color="000000"/>
            </w:tcBorders>
          </w:tcPr>
          <w:p w14:paraId="512837C9" w14:textId="77777777" w:rsidR="008A11A8" w:rsidRDefault="00F15CB0">
            <w:pPr>
              <w:spacing w:after="0" w:line="259" w:lineRule="auto"/>
              <w:ind w:left="0" w:right="45" w:firstLine="0"/>
              <w:jc w:val="center"/>
            </w:pPr>
            <w:r>
              <w:rPr>
                <w:rFonts w:ascii="Arial" w:eastAsia="Arial" w:hAnsi="Arial" w:cs="Arial"/>
                <w:b/>
                <w:sz w:val="16"/>
              </w:rPr>
              <w:t xml:space="preserve">7.328,4 </w:t>
            </w:r>
          </w:p>
        </w:tc>
        <w:tc>
          <w:tcPr>
            <w:tcW w:w="960" w:type="dxa"/>
            <w:tcBorders>
              <w:top w:val="single" w:sz="4" w:space="0" w:color="000000"/>
              <w:left w:val="single" w:sz="4" w:space="0" w:color="000000"/>
              <w:bottom w:val="single" w:sz="4" w:space="0" w:color="000000"/>
              <w:right w:val="single" w:sz="4" w:space="0" w:color="000000"/>
            </w:tcBorders>
          </w:tcPr>
          <w:p w14:paraId="0EF10A57" w14:textId="77777777" w:rsidR="008A11A8" w:rsidRDefault="00F15CB0">
            <w:pPr>
              <w:spacing w:after="0" w:line="259" w:lineRule="auto"/>
              <w:ind w:left="0" w:right="44" w:firstLine="0"/>
              <w:jc w:val="center"/>
            </w:pPr>
            <w:r>
              <w:rPr>
                <w:rFonts w:ascii="Arial" w:eastAsia="Arial" w:hAnsi="Arial" w:cs="Arial"/>
                <w:b/>
                <w:sz w:val="16"/>
              </w:rPr>
              <w:t xml:space="preserve">1.092,5 </w:t>
            </w:r>
          </w:p>
        </w:tc>
        <w:tc>
          <w:tcPr>
            <w:tcW w:w="804" w:type="dxa"/>
            <w:tcBorders>
              <w:top w:val="single" w:sz="4" w:space="0" w:color="000000"/>
              <w:left w:val="single" w:sz="4" w:space="0" w:color="000000"/>
              <w:bottom w:val="single" w:sz="4" w:space="0" w:color="000000"/>
              <w:right w:val="single" w:sz="4" w:space="0" w:color="000000"/>
            </w:tcBorders>
          </w:tcPr>
          <w:p w14:paraId="502669CC" w14:textId="77777777" w:rsidR="008A11A8" w:rsidRDefault="00F15CB0">
            <w:pPr>
              <w:spacing w:after="0" w:line="259" w:lineRule="auto"/>
              <w:ind w:left="66" w:right="0" w:firstLine="0"/>
              <w:jc w:val="left"/>
            </w:pPr>
            <w:r>
              <w:rPr>
                <w:rFonts w:ascii="Arial" w:eastAsia="Arial" w:hAnsi="Arial" w:cs="Arial"/>
                <w:b/>
                <w:sz w:val="16"/>
              </w:rPr>
              <w:t xml:space="preserve">1.695,4 </w:t>
            </w:r>
          </w:p>
        </w:tc>
        <w:tc>
          <w:tcPr>
            <w:tcW w:w="1277" w:type="dxa"/>
            <w:tcBorders>
              <w:top w:val="single" w:sz="4" w:space="0" w:color="000000"/>
              <w:left w:val="single" w:sz="4" w:space="0" w:color="000000"/>
              <w:bottom w:val="single" w:sz="4" w:space="0" w:color="000000"/>
              <w:right w:val="single" w:sz="4" w:space="0" w:color="000000"/>
            </w:tcBorders>
          </w:tcPr>
          <w:p w14:paraId="6CB587CE" w14:textId="77777777" w:rsidR="008A11A8" w:rsidRDefault="00F15CB0">
            <w:pPr>
              <w:spacing w:after="0" w:line="259" w:lineRule="auto"/>
              <w:ind w:left="0" w:right="44" w:firstLine="0"/>
              <w:jc w:val="center"/>
            </w:pPr>
            <w:r>
              <w:rPr>
                <w:rFonts w:ascii="Arial" w:eastAsia="Arial" w:hAnsi="Arial" w:cs="Arial"/>
                <w:b/>
                <w:sz w:val="16"/>
              </w:rPr>
              <w:t xml:space="preserve">3.220,3 </w:t>
            </w:r>
          </w:p>
        </w:tc>
        <w:tc>
          <w:tcPr>
            <w:tcW w:w="960" w:type="dxa"/>
            <w:tcBorders>
              <w:top w:val="single" w:sz="4" w:space="0" w:color="000000"/>
              <w:left w:val="single" w:sz="4" w:space="0" w:color="000000"/>
              <w:bottom w:val="single" w:sz="4" w:space="0" w:color="000000"/>
              <w:right w:val="single" w:sz="4" w:space="0" w:color="000000"/>
            </w:tcBorders>
          </w:tcPr>
          <w:p w14:paraId="0B27DBBB" w14:textId="77777777" w:rsidR="008A11A8" w:rsidRDefault="00F15CB0">
            <w:pPr>
              <w:spacing w:after="0" w:line="259" w:lineRule="auto"/>
              <w:ind w:left="0" w:right="44" w:firstLine="0"/>
              <w:jc w:val="center"/>
            </w:pPr>
            <w:r>
              <w:rPr>
                <w:rFonts w:ascii="Arial" w:eastAsia="Arial" w:hAnsi="Arial" w:cs="Arial"/>
                <w:b/>
                <w:sz w:val="16"/>
              </w:rPr>
              <w:t xml:space="preserve">4.746,0 </w:t>
            </w:r>
          </w:p>
        </w:tc>
        <w:tc>
          <w:tcPr>
            <w:tcW w:w="2318" w:type="dxa"/>
            <w:tcBorders>
              <w:top w:val="single" w:sz="8" w:space="0" w:color="000000"/>
              <w:left w:val="single" w:sz="4" w:space="0" w:color="000000"/>
              <w:bottom w:val="single" w:sz="8" w:space="0" w:color="000000"/>
              <w:right w:val="single" w:sz="8" w:space="0" w:color="000000"/>
            </w:tcBorders>
          </w:tcPr>
          <w:p w14:paraId="13254C02" w14:textId="77777777" w:rsidR="008A11A8" w:rsidRDefault="00F15CB0">
            <w:pPr>
              <w:spacing w:after="0" w:line="259" w:lineRule="auto"/>
              <w:ind w:left="1" w:right="0" w:firstLine="0"/>
              <w:jc w:val="left"/>
            </w:pPr>
            <w:r>
              <w:rPr>
                <w:rFonts w:ascii="Arial" w:eastAsia="Arial" w:hAnsi="Arial" w:cs="Arial"/>
                <w:b/>
                <w:sz w:val="16"/>
              </w:rPr>
              <w:t xml:space="preserve">11 de septiembre </w:t>
            </w:r>
          </w:p>
        </w:tc>
      </w:tr>
      <w:tr w:rsidR="008A11A8" w14:paraId="4DA34AF2" w14:textId="77777777">
        <w:trPr>
          <w:trHeight w:val="277"/>
        </w:trPr>
        <w:tc>
          <w:tcPr>
            <w:tcW w:w="994" w:type="dxa"/>
            <w:tcBorders>
              <w:top w:val="single" w:sz="4" w:space="0" w:color="000000"/>
              <w:left w:val="single" w:sz="4" w:space="0" w:color="000000"/>
              <w:bottom w:val="single" w:sz="4" w:space="0" w:color="000000"/>
              <w:right w:val="single" w:sz="4" w:space="0" w:color="000000"/>
            </w:tcBorders>
          </w:tcPr>
          <w:p w14:paraId="251AC712" w14:textId="77777777" w:rsidR="008A11A8" w:rsidRDefault="00F15CB0">
            <w:pPr>
              <w:spacing w:after="0" w:line="259" w:lineRule="auto"/>
              <w:ind w:left="0" w:right="73" w:firstLine="0"/>
              <w:jc w:val="right"/>
            </w:pPr>
            <w:r>
              <w:rPr>
                <w:rFonts w:ascii="Arial" w:eastAsia="Arial" w:hAnsi="Arial" w:cs="Arial"/>
                <w:sz w:val="16"/>
              </w:rPr>
              <w:t xml:space="preserve">12-9-2001 </w:t>
            </w:r>
          </w:p>
        </w:tc>
        <w:tc>
          <w:tcPr>
            <w:tcW w:w="960" w:type="dxa"/>
            <w:tcBorders>
              <w:top w:val="single" w:sz="4" w:space="0" w:color="000000"/>
              <w:left w:val="single" w:sz="4" w:space="0" w:color="000000"/>
              <w:bottom w:val="single" w:sz="4" w:space="0" w:color="000000"/>
              <w:right w:val="single" w:sz="4" w:space="0" w:color="000000"/>
            </w:tcBorders>
          </w:tcPr>
          <w:p w14:paraId="0F53B763" w14:textId="77777777" w:rsidR="008A11A8" w:rsidRDefault="00F15CB0">
            <w:pPr>
              <w:spacing w:after="0" w:line="259" w:lineRule="auto"/>
              <w:ind w:left="94" w:right="0" w:firstLine="0"/>
              <w:jc w:val="left"/>
            </w:pPr>
            <w:r>
              <w:rPr>
                <w:rFonts w:ascii="Arial" w:eastAsia="Arial" w:hAnsi="Arial" w:cs="Arial"/>
                <w:sz w:val="16"/>
              </w:rPr>
              <w:t xml:space="preserve">718,48% </w:t>
            </w:r>
          </w:p>
        </w:tc>
        <w:tc>
          <w:tcPr>
            <w:tcW w:w="960" w:type="dxa"/>
            <w:tcBorders>
              <w:top w:val="single" w:sz="4" w:space="0" w:color="000000"/>
              <w:left w:val="single" w:sz="4" w:space="0" w:color="000000"/>
              <w:bottom w:val="single" w:sz="4" w:space="0" w:color="000000"/>
              <w:right w:val="single" w:sz="4" w:space="0" w:color="000000"/>
            </w:tcBorders>
          </w:tcPr>
          <w:p w14:paraId="19AF0D23" w14:textId="77777777" w:rsidR="008A11A8" w:rsidRDefault="00F15CB0">
            <w:pPr>
              <w:spacing w:after="0" w:line="259" w:lineRule="auto"/>
              <w:ind w:left="0" w:right="47" w:firstLine="0"/>
              <w:jc w:val="center"/>
            </w:pPr>
            <w:r>
              <w:rPr>
                <w:rFonts w:ascii="Arial" w:eastAsia="Arial" w:hAnsi="Arial" w:cs="Arial"/>
                <w:sz w:val="16"/>
              </w:rPr>
              <w:t xml:space="preserve">7.336,7 </w:t>
            </w:r>
          </w:p>
        </w:tc>
        <w:tc>
          <w:tcPr>
            <w:tcW w:w="960" w:type="dxa"/>
            <w:tcBorders>
              <w:top w:val="single" w:sz="4" w:space="0" w:color="000000"/>
              <w:left w:val="single" w:sz="4" w:space="0" w:color="000000"/>
              <w:bottom w:val="single" w:sz="4" w:space="0" w:color="000000"/>
              <w:right w:val="single" w:sz="4" w:space="0" w:color="000000"/>
            </w:tcBorders>
          </w:tcPr>
          <w:p w14:paraId="6B97A5B8" w14:textId="77777777" w:rsidR="008A11A8" w:rsidRDefault="00F15CB0">
            <w:pPr>
              <w:spacing w:after="0" w:line="259" w:lineRule="auto"/>
              <w:ind w:left="0" w:right="47" w:firstLine="0"/>
              <w:jc w:val="center"/>
            </w:pPr>
            <w:r>
              <w:rPr>
                <w:rFonts w:ascii="Arial" w:eastAsia="Arial" w:hAnsi="Arial" w:cs="Arial"/>
                <w:sz w:val="16"/>
              </w:rPr>
              <w:t xml:space="preserve">1.092,5 </w:t>
            </w:r>
          </w:p>
        </w:tc>
        <w:tc>
          <w:tcPr>
            <w:tcW w:w="804" w:type="dxa"/>
            <w:tcBorders>
              <w:top w:val="single" w:sz="4" w:space="0" w:color="000000"/>
              <w:left w:val="single" w:sz="4" w:space="0" w:color="000000"/>
              <w:bottom w:val="single" w:sz="4" w:space="0" w:color="000000"/>
              <w:right w:val="single" w:sz="4" w:space="0" w:color="000000"/>
            </w:tcBorders>
          </w:tcPr>
          <w:p w14:paraId="33BD71EA" w14:textId="77777777" w:rsidR="008A11A8" w:rsidRDefault="00F15CB0">
            <w:pPr>
              <w:spacing w:after="0" w:line="259" w:lineRule="auto"/>
              <w:ind w:left="65" w:right="0" w:firstLine="0"/>
              <w:jc w:val="left"/>
            </w:pPr>
            <w:r>
              <w:rPr>
                <w:rFonts w:ascii="Arial" w:eastAsia="Arial" w:hAnsi="Arial" w:cs="Arial"/>
                <w:sz w:val="16"/>
              </w:rPr>
              <w:t xml:space="preserve">1.695,4 </w:t>
            </w:r>
          </w:p>
        </w:tc>
        <w:tc>
          <w:tcPr>
            <w:tcW w:w="1277" w:type="dxa"/>
            <w:tcBorders>
              <w:top w:val="single" w:sz="4" w:space="0" w:color="000000"/>
              <w:left w:val="single" w:sz="4" w:space="0" w:color="000000"/>
              <w:bottom w:val="single" w:sz="4" w:space="0" w:color="000000"/>
              <w:right w:val="single" w:sz="4" w:space="0" w:color="000000"/>
            </w:tcBorders>
          </w:tcPr>
          <w:p w14:paraId="05C7F168" w14:textId="77777777" w:rsidR="008A11A8" w:rsidRDefault="00F15CB0">
            <w:pPr>
              <w:spacing w:after="0" w:line="259" w:lineRule="auto"/>
              <w:ind w:left="0" w:right="47" w:firstLine="0"/>
              <w:jc w:val="center"/>
            </w:pPr>
            <w:r>
              <w:rPr>
                <w:rFonts w:ascii="Arial" w:eastAsia="Arial" w:hAnsi="Arial" w:cs="Arial"/>
                <w:sz w:val="16"/>
              </w:rPr>
              <w:t xml:space="preserve">3.260,9 </w:t>
            </w:r>
          </w:p>
        </w:tc>
        <w:tc>
          <w:tcPr>
            <w:tcW w:w="960" w:type="dxa"/>
            <w:tcBorders>
              <w:top w:val="single" w:sz="4" w:space="0" w:color="000000"/>
              <w:left w:val="single" w:sz="4" w:space="0" w:color="000000"/>
              <w:bottom w:val="single" w:sz="4" w:space="0" w:color="000000"/>
              <w:right w:val="single" w:sz="4" w:space="0" w:color="000000"/>
            </w:tcBorders>
          </w:tcPr>
          <w:p w14:paraId="6284DCA0" w14:textId="77777777" w:rsidR="008A11A8" w:rsidRDefault="00F15CB0">
            <w:pPr>
              <w:spacing w:after="0" w:line="259" w:lineRule="auto"/>
              <w:ind w:left="0" w:right="47" w:firstLine="0"/>
              <w:jc w:val="center"/>
            </w:pPr>
            <w:r>
              <w:rPr>
                <w:rFonts w:ascii="Arial" w:eastAsia="Arial" w:hAnsi="Arial" w:cs="Arial"/>
                <w:sz w:val="16"/>
              </w:rPr>
              <w:t xml:space="preserve">4.882,1 </w:t>
            </w:r>
          </w:p>
        </w:tc>
        <w:tc>
          <w:tcPr>
            <w:tcW w:w="2318" w:type="dxa"/>
            <w:vMerge w:val="restart"/>
            <w:tcBorders>
              <w:top w:val="single" w:sz="8" w:space="0" w:color="000000"/>
              <w:left w:val="single" w:sz="4" w:space="0" w:color="000000"/>
              <w:bottom w:val="single" w:sz="8" w:space="0" w:color="000000"/>
              <w:right w:val="nil"/>
            </w:tcBorders>
          </w:tcPr>
          <w:p w14:paraId="1E10C8A8" w14:textId="77777777" w:rsidR="008A11A8" w:rsidRDefault="00F15CB0">
            <w:pPr>
              <w:spacing w:after="0" w:line="352" w:lineRule="auto"/>
              <w:ind w:left="0" w:right="2180" w:firstLine="0"/>
            </w:pPr>
            <w:r>
              <w:rPr>
                <w:rFonts w:ascii="Arial" w:eastAsia="Arial" w:hAnsi="Arial" w:cs="Arial"/>
                <w:sz w:val="16"/>
              </w:rPr>
              <w:t xml:space="preserve">   </w:t>
            </w:r>
          </w:p>
          <w:p w14:paraId="04EEA968" w14:textId="77777777" w:rsidR="008A11A8" w:rsidRDefault="00F15CB0">
            <w:pPr>
              <w:spacing w:after="0" w:line="352" w:lineRule="auto"/>
              <w:ind w:left="0" w:right="2180" w:firstLine="0"/>
            </w:pPr>
            <w:r>
              <w:rPr>
                <w:rFonts w:ascii="Arial" w:eastAsia="Arial" w:hAnsi="Arial" w:cs="Arial"/>
                <w:sz w:val="16"/>
              </w:rPr>
              <w:t xml:space="preserve">  </w:t>
            </w:r>
          </w:p>
          <w:p w14:paraId="52E59C20" w14:textId="77777777" w:rsidR="008A11A8" w:rsidRDefault="00F15CB0">
            <w:pPr>
              <w:spacing w:after="0" w:line="259" w:lineRule="auto"/>
              <w:ind w:left="0" w:right="2180" w:firstLine="0"/>
            </w:pPr>
            <w:r>
              <w:rPr>
                <w:rFonts w:ascii="Arial" w:eastAsia="Arial" w:hAnsi="Arial" w:cs="Arial"/>
                <w:sz w:val="16"/>
              </w:rPr>
              <w:t xml:space="preserve">  </w:t>
            </w:r>
          </w:p>
        </w:tc>
      </w:tr>
      <w:tr w:rsidR="008A11A8" w14:paraId="404C8954" w14:textId="77777777">
        <w:trPr>
          <w:trHeight w:val="271"/>
        </w:trPr>
        <w:tc>
          <w:tcPr>
            <w:tcW w:w="994" w:type="dxa"/>
            <w:tcBorders>
              <w:top w:val="single" w:sz="4" w:space="0" w:color="000000"/>
              <w:left w:val="single" w:sz="4" w:space="0" w:color="000000"/>
              <w:bottom w:val="single" w:sz="4" w:space="0" w:color="000000"/>
              <w:right w:val="single" w:sz="4" w:space="0" w:color="000000"/>
            </w:tcBorders>
          </w:tcPr>
          <w:p w14:paraId="0C7EFF28" w14:textId="77777777" w:rsidR="008A11A8" w:rsidRDefault="00F15CB0">
            <w:pPr>
              <w:spacing w:after="0" w:line="259" w:lineRule="auto"/>
              <w:ind w:left="0" w:right="73" w:firstLine="0"/>
              <w:jc w:val="right"/>
            </w:pPr>
            <w:r>
              <w:rPr>
                <w:rFonts w:ascii="Arial" w:eastAsia="Arial" w:hAnsi="Arial" w:cs="Arial"/>
                <w:sz w:val="16"/>
              </w:rPr>
              <w:t xml:space="preserve">13-9-2001 </w:t>
            </w:r>
          </w:p>
        </w:tc>
        <w:tc>
          <w:tcPr>
            <w:tcW w:w="960" w:type="dxa"/>
            <w:tcBorders>
              <w:top w:val="single" w:sz="4" w:space="0" w:color="000000"/>
              <w:left w:val="single" w:sz="4" w:space="0" w:color="000000"/>
              <w:bottom w:val="single" w:sz="4" w:space="0" w:color="000000"/>
              <w:right w:val="single" w:sz="4" w:space="0" w:color="000000"/>
            </w:tcBorders>
          </w:tcPr>
          <w:p w14:paraId="7F0F61D1" w14:textId="77777777" w:rsidR="008A11A8" w:rsidRDefault="00F15CB0">
            <w:pPr>
              <w:spacing w:after="0" w:line="259" w:lineRule="auto"/>
              <w:ind w:left="94" w:right="0" w:firstLine="0"/>
              <w:jc w:val="left"/>
            </w:pPr>
            <w:r>
              <w:rPr>
                <w:rFonts w:ascii="Arial" w:eastAsia="Arial" w:hAnsi="Arial" w:cs="Arial"/>
                <w:sz w:val="16"/>
              </w:rPr>
              <w:t xml:space="preserve">721,04% </w:t>
            </w:r>
          </w:p>
        </w:tc>
        <w:tc>
          <w:tcPr>
            <w:tcW w:w="960" w:type="dxa"/>
            <w:tcBorders>
              <w:top w:val="single" w:sz="4" w:space="0" w:color="000000"/>
              <w:left w:val="single" w:sz="4" w:space="0" w:color="000000"/>
              <w:bottom w:val="single" w:sz="4" w:space="0" w:color="000000"/>
              <w:right w:val="single" w:sz="4" w:space="0" w:color="000000"/>
            </w:tcBorders>
          </w:tcPr>
          <w:p w14:paraId="0C28894A" w14:textId="77777777" w:rsidR="008A11A8" w:rsidRDefault="00F15CB0">
            <w:pPr>
              <w:spacing w:after="0" w:line="259" w:lineRule="auto"/>
              <w:ind w:left="0" w:right="47" w:firstLine="0"/>
              <w:jc w:val="center"/>
            </w:pPr>
            <w:r>
              <w:rPr>
                <w:rFonts w:ascii="Arial" w:eastAsia="Arial" w:hAnsi="Arial" w:cs="Arial"/>
                <w:sz w:val="16"/>
              </w:rPr>
              <w:t xml:space="preserve">7.338,7 </w:t>
            </w:r>
          </w:p>
        </w:tc>
        <w:tc>
          <w:tcPr>
            <w:tcW w:w="960" w:type="dxa"/>
            <w:tcBorders>
              <w:top w:val="single" w:sz="4" w:space="0" w:color="000000"/>
              <w:left w:val="single" w:sz="4" w:space="0" w:color="000000"/>
              <w:bottom w:val="single" w:sz="4" w:space="0" w:color="000000"/>
              <w:right w:val="single" w:sz="4" w:space="0" w:color="000000"/>
            </w:tcBorders>
          </w:tcPr>
          <w:p w14:paraId="0A2780D3" w14:textId="77777777" w:rsidR="008A11A8" w:rsidRDefault="00F15CB0">
            <w:pPr>
              <w:spacing w:after="0" w:line="259" w:lineRule="auto"/>
              <w:ind w:left="0" w:right="47" w:firstLine="0"/>
              <w:jc w:val="center"/>
            </w:pPr>
            <w:r>
              <w:rPr>
                <w:rFonts w:ascii="Arial" w:eastAsia="Arial" w:hAnsi="Arial" w:cs="Arial"/>
                <w:sz w:val="16"/>
              </w:rPr>
              <w:t xml:space="preserve">1.092,5 </w:t>
            </w:r>
          </w:p>
        </w:tc>
        <w:tc>
          <w:tcPr>
            <w:tcW w:w="804" w:type="dxa"/>
            <w:tcBorders>
              <w:top w:val="single" w:sz="4" w:space="0" w:color="000000"/>
              <w:left w:val="single" w:sz="4" w:space="0" w:color="000000"/>
              <w:bottom w:val="single" w:sz="4" w:space="0" w:color="000000"/>
              <w:right w:val="single" w:sz="4" w:space="0" w:color="000000"/>
            </w:tcBorders>
          </w:tcPr>
          <w:p w14:paraId="2885E72F" w14:textId="77777777" w:rsidR="008A11A8" w:rsidRDefault="00F15CB0">
            <w:pPr>
              <w:spacing w:after="0" w:line="259" w:lineRule="auto"/>
              <w:ind w:left="65" w:right="0" w:firstLine="0"/>
              <w:jc w:val="left"/>
            </w:pPr>
            <w:r>
              <w:rPr>
                <w:rFonts w:ascii="Arial" w:eastAsia="Arial" w:hAnsi="Arial" w:cs="Arial"/>
                <w:sz w:val="16"/>
              </w:rPr>
              <w:t xml:space="preserve">1.695,4 </w:t>
            </w:r>
          </w:p>
        </w:tc>
        <w:tc>
          <w:tcPr>
            <w:tcW w:w="1277" w:type="dxa"/>
            <w:tcBorders>
              <w:top w:val="single" w:sz="4" w:space="0" w:color="000000"/>
              <w:left w:val="single" w:sz="4" w:space="0" w:color="000000"/>
              <w:bottom w:val="single" w:sz="4" w:space="0" w:color="000000"/>
              <w:right w:val="single" w:sz="4" w:space="0" w:color="000000"/>
            </w:tcBorders>
          </w:tcPr>
          <w:p w14:paraId="3402C952" w14:textId="77777777" w:rsidR="008A11A8" w:rsidRDefault="00F15CB0">
            <w:pPr>
              <w:spacing w:after="0" w:line="259" w:lineRule="auto"/>
              <w:ind w:left="0" w:right="47" w:firstLine="0"/>
              <w:jc w:val="center"/>
            </w:pPr>
            <w:r>
              <w:rPr>
                <w:rFonts w:ascii="Arial" w:eastAsia="Arial" w:hAnsi="Arial" w:cs="Arial"/>
                <w:sz w:val="16"/>
              </w:rPr>
              <w:t xml:space="preserve">3.293,8 </w:t>
            </w:r>
          </w:p>
        </w:tc>
        <w:tc>
          <w:tcPr>
            <w:tcW w:w="960" w:type="dxa"/>
            <w:tcBorders>
              <w:top w:val="single" w:sz="4" w:space="0" w:color="000000"/>
              <w:left w:val="single" w:sz="4" w:space="0" w:color="000000"/>
              <w:bottom w:val="single" w:sz="4" w:space="0" w:color="000000"/>
              <w:right w:val="single" w:sz="4" w:space="0" w:color="000000"/>
            </w:tcBorders>
          </w:tcPr>
          <w:p w14:paraId="69F2210F" w14:textId="77777777" w:rsidR="008A11A8" w:rsidRDefault="00F15CB0">
            <w:pPr>
              <w:spacing w:after="0" w:line="259" w:lineRule="auto"/>
              <w:ind w:left="0" w:right="47" w:firstLine="0"/>
              <w:jc w:val="center"/>
            </w:pPr>
            <w:r>
              <w:rPr>
                <w:rFonts w:ascii="Arial" w:eastAsia="Arial" w:hAnsi="Arial" w:cs="Arial"/>
                <w:sz w:val="16"/>
              </w:rPr>
              <w:t xml:space="preserve">4.943,6 </w:t>
            </w:r>
          </w:p>
        </w:tc>
        <w:tc>
          <w:tcPr>
            <w:tcW w:w="0" w:type="auto"/>
            <w:vMerge/>
            <w:tcBorders>
              <w:top w:val="nil"/>
              <w:left w:val="single" w:sz="4" w:space="0" w:color="000000"/>
              <w:bottom w:val="nil"/>
              <w:right w:val="nil"/>
            </w:tcBorders>
          </w:tcPr>
          <w:p w14:paraId="08EB273A" w14:textId="77777777" w:rsidR="008A11A8" w:rsidRDefault="008A11A8">
            <w:pPr>
              <w:spacing w:after="160" w:line="259" w:lineRule="auto"/>
              <w:ind w:left="0" w:right="0" w:firstLine="0"/>
              <w:jc w:val="left"/>
            </w:pPr>
          </w:p>
        </w:tc>
      </w:tr>
      <w:tr w:rsidR="008A11A8" w14:paraId="30E2837C" w14:textId="77777777">
        <w:trPr>
          <w:trHeight w:val="269"/>
        </w:trPr>
        <w:tc>
          <w:tcPr>
            <w:tcW w:w="994" w:type="dxa"/>
            <w:tcBorders>
              <w:top w:val="single" w:sz="4" w:space="0" w:color="000000"/>
              <w:left w:val="single" w:sz="4" w:space="0" w:color="000000"/>
              <w:bottom w:val="single" w:sz="4" w:space="0" w:color="000000"/>
              <w:right w:val="single" w:sz="4" w:space="0" w:color="000000"/>
            </w:tcBorders>
          </w:tcPr>
          <w:p w14:paraId="533D2A44" w14:textId="77777777" w:rsidR="008A11A8" w:rsidRDefault="00F15CB0">
            <w:pPr>
              <w:spacing w:after="0" w:line="259" w:lineRule="auto"/>
              <w:ind w:left="0" w:right="73" w:firstLine="0"/>
              <w:jc w:val="right"/>
            </w:pPr>
            <w:r>
              <w:rPr>
                <w:rFonts w:ascii="Arial" w:eastAsia="Arial" w:hAnsi="Arial" w:cs="Arial"/>
                <w:sz w:val="16"/>
              </w:rPr>
              <w:t xml:space="preserve">14-9-2001 </w:t>
            </w:r>
          </w:p>
        </w:tc>
        <w:tc>
          <w:tcPr>
            <w:tcW w:w="960" w:type="dxa"/>
            <w:tcBorders>
              <w:top w:val="single" w:sz="4" w:space="0" w:color="000000"/>
              <w:left w:val="single" w:sz="4" w:space="0" w:color="000000"/>
              <w:bottom w:val="single" w:sz="4" w:space="0" w:color="000000"/>
              <w:right w:val="single" w:sz="4" w:space="0" w:color="000000"/>
            </w:tcBorders>
          </w:tcPr>
          <w:p w14:paraId="6C8B48DE" w14:textId="77777777" w:rsidR="008A11A8" w:rsidRDefault="00F15CB0">
            <w:pPr>
              <w:spacing w:after="0" w:line="259" w:lineRule="auto"/>
              <w:ind w:left="94" w:right="0" w:firstLine="0"/>
              <w:jc w:val="left"/>
            </w:pPr>
            <w:r>
              <w:rPr>
                <w:rFonts w:ascii="Arial" w:eastAsia="Arial" w:hAnsi="Arial" w:cs="Arial"/>
                <w:sz w:val="16"/>
              </w:rPr>
              <w:t xml:space="preserve">686,08% </w:t>
            </w:r>
          </w:p>
        </w:tc>
        <w:tc>
          <w:tcPr>
            <w:tcW w:w="960" w:type="dxa"/>
            <w:tcBorders>
              <w:top w:val="single" w:sz="4" w:space="0" w:color="000000"/>
              <w:left w:val="single" w:sz="4" w:space="0" w:color="000000"/>
              <w:bottom w:val="single" w:sz="4" w:space="0" w:color="000000"/>
              <w:right w:val="single" w:sz="4" w:space="0" w:color="000000"/>
            </w:tcBorders>
          </w:tcPr>
          <w:p w14:paraId="36776881" w14:textId="77777777" w:rsidR="008A11A8" w:rsidRDefault="00F15CB0">
            <w:pPr>
              <w:spacing w:after="0" w:line="259" w:lineRule="auto"/>
              <w:ind w:left="0" w:right="47" w:firstLine="0"/>
              <w:jc w:val="center"/>
            </w:pPr>
            <w:r>
              <w:rPr>
                <w:rFonts w:ascii="Arial" w:eastAsia="Arial" w:hAnsi="Arial" w:cs="Arial"/>
                <w:sz w:val="16"/>
              </w:rPr>
              <w:t xml:space="preserve">6.911,8 </w:t>
            </w:r>
          </w:p>
        </w:tc>
        <w:tc>
          <w:tcPr>
            <w:tcW w:w="960" w:type="dxa"/>
            <w:tcBorders>
              <w:top w:val="single" w:sz="4" w:space="0" w:color="000000"/>
              <w:left w:val="single" w:sz="4" w:space="0" w:color="000000"/>
              <w:bottom w:val="single" w:sz="4" w:space="0" w:color="000000"/>
              <w:right w:val="single" w:sz="4" w:space="0" w:color="000000"/>
            </w:tcBorders>
          </w:tcPr>
          <w:p w14:paraId="1DF10072" w14:textId="77777777" w:rsidR="008A11A8" w:rsidRDefault="00F15CB0">
            <w:pPr>
              <w:spacing w:after="0" w:line="259" w:lineRule="auto"/>
              <w:ind w:left="0" w:right="47" w:firstLine="0"/>
              <w:jc w:val="center"/>
            </w:pPr>
            <w:r>
              <w:rPr>
                <w:rFonts w:ascii="Arial" w:eastAsia="Arial" w:hAnsi="Arial" w:cs="Arial"/>
                <w:sz w:val="16"/>
              </w:rPr>
              <w:t xml:space="preserve">1.092,5 </w:t>
            </w:r>
          </w:p>
        </w:tc>
        <w:tc>
          <w:tcPr>
            <w:tcW w:w="804" w:type="dxa"/>
            <w:tcBorders>
              <w:top w:val="single" w:sz="4" w:space="0" w:color="000000"/>
              <w:left w:val="single" w:sz="4" w:space="0" w:color="000000"/>
              <w:bottom w:val="single" w:sz="4" w:space="0" w:color="000000"/>
              <w:right w:val="single" w:sz="4" w:space="0" w:color="000000"/>
            </w:tcBorders>
          </w:tcPr>
          <w:p w14:paraId="41AAD840" w14:textId="77777777" w:rsidR="008A11A8" w:rsidRDefault="00F15CB0">
            <w:pPr>
              <w:spacing w:after="0" w:line="259" w:lineRule="auto"/>
              <w:ind w:left="65" w:right="0" w:firstLine="0"/>
              <w:jc w:val="left"/>
            </w:pPr>
            <w:r>
              <w:rPr>
                <w:rFonts w:ascii="Arial" w:eastAsia="Arial" w:hAnsi="Arial" w:cs="Arial"/>
                <w:sz w:val="16"/>
              </w:rPr>
              <w:t xml:space="preserve">1.695,4 </w:t>
            </w:r>
          </w:p>
        </w:tc>
        <w:tc>
          <w:tcPr>
            <w:tcW w:w="1277" w:type="dxa"/>
            <w:tcBorders>
              <w:top w:val="single" w:sz="4" w:space="0" w:color="000000"/>
              <w:left w:val="single" w:sz="4" w:space="0" w:color="000000"/>
              <w:bottom w:val="single" w:sz="4" w:space="0" w:color="000000"/>
              <w:right w:val="single" w:sz="4" w:space="0" w:color="000000"/>
            </w:tcBorders>
          </w:tcPr>
          <w:p w14:paraId="5236E9FD" w14:textId="77777777" w:rsidR="008A11A8" w:rsidRDefault="00F15CB0">
            <w:pPr>
              <w:spacing w:after="0" w:line="259" w:lineRule="auto"/>
              <w:ind w:left="0" w:right="47" w:firstLine="0"/>
              <w:jc w:val="center"/>
            </w:pPr>
            <w:r>
              <w:rPr>
                <w:rFonts w:ascii="Arial" w:eastAsia="Arial" w:hAnsi="Arial" w:cs="Arial"/>
                <w:sz w:val="16"/>
              </w:rPr>
              <w:t xml:space="preserve">3.091,2 </w:t>
            </w:r>
          </w:p>
        </w:tc>
        <w:tc>
          <w:tcPr>
            <w:tcW w:w="960" w:type="dxa"/>
            <w:tcBorders>
              <w:top w:val="single" w:sz="4" w:space="0" w:color="000000"/>
              <w:left w:val="single" w:sz="4" w:space="0" w:color="000000"/>
              <w:bottom w:val="single" w:sz="4" w:space="0" w:color="000000"/>
              <w:right w:val="single" w:sz="4" w:space="0" w:color="000000"/>
            </w:tcBorders>
          </w:tcPr>
          <w:p w14:paraId="1FBB677A" w14:textId="77777777" w:rsidR="008A11A8" w:rsidRDefault="00F15CB0">
            <w:pPr>
              <w:spacing w:after="0" w:line="259" w:lineRule="auto"/>
              <w:ind w:left="0" w:right="47" w:firstLine="0"/>
              <w:jc w:val="center"/>
            </w:pPr>
            <w:r>
              <w:rPr>
                <w:rFonts w:ascii="Arial" w:eastAsia="Arial" w:hAnsi="Arial" w:cs="Arial"/>
                <w:sz w:val="16"/>
              </w:rPr>
              <w:t xml:space="preserve">4.755,8 </w:t>
            </w:r>
          </w:p>
        </w:tc>
        <w:tc>
          <w:tcPr>
            <w:tcW w:w="0" w:type="auto"/>
            <w:vMerge/>
            <w:tcBorders>
              <w:top w:val="nil"/>
              <w:left w:val="single" w:sz="4" w:space="0" w:color="000000"/>
              <w:bottom w:val="nil"/>
              <w:right w:val="nil"/>
            </w:tcBorders>
          </w:tcPr>
          <w:p w14:paraId="737D819E" w14:textId="77777777" w:rsidR="008A11A8" w:rsidRDefault="008A11A8">
            <w:pPr>
              <w:spacing w:after="160" w:line="259" w:lineRule="auto"/>
              <w:ind w:left="0" w:right="0" w:firstLine="0"/>
              <w:jc w:val="left"/>
            </w:pPr>
          </w:p>
        </w:tc>
      </w:tr>
      <w:tr w:rsidR="008A11A8" w14:paraId="25A88253" w14:textId="77777777">
        <w:trPr>
          <w:trHeight w:val="271"/>
        </w:trPr>
        <w:tc>
          <w:tcPr>
            <w:tcW w:w="994" w:type="dxa"/>
            <w:tcBorders>
              <w:top w:val="single" w:sz="4" w:space="0" w:color="000000"/>
              <w:left w:val="single" w:sz="4" w:space="0" w:color="000000"/>
              <w:bottom w:val="single" w:sz="4" w:space="0" w:color="000000"/>
              <w:right w:val="single" w:sz="4" w:space="0" w:color="000000"/>
            </w:tcBorders>
          </w:tcPr>
          <w:p w14:paraId="7CDAF3E6" w14:textId="77777777" w:rsidR="008A11A8" w:rsidRDefault="00F15CB0">
            <w:pPr>
              <w:spacing w:after="0" w:line="259" w:lineRule="auto"/>
              <w:ind w:left="0" w:right="73" w:firstLine="0"/>
              <w:jc w:val="right"/>
            </w:pPr>
            <w:r>
              <w:rPr>
                <w:rFonts w:ascii="Arial" w:eastAsia="Arial" w:hAnsi="Arial" w:cs="Arial"/>
                <w:sz w:val="16"/>
              </w:rPr>
              <w:t xml:space="preserve">17-9-2001 </w:t>
            </w:r>
          </w:p>
        </w:tc>
        <w:tc>
          <w:tcPr>
            <w:tcW w:w="960" w:type="dxa"/>
            <w:tcBorders>
              <w:top w:val="single" w:sz="4" w:space="0" w:color="000000"/>
              <w:left w:val="single" w:sz="4" w:space="0" w:color="000000"/>
              <w:bottom w:val="single" w:sz="4" w:space="0" w:color="000000"/>
              <w:right w:val="single" w:sz="4" w:space="0" w:color="000000"/>
            </w:tcBorders>
          </w:tcPr>
          <w:p w14:paraId="76CBC62C" w14:textId="77777777" w:rsidR="008A11A8" w:rsidRDefault="00F15CB0">
            <w:pPr>
              <w:spacing w:after="0" w:line="259" w:lineRule="auto"/>
              <w:ind w:left="94" w:right="0" w:firstLine="0"/>
              <w:jc w:val="left"/>
            </w:pPr>
            <w:r>
              <w:rPr>
                <w:rFonts w:ascii="Arial" w:eastAsia="Arial" w:hAnsi="Arial" w:cs="Arial"/>
                <w:sz w:val="16"/>
              </w:rPr>
              <w:t xml:space="preserve">702,96% </w:t>
            </w:r>
          </w:p>
        </w:tc>
        <w:tc>
          <w:tcPr>
            <w:tcW w:w="960" w:type="dxa"/>
            <w:tcBorders>
              <w:top w:val="single" w:sz="4" w:space="0" w:color="000000"/>
              <w:left w:val="single" w:sz="4" w:space="0" w:color="000000"/>
              <w:bottom w:val="single" w:sz="4" w:space="0" w:color="000000"/>
              <w:right w:val="single" w:sz="4" w:space="0" w:color="000000"/>
            </w:tcBorders>
          </w:tcPr>
          <w:p w14:paraId="027E7D80" w14:textId="77777777" w:rsidR="008A11A8" w:rsidRDefault="00F15CB0">
            <w:pPr>
              <w:spacing w:after="0" w:line="259" w:lineRule="auto"/>
              <w:ind w:left="0" w:right="47" w:firstLine="0"/>
              <w:jc w:val="center"/>
            </w:pPr>
            <w:r>
              <w:rPr>
                <w:rFonts w:ascii="Arial" w:eastAsia="Arial" w:hAnsi="Arial" w:cs="Arial"/>
                <w:sz w:val="16"/>
              </w:rPr>
              <w:t xml:space="preserve">7.094,8 </w:t>
            </w:r>
          </w:p>
        </w:tc>
        <w:tc>
          <w:tcPr>
            <w:tcW w:w="960" w:type="dxa"/>
            <w:tcBorders>
              <w:top w:val="single" w:sz="4" w:space="0" w:color="000000"/>
              <w:left w:val="single" w:sz="4" w:space="0" w:color="000000"/>
              <w:bottom w:val="single" w:sz="4" w:space="0" w:color="000000"/>
              <w:right w:val="single" w:sz="4" w:space="0" w:color="000000"/>
            </w:tcBorders>
          </w:tcPr>
          <w:p w14:paraId="49A14030" w14:textId="77777777" w:rsidR="008A11A8" w:rsidRDefault="00F15CB0">
            <w:pPr>
              <w:spacing w:after="0" w:line="259" w:lineRule="auto"/>
              <w:ind w:left="0" w:right="47" w:firstLine="0"/>
              <w:jc w:val="center"/>
            </w:pPr>
            <w:r>
              <w:rPr>
                <w:rFonts w:ascii="Arial" w:eastAsia="Arial" w:hAnsi="Arial" w:cs="Arial"/>
                <w:sz w:val="16"/>
              </w:rPr>
              <w:t xml:space="preserve">1.038,8 </w:t>
            </w:r>
          </w:p>
        </w:tc>
        <w:tc>
          <w:tcPr>
            <w:tcW w:w="804" w:type="dxa"/>
            <w:tcBorders>
              <w:top w:val="single" w:sz="4" w:space="0" w:color="000000"/>
              <w:left w:val="single" w:sz="4" w:space="0" w:color="000000"/>
              <w:bottom w:val="single" w:sz="4" w:space="0" w:color="000000"/>
              <w:right w:val="single" w:sz="4" w:space="0" w:color="000000"/>
            </w:tcBorders>
          </w:tcPr>
          <w:p w14:paraId="4A283D1E" w14:textId="77777777" w:rsidR="008A11A8" w:rsidRDefault="00F15CB0">
            <w:pPr>
              <w:spacing w:after="0" w:line="259" w:lineRule="auto"/>
              <w:ind w:left="65" w:right="0" w:firstLine="0"/>
              <w:jc w:val="left"/>
            </w:pPr>
            <w:r>
              <w:rPr>
                <w:rFonts w:ascii="Arial" w:eastAsia="Arial" w:hAnsi="Arial" w:cs="Arial"/>
                <w:sz w:val="16"/>
              </w:rPr>
              <w:t xml:space="preserve">1.579,6 </w:t>
            </w:r>
          </w:p>
        </w:tc>
        <w:tc>
          <w:tcPr>
            <w:tcW w:w="1277" w:type="dxa"/>
            <w:tcBorders>
              <w:top w:val="single" w:sz="4" w:space="0" w:color="000000"/>
              <w:left w:val="single" w:sz="4" w:space="0" w:color="000000"/>
              <w:bottom w:val="single" w:sz="4" w:space="0" w:color="000000"/>
              <w:right w:val="single" w:sz="4" w:space="0" w:color="000000"/>
            </w:tcBorders>
          </w:tcPr>
          <w:p w14:paraId="04BD83EA" w14:textId="77777777" w:rsidR="008A11A8" w:rsidRDefault="00F15CB0">
            <w:pPr>
              <w:spacing w:after="0" w:line="259" w:lineRule="auto"/>
              <w:ind w:left="0" w:right="47" w:firstLine="0"/>
              <w:jc w:val="center"/>
            </w:pPr>
            <w:r>
              <w:rPr>
                <w:rFonts w:ascii="Arial" w:eastAsia="Arial" w:hAnsi="Arial" w:cs="Arial"/>
                <w:sz w:val="16"/>
              </w:rPr>
              <w:t xml:space="preserve">3.205,0 </w:t>
            </w:r>
          </w:p>
        </w:tc>
        <w:tc>
          <w:tcPr>
            <w:tcW w:w="960" w:type="dxa"/>
            <w:tcBorders>
              <w:top w:val="single" w:sz="4" w:space="0" w:color="000000"/>
              <w:left w:val="single" w:sz="4" w:space="0" w:color="000000"/>
              <w:bottom w:val="single" w:sz="4" w:space="0" w:color="000000"/>
              <w:right w:val="single" w:sz="4" w:space="0" w:color="000000"/>
            </w:tcBorders>
          </w:tcPr>
          <w:p w14:paraId="757A5D94" w14:textId="77777777" w:rsidR="008A11A8" w:rsidRDefault="00F15CB0">
            <w:pPr>
              <w:spacing w:after="0" w:line="259" w:lineRule="auto"/>
              <w:ind w:left="0" w:right="47" w:firstLine="0"/>
              <w:jc w:val="center"/>
            </w:pPr>
            <w:r>
              <w:rPr>
                <w:rFonts w:ascii="Arial" w:eastAsia="Arial" w:hAnsi="Arial" w:cs="Arial"/>
                <w:sz w:val="16"/>
              </w:rPr>
              <w:t xml:space="preserve">4.898,9 </w:t>
            </w:r>
          </w:p>
        </w:tc>
        <w:tc>
          <w:tcPr>
            <w:tcW w:w="0" w:type="auto"/>
            <w:vMerge/>
            <w:tcBorders>
              <w:top w:val="nil"/>
              <w:left w:val="single" w:sz="4" w:space="0" w:color="000000"/>
              <w:bottom w:val="nil"/>
              <w:right w:val="nil"/>
            </w:tcBorders>
          </w:tcPr>
          <w:p w14:paraId="7264F218" w14:textId="77777777" w:rsidR="008A11A8" w:rsidRDefault="008A11A8">
            <w:pPr>
              <w:spacing w:after="160" w:line="259" w:lineRule="auto"/>
              <w:ind w:left="0" w:right="0" w:firstLine="0"/>
              <w:jc w:val="left"/>
            </w:pPr>
          </w:p>
        </w:tc>
      </w:tr>
      <w:tr w:rsidR="008A11A8" w14:paraId="7911341B" w14:textId="77777777">
        <w:trPr>
          <w:trHeight w:val="269"/>
        </w:trPr>
        <w:tc>
          <w:tcPr>
            <w:tcW w:w="994" w:type="dxa"/>
            <w:tcBorders>
              <w:top w:val="single" w:sz="4" w:space="0" w:color="000000"/>
              <w:left w:val="single" w:sz="4" w:space="0" w:color="000000"/>
              <w:bottom w:val="single" w:sz="4" w:space="0" w:color="000000"/>
              <w:right w:val="single" w:sz="4" w:space="0" w:color="000000"/>
            </w:tcBorders>
          </w:tcPr>
          <w:p w14:paraId="4C9C6A84" w14:textId="77777777" w:rsidR="008A11A8" w:rsidRDefault="00F15CB0">
            <w:pPr>
              <w:spacing w:after="0" w:line="259" w:lineRule="auto"/>
              <w:ind w:left="0" w:right="73" w:firstLine="0"/>
              <w:jc w:val="right"/>
            </w:pPr>
            <w:r>
              <w:rPr>
                <w:rFonts w:ascii="Arial" w:eastAsia="Arial" w:hAnsi="Arial" w:cs="Arial"/>
                <w:sz w:val="16"/>
              </w:rPr>
              <w:t xml:space="preserve">18-9-2001 </w:t>
            </w:r>
          </w:p>
        </w:tc>
        <w:tc>
          <w:tcPr>
            <w:tcW w:w="960" w:type="dxa"/>
            <w:tcBorders>
              <w:top w:val="single" w:sz="4" w:space="0" w:color="000000"/>
              <w:left w:val="single" w:sz="4" w:space="0" w:color="000000"/>
              <w:bottom w:val="single" w:sz="4" w:space="0" w:color="000000"/>
              <w:right w:val="single" w:sz="4" w:space="0" w:color="000000"/>
            </w:tcBorders>
          </w:tcPr>
          <w:p w14:paraId="27AF24EB" w14:textId="77777777" w:rsidR="008A11A8" w:rsidRDefault="00F15CB0">
            <w:pPr>
              <w:spacing w:after="0" w:line="259" w:lineRule="auto"/>
              <w:ind w:left="94" w:right="0" w:firstLine="0"/>
              <w:jc w:val="left"/>
            </w:pPr>
            <w:r>
              <w:rPr>
                <w:rFonts w:ascii="Arial" w:eastAsia="Arial" w:hAnsi="Arial" w:cs="Arial"/>
                <w:sz w:val="16"/>
              </w:rPr>
              <w:t xml:space="preserve">698,81% </w:t>
            </w:r>
          </w:p>
        </w:tc>
        <w:tc>
          <w:tcPr>
            <w:tcW w:w="960" w:type="dxa"/>
            <w:tcBorders>
              <w:top w:val="single" w:sz="4" w:space="0" w:color="000000"/>
              <w:left w:val="single" w:sz="4" w:space="0" w:color="000000"/>
              <w:bottom w:val="single" w:sz="4" w:space="0" w:color="000000"/>
              <w:right w:val="single" w:sz="4" w:space="0" w:color="000000"/>
            </w:tcBorders>
          </w:tcPr>
          <w:p w14:paraId="0528127B" w14:textId="77777777" w:rsidR="008A11A8" w:rsidRDefault="00F15CB0">
            <w:pPr>
              <w:spacing w:after="0" w:line="259" w:lineRule="auto"/>
              <w:ind w:left="0" w:right="47" w:firstLine="0"/>
              <w:jc w:val="center"/>
            </w:pPr>
            <w:r>
              <w:rPr>
                <w:rFonts w:ascii="Arial" w:eastAsia="Arial" w:hAnsi="Arial" w:cs="Arial"/>
                <w:sz w:val="16"/>
              </w:rPr>
              <w:t xml:space="preserve">7.043,8 </w:t>
            </w:r>
          </w:p>
        </w:tc>
        <w:tc>
          <w:tcPr>
            <w:tcW w:w="960" w:type="dxa"/>
            <w:tcBorders>
              <w:top w:val="single" w:sz="4" w:space="0" w:color="000000"/>
              <w:left w:val="single" w:sz="4" w:space="0" w:color="000000"/>
              <w:bottom w:val="single" w:sz="4" w:space="0" w:color="000000"/>
              <w:right w:val="single" w:sz="4" w:space="0" w:color="000000"/>
            </w:tcBorders>
          </w:tcPr>
          <w:p w14:paraId="6D59BA9E" w14:textId="77777777" w:rsidR="008A11A8" w:rsidRDefault="00F15CB0">
            <w:pPr>
              <w:spacing w:after="0" w:line="259" w:lineRule="auto"/>
              <w:ind w:left="0" w:right="47" w:firstLine="0"/>
              <w:jc w:val="center"/>
            </w:pPr>
            <w:r>
              <w:rPr>
                <w:rFonts w:ascii="Arial" w:eastAsia="Arial" w:hAnsi="Arial" w:cs="Arial"/>
                <w:sz w:val="16"/>
              </w:rPr>
              <w:t xml:space="preserve">1.032,7 </w:t>
            </w:r>
          </w:p>
        </w:tc>
        <w:tc>
          <w:tcPr>
            <w:tcW w:w="804" w:type="dxa"/>
            <w:tcBorders>
              <w:top w:val="single" w:sz="4" w:space="0" w:color="000000"/>
              <w:left w:val="single" w:sz="4" w:space="0" w:color="000000"/>
              <w:bottom w:val="single" w:sz="4" w:space="0" w:color="000000"/>
              <w:right w:val="single" w:sz="4" w:space="0" w:color="000000"/>
            </w:tcBorders>
          </w:tcPr>
          <w:p w14:paraId="2659399C" w14:textId="77777777" w:rsidR="008A11A8" w:rsidRDefault="00F15CB0">
            <w:pPr>
              <w:spacing w:after="0" w:line="259" w:lineRule="auto"/>
              <w:ind w:left="65" w:right="0" w:firstLine="0"/>
              <w:jc w:val="left"/>
            </w:pPr>
            <w:r>
              <w:rPr>
                <w:rFonts w:ascii="Arial" w:eastAsia="Arial" w:hAnsi="Arial" w:cs="Arial"/>
                <w:sz w:val="16"/>
              </w:rPr>
              <w:t xml:space="preserve">1.555,1 </w:t>
            </w:r>
          </w:p>
        </w:tc>
        <w:tc>
          <w:tcPr>
            <w:tcW w:w="1277" w:type="dxa"/>
            <w:tcBorders>
              <w:top w:val="single" w:sz="4" w:space="0" w:color="000000"/>
              <w:left w:val="single" w:sz="4" w:space="0" w:color="000000"/>
              <w:bottom w:val="single" w:sz="4" w:space="0" w:color="000000"/>
              <w:right w:val="single" w:sz="4" w:space="0" w:color="000000"/>
            </w:tcBorders>
          </w:tcPr>
          <w:p w14:paraId="4803D30A" w14:textId="77777777" w:rsidR="008A11A8" w:rsidRDefault="00F15CB0">
            <w:pPr>
              <w:spacing w:after="0" w:line="259" w:lineRule="auto"/>
              <w:ind w:left="0" w:right="47" w:firstLine="0"/>
              <w:jc w:val="center"/>
            </w:pPr>
            <w:r>
              <w:rPr>
                <w:rFonts w:ascii="Arial" w:eastAsia="Arial" w:hAnsi="Arial" w:cs="Arial"/>
                <w:sz w:val="16"/>
              </w:rPr>
              <w:t xml:space="preserve">3.189,9 </w:t>
            </w:r>
          </w:p>
        </w:tc>
        <w:tc>
          <w:tcPr>
            <w:tcW w:w="960" w:type="dxa"/>
            <w:tcBorders>
              <w:top w:val="single" w:sz="4" w:space="0" w:color="000000"/>
              <w:left w:val="single" w:sz="4" w:space="0" w:color="000000"/>
              <w:bottom w:val="single" w:sz="4" w:space="0" w:color="000000"/>
              <w:right w:val="single" w:sz="4" w:space="0" w:color="000000"/>
            </w:tcBorders>
          </w:tcPr>
          <w:p w14:paraId="55C3F768" w14:textId="77777777" w:rsidR="008A11A8" w:rsidRDefault="00F15CB0">
            <w:pPr>
              <w:spacing w:after="0" w:line="259" w:lineRule="auto"/>
              <w:ind w:left="0" w:right="47" w:firstLine="0"/>
              <w:jc w:val="center"/>
            </w:pPr>
            <w:r>
              <w:rPr>
                <w:rFonts w:ascii="Arial" w:eastAsia="Arial" w:hAnsi="Arial" w:cs="Arial"/>
                <w:sz w:val="16"/>
              </w:rPr>
              <w:t xml:space="preserve">4.848,7 </w:t>
            </w:r>
          </w:p>
        </w:tc>
        <w:tc>
          <w:tcPr>
            <w:tcW w:w="0" w:type="auto"/>
            <w:vMerge/>
            <w:tcBorders>
              <w:top w:val="nil"/>
              <w:left w:val="single" w:sz="4" w:space="0" w:color="000000"/>
              <w:bottom w:val="nil"/>
              <w:right w:val="nil"/>
            </w:tcBorders>
          </w:tcPr>
          <w:p w14:paraId="59F72347" w14:textId="77777777" w:rsidR="008A11A8" w:rsidRDefault="008A11A8">
            <w:pPr>
              <w:spacing w:after="160" w:line="259" w:lineRule="auto"/>
              <w:ind w:left="0" w:right="0" w:firstLine="0"/>
              <w:jc w:val="left"/>
            </w:pPr>
          </w:p>
        </w:tc>
      </w:tr>
      <w:tr w:rsidR="008A11A8" w14:paraId="4219DAA8" w14:textId="77777777">
        <w:trPr>
          <w:trHeight w:val="271"/>
        </w:trPr>
        <w:tc>
          <w:tcPr>
            <w:tcW w:w="994" w:type="dxa"/>
            <w:tcBorders>
              <w:top w:val="single" w:sz="4" w:space="0" w:color="000000"/>
              <w:left w:val="single" w:sz="4" w:space="0" w:color="000000"/>
              <w:bottom w:val="single" w:sz="4" w:space="0" w:color="000000"/>
              <w:right w:val="single" w:sz="4" w:space="0" w:color="000000"/>
            </w:tcBorders>
          </w:tcPr>
          <w:p w14:paraId="2408DD6E" w14:textId="77777777" w:rsidR="008A11A8" w:rsidRDefault="00F15CB0">
            <w:pPr>
              <w:spacing w:after="0" w:line="259" w:lineRule="auto"/>
              <w:ind w:left="0" w:right="73" w:firstLine="0"/>
              <w:jc w:val="right"/>
            </w:pPr>
            <w:r>
              <w:rPr>
                <w:rFonts w:ascii="Arial" w:eastAsia="Arial" w:hAnsi="Arial" w:cs="Arial"/>
                <w:sz w:val="16"/>
              </w:rPr>
              <w:t xml:space="preserve">19-9-2001 </w:t>
            </w:r>
          </w:p>
        </w:tc>
        <w:tc>
          <w:tcPr>
            <w:tcW w:w="960" w:type="dxa"/>
            <w:tcBorders>
              <w:top w:val="single" w:sz="4" w:space="0" w:color="000000"/>
              <w:left w:val="single" w:sz="4" w:space="0" w:color="000000"/>
              <w:bottom w:val="single" w:sz="4" w:space="0" w:color="000000"/>
              <w:right w:val="single" w:sz="4" w:space="0" w:color="000000"/>
            </w:tcBorders>
          </w:tcPr>
          <w:p w14:paraId="032394EA" w14:textId="77777777" w:rsidR="008A11A8" w:rsidRDefault="00F15CB0">
            <w:pPr>
              <w:spacing w:after="0" w:line="259" w:lineRule="auto"/>
              <w:ind w:left="94" w:right="0" w:firstLine="0"/>
              <w:jc w:val="left"/>
            </w:pPr>
            <w:r>
              <w:rPr>
                <w:rFonts w:ascii="Arial" w:eastAsia="Arial" w:hAnsi="Arial" w:cs="Arial"/>
                <w:sz w:val="16"/>
              </w:rPr>
              <w:t xml:space="preserve">689,51% </w:t>
            </w:r>
          </w:p>
        </w:tc>
        <w:tc>
          <w:tcPr>
            <w:tcW w:w="960" w:type="dxa"/>
            <w:tcBorders>
              <w:top w:val="single" w:sz="4" w:space="0" w:color="000000"/>
              <w:left w:val="single" w:sz="4" w:space="0" w:color="000000"/>
              <w:bottom w:val="single" w:sz="4" w:space="0" w:color="000000"/>
              <w:right w:val="single" w:sz="4" w:space="0" w:color="000000"/>
            </w:tcBorders>
          </w:tcPr>
          <w:p w14:paraId="07148138" w14:textId="77777777" w:rsidR="008A11A8" w:rsidRDefault="00F15CB0">
            <w:pPr>
              <w:spacing w:after="0" w:line="259" w:lineRule="auto"/>
              <w:ind w:left="0" w:right="47" w:firstLine="0"/>
              <w:jc w:val="center"/>
            </w:pPr>
            <w:r>
              <w:rPr>
                <w:rFonts w:ascii="Arial" w:eastAsia="Arial" w:hAnsi="Arial" w:cs="Arial"/>
                <w:sz w:val="16"/>
              </w:rPr>
              <w:t xml:space="preserve">6.933,6 </w:t>
            </w:r>
          </w:p>
        </w:tc>
        <w:tc>
          <w:tcPr>
            <w:tcW w:w="960" w:type="dxa"/>
            <w:tcBorders>
              <w:top w:val="single" w:sz="4" w:space="0" w:color="000000"/>
              <w:left w:val="single" w:sz="4" w:space="0" w:color="000000"/>
              <w:bottom w:val="single" w:sz="4" w:space="0" w:color="000000"/>
              <w:right w:val="single" w:sz="4" w:space="0" w:color="000000"/>
            </w:tcBorders>
          </w:tcPr>
          <w:p w14:paraId="38ADFB44" w14:textId="77777777" w:rsidR="008A11A8" w:rsidRDefault="00F15CB0">
            <w:pPr>
              <w:spacing w:after="0" w:line="259" w:lineRule="auto"/>
              <w:ind w:left="0" w:right="47" w:firstLine="0"/>
              <w:jc w:val="center"/>
            </w:pPr>
            <w:r>
              <w:rPr>
                <w:rFonts w:ascii="Arial" w:eastAsia="Arial" w:hAnsi="Arial" w:cs="Arial"/>
                <w:sz w:val="16"/>
              </w:rPr>
              <w:t xml:space="preserve">1.016,1 </w:t>
            </w:r>
          </w:p>
        </w:tc>
        <w:tc>
          <w:tcPr>
            <w:tcW w:w="804" w:type="dxa"/>
            <w:tcBorders>
              <w:top w:val="single" w:sz="4" w:space="0" w:color="000000"/>
              <w:left w:val="single" w:sz="4" w:space="0" w:color="000000"/>
              <w:bottom w:val="single" w:sz="4" w:space="0" w:color="000000"/>
              <w:right w:val="single" w:sz="4" w:space="0" w:color="000000"/>
            </w:tcBorders>
          </w:tcPr>
          <w:p w14:paraId="058D39D6" w14:textId="77777777" w:rsidR="008A11A8" w:rsidRDefault="00F15CB0">
            <w:pPr>
              <w:spacing w:after="0" w:line="259" w:lineRule="auto"/>
              <w:ind w:left="65" w:right="0" w:firstLine="0"/>
              <w:jc w:val="left"/>
            </w:pPr>
            <w:r>
              <w:rPr>
                <w:rFonts w:ascii="Arial" w:eastAsia="Arial" w:hAnsi="Arial" w:cs="Arial"/>
                <w:sz w:val="16"/>
              </w:rPr>
              <w:t xml:space="preserve">1.527,8 </w:t>
            </w:r>
          </w:p>
        </w:tc>
        <w:tc>
          <w:tcPr>
            <w:tcW w:w="1277" w:type="dxa"/>
            <w:tcBorders>
              <w:top w:val="single" w:sz="4" w:space="0" w:color="000000"/>
              <w:left w:val="single" w:sz="4" w:space="0" w:color="000000"/>
              <w:bottom w:val="single" w:sz="4" w:space="0" w:color="000000"/>
              <w:right w:val="single" w:sz="4" w:space="0" w:color="000000"/>
            </w:tcBorders>
          </w:tcPr>
          <w:p w14:paraId="15F07EA4" w14:textId="77777777" w:rsidR="008A11A8" w:rsidRDefault="00F15CB0">
            <w:pPr>
              <w:spacing w:after="0" w:line="259" w:lineRule="auto"/>
              <w:ind w:left="0" w:right="47" w:firstLine="0"/>
              <w:jc w:val="center"/>
            </w:pPr>
            <w:r>
              <w:rPr>
                <w:rFonts w:ascii="Arial" w:eastAsia="Arial" w:hAnsi="Arial" w:cs="Arial"/>
                <w:sz w:val="16"/>
              </w:rPr>
              <w:t xml:space="preserve">3.105,1 </w:t>
            </w:r>
          </w:p>
        </w:tc>
        <w:tc>
          <w:tcPr>
            <w:tcW w:w="960" w:type="dxa"/>
            <w:tcBorders>
              <w:top w:val="single" w:sz="4" w:space="0" w:color="000000"/>
              <w:left w:val="single" w:sz="4" w:space="0" w:color="000000"/>
              <w:bottom w:val="single" w:sz="4" w:space="0" w:color="000000"/>
              <w:right w:val="single" w:sz="4" w:space="0" w:color="000000"/>
            </w:tcBorders>
          </w:tcPr>
          <w:p w14:paraId="46372063" w14:textId="77777777" w:rsidR="008A11A8" w:rsidRDefault="00F15CB0">
            <w:pPr>
              <w:spacing w:after="0" w:line="259" w:lineRule="auto"/>
              <w:ind w:left="0" w:right="47" w:firstLine="0"/>
              <w:jc w:val="center"/>
            </w:pPr>
            <w:r>
              <w:rPr>
                <w:rFonts w:ascii="Arial" w:eastAsia="Arial" w:hAnsi="Arial" w:cs="Arial"/>
                <w:sz w:val="16"/>
              </w:rPr>
              <w:t xml:space="preserve">4.721,7 </w:t>
            </w:r>
          </w:p>
        </w:tc>
        <w:tc>
          <w:tcPr>
            <w:tcW w:w="0" w:type="auto"/>
            <w:vMerge/>
            <w:tcBorders>
              <w:top w:val="nil"/>
              <w:left w:val="single" w:sz="4" w:space="0" w:color="000000"/>
              <w:bottom w:val="nil"/>
              <w:right w:val="nil"/>
            </w:tcBorders>
          </w:tcPr>
          <w:p w14:paraId="4BE24264" w14:textId="77777777" w:rsidR="008A11A8" w:rsidRDefault="008A11A8">
            <w:pPr>
              <w:spacing w:after="160" w:line="259" w:lineRule="auto"/>
              <w:ind w:left="0" w:right="0" w:firstLine="0"/>
              <w:jc w:val="left"/>
            </w:pPr>
          </w:p>
        </w:tc>
      </w:tr>
      <w:tr w:rsidR="008A11A8" w14:paraId="6140E82A" w14:textId="77777777">
        <w:trPr>
          <w:trHeight w:val="272"/>
        </w:trPr>
        <w:tc>
          <w:tcPr>
            <w:tcW w:w="994" w:type="dxa"/>
            <w:tcBorders>
              <w:top w:val="single" w:sz="4" w:space="0" w:color="000000"/>
              <w:left w:val="single" w:sz="4" w:space="0" w:color="000000"/>
              <w:bottom w:val="single" w:sz="4" w:space="0" w:color="000000"/>
              <w:right w:val="single" w:sz="4" w:space="0" w:color="000000"/>
            </w:tcBorders>
          </w:tcPr>
          <w:p w14:paraId="74E6412F" w14:textId="77777777" w:rsidR="008A11A8" w:rsidRDefault="00F15CB0">
            <w:pPr>
              <w:spacing w:after="0" w:line="259" w:lineRule="auto"/>
              <w:ind w:left="0" w:right="73" w:firstLine="0"/>
              <w:jc w:val="right"/>
            </w:pPr>
            <w:r>
              <w:rPr>
                <w:rFonts w:ascii="Arial" w:eastAsia="Arial" w:hAnsi="Arial" w:cs="Arial"/>
                <w:sz w:val="16"/>
              </w:rPr>
              <w:t xml:space="preserve">20-9-2001 </w:t>
            </w:r>
          </w:p>
        </w:tc>
        <w:tc>
          <w:tcPr>
            <w:tcW w:w="960" w:type="dxa"/>
            <w:tcBorders>
              <w:top w:val="single" w:sz="4" w:space="0" w:color="000000"/>
              <w:left w:val="single" w:sz="4" w:space="0" w:color="000000"/>
              <w:bottom w:val="single" w:sz="4" w:space="0" w:color="000000"/>
              <w:right w:val="single" w:sz="4" w:space="0" w:color="000000"/>
            </w:tcBorders>
          </w:tcPr>
          <w:p w14:paraId="405FA654" w14:textId="77777777" w:rsidR="008A11A8" w:rsidRDefault="00F15CB0">
            <w:pPr>
              <w:spacing w:after="0" w:line="259" w:lineRule="auto"/>
              <w:ind w:left="94" w:right="0" w:firstLine="0"/>
              <w:jc w:val="left"/>
            </w:pPr>
            <w:r>
              <w:rPr>
                <w:rFonts w:ascii="Arial" w:eastAsia="Arial" w:hAnsi="Arial" w:cs="Arial"/>
                <w:sz w:val="16"/>
              </w:rPr>
              <w:t xml:space="preserve">669,43% </w:t>
            </w:r>
          </w:p>
        </w:tc>
        <w:tc>
          <w:tcPr>
            <w:tcW w:w="960" w:type="dxa"/>
            <w:tcBorders>
              <w:top w:val="single" w:sz="4" w:space="0" w:color="000000"/>
              <w:left w:val="single" w:sz="4" w:space="0" w:color="000000"/>
              <w:bottom w:val="single" w:sz="4" w:space="0" w:color="000000"/>
              <w:right w:val="single" w:sz="4" w:space="0" w:color="000000"/>
            </w:tcBorders>
          </w:tcPr>
          <w:p w14:paraId="307CC0E7" w14:textId="77777777" w:rsidR="008A11A8" w:rsidRDefault="00F15CB0">
            <w:pPr>
              <w:spacing w:after="0" w:line="259" w:lineRule="auto"/>
              <w:ind w:left="0" w:right="47" w:firstLine="0"/>
              <w:jc w:val="center"/>
            </w:pPr>
            <w:r>
              <w:rPr>
                <w:rFonts w:ascii="Arial" w:eastAsia="Arial" w:hAnsi="Arial" w:cs="Arial"/>
                <w:sz w:val="16"/>
              </w:rPr>
              <w:t xml:space="preserve">6.725,3 </w:t>
            </w:r>
          </w:p>
        </w:tc>
        <w:tc>
          <w:tcPr>
            <w:tcW w:w="960" w:type="dxa"/>
            <w:tcBorders>
              <w:top w:val="single" w:sz="4" w:space="0" w:color="000000"/>
              <w:left w:val="single" w:sz="4" w:space="0" w:color="000000"/>
              <w:bottom w:val="single" w:sz="4" w:space="0" w:color="000000"/>
              <w:right w:val="single" w:sz="4" w:space="0" w:color="000000"/>
            </w:tcBorders>
          </w:tcPr>
          <w:p w14:paraId="3D013655" w14:textId="77777777" w:rsidR="008A11A8" w:rsidRDefault="00F15CB0">
            <w:pPr>
              <w:spacing w:after="0" w:line="259" w:lineRule="auto"/>
              <w:ind w:left="0" w:right="47" w:firstLine="0"/>
              <w:jc w:val="center"/>
            </w:pPr>
            <w:r>
              <w:rPr>
                <w:rFonts w:ascii="Arial" w:eastAsia="Arial" w:hAnsi="Arial" w:cs="Arial"/>
                <w:sz w:val="16"/>
              </w:rPr>
              <w:t xml:space="preserve">984,5 </w:t>
            </w:r>
          </w:p>
        </w:tc>
        <w:tc>
          <w:tcPr>
            <w:tcW w:w="804" w:type="dxa"/>
            <w:tcBorders>
              <w:top w:val="single" w:sz="4" w:space="0" w:color="000000"/>
              <w:left w:val="single" w:sz="4" w:space="0" w:color="000000"/>
              <w:bottom w:val="single" w:sz="4" w:space="0" w:color="000000"/>
              <w:right w:val="single" w:sz="4" w:space="0" w:color="000000"/>
            </w:tcBorders>
          </w:tcPr>
          <w:p w14:paraId="728E419A" w14:textId="77777777" w:rsidR="008A11A8" w:rsidRDefault="00F15CB0">
            <w:pPr>
              <w:spacing w:after="0" w:line="259" w:lineRule="auto"/>
              <w:ind w:left="65" w:right="0" w:firstLine="0"/>
              <w:jc w:val="left"/>
            </w:pPr>
            <w:r>
              <w:rPr>
                <w:rFonts w:ascii="Arial" w:eastAsia="Arial" w:hAnsi="Arial" w:cs="Arial"/>
                <w:sz w:val="16"/>
              </w:rPr>
              <w:t xml:space="preserve">1.470,9 </w:t>
            </w:r>
          </w:p>
        </w:tc>
        <w:tc>
          <w:tcPr>
            <w:tcW w:w="1277" w:type="dxa"/>
            <w:tcBorders>
              <w:top w:val="single" w:sz="4" w:space="0" w:color="000000"/>
              <w:left w:val="single" w:sz="4" w:space="0" w:color="000000"/>
              <w:bottom w:val="single" w:sz="4" w:space="0" w:color="000000"/>
              <w:right w:val="single" w:sz="4" w:space="0" w:color="000000"/>
            </w:tcBorders>
          </w:tcPr>
          <w:p w14:paraId="5677B245" w14:textId="77777777" w:rsidR="008A11A8" w:rsidRDefault="00F15CB0">
            <w:pPr>
              <w:spacing w:after="0" w:line="259" w:lineRule="auto"/>
              <w:ind w:left="0" w:right="47" w:firstLine="0"/>
              <w:jc w:val="center"/>
            </w:pPr>
            <w:r>
              <w:rPr>
                <w:rFonts w:ascii="Arial" w:eastAsia="Arial" w:hAnsi="Arial" w:cs="Arial"/>
                <w:sz w:val="16"/>
              </w:rPr>
              <w:t xml:space="preserve">2.967,9 </w:t>
            </w:r>
          </w:p>
        </w:tc>
        <w:tc>
          <w:tcPr>
            <w:tcW w:w="960" w:type="dxa"/>
            <w:tcBorders>
              <w:top w:val="single" w:sz="4" w:space="0" w:color="000000"/>
              <w:left w:val="single" w:sz="4" w:space="0" w:color="000000"/>
              <w:bottom w:val="single" w:sz="4" w:space="0" w:color="000000"/>
              <w:right w:val="single" w:sz="4" w:space="0" w:color="000000"/>
            </w:tcBorders>
          </w:tcPr>
          <w:p w14:paraId="48FEEEB0" w14:textId="77777777" w:rsidR="008A11A8" w:rsidRDefault="00F15CB0">
            <w:pPr>
              <w:spacing w:after="0" w:line="259" w:lineRule="auto"/>
              <w:ind w:left="0" w:right="47" w:firstLine="0"/>
              <w:jc w:val="center"/>
            </w:pPr>
            <w:r>
              <w:rPr>
                <w:rFonts w:ascii="Arial" w:eastAsia="Arial" w:hAnsi="Arial" w:cs="Arial"/>
                <w:sz w:val="16"/>
              </w:rPr>
              <w:t xml:space="preserve">4.556,9 </w:t>
            </w:r>
          </w:p>
        </w:tc>
        <w:tc>
          <w:tcPr>
            <w:tcW w:w="0" w:type="auto"/>
            <w:vMerge/>
            <w:tcBorders>
              <w:top w:val="nil"/>
              <w:left w:val="single" w:sz="4" w:space="0" w:color="000000"/>
              <w:bottom w:val="single" w:sz="8" w:space="0" w:color="000000"/>
              <w:right w:val="nil"/>
            </w:tcBorders>
          </w:tcPr>
          <w:p w14:paraId="7717A5CF" w14:textId="77777777" w:rsidR="008A11A8" w:rsidRDefault="008A11A8">
            <w:pPr>
              <w:spacing w:after="160" w:line="259" w:lineRule="auto"/>
              <w:ind w:left="0" w:right="0" w:firstLine="0"/>
              <w:jc w:val="left"/>
            </w:pPr>
          </w:p>
        </w:tc>
      </w:tr>
      <w:tr w:rsidR="008A11A8" w14:paraId="0B0ED050" w14:textId="77777777">
        <w:trPr>
          <w:trHeight w:val="461"/>
        </w:trPr>
        <w:tc>
          <w:tcPr>
            <w:tcW w:w="994" w:type="dxa"/>
            <w:tcBorders>
              <w:top w:val="single" w:sz="4" w:space="0" w:color="000000"/>
              <w:left w:val="single" w:sz="4" w:space="0" w:color="000000"/>
              <w:bottom w:val="single" w:sz="4" w:space="0" w:color="000000"/>
              <w:right w:val="single" w:sz="4" w:space="0" w:color="000000"/>
            </w:tcBorders>
          </w:tcPr>
          <w:p w14:paraId="121777BD" w14:textId="77777777" w:rsidR="008A11A8" w:rsidRDefault="00F15CB0">
            <w:pPr>
              <w:spacing w:after="0" w:line="259" w:lineRule="auto"/>
              <w:ind w:left="0" w:right="73" w:firstLine="0"/>
              <w:jc w:val="right"/>
            </w:pPr>
            <w:r>
              <w:rPr>
                <w:rFonts w:ascii="Arial" w:eastAsia="Arial" w:hAnsi="Arial" w:cs="Arial"/>
                <w:b/>
                <w:sz w:val="16"/>
              </w:rPr>
              <w:t xml:space="preserve">21-9-2001 </w:t>
            </w:r>
          </w:p>
        </w:tc>
        <w:tc>
          <w:tcPr>
            <w:tcW w:w="960" w:type="dxa"/>
            <w:tcBorders>
              <w:top w:val="single" w:sz="4" w:space="0" w:color="000000"/>
              <w:left w:val="single" w:sz="4" w:space="0" w:color="000000"/>
              <w:bottom w:val="single" w:sz="4" w:space="0" w:color="000000"/>
              <w:right w:val="single" w:sz="4" w:space="0" w:color="000000"/>
            </w:tcBorders>
          </w:tcPr>
          <w:p w14:paraId="29595764" w14:textId="77777777" w:rsidR="008A11A8" w:rsidRDefault="00F15CB0">
            <w:pPr>
              <w:spacing w:after="0" w:line="259" w:lineRule="auto"/>
              <w:ind w:left="94" w:right="0" w:firstLine="0"/>
              <w:jc w:val="left"/>
            </w:pPr>
            <w:r>
              <w:rPr>
                <w:rFonts w:ascii="Arial" w:eastAsia="Arial" w:hAnsi="Arial" w:cs="Arial"/>
                <w:b/>
                <w:sz w:val="16"/>
              </w:rPr>
              <w:t xml:space="preserve">648,57% </w:t>
            </w:r>
          </w:p>
        </w:tc>
        <w:tc>
          <w:tcPr>
            <w:tcW w:w="960" w:type="dxa"/>
            <w:tcBorders>
              <w:top w:val="single" w:sz="4" w:space="0" w:color="000000"/>
              <w:left w:val="single" w:sz="4" w:space="0" w:color="000000"/>
              <w:bottom w:val="single" w:sz="4" w:space="0" w:color="000000"/>
              <w:right w:val="single" w:sz="4" w:space="0" w:color="000000"/>
            </w:tcBorders>
          </w:tcPr>
          <w:p w14:paraId="637A66FA" w14:textId="77777777" w:rsidR="008A11A8" w:rsidRDefault="00F15CB0">
            <w:pPr>
              <w:spacing w:after="0" w:line="259" w:lineRule="auto"/>
              <w:ind w:left="0" w:right="45" w:firstLine="0"/>
              <w:jc w:val="center"/>
            </w:pPr>
            <w:r>
              <w:rPr>
                <w:rFonts w:ascii="Arial" w:eastAsia="Arial" w:hAnsi="Arial" w:cs="Arial"/>
                <w:b/>
                <w:sz w:val="16"/>
              </w:rPr>
              <w:t xml:space="preserve">6.498,4 </w:t>
            </w:r>
          </w:p>
        </w:tc>
        <w:tc>
          <w:tcPr>
            <w:tcW w:w="960" w:type="dxa"/>
            <w:tcBorders>
              <w:top w:val="single" w:sz="4" w:space="0" w:color="000000"/>
              <w:left w:val="single" w:sz="4" w:space="0" w:color="000000"/>
              <w:bottom w:val="single" w:sz="4" w:space="0" w:color="000000"/>
              <w:right w:val="single" w:sz="4" w:space="0" w:color="000000"/>
            </w:tcBorders>
          </w:tcPr>
          <w:p w14:paraId="69CD61E1" w14:textId="77777777" w:rsidR="008A11A8" w:rsidRDefault="00F15CB0">
            <w:pPr>
              <w:spacing w:after="0" w:line="259" w:lineRule="auto"/>
              <w:ind w:left="0" w:right="45" w:firstLine="0"/>
              <w:jc w:val="center"/>
            </w:pPr>
            <w:r>
              <w:rPr>
                <w:rFonts w:ascii="Arial" w:eastAsia="Arial" w:hAnsi="Arial" w:cs="Arial"/>
                <w:b/>
                <w:sz w:val="16"/>
              </w:rPr>
              <w:t xml:space="preserve">965,8 </w:t>
            </w:r>
          </w:p>
        </w:tc>
        <w:tc>
          <w:tcPr>
            <w:tcW w:w="804" w:type="dxa"/>
            <w:tcBorders>
              <w:top w:val="single" w:sz="4" w:space="0" w:color="000000"/>
              <w:left w:val="single" w:sz="4" w:space="0" w:color="000000"/>
              <w:bottom w:val="single" w:sz="4" w:space="0" w:color="000000"/>
              <w:right w:val="single" w:sz="4" w:space="0" w:color="000000"/>
            </w:tcBorders>
          </w:tcPr>
          <w:p w14:paraId="0730E582" w14:textId="77777777" w:rsidR="008A11A8" w:rsidRDefault="00F15CB0">
            <w:pPr>
              <w:spacing w:after="0" w:line="259" w:lineRule="auto"/>
              <w:ind w:left="66" w:right="0" w:firstLine="0"/>
              <w:jc w:val="left"/>
            </w:pPr>
            <w:r>
              <w:rPr>
                <w:rFonts w:ascii="Arial" w:eastAsia="Arial" w:hAnsi="Arial" w:cs="Arial"/>
                <w:b/>
                <w:sz w:val="16"/>
              </w:rPr>
              <w:t xml:space="preserve">1.423,2 </w:t>
            </w:r>
          </w:p>
        </w:tc>
        <w:tc>
          <w:tcPr>
            <w:tcW w:w="1277" w:type="dxa"/>
            <w:tcBorders>
              <w:top w:val="single" w:sz="4" w:space="0" w:color="000000"/>
              <w:left w:val="single" w:sz="4" w:space="0" w:color="000000"/>
              <w:bottom w:val="single" w:sz="4" w:space="0" w:color="000000"/>
              <w:right w:val="single" w:sz="4" w:space="0" w:color="000000"/>
            </w:tcBorders>
          </w:tcPr>
          <w:p w14:paraId="79E16DDC" w14:textId="77777777" w:rsidR="008A11A8" w:rsidRDefault="00F15CB0">
            <w:pPr>
              <w:spacing w:after="0" w:line="259" w:lineRule="auto"/>
              <w:ind w:left="0" w:right="45" w:firstLine="0"/>
              <w:jc w:val="center"/>
            </w:pPr>
            <w:r>
              <w:rPr>
                <w:rFonts w:ascii="Arial" w:eastAsia="Arial" w:hAnsi="Arial" w:cs="Arial"/>
                <w:b/>
                <w:sz w:val="16"/>
              </w:rPr>
              <w:t xml:space="preserve">2.877,7 </w:t>
            </w:r>
          </w:p>
        </w:tc>
        <w:tc>
          <w:tcPr>
            <w:tcW w:w="960" w:type="dxa"/>
            <w:tcBorders>
              <w:top w:val="single" w:sz="4" w:space="0" w:color="000000"/>
              <w:left w:val="single" w:sz="4" w:space="0" w:color="000000"/>
              <w:bottom w:val="single" w:sz="4" w:space="0" w:color="000000"/>
              <w:right w:val="single" w:sz="4" w:space="0" w:color="000000"/>
            </w:tcBorders>
          </w:tcPr>
          <w:p w14:paraId="5840959E" w14:textId="77777777" w:rsidR="008A11A8" w:rsidRDefault="00F15CB0">
            <w:pPr>
              <w:spacing w:after="0" w:line="259" w:lineRule="auto"/>
              <w:ind w:left="0" w:right="45" w:firstLine="0"/>
              <w:jc w:val="center"/>
            </w:pPr>
            <w:r>
              <w:rPr>
                <w:rFonts w:ascii="Arial" w:eastAsia="Arial" w:hAnsi="Arial" w:cs="Arial"/>
                <w:b/>
                <w:sz w:val="16"/>
              </w:rPr>
              <w:t xml:space="preserve">4.433,7 </w:t>
            </w:r>
          </w:p>
        </w:tc>
        <w:tc>
          <w:tcPr>
            <w:tcW w:w="2318" w:type="dxa"/>
            <w:tcBorders>
              <w:top w:val="single" w:sz="8" w:space="0" w:color="000000"/>
              <w:left w:val="single" w:sz="4" w:space="0" w:color="000000"/>
              <w:bottom w:val="single" w:sz="8" w:space="0" w:color="000000"/>
              <w:right w:val="single" w:sz="8" w:space="0" w:color="000000"/>
            </w:tcBorders>
          </w:tcPr>
          <w:p w14:paraId="40B8C29D" w14:textId="77777777" w:rsidR="008A11A8" w:rsidRDefault="00F15CB0">
            <w:pPr>
              <w:spacing w:after="0" w:line="259" w:lineRule="auto"/>
              <w:ind w:left="0" w:right="0" w:firstLine="0"/>
              <w:jc w:val="left"/>
            </w:pPr>
            <w:r>
              <w:rPr>
                <w:rFonts w:ascii="Arial" w:eastAsia="Arial" w:hAnsi="Arial" w:cs="Arial"/>
                <w:i/>
                <w:sz w:val="16"/>
              </w:rPr>
              <w:t xml:space="preserve">Nivel más bajo tras el 11 de septiembre </w:t>
            </w:r>
          </w:p>
        </w:tc>
      </w:tr>
      <w:tr w:rsidR="008A11A8" w14:paraId="784A6AFF" w14:textId="77777777">
        <w:trPr>
          <w:trHeight w:val="275"/>
        </w:trPr>
        <w:tc>
          <w:tcPr>
            <w:tcW w:w="994" w:type="dxa"/>
            <w:tcBorders>
              <w:top w:val="single" w:sz="4" w:space="0" w:color="000000"/>
              <w:left w:val="single" w:sz="4" w:space="0" w:color="000000"/>
              <w:bottom w:val="single" w:sz="4" w:space="0" w:color="000000"/>
              <w:right w:val="single" w:sz="4" w:space="0" w:color="000000"/>
            </w:tcBorders>
          </w:tcPr>
          <w:p w14:paraId="525A4748" w14:textId="77777777" w:rsidR="008A11A8" w:rsidRDefault="00F15CB0">
            <w:pPr>
              <w:spacing w:after="0" w:line="259" w:lineRule="auto"/>
              <w:ind w:left="0" w:right="73" w:firstLine="0"/>
              <w:jc w:val="right"/>
            </w:pPr>
            <w:r>
              <w:rPr>
                <w:rFonts w:ascii="Arial" w:eastAsia="Arial" w:hAnsi="Arial" w:cs="Arial"/>
                <w:sz w:val="16"/>
              </w:rPr>
              <w:t xml:space="preserve">24-9-2001 </w:t>
            </w:r>
          </w:p>
        </w:tc>
        <w:tc>
          <w:tcPr>
            <w:tcW w:w="960" w:type="dxa"/>
            <w:tcBorders>
              <w:top w:val="single" w:sz="4" w:space="0" w:color="000000"/>
              <w:left w:val="single" w:sz="4" w:space="0" w:color="000000"/>
              <w:bottom w:val="single" w:sz="4" w:space="0" w:color="000000"/>
              <w:right w:val="single" w:sz="4" w:space="0" w:color="000000"/>
            </w:tcBorders>
          </w:tcPr>
          <w:p w14:paraId="6C6D742A" w14:textId="77777777" w:rsidR="008A11A8" w:rsidRDefault="00F15CB0">
            <w:pPr>
              <w:spacing w:after="0" w:line="259" w:lineRule="auto"/>
              <w:ind w:left="94" w:right="0" w:firstLine="0"/>
              <w:jc w:val="left"/>
            </w:pPr>
            <w:r>
              <w:rPr>
                <w:rFonts w:ascii="Arial" w:eastAsia="Arial" w:hAnsi="Arial" w:cs="Arial"/>
                <w:sz w:val="16"/>
              </w:rPr>
              <w:t xml:space="preserve">681,95% </w:t>
            </w:r>
          </w:p>
        </w:tc>
        <w:tc>
          <w:tcPr>
            <w:tcW w:w="960" w:type="dxa"/>
            <w:tcBorders>
              <w:top w:val="single" w:sz="4" w:space="0" w:color="000000"/>
              <w:left w:val="single" w:sz="4" w:space="0" w:color="000000"/>
              <w:bottom w:val="single" w:sz="4" w:space="0" w:color="000000"/>
              <w:right w:val="single" w:sz="4" w:space="0" w:color="000000"/>
            </w:tcBorders>
          </w:tcPr>
          <w:p w14:paraId="3E0E5563" w14:textId="77777777" w:rsidR="008A11A8" w:rsidRDefault="00F15CB0">
            <w:pPr>
              <w:spacing w:after="0" w:line="259" w:lineRule="auto"/>
              <w:ind w:left="0" w:right="47" w:firstLine="0"/>
              <w:jc w:val="center"/>
            </w:pPr>
            <w:r>
              <w:rPr>
                <w:rFonts w:ascii="Arial" w:eastAsia="Arial" w:hAnsi="Arial" w:cs="Arial"/>
                <w:sz w:val="16"/>
              </w:rPr>
              <w:t xml:space="preserve">6.885,7 </w:t>
            </w:r>
          </w:p>
        </w:tc>
        <w:tc>
          <w:tcPr>
            <w:tcW w:w="960" w:type="dxa"/>
            <w:tcBorders>
              <w:top w:val="single" w:sz="4" w:space="0" w:color="000000"/>
              <w:left w:val="single" w:sz="4" w:space="0" w:color="000000"/>
              <w:bottom w:val="single" w:sz="4" w:space="0" w:color="000000"/>
              <w:right w:val="single" w:sz="4" w:space="0" w:color="000000"/>
            </w:tcBorders>
          </w:tcPr>
          <w:p w14:paraId="46EE809F" w14:textId="77777777" w:rsidR="008A11A8" w:rsidRDefault="00F15CB0">
            <w:pPr>
              <w:spacing w:after="0" w:line="259" w:lineRule="auto"/>
              <w:ind w:left="0" w:right="47" w:firstLine="0"/>
              <w:jc w:val="center"/>
            </w:pPr>
            <w:r>
              <w:rPr>
                <w:rFonts w:ascii="Arial" w:eastAsia="Arial" w:hAnsi="Arial" w:cs="Arial"/>
                <w:sz w:val="16"/>
              </w:rPr>
              <w:t xml:space="preserve">1.003,5 </w:t>
            </w:r>
          </w:p>
        </w:tc>
        <w:tc>
          <w:tcPr>
            <w:tcW w:w="804" w:type="dxa"/>
            <w:tcBorders>
              <w:top w:val="single" w:sz="4" w:space="0" w:color="000000"/>
              <w:left w:val="single" w:sz="4" w:space="0" w:color="000000"/>
              <w:bottom w:val="single" w:sz="4" w:space="0" w:color="000000"/>
              <w:right w:val="single" w:sz="4" w:space="0" w:color="000000"/>
            </w:tcBorders>
          </w:tcPr>
          <w:p w14:paraId="46C91C71" w14:textId="77777777" w:rsidR="008A11A8" w:rsidRDefault="00F15CB0">
            <w:pPr>
              <w:spacing w:after="0" w:line="259" w:lineRule="auto"/>
              <w:ind w:left="65" w:right="0" w:firstLine="0"/>
              <w:jc w:val="left"/>
            </w:pPr>
            <w:r>
              <w:rPr>
                <w:rFonts w:ascii="Arial" w:eastAsia="Arial" w:hAnsi="Arial" w:cs="Arial"/>
                <w:sz w:val="16"/>
              </w:rPr>
              <w:t xml:space="preserve">1.499,4 </w:t>
            </w:r>
          </w:p>
        </w:tc>
        <w:tc>
          <w:tcPr>
            <w:tcW w:w="1277" w:type="dxa"/>
            <w:tcBorders>
              <w:top w:val="single" w:sz="4" w:space="0" w:color="000000"/>
              <w:left w:val="single" w:sz="4" w:space="0" w:color="000000"/>
              <w:bottom w:val="single" w:sz="4" w:space="0" w:color="000000"/>
              <w:right w:val="single" w:sz="4" w:space="0" w:color="000000"/>
            </w:tcBorders>
          </w:tcPr>
          <w:p w14:paraId="2C54FC3C" w14:textId="77777777" w:rsidR="008A11A8" w:rsidRDefault="00F15CB0">
            <w:pPr>
              <w:spacing w:after="0" w:line="259" w:lineRule="auto"/>
              <w:ind w:left="0" w:right="47" w:firstLine="0"/>
              <w:jc w:val="center"/>
            </w:pPr>
            <w:r>
              <w:rPr>
                <w:rFonts w:ascii="Arial" w:eastAsia="Arial" w:hAnsi="Arial" w:cs="Arial"/>
                <w:sz w:val="16"/>
              </w:rPr>
              <w:t xml:space="preserve">3.068,1 </w:t>
            </w:r>
          </w:p>
        </w:tc>
        <w:tc>
          <w:tcPr>
            <w:tcW w:w="960" w:type="dxa"/>
            <w:tcBorders>
              <w:top w:val="single" w:sz="4" w:space="0" w:color="000000"/>
              <w:left w:val="single" w:sz="4" w:space="0" w:color="000000"/>
              <w:bottom w:val="single" w:sz="4" w:space="0" w:color="000000"/>
              <w:right w:val="single" w:sz="4" w:space="0" w:color="000000"/>
            </w:tcBorders>
          </w:tcPr>
          <w:p w14:paraId="535D53D3" w14:textId="77777777" w:rsidR="008A11A8" w:rsidRDefault="00F15CB0">
            <w:pPr>
              <w:spacing w:after="0" w:line="259" w:lineRule="auto"/>
              <w:ind w:left="0" w:right="47" w:firstLine="0"/>
              <w:jc w:val="center"/>
            </w:pPr>
            <w:r>
              <w:rPr>
                <w:rFonts w:ascii="Arial" w:eastAsia="Arial" w:hAnsi="Arial" w:cs="Arial"/>
                <w:sz w:val="16"/>
              </w:rPr>
              <w:t xml:space="preserve">4.613,9 </w:t>
            </w:r>
          </w:p>
        </w:tc>
        <w:tc>
          <w:tcPr>
            <w:tcW w:w="2318" w:type="dxa"/>
            <w:vMerge w:val="restart"/>
            <w:tcBorders>
              <w:top w:val="single" w:sz="8" w:space="0" w:color="000000"/>
              <w:left w:val="single" w:sz="4" w:space="0" w:color="000000"/>
              <w:bottom w:val="single" w:sz="4" w:space="0" w:color="000000"/>
              <w:right w:val="nil"/>
            </w:tcBorders>
          </w:tcPr>
          <w:p w14:paraId="3E65B12D" w14:textId="77777777" w:rsidR="008A11A8" w:rsidRDefault="00F15CB0">
            <w:pPr>
              <w:spacing w:after="69" w:line="259" w:lineRule="auto"/>
              <w:ind w:left="0" w:right="0" w:firstLine="0"/>
              <w:jc w:val="left"/>
            </w:pPr>
            <w:r>
              <w:rPr>
                <w:rFonts w:ascii="Arial" w:eastAsia="Arial" w:hAnsi="Arial" w:cs="Arial"/>
                <w:sz w:val="16"/>
              </w:rPr>
              <w:t xml:space="preserve"> </w:t>
            </w:r>
          </w:p>
          <w:p w14:paraId="5E4AD7EC" w14:textId="77777777" w:rsidR="008A11A8" w:rsidRDefault="00F15CB0">
            <w:pPr>
              <w:spacing w:after="0" w:line="259" w:lineRule="auto"/>
              <w:ind w:left="0" w:right="0" w:firstLine="0"/>
              <w:jc w:val="left"/>
            </w:pPr>
            <w:r>
              <w:rPr>
                <w:rFonts w:ascii="Arial" w:eastAsia="Arial" w:hAnsi="Arial" w:cs="Arial"/>
                <w:sz w:val="16"/>
              </w:rPr>
              <w:t xml:space="preserve"> </w:t>
            </w:r>
          </w:p>
        </w:tc>
      </w:tr>
      <w:tr w:rsidR="008A11A8" w14:paraId="592DBB54" w14:textId="77777777">
        <w:trPr>
          <w:trHeight w:val="271"/>
        </w:trPr>
        <w:tc>
          <w:tcPr>
            <w:tcW w:w="994" w:type="dxa"/>
            <w:tcBorders>
              <w:top w:val="single" w:sz="4" w:space="0" w:color="000000"/>
              <w:left w:val="single" w:sz="4" w:space="0" w:color="000000"/>
              <w:bottom w:val="single" w:sz="4" w:space="0" w:color="000000"/>
              <w:right w:val="single" w:sz="4" w:space="0" w:color="000000"/>
            </w:tcBorders>
          </w:tcPr>
          <w:p w14:paraId="59F7B8EA" w14:textId="77777777" w:rsidR="008A11A8" w:rsidRDefault="00F15CB0">
            <w:pPr>
              <w:spacing w:after="0" w:line="259" w:lineRule="auto"/>
              <w:ind w:left="0" w:right="73" w:firstLine="0"/>
              <w:jc w:val="right"/>
            </w:pPr>
            <w:r>
              <w:rPr>
                <w:rFonts w:ascii="Arial" w:eastAsia="Arial" w:hAnsi="Arial" w:cs="Arial"/>
                <w:sz w:val="16"/>
              </w:rPr>
              <w:t xml:space="preserve">9-10-2001 </w:t>
            </w:r>
          </w:p>
        </w:tc>
        <w:tc>
          <w:tcPr>
            <w:tcW w:w="960" w:type="dxa"/>
            <w:tcBorders>
              <w:top w:val="single" w:sz="4" w:space="0" w:color="000000"/>
              <w:left w:val="single" w:sz="4" w:space="0" w:color="000000"/>
              <w:bottom w:val="single" w:sz="4" w:space="0" w:color="000000"/>
              <w:right w:val="single" w:sz="4" w:space="0" w:color="000000"/>
            </w:tcBorders>
          </w:tcPr>
          <w:p w14:paraId="0F7DC1A7" w14:textId="77777777" w:rsidR="008A11A8" w:rsidRDefault="00F15CB0">
            <w:pPr>
              <w:spacing w:after="0" w:line="259" w:lineRule="auto"/>
              <w:ind w:left="94" w:right="0" w:firstLine="0"/>
              <w:jc w:val="left"/>
            </w:pPr>
            <w:r>
              <w:rPr>
                <w:rFonts w:ascii="Arial" w:eastAsia="Arial" w:hAnsi="Arial" w:cs="Arial"/>
                <w:sz w:val="16"/>
              </w:rPr>
              <w:t xml:space="preserve">724,14% </w:t>
            </w:r>
          </w:p>
        </w:tc>
        <w:tc>
          <w:tcPr>
            <w:tcW w:w="960" w:type="dxa"/>
            <w:tcBorders>
              <w:top w:val="single" w:sz="4" w:space="0" w:color="000000"/>
              <w:left w:val="single" w:sz="4" w:space="0" w:color="000000"/>
              <w:bottom w:val="single" w:sz="4" w:space="0" w:color="000000"/>
              <w:right w:val="single" w:sz="4" w:space="0" w:color="000000"/>
            </w:tcBorders>
          </w:tcPr>
          <w:p w14:paraId="667AD292" w14:textId="77777777" w:rsidR="008A11A8" w:rsidRDefault="00F15CB0">
            <w:pPr>
              <w:spacing w:after="0" w:line="259" w:lineRule="auto"/>
              <w:ind w:left="0" w:right="47" w:firstLine="0"/>
              <w:jc w:val="center"/>
            </w:pPr>
            <w:r>
              <w:rPr>
                <w:rFonts w:ascii="Arial" w:eastAsia="Arial" w:hAnsi="Arial" w:cs="Arial"/>
                <w:sz w:val="16"/>
              </w:rPr>
              <w:t xml:space="preserve">7.278,4 </w:t>
            </w:r>
          </w:p>
        </w:tc>
        <w:tc>
          <w:tcPr>
            <w:tcW w:w="960" w:type="dxa"/>
            <w:tcBorders>
              <w:top w:val="single" w:sz="4" w:space="0" w:color="000000"/>
              <w:left w:val="single" w:sz="4" w:space="0" w:color="000000"/>
              <w:bottom w:val="single" w:sz="4" w:space="0" w:color="000000"/>
              <w:right w:val="single" w:sz="4" w:space="0" w:color="000000"/>
            </w:tcBorders>
          </w:tcPr>
          <w:p w14:paraId="10ED2001" w14:textId="77777777" w:rsidR="008A11A8" w:rsidRDefault="00F15CB0">
            <w:pPr>
              <w:spacing w:after="0" w:line="259" w:lineRule="auto"/>
              <w:ind w:left="0" w:right="47" w:firstLine="0"/>
              <w:jc w:val="center"/>
            </w:pPr>
            <w:r>
              <w:rPr>
                <w:rFonts w:ascii="Arial" w:eastAsia="Arial" w:hAnsi="Arial" w:cs="Arial"/>
                <w:sz w:val="16"/>
              </w:rPr>
              <w:t xml:space="preserve">1.056,8 </w:t>
            </w:r>
          </w:p>
        </w:tc>
        <w:tc>
          <w:tcPr>
            <w:tcW w:w="804" w:type="dxa"/>
            <w:tcBorders>
              <w:top w:val="single" w:sz="4" w:space="0" w:color="000000"/>
              <w:left w:val="single" w:sz="4" w:space="0" w:color="000000"/>
              <w:bottom w:val="single" w:sz="4" w:space="0" w:color="000000"/>
              <w:right w:val="single" w:sz="4" w:space="0" w:color="000000"/>
            </w:tcBorders>
          </w:tcPr>
          <w:p w14:paraId="73F18E97" w14:textId="77777777" w:rsidR="008A11A8" w:rsidRDefault="00F15CB0">
            <w:pPr>
              <w:spacing w:after="0" w:line="259" w:lineRule="auto"/>
              <w:ind w:left="65" w:right="0" w:firstLine="0"/>
              <w:jc w:val="left"/>
            </w:pPr>
            <w:r>
              <w:rPr>
                <w:rFonts w:ascii="Arial" w:eastAsia="Arial" w:hAnsi="Arial" w:cs="Arial"/>
                <w:sz w:val="16"/>
              </w:rPr>
              <w:t xml:space="preserve">1.570,2 </w:t>
            </w:r>
          </w:p>
        </w:tc>
        <w:tc>
          <w:tcPr>
            <w:tcW w:w="1277" w:type="dxa"/>
            <w:tcBorders>
              <w:top w:val="single" w:sz="4" w:space="0" w:color="000000"/>
              <w:left w:val="single" w:sz="4" w:space="0" w:color="000000"/>
              <w:bottom w:val="single" w:sz="4" w:space="0" w:color="000000"/>
              <w:right w:val="single" w:sz="4" w:space="0" w:color="000000"/>
            </w:tcBorders>
          </w:tcPr>
          <w:p w14:paraId="14F83AF5" w14:textId="77777777" w:rsidR="008A11A8" w:rsidRDefault="00F15CB0">
            <w:pPr>
              <w:spacing w:after="0" w:line="259" w:lineRule="auto"/>
              <w:ind w:left="0" w:right="47" w:firstLine="0"/>
              <w:jc w:val="center"/>
            </w:pPr>
            <w:r>
              <w:rPr>
                <w:rFonts w:ascii="Arial" w:eastAsia="Arial" w:hAnsi="Arial" w:cs="Arial"/>
                <w:sz w:val="16"/>
              </w:rPr>
              <w:t xml:space="preserve">3.357,1 </w:t>
            </w:r>
          </w:p>
        </w:tc>
        <w:tc>
          <w:tcPr>
            <w:tcW w:w="960" w:type="dxa"/>
            <w:tcBorders>
              <w:top w:val="single" w:sz="4" w:space="0" w:color="000000"/>
              <w:left w:val="single" w:sz="4" w:space="0" w:color="000000"/>
              <w:bottom w:val="single" w:sz="4" w:space="0" w:color="000000"/>
              <w:right w:val="single" w:sz="4" w:space="0" w:color="000000"/>
            </w:tcBorders>
          </w:tcPr>
          <w:p w14:paraId="11FA8579" w14:textId="77777777" w:rsidR="008A11A8" w:rsidRDefault="00F15CB0">
            <w:pPr>
              <w:spacing w:after="0" w:line="259" w:lineRule="auto"/>
              <w:ind w:left="0" w:right="47" w:firstLine="0"/>
              <w:jc w:val="center"/>
            </w:pPr>
            <w:r>
              <w:rPr>
                <w:rFonts w:ascii="Arial" w:eastAsia="Arial" w:hAnsi="Arial" w:cs="Arial"/>
                <w:sz w:val="16"/>
              </w:rPr>
              <w:t xml:space="preserve">5.009,8 </w:t>
            </w:r>
          </w:p>
        </w:tc>
        <w:tc>
          <w:tcPr>
            <w:tcW w:w="0" w:type="auto"/>
            <w:vMerge/>
            <w:tcBorders>
              <w:top w:val="nil"/>
              <w:left w:val="single" w:sz="4" w:space="0" w:color="000000"/>
              <w:bottom w:val="single" w:sz="4" w:space="0" w:color="000000"/>
              <w:right w:val="nil"/>
            </w:tcBorders>
          </w:tcPr>
          <w:p w14:paraId="52DF3CD6" w14:textId="77777777" w:rsidR="008A11A8" w:rsidRDefault="008A11A8">
            <w:pPr>
              <w:spacing w:after="160" w:line="259" w:lineRule="auto"/>
              <w:ind w:left="0" w:right="0" w:firstLine="0"/>
              <w:jc w:val="left"/>
            </w:pPr>
          </w:p>
        </w:tc>
      </w:tr>
      <w:tr w:rsidR="008A11A8" w14:paraId="1F866034" w14:textId="77777777">
        <w:trPr>
          <w:trHeight w:val="449"/>
        </w:trPr>
        <w:tc>
          <w:tcPr>
            <w:tcW w:w="994" w:type="dxa"/>
            <w:tcBorders>
              <w:top w:val="single" w:sz="4" w:space="0" w:color="000000"/>
              <w:left w:val="single" w:sz="4" w:space="0" w:color="000000"/>
              <w:bottom w:val="single" w:sz="4" w:space="0" w:color="000000"/>
              <w:right w:val="single" w:sz="4" w:space="0" w:color="000000"/>
            </w:tcBorders>
          </w:tcPr>
          <w:p w14:paraId="4A785A56" w14:textId="77777777" w:rsidR="008A11A8" w:rsidRDefault="00F15CB0">
            <w:pPr>
              <w:spacing w:after="0" w:line="259" w:lineRule="auto"/>
              <w:ind w:left="10" w:right="0" w:firstLine="0"/>
              <w:jc w:val="left"/>
            </w:pPr>
            <w:r>
              <w:rPr>
                <w:rFonts w:ascii="Arial" w:eastAsia="Arial" w:hAnsi="Arial" w:cs="Arial"/>
                <w:sz w:val="16"/>
              </w:rPr>
              <w:t xml:space="preserve">10-10-2001 </w:t>
            </w:r>
          </w:p>
        </w:tc>
        <w:tc>
          <w:tcPr>
            <w:tcW w:w="960" w:type="dxa"/>
            <w:tcBorders>
              <w:top w:val="single" w:sz="4" w:space="0" w:color="000000"/>
              <w:left w:val="single" w:sz="4" w:space="0" w:color="000000"/>
              <w:bottom w:val="single" w:sz="4" w:space="0" w:color="000000"/>
              <w:right w:val="single" w:sz="4" w:space="0" w:color="000000"/>
            </w:tcBorders>
          </w:tcPr>
          <w:p w14:paraId="062E6066" w14:textId="77777777" w:rsidR="008A11A8" w:rsidRDefault="00F15CB0">
            <w:pPr>
              <w:spacing w:after="0" w:line="259" w:lineRule="auto"/>
              <w:ind w:left="94" w:right="0" w:firstLine="0"/>
              <w:jc w:val="left"/>
            </w:pPr>
            <w:r>
              <w:rPr>
                <w:rFonts w:ascii="Arial" w:eastAsia="Arial" w:hAnsi="Arial" w:cs="Arial"/>
                <w:sz w:val="16"/>
              </w:rPr>
              <w:t xml:space="preserve">747,75% </w:t>
            </w:r>
          </w:p>
        </w:tc>
        <w:tc>
          <w:tcPr>
            <w:tcW w:w="960" w:type="dxa"/>
            <w:tcBorders>
              <w:top w:val="single" w:sz="4" w:space="0" w:color="000000"/>
              <w:left w:val="single" w:sz="4" w:space="0" w:color="000000"/>
              <w:bottom w:val="single" w:sz="4" w:space="0" w:color="000000"/>
              <w:right w:val="single" w:sz="4" w:space="0" w:color="000000"/>
            </w:tcBorders>
          </w:tcPr>
          <w:p w14:paraId="3C34E3A6" w14:textId="77777777" w:rsidR="008A11A8" w:rsidRDefault="00F15CB0">
            <w:pPr>
              <w:spacing w:after="0" w:line="259" w:lineRule="auto"/>
              <w:ind w:left="0" w:right="47" w:firstLine="0"/>
              <w:jc w:val="center"/>
            </w:pPr>
            <w:r>
              <w:rPr>
                <w:rFonts w:ascii="Arial" w:eastAsia="Arial" w:hAnsi="Arial" w:cs="Arial"/>
                <w:sz w:val="16"/>
              </w:rPr>
              <w:t xml:space="preserve">7.529,6 </w:t>
            </w:r>
          </w:p>
        </w:tc>
        <w:tc>
          <w:tcPr>
            <w:tcW w:w="960" w:type="dxa"/>
            <w:tcBorders>
              <w:top w:val="single" w:sz="4" w:space="0" w:color="000000"/>
              <w:left w:val="single" w:sz="4" w:space="0" w:color="000000"/>
              <w:bottom w:val="single" w:sz="4" w:space="0" w:color="000000"/>
              <w:right w:val="single" w:sz="4" w:space="0" w:color="000000"/>
            </w:tcBorders>
          </w:tcPr>
          <w:p w14:paraId="540E32CB" w14:textId="77777777" w:rsidR="008A11A8" w:rsidRDefault="00F15CB0">
            <w:pPr>
              <w:spacing w:after="0" w:line="259" w:lineRule="auto"/>
              <w:ind w:left="0" w:right="47" w:firstLine="0"/>
              <w:jc w:val="center"/>
            </w:pPr>
            <w:r>
              <w:rPr>
                <w:rFonts w:ascii="Arial" w:eastAsia="Arial" w:hAnsi="Arial" w:cs="Arial"/>
                <w:sz w:val="16"/>
              </w:rPr>
              <w:t xml:space="preserve">1.081,0 </w:t>
            </w:r>
          </w:p>
        </w:tc>
        <w:tc>
          <w:tcPr>
            <w:tcW w:w="804" w:type="dxa"/>
            <w:tcBorders>
              <w:top w:val="single" w:sz="4" w:space="0" w:color="000000"/>
              <w:left w:val="single" w:sz="4" w:space="0" w:color="000000"/>
              <w:bottom w:val="single" w:sz="4" w:space="0" w:color="000000"/>
              <w:right w:val="single" w:sz="4" w:space="0" w:color="000000"/>
            </w:tcBorders>
          </w:tcPr>
          <w:p w14:paraId="3FBF6745" w14:textId="77777777" w:rsidR="008A11A8" w:rsidRDefault="00F15CB0">
            <w:pPr>
              <w:spacing w:after="0" w:line="259" w:lineRule="auto"/>
              <w:ind w:left="65" w:right="0" w:firstLine="0"/>
              <w:jc w:val="left"/>
            </w:pPr>
            <w:r>
              <w:rPr>
                <w:rFonts w:ascii="Arial" w:eastAsia="Arial" w:hAnsi="Arial" w:cs="Arial"/>
                <w:sz w:val="16"/>
              </w:rPr>
              <w:t xml:space="preserve">1.626,3 </w:t>
            </w:r>
          </w:p>
        </w:tc>
        <w:tc>
          <w:tcPr>
            <w:tcW w:w="1277" w:type="dxa"/>
            <w:tcBorders>
              <w:top w:val="single" w:sz="4" w:space="0" w:color="000000"/>
              <w:left w:val="single" w:sz="4" w:space="0" w:color="000000"/>
              <w:bottom w:val="single" w:sz="4" w:space="0" w:color="000000"/>
              <w:right w:val="single" w:sz="4" w:space="0" w:color="000000"/>
            </w:tcBorders>
          </w:tcPr>
          <w:p w14:paraId="2CE98D85" w14:textId="77777777" w:rsidR="008A11A8" w:rsidRDefault="00F15CB0">
            <w:pPr>
              <w:spacing w:after="0" w:line="259" w:lineRule="auto"/>
              <w:ind w:left="0" w:right="47" w:firstLine="0"/>
              <w:jc w:val="center"/>
            </w:pPr>
            <w:r>
              <w:rPr>
                <w:rFonts w:ascii="Arial" w:eastAsia="Arial" w:hAnsi="Arial" w:cs="Arial"/>
                <w:b/>
                <w:sz w:val="16"/>
              </w:rPr>
              <w:t xml:space="preserve">3.468,3 </w:t>
            </w:r>
          </w:p>
        </w:tc>
        <w:tc>
          <w:tcPr>
            <w:tcW w:w="960" w:type="dxa"/>
            <w:tcBorders>
              <w:top w:val="single" w:sz="4" w:space="0" w:color="000000"/>
              <w:left w:val="single" w:sz="4" w:space="0" w:color="000000"/>
              <w:bottom w:val="single" w:sz="4" w:space="0" w:color="000000"/>
              <w:right w:val="single" w:sz="4" w:space="0" w:color="000000"/>
            </w:tcBorders>
          </w:tcPr>
          <w:p w14:paraId="16E6FDC9" w14:textId="77777777" w:rsidR="008A11A8" w:rsidRDefault="00F15CB0">
            <w:pPr>
              <w:spacing w:after="0" w:line="259" w:lineRule="auto"/>
              <w:ind w:left="0" w:right="47" w:firstLine="0"/>
              <w:jc w:val="center"/>
            </w:pPr>
            <w:r>
              <w:rPr>
                <w:rFonts w:ascii="Arial" w:eastAsia="Arial" w:hAnsi="Arial" w:cs="Arial"/>
                <w:sz w:val="16"/>
              </w:rPr>
              <w:t xml:space="preserve">5.153,1 </w:t>
            </w:r>
          </w:p>
        </w:tc>
        <w:tc>
          <w:tcPr>
            <w:tcW w:w="2318" w:type="dxa"/>
            <w:tcBorders>
              <w:top w:val="single" w:sz="4" w:space="0" w:color="000000"/>
              <w:left w:val="single" w:sz="4" w:space="0" w:color="000000"/>
              <w:bottom w:val="single" w:sz="4" w:space="0" w:color="000000"/>
              <w:right w:val="single" w:sz="4" w:space="0" w:color="000000"/>
            </w:tcBorders>
          </w:tcPr>
          <w:p w14:paraId="36A2D306" w14:textId="77777777" w:rsidR="008A11A8" w:rsidRDefault="00F15CB0">
            <w:pPr>
              <w:spacing w:after="0" w:line="259" w:lineRule="auto"/>
              <w:ind w:left="0" w:right="0" w:firstLine="0"/>
            </w:pPr>
            <w:r>
              <w:rPr>
                <w:rFonts w:ascii="Arial" w:eastAsia="Arial" w:hAnsi="Arial" w:cs="Arial"/>
                <w:i/>
                <w:sz w:val="16"/>
              </w:rPr>
              <w:t xml:space="preserve">Eurostoxx supera nivel del 10 de septiembre </w:t>
            </w:r>
          </w:p>
        </w:tc>
      </w:tr>
      <w:tr w:rsidR="008A11A8" w14:paraId="250CB7BC" w14:textId="77777777">
        <w:trPr>
          <w:trHeight w:val="451"/>
        </w:trPr>
        <w:tc>
          <w:tcPr>
            <w:tcW w:w="994" w:type="dxa"/>
            <w:tcBorders>
              <w:top w:val="single" w:sz="4" w:space="0" w:color="000000"/>
              <w:left w:val="single" w:sz="4" w:space="0" w:color="000000"/>
              <w:bottom w:val="single" w:sz="4" w:space="0" w:color="000000"/>
              <w:right w:val="single" w:sz="4" w:space="0" w:color="000000"/>
            </w:tcBorders>
          </w:tcPr>
          <w:p w14:paraId="01256843" w14:textId="77777777" w:rsidR="008A11A8" w:rsidRDefault="00F15CB0">
            <w:pPr>
              <w:spacing w:after="0" w:line="259" w:lineRule="auto"/>
              <w:ind w:left="10" w:right="0" w:firstLine="0"/>
              <w:jc w:val="left"/>
            </w:pPr>
            <w:r>
              <w:rPr>
                <w:rFonts w:ascii="Arial" w:eastAsia="Arial" w:hAnsi="Arial" w:cs="Arial"/>
                <w:sz w:val="16"/>
              </w:rPr>
              <w:t xml:space="preserve">11-10-2001 </w:t>
            </w:r>
          </w:p>
        </w:tc>
        <w:tc>
          <w:tcPr>
            <w:tcW w:w="960" w:type="dxa"/>
            <w:tcBorders>
              <w:top w:val="single" w:sz="4" w:space="0" w:color="000000"/>
              <w:left w:val="single" w:sz="4" w:space="0" w:color="000000"/>
              <w:bottom w:val="single" w:sz="4" w:space="0" w:color="000000"/>
              <w:right w:val="single" w:sz="4" w:space="0" w:color="000000"/>
            </w:tcBorders>
          </w:tcPr>
          <w:p w14:paraId="131D7CC1" w14:textId="77777777" w:rsidR="008A11A8" w:rsidRDefault="00F15CB0">
            <w:pPr>
              <w:spacing w:after="0" w:line="259" w:lineRule="auto"/>
              <w:ind w:left="94" w:right="0" w:firstLine="0"/>
              <w:jc w:val="left"/>
            </w:pPr>
            <w:r>
              <w:rPr>
                <w:rFonts w:ascii="Arial" w:eastAsia="Arial" w:hAnsi="Arial" w:cs="Arial"/>
                <w:sz w:val="16"/>
              </w:rPr>
              <w:t xml:space="preserve">751,11% </w:t>
            </w:r>
          </w:p>
        </w:tc>
        <w:tc>
          <w:tcPr>
            <w:tcW w:w="960" w:type="dxa"/>
            <w:tcBorders>
              <w:top w:val="single" w:sz="4" w:space="0" w:color="000000"/>
              <w:left w:val="single" w:sz="4" w:space="0" w:color="000000"/>
              <w:bottom w:val="single" w:sz="4" w:space="0" w:color="000000"/>
              <w:right w:val="single" w:sz="4" w:space="0" w:color="000000"/>
            </w:tcBorders>
          </w:tcPr>
          <w:p w14:paraId="6D47A43F" w14:textId="77777777" w:rsidR="008A11A8" w:rsidRDefault="00F15CB0">
            <w:pPr>
              <w:spacing w:after="0" w:line="259" w:lineRule="auto"/>
              <w:ind w:left="0" w:right="47" w:firstLine="0"/>
              <w:jc w:val="center"/>
            </w:pPr>
            <w:r>
              <w:rPr>
                <w:rFonts w:ascii="Arial" w:eastAsia="Arial" w:hAnsi="Arial" w:cs="Arial"/>
                <w:sz w:val="16"/>
              </w:rPr>
              <w:t xml:space="preserve">7.553,1 </w:t>
            </w:r>
          </w:p>
        </w:tc>
        <w:tc>
          <w:tcPr>
            <w:tcW w:w="960" w:type="dxa"/>
            <w:tcBorders>
              <w:top w:val="single" w:sz="4" w:space="0" w:color="000000"/>
              <w:left w:val="single" w:sz="4" w:space="0" w:color="000000"/>
              <w:bottom w:val="single" w:sz="4" w:space="0" w:color="000000"/>
              <w:right w:val="single" w:sz="4" w:space="0" w:color="000000"/>
            </w:tcBorders>
          </w:tcPr>
          <w:p w14:paraId="7074E9B3" w14:textId="77777777" w:rsidR="008A11A8" w:rsidRDefault="00F15CB0">
            <w:pPr>
              <w:spacing w:after="0" w:line="259" w:lineRule="auto"/>
              <w:ind w:left="0" w:right="47" w:firstLine="0"/>
              <w:jc w:val="center"/>
            </w:pPr>
            <w:r>
              <w:rPr>
                <w:rFonts w:ascii="Arial" w:eastAsia="Arial" w:hAnsi="Arial" w:cs="Arial"/>
                <w:sz w:val="16"/>
              </w:rPr>
              <w:t xml:space="preserve">1.097,4 </w:t>
            </w:r>
          </w:p>
        </w:tc>
        <w:tc>
          <w:tcPr>
            <w:tcW w:w="804" w:type="dxa"/>
            <w:tcBorders>
              <w:top w:val="single" w:sz="4" w:space="0" w:color="000000"/>
              <w:left w:val="single" w:sz="4" w:space="0" w:color="000000"/>
              <w:bottom w:val="single" w:sz="4" w:space="0" w:color="000000"/>
              <w:right w:val="single" w:sz="4" w:space="0" w:color="000000"/>
            </w:tcBorders>
          </w:tcPr>
          <w:p w14:paraId="50367455" w14:textId="77777777" w:rsidR="008A11A8" w:rsidRDefault="00F15CB0">
            <w:pPr>
              <w:spacing w:after="0" w:line="259" w:lineRule="auto"/>
              <w:ind w:left="65" w:right="0" w:firstLine="0"/>
              <w:jc w:val="left"/>
            </w:pPr>
            <w:r>
              <w:rPr>
                <w:rFonts w:ascii="Arial" w:eastAsia="Arial" w:hAnsi="Arial" w:cs="Arial"/>
                <w:sz w:val="16"/>
              </w:rPr>
              <w:t xml:space="preserve">1.701,5 </w:t>
            </w:r>
          </w:p>
        </w:tc>
        <w:tc>
          <w:tcPr>
            <w:tcW w:w="1277" w:type="dxa"/>
            <w:tcBorders>
              <w:top w:val="single" w:sz="4" w:space="0" w:color="000000"/>
              <w:left w:val="single" w:sz="4" w:space="0" w:color="000000"/>
              <w:bottom w:val="single" w:sz="4" w:space="0" w:color="000000"/>
              <w:right w:val="single" w:sz="4" w:space="0" w:color="000000"/>
            </w:tcBorders>
          </w:tcPr>
          <w:p w14:paraId="5419C7E8" w14:textId="77777777" w:rsidR="008A11A8" w:rsidRDefault="00F15CB0">
            <w:pPr>
              <w:spacing w:after="0" w:line="259" w:lineRule="auto"/>
              <w:ind w:left="0" w:right="47" w:firstLine="0"/>
              <w:jc w:val="center"/>
            </w:pPr>
            <w:r>
              <w:rPr>
                <w:rFonts w:ascii="Arial" w:eastAsia="Arial" w:hAnsi="Arial" w:cs="Arial"/>
                <w:sz w:val="16"/>
              </w:rPr>
              <w:t xml:space="preserve">3.510,6 </w:t>
            </w:r>
          </w:p>
        </w:tc>
        <w:tc>
          <w:tcPr>
            <w:tcW w:w="960" w:type="dxa"/>
            <w:tcBorders>
              <w:top w:val="single" w:sz="4" w:space="0" w:color="000000"/>
              <w:left w:val="single" w:sz="4" w:space="0" w:color="000000"/>
              <w:bottom w:val="single" w:sz="4" w:space="0" w:color="000000"/>
              <w:right w:val="single" w:sz="4" w:space="0" w:color="000000"/>
            </w:tcBorders>
          </w:tcPr>
          <w:p w14:paraId="7C16DFC0" w14:textId="77777777" w:rsidR="008A11A8" w:rsidRDefault="00F15CB0">
            <w:pPr>
              <w:spacing w:after="0" w:line="259" w:lineRule="auto"/>
              <w:ind w:left="0" w:right="47" w:firstLine="0"/>
              <w:jc w:val="center"/>
            </w:pPr>
            <w:r>
              <w:rPr>
                <w:rFonts w:ascii="Arial" w:eastAsia="Arial" w:hAnsi="Arial" w:cs="Arial"/>
                <w:b/>
                <w:sz w:val="16"/>
              </w:rPr>
              <w:t xml:space="preserve">5.164,9 </w:t>
            </w:r>
          </w:p>
        </w:tc>
        <w:tc>
          <w:tcPr>
            <w:tcW w:w="2318" w:type="dxa"/>
            <w:tcBorders>
              <w:top w:val="single" w:sz="4" w:space="0" w:color="000000"/>
              <w:left w:val="single" w:sz="4" w:space="0" w:color="000000"/>
              <w:bottom w:val="single" w:sz="4" w:space="0" w:color="000000"/>
              <w:right w:val="single" w:sz="4" w:space="0" w:color="000000"/>
            </w:tcBorders>
          </w:tcPr>
          <w:p w14:paraId="1492CC1A" w14:textId="77777777" w:rsidR="008A11A8" w:rsidRDefault="00F15CB0">
            <w:pPr>
              <w:spacing w:after="0" w:line="259" w:lineRule="auto"/>
              <w:ind w:left="0" w:right="0" w:firstLine="0"/>
            </w:pPr>
            <w:r>
              <w:rPr>
                <w:rFonts w:ascii="Arial" w:eastAsia="Arial" w:hAnsi="Arial" w:cs="Arial"/>
                <w:i/>
                <w:sz w:val="16"/>
              </w:rPr>
              <w:t xml:space="preserve">FTSE 100, IGBM superan </w:t>
            </w:r>
          </w:p>
          <w:p w14:paraId="5EACC4F4" w14:textId="77777777" w:rsidR="008A11A8" w:rsidRDefault="00F15CB0">
            <w:pPr>
              <w:spacing w:after="0" w:line="259" w:lineRule="auto"/>
              <w:ind w:left="0" w:right="0" w:firstLine="0"/>
              <w:jc w:val="left"/>
            </w:pPr>
            <w:r>
              <w:rPr>
                <w:rFonts w:ascii="Arial" w:eastAsia="Arial" w:hAnsi="Arial" w:cs="Arial"/>
                <w:i/>
                <w:sz w:val="16"/>
              </w:rPr>
              <w:t xml:space="preserve">nivel del 10 de septiembre </w:t>
            </w:r>
          </w:p>
        </w:tc>
      </w:tr>
      <w:tr w:rsidR="008A11A8" w14:paraId="7C6E4B20" w14:textId="77777777">
        <w:trPr>
          <w:trHeight w:val="449"/>
        </w:trPr>
        <w:tc>
          <w:tcPr>
            <w:tcW w:w="994" w:type="dxa"/>
            <w:tcBorders>
              <w:top w:val="single" w:sz="4" w:space="0" w:color="000000"/>
              <w:left w:val="single" w:sz="4" w:space="0" w:color="000000"/>
              <w:bottom w:val="single" w:sz="4" w:space="0" w:color="000000"/>
              <w:right w:val="single" w:sz="4" w:space="0" w:color="000000"/>
            </w:tcBorders>
          </w:tcPr>
          <w:p w14:paraId="73F15AC5" w14:textId="77777777" w:rsidR="008A11A8" w:rsidRDefault="00F15CB0">
            <w:pPr>
              <w:spacing w:after="0" w:line="259" w:lineRule="auto"/>
              <w:ind w:left="10" w:right="0" w:firstLine="0"/>
              <w:jc w:val="left"/>
            </w:pPr>
            <w:r>
              <w:rPr>
                <w:rFonts w:ascii="Arial" w:eastAsia="Arial" w:hAnsi="Arial" w:cs="Arial"/>
                <w:sz w:val="16"/>
              </w:rPr>
              <w:t xml:space="preserve">15-10-2001 </w:t>
            </w:r>
          </w:p>
        </w:tc>
        <w:tc>
          <w:tcPr>
            <w:tcW w:w="960" w:type="dxa"/>
            <w:tcBorders>
              <w:top w:val="single" w:sz="4" w:space="0" w:color="000000"/>
              <w:left w:val="single" w:sz="4" w:space="0" w:color="000000"/>
              <w:bottom w:val="single" w:sz="4" w:space="0" w:color="000000"/>
              <w:right w:val="single" w:sz="4" w:space="0" w:color="000000"/>
            </w:tcBorders>
          </w:tcPr>
          <w:p w14:paraId="0D342F9B" w14:textId="77777777" w:rsidR="008A11A8" w:rsidRDefault="00F15CB0">
            <w:pPr>
              <w:spacing w:after="0" w:line="259" w:lineRule="auto"/>
              <w:ind w:left="94" w:right="0" w:firstLine="0"/>
              <w:jc w:val="left"/>
            </w:pPr>
            <w:r>
              <w:rPr>
                <w:rFonts w:ascii="Arial" w:eastAsia="Arial" w:hAnsi="Arial" w:cs="Arial"/>
                <w:sz w:val="16"/>
              </w:rPr>
              <w:t xml:space="preserve">746,19% </w:t>
            </w:r>
          </w:p>
        </w:tc>
        <w:tc>
          <w:tcPr>
            <w:tcW w:w="960" w:type="dxa"/>
            <w:tcBorders>
              <w:top w:val="single" w:sz="4" w:space="0" w:color="000000"/>
              <w:left w:val="single" w:sz="4" w:space="0" w:color="000000"/>
              <w:bottom w:val="single" w:sz="4" w:space="0" w:color="000000"/>
              <w:right w:val="single" w:sz="4" w:space="0" w:color="000000"/>
            </w:tcBorders>
          </w:tcPr>
          <w:p w14:paraId="2613007D" w14:textId="77777777" w:rsidR="008A11A8" w:rsidRDefault="00F15CB0">
            <w:pPr>
              <w:spacing w:after="0" w:line="259" w:lineRule="auto"/>
              <w:ind w:left="0" w:right="47" w:firstLine="0"/>
              <w:jc w:val="center"/>
            </w:pPr>
            <w:r>
              <w:rPr>
                <w:rFonts w:ascii="Arial" w:eastAsia="Arial" w:hAnsi="Arial" w:cs="Arial"/>
                <w:sz w:val="16"/>
              </w:rPr>
              <w:t xml:space="preserve">7.511,9 </w:t>
            </w:r>
          </w:p>
        </w:tc>
        <w:tc>
          <w:tcPr>
            <w:tcW w:w="960" w:type="dxa"/>
            <w:tcBorders>
              <w:top w:val="single" w:sz="4" w:space="0" w:color="000000"/>
              <w:left w:val="single" w:sz="4" w:space="0" w:color="000000"/>
              <w:bottom w:val="single" w:sz="4" w:space="0" w:color="000000"/>
              <w:right w:val="single" w:sz="4" w:space="0" w:color="000000"/>
            </w:tcBorders>
          </w:tcPr>
          <w:p w14:paraId="42067135" w14:textId="77777777" w:rsidR="008A11A8" w:rsidRDefault="00F15CB0">
            <w:pPr>
              <w:spacing w:after="0" w:line="259" w:lineRule="auto"/>
              <w:ind w:left="0" w:right="48" w:firstLine="0"/>
              <w:jc w:val="center"/>
            </w:pPr>
            <w:r>
              <w:rPr>
                <w:rFonts w:ascii="Arial" w:eastAsia="Arial" w:hAnsi="Arial" w:cs="Arial"/>
                <w:sz w:val="16"/>
              </w:rPr>
              <w:t xml:space="preserve">1.090,0 </w:t>
            </w:r>
          </w:p>
        </w:tc>
        <w:tc>
          <w:tcPr>
            <w:tcW w:w="804" w:type="dxa"/>
            <w:tcBorders>
              <w:top w:val="single" w:sz="4" w:space="0" w:color="000000"/>
              <w:left w:val="single" w:sz="4" w:space="0" w:color="000000"/>
              <w:bottom w:val="single" w:sz="4" w:space="0" w:color="000000"/>
              <w:right w:val="single" w:sz="4" w:space="0" w:color="000000"/>
            </w:tcBorders>
          </w:tcPr>
          <w:p w14:paraId="0C31E822" w14:textId="77777777" w:rsidR="008A11A8" w:rsidRDefault="00F15CB0">
            <w:pPr>
              <w:spacing w:after="0" w:line="259" w:lineRule="auto"/>
              <w:ind w:left="65" w:right="0" w:firstLine="0"/>
              <w:jc w:val="left"/>
            </w:pPr>
            <w:r>
              <w:rPr>
                <w:rFonts w:ascii="Arial" w:eastAsia="Arial" w:hAnsi="Arial" w:cs="Arial"/>
                <w:b/>
                <w:sz w:val="16"/>
              </w:rPr>
              <w:t xml:space="preserve">1.696,3 </w:t>
            </w:r>
          </w:p>
        </w:tc>
        <w:tc>
          <w:tcPr>
            <w:tcW w:w="1277" w:type="dxa"/>
            <w:tcBorders>
              <w:top w:val="single" w:sz="4" w:space="0" w:color="000000"/>
              <w:left w:val="single" w:sz="4" w:space="0" w:color="000000"/>
              <w:bottom w:val="single" w:sz="4" w:space="0" w:color="000000"/>
              <w:right w:val="single" w:sz="4" w:space="0" w:color="000000"/>
            </w:tcBorders>
          </w:tcPr>
          <w:p w14:paraId="71A306B6" w14:textId="77777777" w:rsidR="008A11A8" w:rsidRDefault="00F15CB0">
            <w:pPr>
              <w:spacing w:after="0" w:line="259" w:lineRule="auto"/>
              <w:ind w:left="0" w:right="47" w:firstLine="0"/>
              <w:jc w:val="center"/>
            </w:pPr>
            <w:r>
              <w:rPr>
                <w:rFonts w:ascii="Arial" w:eastAsia="Arial" w:hAnsi="Arial" w:cs="Arial"/>
                <w:sz w:val="16"/>
              </w:rPr>
              <w:t xml:space="preserve">3.393,6 </w:t>
            </w:r>
          </w:p>
        </w:tc>
        <w:tc>
          <w:tcPr>
            <w:tcW w:w="960" w:type="dxa"/>
            <w:tcBorders>
              <w:top w:val="single" w:sz="4" w:space="0" w:color="000000"/>
              <w:left w:val="single" w:sz="4" w:space="0" w:color="000000"/>
              <w:bottom w:val="single" w:sz="4" w:space="0" w:color="000000"/>
              <w:right w:val="single" w:sz="4" w:space="0" w:color="000000"/>
            </w:tcBorders>
          </w:tcPr>
          <w:p w14:paraId="16457453" w14:textId="77777777" w:rsidR="008A11A8" w:rsidRDefault="00F15CB0">
            <w:pPr>
              <w:spacing w:after="0" w:line="259" w:lineRule="auto"/>
              <w:ind w:left="0" w:right="47" w:firstLine="0"/>
              <w:jc w:val="center"/>
            </w:pPr>
            <w:r>
              <w:rPr>
                <w:rFonts w:ascii="Arial" w:eastAsia="Arial" w:hAnsi="Arial" w:cs="Arial"/>
                <w:sz w:val="16"/>
              </w:rPr>
              <w:t xml:space="preserve">5.067,3 </w:t>
            </w:r>
          </w:p>
        </w:tc>
        <w:tc>
          <w:tcPr>
            <w:tcW w:w="2318" w:type="dxa"/>
            <w:tcBorders>
              <w:top w:val="single" w:sz="4" w:space="0" w:color="000000"/>
              <w:left w:val="single" w:sz="4" w:space="0" w:color="000000"/>
              <w:bottom w:val="single" w:sz="4" w:space="0" w:color="000000"/>
              <w:right w:val="single" w:sz="4" w:space="0" w:color="000000"/>
            </w:tcBorders>
          </w:tcPr>
          <w:p w14:paraId="018C3F8A" w14:textId="77777777" w:rsidR="008A11A8" w:rsidRDefault="00F15CB0">
            <w:pPr>
              <w:spacing w:after="0" w:line="259" w:lineRule="auto"/>
              <w:ind w:left="0" w:right="0" w:firstLine="0"/>
              <w:jc w:val="left"/>
            </w:pPr>
            <w:r>
              <w:rPr>
                <w:rFonts w:ascii="Arial" w:eastAsia="Arial" w:hAnsi="Arial" w:cs="Arial"/>
                <w:i/>
                <w:sz w:val="16"/>
              </w:rPr>
              <w:t xml:space="preserve">Nasdaq supera nivel del 10 de septiembre </w:t>
            </w:r>
          </w:p>
        </w:tc>
      </w:tr>
      <w:tr w:rsidR="008A11A8" w14:paraId="2E96A54A" w14:textId="77777777">
        <w:trPr>
          <w:trHeight w:val="451"/>
        </w:trPr>
        <w:tc>
          <w:tcPr>
            <w:tcW w:w="994" w:type="dxa"/>
            <w:tcBorders>
              <w:top w:val="single" w:sz="4" w:space="0" w:color="000000"/>
              <w:left w:val="single" w:sz="4" w:space="0" w:color="000000"/>
              <w:bottom w:val="single" w:sz="4" w:space="0" w:color="000000"/>
              <w:right w:val="single" w:sz="4" w:space="0" w:color="000000"/>
            </w:tcBorders>
          </w:tcPr>
          <w:p w14:paraId="2E44FB18" w14:textId="77777777" w:rsidR="008A11A8" w:rsidRDefault="00F15CB0">
            <w:pPr>
              <w:spacing w:after="0" w:line="259" w:lineRule="auto"/>
              <w:ind w:left="10" w:right="0" w:firstLine="0"/>
              <w:jc w:val="left"/>
            </w:pPr>
            <w:r>
              <w:rPr>
                <w:rFonts w:ascii="Arial" w:eastAsia="Arial" w:hAnsi="Arial" w:cs="Arial"/>
                <w:sz w:val="16"/>
              </w:rPr>
              <w:t xml:space="preserve">16-10-2001 </w:t>
            </w:r>
          </w:p>
        </w:tc>
        <w:tc>
          <w:tcPr>
            <w:tcW w:w="960" w:type="dxa"/>
            <w:tcBorders>
              <w:top w:val="single" w:sz="4" w:space="0" w:color="000000"/>
              <w:left w:val="single" w:sz="4" w:space="0" w:color="000000"/>
              <w:bottom w:val="single" w:sz="4" w:space="0" w:color="000000"/>
              <w:right w:val="single" w:sz="4" w:space="0" w:color="000000"/>
            </w:tcBorders>
          </w:tcPr>
          <w:p w14:paraId="27619F76" w14:textId="77777777" w:rsidR="008A11A8" w:rsidRDefault="00F15CB0">
            <w:pPr>
              <w:spacing w:after="0" w:line="259" w:lineRule="auto"/>
              <w:ind w:left="94" w:right="0" w:firstLine="0"/>
              <w:jc w:val="left"/>
            </w:pPr>
            <w:r>
              <w:rPr>
                <w:rFonts w:ascii="Arial" w:eastAsia="Arial" w:hAnsi="Arial" w:cs="Arial"/>
                <w:sz w:val="16"/>
              </w:rPr>
              <w:t xml:space="preserve">758,20% </w:t>
            </w:r>
          </w:p>
        </w:tc>
        <w:tc>
          <w:tcPr>
            <w:tcW w:w="960" w:type="dxa"/>
            <w:tcBorders>
              <w:top w:val="single" w:sz="4" w:space="0" w:color="000000"/>
              <w:left w:val="single" w:sz="4" w:space="0" w:color="000000"/>
              <w:bottom w:val="single" w:sz="4" w:space="0" w:color="000000"/>
              <w:right w:val="single" w:sz="4" w:space="0" w:color="000000"/>
            </w:tcBorders>
          </w:tcPr>
          <w:p w14:paraId="672F403D" w14:textId="77777777" w:rsidR="008A11A8" w:rsidRDefault="00F15CB0">
            <w:pPr>
              <w:spacing w:after="0" w:line="259" w:lineRule="auto"/>
              <w:ind w:left="0" w:right="47" w:firstLine="0"/>
              <w:jc w:val="center"/>
            </w:pPr>
            <w:r>
              <w:rPr>
                <w:rFonts w:ascii="Arial" w:eastAsia="Arial" w:hAnsi="Arial" w:cs="Arial"/>
                <w:sz w:val="16"/>
              </w:rPr>
              <w:t xml:space="preserve">7.643,7 </w:t>
            </w:r>
          </w:p>
        </w:tc>
        <w:tc>
          <w:tcPr>
            <w:tcW w:w="960" w:type="dxa"/>
            <w:tcBorders>
              <w:top w:val="single" w:sz="4" w:space="0" w:color="000000"/>
              <w:left w:val="single" w:sz="4" w:space="0" w:color="000000"/>
              <w:bottom w:val="single" w:sz="4" w:space="0" w:color="000000"/>
              <w:right w:val="single" w:sz="4" w:space="0" w:color="000000"/>
            </w:tcBorders>
          </w:tcPr>
          <w:p w14:paraId="1AC06437" w14:textId="77777777" w:rsidR="008A11A8" w:rsidRDefault="00F15CB0">
            <w:pPr>
              <w:spacing w:after="0" w:line="259" w:lineRule="auto"/>
              <w:ind w:left="0" w:right="47" w:firstLine="0"/>
              <w:jc w:val="center"/>
            </w:pPr>
            <w:r>
              <w:rPr>
                <w:rFonts w:ascii="Arial" w:eastAsia="Arial" w:hAnsi="Arial" w:cs="Arial"/>
                <w:b/>
                <w:sz w:val="16"/>
              </w:rPr>
              <w:t xml:space="preserve">1.097,5 </w:t>
            </w:r>
          </w:p>
        </w:tc>
        <w:tc>
          <w:tcPr>
            <w:tcW w:w="804" w:type="dxa"/>
            <w:tcBorders>
              <w:top w:val="single" w:sz="4" w:space="0" w:color="000000"/>
              <w:left w:val="single" w:sz="4" w:space="0" w:color="000000"/>
              <w:bottom w:val="single" w:sz="4" w:space="0" w:color="000000"/>
              <w:right w:val="single" w:sz="4" w:space="0" w:color="000000"/>
            </w:tcBorders>
          </w:tcPr>
          <w:p w14:paraId="61D155B7" w14:textId="77777777" w:rsidR="008A11A8" w:rsidRDefault="00F15CB0">
            <w:pPr>
              <w:spacing w:after="0" w:line="259" w:lineRule="auto"/>
              <w:ind w:left="65" w:right="0" w:firstLine="0"/>
              <w:jc w:val="left"/>
            </w:pPr>
            <w:r>
              <w:rPr>
                <w:rFonts w:ascii="Arial" w:eastAsia="Arial" w:hAnsi="Arial" w:cs="Arial"/>
                <w:sz w:val="16"/>
              </w:rPr>
              <w:t xml:space="preserve">1.722,1 </w:t>
            </w:r>
          </w:p>
        </w:tc>
        <w:tc>
          <w:tcPr>
            <w:tcW w:w="1277" w:type="dxa"/>
            <w:tcBorders>
              <w:top w:val="single" w:sz="4" w:space="0" w:color="000000"/>
              <w:left w:val="single" w:sz="4" w:space="0" w:color="000000"/>
              <w:bottom w:val="single" w:sz="4" w:space="0" w:color="000000"/>
              <w:right w:val="single" w:sz="4" w:space="0" w:color="000000"/>
            </w:tcBorders>
          </w:tcPr>
          <w:p w14:paraId="36D22F1D" w14:textId="77777777" w:rsidR="008A11A8" w:rsidRDefault="00F15CB0">
            <w:pPr>
              <w:spacing w:after="0" w:line="259" w:lineRule="auto"/>
              <w:ind w:left="0" w:right="47" w:firstLine="0"/>
              <w:jc w:val="center"/>
            </w:pPr>
            <w:r>
              <w:rPr>
                <w:rFonts w:ascii="Arial" w:eastAsia="Arial" w:hAnsi="Arial" w:cs="Arial"/>
                <w:sz w:val="16"/>
              </w:rPr>
              <w:t xml:space="preserve">3.455,3 </w:t>
            </w:r>
          </w:p>
        </w:tc>
        <w:tc>
          <w:tcPr>
            <w:tcW w:w="960" w:type="dxa"/>
            <w:tcBorders>
              <w:top w:val="single" w:sz="4" w:space="0" w:color="000000"/>
              <w:left w:val="single" w:sz="4" w:space="0" w:color="000000"/>
              <w:bottom w:val="single" w:sz="4" w:space="0" w:color="000000"/>
              <w:right w:val="single" w:sz="4" w:space="0" w:color="000000"/>
            </w:tcBorders>
          </w:tcPr>
          <w:p w14:paraId="38663903" w14:textId="77777777" w:rsidR="008A11A8" w:rsidRDefault="00F15CB0">
            <w:pPr>
              <w:spacing w:after="0" w:line="259" w:lineRule="auto"/>
              <w:ind w:left="0" w:right="48" w:firstLine="0"/>
              <w:jc w:val="center"/>
            </w:pPr>
            <w:r>
              <w:rPr>
                <w:rFonts w:ascii="Arial" w:eastAsia="Arial" w:hAnsi="Arial" w:cs="Arial"/>
                <w:sz w:val="16"/>
              </w:rPr>
              <w:t xml:space="preserve">5.082,6 </w:t>
            </w:r>
          </w:p>
        </w:tc>
        <w:tc>
          <w:tcPr>
            <w:tcW w:w="2318" w:type="dxa"/>
            <w:tcBorders>
              <w:top w:val="single" w:sz="4" w:space="0" w:color="000000"/>
              <w:left w:val="single" w:sz="4" w:space="0" w:color="000000"/>
              <w:bottom w:val="single" w:sz="4" w:space="0" w:color="000000"/>
              <w:right w:val="single" w:sz="4" w:space="0" w:color="000000"/>
            </w:tcBorders>
          </w:tcPr>
          <w:p w14:paraId="44A5FAE3" w14:textId="77777777" w:rsidR="008A11A8" w:rsidRDefault="00F15CB0">
            <w:pPr>
              <w:spacing w:after="0" w:line="259" w:lineRule="auto"/>
              <w:ind w:left="0" w:right="0" w:firstLine="0"/>
            </w:pPr>
            <w:r>
              <w:rPr>
                <w:rFonts w:ascii="Arial" w:eastAsia="Arial" w:hAnsi="Arial" w:cs="Arial"/>
                <w:i/>
                <w:sz w:val="16"/>
              </w:rPr>
              <w:t xml:space="preserve">S&amp;P 500 supera nivel del 10 de septiembre </w:t>
            </w:r>
          </w:p>
        </w:tc>
      </w:tr>
      <w:tr w:rsidR="008A11A8" w14:paraId="7E50A113" w14:textId="77777777">
        <w:trPr>
          <w:trHeight w:val="451"/>
        </w:trPr>
        <w:tc>
          <w:tcPr>
            <w:tcW w:w="994" w:type="dxa"/>
            <w:tcBorders>
              <w:top w:val="single" w:sz="4" w:space="0" w:color="000000"/>
              <w:left w:val="single" w:sz="4" w:space="0" w:color="000000"/>
              <w:bottom w:val="single" w:sz="4" w:space="0" w:color="000000"/>
              <w:right w:val="single" w:sz="4" w:space="0" w:color="000000"/>
            </w:tcBorders>
          </w:tcPr>
          <w:p w14:paraId="644FE504" w14:textId="77777777" w:rsidR="008A11A8" w:rsidRDefault="00F15CB0">
            <w:pPr>
              <w:spacing w:after="0" w:line="259" w:lineRule="auto"/>
              <w:ind w:left="10" w:right="0" w:firstLine="0"/>
              <w:jc w:val="left"/>
            </w:pPr>
            <w:r>
              <w:rPr>
                <w:rFonts w:ascii="Arial" w:eastAsia="Arial" w:hAnsi="Arial" w:cs="Arial"/>
                <w:sz w:val="16"/>
              </w:rPr>
              <w:t xml:space="preserve">24-10-2001 </w:t>
            </w:r>
          </w:p>
        </w:tc>
        <w:tc>
          <w:tcPr>
            <w:tcW w:w="960" w:type="dxa"/>
            <w:tcBorders>
              <w:top w:val="single" w:sz="4" w:space="0" w:color="000000"/>
              <w:left w:val="single" w:sz="4" w:space="0" w:color="000000"/>
              <w:bottom w:val="single" w:sz="4" w:space="0" w:color="000000"/>
              <w:right w:val="single" w:sz="4" w:space="0" w:color="000000"/>
            </w:tcBorders>
          </w:tcPr>
          <w:p w14:paraId="6811C230" w14:textId="77777777" w:rsidR="008A11A8" w:rsidRDefault="00F15CB0">
            <w:pPr>
              <w:spacing w:after="0" w:line="259" w:lineRule="auto"/>
              <w:ind w:left="94" w:right="0" w:firstLine="0"/>
              <w:jc w:val="left"/>
            </w:pPr>
            <w:r>
              <w:rPr>
                <w:rFonts w:ascii="Arial" w:eastAsia="Arial" w:hAnsi="Arial" w:cs="Arial"/>
                <w:sz w:val="16"/>
              </w:rPr>
              <w:t xml:space="preserve">779,65% </w:t>
            </w:r>
          </w:p>
        </w:tc>
        <w:tc>
          <w:tcPr>
            <w:tcW w:w="960" w:type="dxa"/>
            <w:tcBorders>
              <w:top w:val="single" w:sz="4" w:space="0" w:color="000000"/>
              <w:left w:val="single" w:sz="4" w:space="0" w:color="000000"/>
              <w:bottom w:val="single" w:sz="4" w:space="0" w:color="000000"/>
              <w:right w:val="single" w:sz="4" w:space="0" w:color="000000"/>
            </w:tcBorders>
          </w:tcPr>
          <w:p w14:paraId="0C538F52" w14:textId="77777777" w:rsidR="008A11A8" w:rsidRDefault="00F15CB0">
            <w:pPr>
              <w:spacing w:after="0" w:line="259" w:lineRule="auto"/>
              <w:ind w:left="0" w:right="47" w:firstLine="0"/>
              <w:jc w:val="center"/>
            </w:pPr>
            <w:r>
              <w:rPr>
                <w:rFonts w:ascii="Arial" w:eastAsia="Arial" w:hAnsi="Arial" w:cs="Arial"/>
                <w:b/>
                <w:sz w:val="16"/>
              </w:rPr>
              <w:t xml:space="preserve">7.918,6 </w:t>
            </w:r>
          </w:p>
        </w:tc>
        <w:tc>
          <w:tcPr>
            <w:tcW w:w="960" w:type="dxa"/>
            <w:tcBorders>
              <w:top w:val="single" w:sz="4" w:space="0" w:color="000000"/>
              <w:left w:val="single" w:sz="4" w:space="0" w:color="000000"/>
              <w:bottom w:val="single" w:sz="4" w:space="0" w:color="000000"/>
              <w:right w:val="single" w:sz="4" w:space="0" w:color="000000"/>
            </w:tcBorders>
          </w:tcPr>
          <w:p w14:paraId="7CADF522" w14:textId="77777777" w:rsidR="008A11A8" w:rsidRDefault="00F15CB0">
            <w:pPr>
              <w:spacing w:after="0" w:line="259" w:lineRule="auto"/>
              <w:ind w:left="0" w:right="47" w:firstLine="0"/>
              <w:jc w:val="center"/>
            </w:pPr>
            <w:r>
              <w:rPr>
                <w:rFonts w:ascii="Arial" w:eastAsia="Arial" w:hAnsi="Arial" w:cs="Arial"/>
                <w:sz w:val="16"/>
              </w:rPr>
              <w:t xml:space="preserve">1.085,2 </w:t>
            </w:r>
          </w:p>
        </w:tc>
        <w:tc>
          <w:tcPr>
            <w:tcW w:w="804" w:type="dxa"/>
            <w:tcBorders>
              <w:top w:val="single" w:sz="4" w:space="0" w:color="000000"/>
              <w:left w:val="single" w:sz="4" w:space="0" w:color="000000"/>
              <w:bottom w:val="single" w:sz="4" w:space="0" w:color="000000"/>
              <w:right w:val="single" w:sz="4" w:space="0" w:color="000000"/>
            </w:tcBorders>
          </w:tcPr>
          <w:p w14:paraId="38A209F8" w14:textId="77777777" w:rsidR="008A11A8" w:rsidRDefault="00F15CB0">
            <w:pPr>
              <w:spacing w:after="0" w:line="259" w:lineRule="auto"/>
              <w:ind w:left="65" w:right="0" w:firstLine="0"/>
              <w:jc w:val="left"/>
            </w:pPr>
            <w:r>
              <w:rPr>
                <w:rFonts w:ascii="Arial" w:eastAsia="Arial" w:hAnsi="Arial" w:cs="Arial"/>
                <w:sz w:val="16"/>
              </w:rPr>
              <w:t xml:space="preserve">1.731,5 </w:t>
            </w:r>
          </w:p>
        </w:tc>
        <w:tc>
          <w:tcPr>
            <w:tcW w:w="1277" w:type="dxa"/>
            <w:tcBorders>
              <w:top w:val="single" w:sz="4" w:space="0" w:color="000000"/>
              <w:left w:val="single" w:sz="4" w:space="0" w:color="000000"/>
              <w:bottom w:val="single" w:sz="4" w:space="0" w:color="000000"/>
              <w:right w:val="single" w:sz="4" w:space="0" w:color="000000"/>
            </w:tcBorders>
          </w:tcPr>
          <w:p w14:paraId="3B65493C" w14:textId="77777777" w:rsidR="008A11A8" w:rsidRDefault="00F15CB0">
            <w:pPr>
              <w:spacing w:after="0" w:line="259" w:lineRule="auto"/>
              <w:ind w:left="0" w:right="48" w:firstLine="0"/>
              <w:jc w:val="center"/>
            </w:pPr>
            <w:r>
              <w:rPr>
                <w:rFonts w:ascii="Arial" w:eastAsia="Arial" w:hAnsi="Arial" w:cs="Arial"/>
                <w:sz w:val="16"/>
              </w:rPr>
              <w:t xml:space="preserve">3.609,7 </w:t>
            </w:r>
          </w:p>
        </w:tc>
        <w:tc>
          <w:tcPr>
            <w:tcW w:w="960" w:type="dxa"/>
            <w:tcBorders>
              <w:top w:val="single" w:sz="4" w:space="0" w:color="000000"/>
              <w:left w:val="single" w:sz="4" w:space="0" w:color="000000"/>
              <w:bottom w:val="single" w:sz="4" w:space="0" w:color="000000"/>
              <w:right w:val="single" w:sz="4" w:space="0" w:color="000000"/>
            </w:tcBorders>
          </w:tcPr>
          <w:p w14:paraId="37B749FB" w14:textId="77777777" w:rsidR="008A11A8" w:rsidRDefault="00F15CB0">
            <w:pPr>
              <w:spacing w:after="0" w:line="259" w:lineRule="auto"/>
              <w:ind w:left="0" w:right="48" w:firstLine="0"/>
              <w:jc w:val="center"/>
            </w:pPr>
            <w:r>
              <w:rPr>
                <w:rFonts w:ascii="Arial" w:eastAsia="Arial" w:hAnsi="Arial" w:cs="Arial"/>
                <w:sz w:val="16"/>
              </w:rPr>
              <w:t xml:space="preserve">5.167,6 </w:t>
            </w:r>
          </w:p>
        </w:tc>
        <w:tc>
          <w:tcPr>
            <w:tcW w:w="2318" w:type="dxa"/>
            <w:tcBorders>
              <w:top w:val="single" w:sz="4" w:space="0" w:color="000000"/>
              <w:left w:val="single" w:sz="4" w:space="0" w:color="000000"/>
              <w:bottom w:val="single" w:sz="4" w:space="0" w:color="000000"/>
              <w:right w:val="single" w:sz="4" w:space="0" w:color="000000"/>
            </w:tcBorders>
          </w:tcPr>
          <w:p w14:paraId="0D9DEB18" w14:textId="77777777" w:rsidR="008A11A8" w:rsidRDefault="00F15CB0">
            <w:pPr>
              <w:spacing w:after="0" w:line="259" w:lineRule="auto"/>
              <w:ind w:left="0" w:right="0" w:firstLine="0"/>
            </w:pPr>
            <w:r>
              <w:rPr>
                <w:rFonts w:ascii="Arial" w:eastAsia="Arial" w:hAnsi="Arial" w:cs="Arial"/>
                <w:i/>
                <w:sz w:val="16"/>
              </w:rPr>
              <w:t xml:space="preserve">El IBEX 35 supera nivel del 10 de septiembre </w:t>
            </w:r>
          </w:p>
        </w:tc>
      </w:tr>
    </w:tbl>
    <w:p w14:paraId="7640604B" w14:textId="77777777" w:rsidR="008A11A8" w:rsidRDefault="00F15CB0">
      <w:pPr>
        <w:spacing w:after="679" w:line="259" w:lineRule="auto"/>
        <w:ind w:left="0" w:right="0" w:firstLine="0"/>
        <w:jc w:val="left"/>
      </w:pPr>
      <w:r>
        <w:t xml:space="preserve"> </w:t>
      </w:r>
    </w:p>
    <w:p w14:paraId="1EBB09F8" w14:textId="77777777" w:rsidR="008A11A8" w:rsidRDefault="00F15CB0">
      <w:pPr>
        <w:pStyle w:val="Ttulo1"/>
        <w:spacing w:after="153"/>
        <w:ind w:left="17" w:right="0"/>
      </w:pPr>
      <w:r>
        <w:t xml:space="preserve">12. Comentarios sobre valoración </w:t>
      </w:r>
    </w:p>
    <w:p w14:paraId="087A3827" w14:textId="77777777" w:rsidR="008A11A8" w:rsidRDefault="00F15CB0">
      <w:pPr>
        <w:pStyle w:val="Ttulo2"/>
        <w:spacing w:after="39" w:line="260" w:lineRule="auto"/>
        <w:ind w:right="218"/>
        <w:jc w:val="both"/>
      </w:pPr>
      <w:r>
        <w:rPr>
          <w:b w:val="0"/>
          <w:sz w:val="26"/>
        </w:rPr>
        <w:t xml:space="preserve">1. Valorando bien se puede perder dinero en bolsa </w:t>
      </w:r>
    </w:p>
    <w:p w14:paraId="53C8E777" w14:textId="77777777" w:rsidR="008A11A8" w:rsidRDefault="00F15CB0">
      <w:pPr>
        <w:ind w:left="17" w:right="218"/>
      </w:pPr>
      <w:r>
        <w:t>Para ganar dinero en la bolsa, lo importante es prever qué van a hacer las cotizaciones, independientemente de que se parezcan mucho o poco al valor de las acciones. Muchas personas se arruinaron en 1999 por valorar bien las empresas de Internet: detectaron que estaban sobrevaloradas y apostaron por una bajada de precios. Sin embargo, antes de caer, las cotizaciones de estas empresas subieron muchísimo y esto les llevó a la ruina.</w:t>
      </w:r>
      <w:r>
        <w:rPr>
          <w:b/>
        </w:rPr>
        <w:t xml:space="preserve"> </w:t>
      </w:r>
    </w:p>
    <w:p w14:paraId="5D649C04" w14:textId="77777777" w:rsidR="008A11A8" w:rsidRDefault="00F15CB0">
      <w:pPr>
        <w:spacing w:after="0" w:line="259" w:lineRule="auto"/>
        <w:ind w:left="0" w:right="0" w:firstLine="0"/>
        <w:jc w:val="left"/>
      </w:pPr>
      <w:r>
        <w:rPr>
          <w:b/>
        </w:rPr>
        <w:t xml:space="preserve"> </w:t>
      </w:r>
    </w:p>
    <w:p w14:paraId="77C232D8" w14:textId="77777777" w:rsidR="008A11A8" w:rsidRDefault="00F15CB0">
      <w:pPr>
        <w:pStyle w:val="Ttulo2"/>
        <w:spacing w:after="39" w:line="260" w:lineRule="auto"/>
        <w:ind w:right="218"/>
        <w:jc w:val="both"/>
      </w:pPr>
      <w:r>
        <w:rPr>
          <w:b w:val="0"/>
          <w:sz w:val="26"/>
        </w:rPr>
        <w:t xml:space="preserve">2.  La eficiencia de los mercados no supone que la bolsa valore bien las acciones </w:t>
      </w:r>
    </w:p>
    <w:p w14:paraId="70259029" w14:textId="77777777" w:rsidR="008A11A8" w:rsidRDefault="00F15CB0">
      <w:pPr>
        <w:spacing w:after="316"/>
        <w:ind w:left="17" w:right="218"/>
      </w:pPr>
      <w:r>
        <w:t>Muchas personas afirman que la mejor valoración de una empresa es la cotización en bolsa, porque los mercados financieros son eficientes.</w:t>
      </w:r>
      <w:r>
        <w:rPr>
          <w:b/>
        </w:rPr>
        <w:t xml:space="preserve"> </w:t>
      </w:r>
      <w:r>
        <w:t>Que los mercados financieros sean eficientes no significa que los precios en bolsa sean “correctos” (esto es, que sean la mejor estimación del valor de las acciones), sino que incorporan toda la información bursátil histórica disponible</w:t>
      </w:r>
      <w:r>
        <w:rPr>
          <w:rFonts w:ascii="Microsoft Sans Serif" w:eastAsia="Microsoft Sans Serif" w:hAnsi="Microsoft Sans Serif" w:cs="Microsoft Sans Serif"/>
          <w:sz w:val="18"/>
          <w:vertAlign w:val="superscript"/>
        </w:rPr>
        <w:footnoteReference w:id="24"/>
      </w:r>
      <w:r>
        <w:t xml:space="preserve">. La única </w:t>
      </w:r>
      <w:r>
        <w:lastRenderedPageBreak/>
        <w:t>consecuencia de que los mercados financieros sean eficientes es que no es posible hacerse rico analizando la evolución histórica de los precios, los volúmenes de negociación… Otro tema es que el precio en bolsa sea un parámetro importantísimo (casi siempre, el más importante) para el inversor. Un ejemplo clamoroso de que la cotización en bolsa no coincide siempre con el valor de las acciones es el caso de Terra: a principios de 2000, la bolsa valoraba más Terra que el BBVA, que el BSCH... y que todas las empresas españolas a excepción de Telefónica. Este punto es un corolario del refrán “sólo el necio confunde el valor con el precio”</w:t>
      </w:r>
      <w:r>
        <w:rPr>
          <w:rFonts w:ascii="Microsoft Sans Serif" w:eastAsia="Microsoft Sans Serif" w:hAnsi="Microsoft Sans Serif" w:cs="Microsoft Sans Serif"/>
          <w:sz w:val="18"/>
          <w:vertAlign w:val="superscript"/>
        </w:rPr>
        <w:footnoteReference w:id="25"/>
      </w:r>
      <w:r>
        <w:t xml:space="preserve">.  </w:t>
      </w:r>
    </w:p>
    <w:p w14:paraId="6C18734C" w14:textId="77777777" w:rsidR="008A11A8" w:rsidRPr="00A07B7B" w:rsidRDefault="00F15CB0">
      <w:pPr>
        <w:pStyle w:val="Ttulo2"/>
        <w:spacing w:after="39" w:line="260" w:lineRule="auto"/>
        <w:ind w:left="413" w:right="218" w:hanging="391"/>
        <w:jc w:val="both"/>
        <w:rPr>
          <w:bCs/>
        </w:rPr>
      </w:pPr>
      <w:r w:rsidRPr="00A07B7B">
        <w:rPr>
          <w:bCs/>
          <w:sz w:val="26"/>
        </w:rPr>
        <w:t xml:space="preserve">3.  En una adquisición es fundamental pagar un precio inferior al valor de la empresa comprada </w:t>
      </w:r>
    </w:p>
    <w:p w14:paraId="010C14F0" w14:textId="77777777" w:rsidR="008A11A8" w:rsidRDefault="00F15CB0">
      <w:pPr>
        <w:spacing w:after="263"/>
        <w:ind w:left="17" w:right="218"/>
      </w:pPr>
      <w:r>
        <w:t xml:space="preserve">Con frecuencia se oye la siguiente frase: </w:t>
      </w:r>
      <w:r>
        <w:rPr>
          <w:i/>
        </w:rPr>
        <w:t>“Lo importante de una adquisición es que sea razonable, el precio es secundario”.</w:t>
      </w:r>
      <w:r>
        <w:t xml:space="preserve"> Con esto se quiere indicar que lo importante es que la empresa adquirida apoye el plan estratégico de la empresa y que éste tenga sentido común. Por supuesto que esto es importante, pero no lo es menos el que el precio pagado sea inferior al valor de la empresa adquirida según el comprador. </w:t>
      </w:r>
    </w:p>
    <w:p w14:paraId="478BE513" w14:textId="77777777" w:rsidR="008A11A8" w:rsidRPr="00A07B7B" w:rsidRDefault="00F15CB0">
      <w:pPr>
        <w:pStyle w:val="Ttulo2"/>
        <w:spacing w:after="39" w:line="260" w:lineRule="auto"/>
        <w:ind w:right="218"/>
        <w:jc w:val="both"/>
        <w:rPr>
          <w:bCs/>
        </w:rPr>
      </w:pPr>
      <w:r w:rsidRPr="00A07B7B">
        <w:rPr>
          <w:bCs/>
          <w:sz w:val="26"/>
        </w:rPr>
        <w:t xml:space="preserve">4.  El valor de las acciones tiene poco que ver con el valor contable </w:t>
      </w:r>
    </w:p>
    <w:p w14:paraId="5CDFD1FC" w14:textId="77777777" w:rsidR="008A11A8" w:rsidRDefault="00F15CB0">
      <w:pPr>
        <w:spacing w:after="312"/>
        <w:ind w:left="17" w:right="218"/>
      </w:pPr>
      <w:r>
        <w:t>Con frecuencia se oye decir que el valor contable de las acciones (los fondos propios de la empresa) equivale a la inversión de los accionistas. Otras veces se oye decir que el valor contable de las acciones es la mejor aproximación al valor de las acciones. Ambas afirmaciones son falsas</w:t>
      </w:r>
      <w:r>
        <w:rPr>
          <w:rFonts w:ascii="Microsoft Sans Serif" w:eastAsia="Microsoft Sans Serif" w:hAnsi="Microsoft Sans Serif" w:cs="Microsoft Sans Serif"/>
          <w:sz w:val="18"/>
          <w:vertAlign w:val="superscript"/>
        </w:rPr>
        <w:footnoteReference w:id="26"/>
      </w:r>
      <w:r>
        <w:t xml:space="preserve">.  </w:t>
      </w:r>
    </w:p>
    <w:p w14:paraId="11878BD0" w14:textId="77777777" w:rsidR="008A11A8" w:rsidRPr="00A07B7B" w:rsidRDefault="00F15CB0">
      <w:pPr>
        <w:pStyle w:val="Ttulo2"/>
        <w:spacing w:after="39" w:line="260" w:lineRule="auto"/>
        <w:ind w:left="413" w:right="218" w:hanging="391"/>
        <w:jc w:val="both"/>
        <w:rPr>
          <w:bCs/>
        </w:rPr>
      </w:pPr>
      <w:r w:rsidRPr="00A07B7B">
        <w:rPr>
          <w:bCs/>
          <w:sz w:val="26"/>
        </w:rPr>
        <w:t xml:space="preserve">5.  Sin embargo, algunas sentencias legales dan demasiado peso al valor contable de las acciones </w:t>
      </w:r>
    </w:p>
    <w:p w14:paraId="180B672F" w14:textId="77777777" w:rsidR="008A11A8" w:rsidRDefault="00F15CB0">
      <w:pPr>
        <w:ind w:left="17" w:right="218"/>
      </w:pPr>
      <w:r>
        <w:rPr>
          <w:b/>
        </w:rPr>
        <w:t xml:space="preserve">Un ejemplo. </w:t>
      </w:r>
      <w:r>
        <w:t xml:space="preserve">Con fecha 22 de febrero de 2001, la Sección Sexta de la Sala de lo contencioso del Tribunal Supremo dictó una sentencia sobre el criterio que debe prevalecer para valorar empresas. La sentencia se refería a la valoración de una empresa de Rumasa. El criterio dado por el Tribunal Supremo en la referida sentencia se basa en el valor contable de las acciones y en las cuentas de resultados de los tres últimos años (!!!), haciendo suyo lo dispuesto en el artículo 4.4 párrafo 2º de la Ley 7/1983 y la argumentación del abogado del Estado: </w:t>
      </w:r>
      <w:r>
        <w:rPr>
          <w:i/>
        </w:rPr>
        <w:t xml:space="preserve">«para determinar el valor real de las empresas expropiadas del grupo Rumasa, en función de los resultados económicos de cada sociedad en los últimos tres años, tal y como previene el artículo 4.4 párrafo 2º de la Ley 7/1983, criterios que a continuación transcribimos: </w:t>
      </w:r>
    </w:p>
    <w:p w14:paraId="08822788" w14:textId="77777777" w:rsidR="008A11A8" w:rsidRDefault="00F15CB0">
      <w:pPr>
        <w:spacing w:after="176" w:line="254" w:lineRule="auto"/>
        <w:ind w:left="-5" w:right="217"/>
      </w:pPr>
      <w:r>
        <w:rPr>
          <w:i/>
        </w:rPr>
        <w:t xml:space="preserve">1.- Si del balance auditado se derivase un patrimonio neto contable positivo y la explotación media de los tres últimos años fuese positiva, el justiprecio máximo será igual al patrimonio neto contable. </w:t>
      </w:r>
    </w:p>
    <w:p w14:paraId="04333B64" w14:textId="77777777" w:rsidR="008A11A8" w:rsidRDefault="00F15CB0">
      <w:pPr>
        <w:spacing w:after="176" w:line="254" w:lineRule="auto"/>
        <w:ind w:left="-5" w:right="217"/>
      </w:pPr>
      <w:r>
        <w:rPr>
          <w:i/>
        </w:rPr>
        <w:t xml:space="preserve">2.- Si del balance auditado se derivase un patrimonio neto contable negativo y la explotación media de los tres últimos años fuese negativa, el justiprecio será 0 pesetas. </w:t>
      </w:r>
    </w:p>
    <w:p w14:paraId="3C7A1A89" w14:textId="77777777" w:rsidR="008A11A8" w:rsidRDefault="00F15CB0">
      <w:pPr>
        <w:spacing w:after="176" w:line="254" w:lineRule="auto"/>
        <w:ind w:left="-5" w:right="217"/>
      </w:pPr>
      <w:r>
        <w:rPr>
          <w:i/>
        </w:rPr>
        <w:lastRenderedPageBreak/>
        <w:t xml:space="preserve">3.- Si del balance auditado se derivase un patrimonio neto contable positivo y la explotación media de los tres últimos años fuese negativa, para corregir el valor de aquel al valor real se procederá de la siguiente forma: </w:t>
      </w:r>
    </w:p>
    <w:p w14:paraId="3358BDE1" w14:textId="77777777" w:rsidR="008A11A8" w:rsidRDefault="00F15CB0">
      <w:pPr>
        <w:spacing w:after="176" w:line="254" w:lineRule="auto"/>
        <w:ind w:left="668" w:right="217"/>
      </w:pPr>
      <w:r>
        <w:rPr>
          <w:i/>
        </w:rPr>
        <w:t xml:space="preserve">3.1. Se obtendrá la media aritmética de la explotación de los tres últimos años. </w:t>
      </w:r>
    </w:p>
    <w:p w14:paraId="6E793ED9" w14:textId="77777777" w:rsidR="008A11A8" w:rsidRDefault="00F15CB0">
      <w:pPr>
        <w:spacing w:after="176" w:line="254" w:lineRule="auto"/>
        <w:ind w:left="1080" w:right="217" w:hanging="422"/>
      </w:pPr>
      <w:r>
        <w:rPr>
          <w:i/>
        </w:rPr>
        <w:t xml:space="preserve">3.2. Se obtendrá el valor actual de la explotación capitalizando la media aritmética anterior a la tasa media de rendimiento de las obligaciones del Estado a medio plazo a la fecha de expropiación (16%). </w:t>
      </w:r>
    </w:p>
    <w:p w14:paraId="3C6CEA11" w14:textId="77777777" w:rsidR="008A11A8" w:rsidRDefault="00F15CB0">
      <w:pPr>
        <w:spacing w:after="176" w:line="254" w:lineRule="auto"/>
        <w:ind w:left="1080" w:right="217" w:hanging="422"/>
      </w:pPr>
      <w:r>
        <w:rPr>
          <w:i/>
        </w:rPr>
        <w:t xml:space="preserve">3.3. El justiprecio será el valor ajustado del patrimonio neto contable, que se obtendrá por media aritmética del importe de éste, y el importe del valor actual de explotación obtenida en 3.2.  </w:t>
      </w:r>
    </w:p>
    <w:p w14:paraId="395C62EC" w14:textId="77777777" w:rsidR="008A11A8" w:rsidRDefault="00F15CB0">
      <w:pPr>
        <w:spacing w:after="176" w:line="254" w:lineRule="auto"/>
        <w:ind w:left="-5" w:right="217"/>
      </w:pPr>
      <w:r>
        <w:rPr>
          <w:i/>
        </w:rPr>
        <w:t xml:space="preserve">4. Si del balance auditado se derivase un patrimonio neto contable negativo y la explotación media de los tres últimos años fuera positiva, para corregir el valor de aquel al valor real se procederá de la forma indicada en el punto 3 anterior.» </w:t>
      </w:r>
    </w:p>
    <w:p w14:paraId="284BBBEC" w14:textId="77777777" w:rsidR="008A11A8" w:rsidRDefault="00F15CB0">
      <w:pPr>
        <w:ind w:left="17" w:right="218"/>
      </w:pPr>
      <w:r>
        <w:t>Este “innovador” modo de valorar se ha de calificar, como mínimo, de “alucinante”.</w:t>
      </w:r>
      <w:r>
        <w:rPr>
          <w:b/>
        </w:rPr>
        <w:t xml:space="preserve"> </w:t>
      </w:r>
    </w:p>
    <w:p w14:paraId="7C750B72" w14:textId="77777777" w:rsidR="008A11A8" w:rsidRDefault="00F15CB0">
      <w:pPr>
        <w:ind w:left="17" w:right="218"/>
      </w:pPr>
      <w:r>
        <w:rPr>
          <w:b/>
        </w:rPr>
        <w:t xml:space="preserve">Otro ejemplo. </w:t>
      </w:r>
      <w:r>
        <w:t xml:space="preserve">Con fecha 14 de julio de 2008, un magistrado de lo Mercantil sostuvo en una sentencia que el </w:t>
      </w:r>
      <w:r>
        <w:rPr>
          <w:i/>
        </w:rPr>
        <w:t xml:space="preserve">valor real o razonable </w:t>
      </w:r>
      <w:r>
        <w:t xml:space="preserve">de las acciones de El Corte Inglés era el “valor del activo neto real”, que coincidía con el valor contable. Algunos párrafos de la delirante sentencia: </w:t>
      </w:r>
    </w:p>
    <w:p w14:paraId="314515E4" w14:textId="77777777" w:rsidR="008A11A8" w:rsidRDefault="00F15CB0">
      <w:pPr>
        <w:numPr>
          <w:ilvl w:val="0"/>
          <w:numId w:val="6"/>
        </w:numPr>
        <w:spacing w:after="176" w:line="254" w:lineRule="auto"/>
        <w:ind w:right="217" w:hanging="360"/>
      </w:pPr>
      <w:r>
        <w:rPr>
          <w:i/>
        </w:rPr>
        <w:t>«la valoración… no presenta los ribetes de extravagancia o irracionalidad que favorecerían su revisión jurisdiccional»</w:t>
      </w:r>
      <w:r>
        <w:t xml:space="preserve">. </w:t>
      </w:r>
    </w:p>
    <w:p w14:paraId="4265A0DF" w14:textId="77777777" w:rsidR="008A11A8" w:rsidRDefault="00F15CB0">
      <w:pPr>
        <w:numPr>
          <w:ilvl w:val="0"/>
          <w:numId w:val="6"/>
        </w:numPr>
        <w:spacing w:after="176" w:line="254" w:lineRule="auto"/>
        <w:ind w:right="217" w:hanging="360"/>
      </w:pPr>
      <w:r>
        <w:rPr>
          <w:i/>
        </w:rPr>
        <w:t>«la valoración obtenida de las acciones se sitúa y con mucho en los parámetros de la racionalidad»</w:t>
      </w:r>
      <w:r>
        <w:t xml:space="preserve">. </w:t>
      </w:r>
    </w:p>
    <w:p w14:paraId="4FD96B12" w14:textId="77777777" w:rsidR="008A11A8" w:rsidRDefault="00F15CB0">
      <w:pPr>
        <w:numPr>
          <w:ilvl w:val="0"/>
          <w:numId w:val="6"/>
        </w:numPr>
        <w:spacing w:after="176" w:line="254" w:lineRule="auto"/>
        <w:ind w:right="217" w:hanging="360"/>
      </w:pPr>
      <w:r>
        <w:t xml:space="preserve">La valoración por descuento de flujos </w:t>
      </w:r>
      <w:r>
        <w:rPr>
          <w:i/>
        </w:rPr>
        <w:t>«sería plausible si el paquete accionarial objeto de venta permitiera ejercer facultades de control, que permitieran cambiar la política financiera y comercial»</w:t>
      </w:r>
      <w:r>
        <w:t xml:space="preserve">. </w:t>
      </w:r>
    </w:p>
    <w:p w14:paraId="62ED6622" w14:textId="77777777" w:rsidR="008A11A8" w:rsidRDefault="00F15CB0">
      <w:pPr>
        <w:numPr>
          <w:ilvl w:val="0"/>
          <w:numId w:val="6"/>
        </w:numPr>
        <w:spacing w:after="261" w:line="254" w:lineRule="auto"/>
        <w:ind w:right="217" w:hanging="360"/>
      </w:pPr>
      <w:r>
        <w:t xml:space="preserve">Para calcular el “valor del activo neto real”, </w:t>
      </w:r>
      <w:r>
        <w:rPr>
          <w:i/>
        </w:rPr>
        <w:t>«hay muchos importantes pasivos que aflorarían en el momento de la venta, los pasivos laborales que afectan a casi 80.000 empleados que integran la plantilla fija y cuyo coste de despido ascendería a más de 2.700 millones de euros».</w:t>
      </w:r>
      <w:r>
        <w:t xml:space="preserve"> </w:t>
      </w:r>
    </w:p>
    <w:p w14:paraId="487402F6" w14:textId="77777777" w:rsidR="008A11A8" w:rsidRDefault="00F15CB0">
      <w:pPr>
        <w:pStyle w:val="Ttulo2"/>
        <w:spacing w:after="39" w:line="260" w:lineRule="auto"/>
        <w:ind w:right="218"/>
        <w:jc w:val="both"/>
      </w:pPr>
      <w:r w:rsidRPr="00A07B7B">
        <w:rPr>
          <w:bCs/>
          <w:sz w:val="26"/>
        </w:rPr>
        <w:t>6. Los índices bursátiles no dicen toda la verdad sobre el movimiento de las</w:t>
      </w:r>
      <w:r>
        <w:rPr>
          <w:b w:val="0"/>
          <w:sz w:val="26"/>
        </w:rPr>
        <w:t xml:space="preserve"> bolsas </w:t>
      </w:r>
    </w:p>
    <w:p w14:paraId="25A284B1" w14:textId="77777777" w:rsidR="008A11A8" w:rsidRDefault="00F15CB0">
      <w:pPr>
        <w:ind w:left="17" w:right="218"/>
      </w:pPr>
      <w:r>
        <w:t>Los índices bursátiles se calculan casi siempre ponderando las empresas por su capitalización, lo que significa que las empresas grandes influyen mucho más en ellos que las pequeñas. Por otro lado, se calculan sin incluir los dividendos que reparten las empresas. El IBEX 35 y el IGBM son ejemplos de ambas características. La Tabla 15 muestra la importancia de ambas cosas. El</w:t>
      </w:r>
      <w:r>
        <w:rPr>
          <w:rFonts w:ascii="Times New Roman" w:eastAsia="Times New Roman" w:hAnsi="Times New Roman" w:cs="Times New Roman"/>
        </w:rPr>
        <w:t xml:space="preserve"> </w:t>
      </w:r>
      <w:r>
        <w:t>IBEX</w:t>
      </w:r>
      <w:r>
        <w:rPr>
          <w:rFonts w:ascii="Times New Roman" w:eastAsia="Times New Roman" w:hAnsi="Times New Roman" w:cs="Times New Roman"/>
        </w:rPr>
        <w:t xml:space="preserve"> </w:t>
      </w:r>
      <w:r>
        <w:t xml:space="preserve">35 subió un 250,6% desde diciembre de 1994 hasta diciembre de 2003. Pero incluyendo dividendos, la rentabilidad fue 313,9%, que es la rentabilidad que habría obtenido un inversor que hubiera tenido una cartera de acciones con la misma composición que el IBEX.  </w:t>
      </w:r>
    </w:p>
    <w:p w14:paraId="66C92E4D" w14:textId="77777777" w:rsidR="008A11A8" w:rsidRDefault="00F15CB0">
      <w:pPr>
        <w:ind w:left="17" w:right="218"/>
      </w:pPr>
      <w:r>
        <w:t>El IBEX 35 descendió un 21,7% en 2000 y un 28,1% en 2002. Pero eso no significa que 2000 y 2002 fueran malos años para todos los inversores. La media de las rentabilidades de las</w:t>
      </w:r>
      <w:r>
        <w:rPr>
          <w:rFonts w:ascii="Times New Roman" w:eastAsia="Times New Roman" w:hAnsi="Times New Roman" w:cs="Times New Roman"/>
        </w:rPr>
        <w:t xml:space="preserve"> </w:t>
      </w:r>
      <w:r>
        <w:t>empresas en esos años fue sólo -4,6% y -10,2%, cifras muy inferiores (en valor absoluto) a</w:t>
      </w:r>
      <w:r>
        <w:rPr>
          <w:rFonts w:ascii="Times New Roman" w:eastAsia="Times New Roman" w:hAnsi="Times New Roman" w:cs="Times New Roman"/>
        </w:rPr>
        <w:t xml:space="preserve"> </w:t>
      </w:r>
      <w:r>
        <w:t xml:space="preserve">los descensos del IBEX y del IGBM (esto se debe a que las empresas que más cayeron fueron las grandes). De hecho, un 38% y un 36% de las empresas tuvieron rentabilidades positivas: más que en 1999, año en que el IBEX y el IGBM subieron mucho. </w:t>
      </w:r>
    </w:p>
    <w:p w14:paraId="4F021C0F" w14:textId="77777777" w:rsidR="008A11A8" w:rsidRDefault="00F15CB0">
      <w:pPr>
        <w:spacing w:after="346"/>
        <w:ind w:left="17" w:right="218"/>
      </w:pPr>
      <w:r>
        <w:lastRenderedPageBreak/>
        <w:t xml:space="preserve">La Tabla 15 muestra que en el período 1995-2003 (y en los años 1997, 1998, 2000, 2001, 2002 y 2003) las empresas pequeñas fueron más rentables que las grandes.  </w:t>
      </w:r>
    </w:p>
    <w:p w14:paraId="1EFB4E5B" w14:textId="77777777" w:rsidR="008A11A8" w:rsidRDefault="00F15CB0">
      <w:pPr>
        <w:pStyle w:val="Ttulo2"/>
        <w:ind w:left="17"/>
      </w:pPr>
      <w:r>
        <w:t xml:space="preserve">Tabla 15 </w:t>
      </w:r>
    </w:p>
    <w:p w14:paraId="29F9C9E8" w14:textId="77777777" w:rsidR="008A11A8" w:rsidRDefault="00F15CB0">
      <w:pPr>
        <w:spacing w:after="155" w:line="259" w:lineRule="auto"/>
        <w:ind w:left="-5" w:right="1585"/>
        <w:jc w:val="left"/>
      </w:pPr>
      <w:r>
        <w:rPr>
          <w:b/>
        </w:rPr>
        <w:t xml:space="preserve">Rentabilidad de la bolsa española en los últimos años </w:t>
      </w:r>
    </w:p>
    <w:p w14:paraId="6EC3A2BE" w14:textId="77777777" w:rsidR="008A11A8" w:rsidRDefault="00F15CB0" w:rsidP="007F02CA">
      <w:pPr>
        <w:spacing w:after="209" w:line="263" w:lineRule="auto"/>
        <w:ind w:left="17" w:right="227"/>
      </w:pPr>
      <w:r>
        <w:t xml:space="preserve">La primera línea muestra la rentabilidad media de todas las empresas del mercado continuo. Esa es la rentabilidad que habría obtenido un inversor que hubiera invertido a principio de año la misma cantidad de dinero en cada empresa </w:t>
      </w:r>
    </w:p>
    <w:p w14:paraId="62474E94" w14:textId="77777777" w:rsidR="008A11A8" w:rsidRDefault="00F15CB0">
      <w:pPr>
        <w:spacing w:after="0" w:line="259" w:lineRule="auto"/>
        <w:ind w:left="0" w:right="0" w:firstLine="0"/>
        <w:jc w:val="left"/>
      </w:pPr>
      <w:r>
        <w:t xml:space="preserve"> </w:t>
      </w:r>
    </w:p>
    <w:tbl>
      <w:tblPr>
        <w:tblStyle w:val="TableGrid"/>
        <w:tblW w:w="9648" w:type="dxa"/>
        <w:tblInd w:w="-324" w:type="dxa"/>
        <w:tblCellMar>
          <w:top w:w="72" w:type="dxa"/>
          <w:left w:w="69" w:type="dxa"/>
          <w:right w:w="22" w:type="dxa"/>
        </w:tblCellMar>
        <w:tblLook w:val="04A0" w:firstRow="1" w:lastRow="0" w:firstColumn="1" w:lastColumn="0" w:noHBand="0" w:noVBand="1"/>
      </w:tblPr>
      <w:tblGrid>
        <w:gridCol w:w="1848"/>
        <w:gridCol w:w="761"/>
        <w:gridCol w:w="761"/>
        <w:gridCol w:w="758"/>
        <w:gridCol w:w="761"/>
        <w:gridCol w:w="761"/>
        <w:gridCol w:w="758"/>
        <w:gridCol w:w="761"/>
        <w:gridCol w:w="761"/>
        <w:gridCol w:w="758"/>
        <w:gridCol w:w="960"/>
      </w:tblGrid>
      <w:tr w:rsidR="008A11A8" w14:paraId="436CD9B2" w14:textId="77777777">
        <w:trPr>
          <w:trHeight w:val="271"/>
        </w:trPr>
        <w:tc>
          <w:tcPr>
            <w:tcW w:w="1848" w:type="dxa"/>
            <w:tcBorders>
              <w:top w:val="single" w:sz="4" w:space="0" w:color="000000"/>
              <w:left w:val="single" w:sz="4" w:space="0" w:color="000000"/>
              <w:bottom w:val="single" w:sz="4" w:space="0" w:color="000000"/>
              <w:right w:val="single" w:sz="4" w:space="0" w:color="000000"/>
            </w:tcBorders>
          </w:tcPr>
          <w:p w14:paraId="649E71D5" w14:textId="77777777" w:rsidR="008A11A8" w:rsidRDefault="00F15CB0">
            <w:pPr>
              <w:spacing w:after="0" w:line="259" w:lineRule="auto"/>
              <w:ind w:left="3" w:right="0" w:firstLine="0"/>
              <w:jc w:val="left"/>
            </w:pPr>
            <w:r>
              <w:rPr>
                <w:rFonts w:ascii="Arial" w:eastAsia="Arial" w:hAnsi="Arial" w:cs="Arial"/>
                <w:b/>
                <w:sz w:val="16"/>
              </w:rPr>
              <w:t xml:space="preserve">Rentabilidad </w:t>
            </w:r>
          </w:p>
        </w:tc>
        <w:tc>
          <w:tcPr>
            <w:tcW w:w="761" w:type="dxa"/>
            <w:tcBorders>
              <w:top w:val="single" w:sz="4" w:space="0" w:color="000000"/>
              <w:left w:val="single" w:sz="4" w:space="0" w:color="000000"/>
              <w:bottom w:val="single" w:sz="4" w:space="0" w:color="000000"/>
              <w:right w:val="single" w:sz="4" w:space="0" w:color="000000"/>
            </w:tcBorders>
          </w:tcPr>
          <w:p w14:paraId="2D81F210" w14:textId="77777777" w:rsidR="008A11A8" w:rsidRDefault="00F15CB0">
            <w:pPr>
              <w:spacing w:after="0" w:line="259" w:lineRule="auto"/>
              <w:ind w:left="0" w:right="9" w:firstLine="0"/>
              <w:jc w:val="center"/>
            </w:pPr>
            <w:r>
              <w:rPr>
                <w:rFonts w:ascii="Arial" w:eastAsia="Arial" w:hAnsi="Arial" w:cs="Arial"/>
                <w:b/>
                <w:sz w:val="16"/>
              </w:rPr>
              <w:t xml:space="preserve">1995 </w:t>
            </w:r>
          </w:p>
        </w:tc>
        <w:tc>
          <w:tcPr>
            <w:tcW w:w="761" w:type="dxa"/>
            <w:tcBorders>
              <w:top w:val="single" w:sz="4" w:space="0" w:color="000000"/>
              <w:left w:val="single" w:sz="4" w:space="0" w:color="000000"/>
              <w:bottom w:val="single" w:sz="4" w:space="0" w:color="000000"/>
              <w:right w:val="single" w:sz="4" w:space="0" w:color="000000"/>
            </w:tcBorders>
          </w:tcPr>
          <w:p w14:paraId="6D30290D" w14:textId="77777777" w:rsidR="008A11A8" w:rsidRDefault="00F15CB0">
            <w:pPr>
              <w:spacing w:after="0" w:line="259" w:lineRule="auto"/>
              <w:ind w:left="0" w:right="14" w:firstLine="0"/>
              <w:jc w:val="center"/>
            </w:pPr>
            <w:r>
              <w:rPr>
                <w:rFonts w:ascii="Arial" w:eastAsia="Arial" w:hAnsi="Arial" w:cs="Arial"/>
                <w:b/>
                <w:sz w:val="16"/>
              </w:rPr>
              <w:t xml:space="preserve">1996 </w:t>
            </w:r>
          </w:p>
        </w:tc>
        <w:tc>
          <w:tcPr>
            <w:tcW w:w="758" w:type="dxa"/>
            <w:tcBorders>
              <w:top w:val="single" w:sz="4" w:space="0" w:color="000000"/>
              <w:left w:val="single" w:sz="4" w:space="0" w:color="000000"/>
              <w:bottom w:val="single" w:sz="4" w:space="0" w:color="000000"/>
              <w:right w:val="single" w:sz="4" w:space="0" w:color="000000"/>
            </w:tcBorders>
          </w:tcPr>
          <w:p w14:paraId="6BA3BE5F" w14:textId="77777777" w:rsidR="008A11A8" w:rsidRDefault="00F15CB0">
            <w:pPr>
              <w:spacing w:after="0" w:line="259" w:lineRule="auto"/>
              <w:ind w:left="0" w:right="11" w:firstLine="0"/>
              <w:jc w:val="center"/>
            </w:pPr>
            <w:r>
              <w:rPr>
                <w:rFonts w:ascii="Arial" w:eastAsia="Arial" w:hAnsi="Arial" w:cs="Arial"/>
                <w:b/>
                <w:sz w:val="16"/>
              </w:rPr>
              <w:t xml:space="preserve">1997 </w:t>
            </w:r>
          </w:p>
        </w:tc>
        <w:tc>
          <w:tcPr>
            <w:tcW w:w="761" w:type="dxa"/>
            <w:tcBorders>
              <w:top w:val="single" w:sz="4" w:space="0" w:color="000000"/>
              <w:left w:val="single" w:sz="4" w:space="0" w:color="000000"/>
              <w:bottom w:val="single" w:sz="4" w:space="0" w:color="000000"/>
              <w:right w:val="single" w:sz="4" w:space="0" w:color="000000"/>
            </w:tcBorders>
          </w:tcPr>
          <w:p w14:paraId="03CB3D06" w14:textId="77777777" w:rsidR="008A11A8" w:rsidRDefault="00F15CB0">
            <w:pPr>
              <w:spacing w:after="0" w:line="259" w:lineRule="auto"/>
              <w:ind w:left="0" w:right="8" w:firstLine="0"/>
              <w:jc w:val="center"/>
            </w:pPr>
            <w:r>
              <w:rPr>
                <w:rFonts w:ascii="Arial" w:eastAsia="Arial" w:hAnsi="Arial" w:cs="Arial"/>
                <w:b/>
                <w:sz w:val="16"/>
              </w:rPr>
              <w:t xml:space="preserve">1998 </w:t>
            </w:r>
          </w:p>
        </w:tc>
        <w:tc>
          <w:tcPr>
            <w:tcW w:w="761" w:type="dxa"/>
            <w:tcBorders>
              <w:top w:val="single" w:sz="4" w:space="0" w:color="000000"/>
              <w:left w:val="single" w:sz="4" w:space="0" w:color="000000"/>
              <w:bottom w:val="single" w:sz="4" w:space="0" w:color="000000"/>
              <w:right w:val="single" w:sz="4" w:space="0" w:color="000000"/>
            </w:tcBorders>
          </w:tcPr>
          <w:p w14:paraId="26F0C20F" w14:textId="77777777" w:rsidR="008A11A8" w:rsidRDefault="00F15CB0">
            <w:pPr>
              <w:spacing w:after="0" w:line="259" w:lineRule="auto"/>
              <w:ind w:left="0" w:right="13" w:firstLine="0"/>
              <w:jc w:val="center"/>
            </w:pPr>
            <w:r>
              <w:rPr>
                <w:rFonts w:ascii="Arial" w:eastAsia="Arial" w:hAnsi="Arial" w:cs="Arial"/>
                <w:b/>
                <w:sz w:val="16"/>
              </w:rPr>
              <w:t xml:space="preserve">1999 </w:t>
            </w:r>
          </w:p>
        </w:tc>
        <w:tc>
          <w:tcPr>
            <w:tcW w:w="758" w:type="dxa"/>
            <w:tcBorders>
              <w:top w:val="single" w:sz="4" w:space="0" w:color="000000"/>
              <w:left w:val="single" w:sz="4" w:space="0" w:color="000000"/>
              <w:bottom w:val="single" w:sz="4" w:space="0" w:color="000000"/>
              <w:right w:val="single" w:sz="4" w:space="0" w:color="000000"/>
            </w:tcBorders>
          </w:tcPr>
          <w:p w14:paraId="7D5179BC" w14:textId="77777777" w:rsidR="008A11A8" w:rsidRDefault="00F15CB0">
            <w:pPr>
              <w:spacing w:after="0" w:line="259" w:lineRule="auto"/>
              <w:ind w:left="0" w:right="10" w:firstLine="0"/>
              <w:jc w:val="center"/>
            </w:pPr>
            <w:r>
              <w:rPr>
                <w:rFonts w:ascii="Arial" w:eastAsia="Arial" w:hAnsi="Arial" w:cs="Arial"/>
                <w:b/>
                <w:sz w:val="16"/>
              </w:rPr>
              <w:t xml:space="preserve">2000 </w:t>
            </w:r>
          </w:p>
        </w:tc>
        <w:tc>
          <w:tcPr>
            <w:tcW w:w="761" w:type="dxa"/>
            <w:tcBorders>
              <w:top w:val="single" w:sz="4" w:space="0" w:color="000000"/>
              <w:left w:val="single" w:sz="4" w:space="0" w:color="000000"/>
              <w:bottom w:val="single" w:sz="4" w:space="0" w:color="000000"/>
              <w:right w:val="single" w:sz="4" w:space="0" w:color="000000"/>
            </w:tcBorders>
          </w:tcPr>
          <w:p w14:paraId="39B81BA8" w14:textId="77777777" w:rsidR="008A11A8" w:rsidRDefault="00F15CB0">
            <w:pPr>
              <w:spacing w:after="0" w:line="259" w:lineRule="auto"/>
              <w:ind w:left="0" w:right="7" w:firstLine="0"/>
              <w:jc w:val="center"/>
            </w:pPr>
            <w:r>
              <w:rPr>
                <w:rFonts w:ascii="Arial" w:eastAsia="Arial" w:hAnsi="Arial" w:cs="Arial"/>
                <w:b/>
                <w:sz w:val="16"/>
              </w:rPr>
              <w:t xml:space="preserve">2001 </w:t>
            </w:r>
          </w:p>
        </w:tc>
        <w:tc>
          <w:tcPr>
            <w:tcW w:w="761" w:type="dxa"/>
            <w:tcBorders>
              <w:top w:val="single" w:sz="4" w:space="0" w:color="000000"/>
              <w:left w:val="single" w:sz="4" w:space="0" w:color="000000"/>
              <w:bottom w:val="single" w:sz="4" w:space="0" w:color="000000"/>
              <w:right w:val="single" w:sz="4" w:space="0" w:color="000000"/>
            </w:tcBorders>
          </w:tcPr>
          <w:p w14:paraId="6709C755" w14:textId="77777777" w:rsidR="008A11A8" w:rsidRDefault="00F15CB0">
            <w:pPr>
              <w:spacing w:after="0" w:line="259" w:lineRule="auto"/>
              <w:ind w:left="0" w:right="12" w:firstLine="0"/>
              <w:jc w:val="center"/>
            </w:pPr>
            <w:r>
              <w:rPr>
                <w:rFonts w:ascii="Arial" w:eastAsia="Arial" w:hAnsi="Arial" w:cs="Arial"/>
                <w:b/>
                <w:sz w:val="16"/>
              </w:rPr>
              <w:t xml:space="preserve">2002 </w:t>
            </w:r>
          </w:p>
        </w:tc>
        <w:tc>
          <w:tcPr>
            <w:tcW w:w="758" w:type="dxa"/>
            <w:tcBorders>
              <w:top w:val="single" w:sz="4" w:space="0" w:color="000000"/>
              <w:left w:val="single" w:sz="4" w:space="0" w:color="000000"/>
              <w:bottom w:val="single" w:sz="4" w:space="0" w:color="000000"/>
              <w:right w:val="single" w:sz="4" w:space="0" w:color="000000"/>
            </w:tcBorders>
          </w:tcPr>
          <w:p w14:paraId="7D30F6C5" w14:textId="77777777" w:rsidR="008A11A8" w:rsidRDefault="00F15CB0">
            <w:pPr>
              <w:spacing w:after="0" w:line="259" w:lineRule="auto"/>
              <w:ind w:left="0" w:right="9" w:firstLine="0"/>
              <w:jc w:val="center"/>
            </w:pPr>
            <w:r>
              <w:rPr>
                <w:rFonts w:ascii="Arial" w:eastAsia="Arial" w:hAnsi="Arial" w:cs="Arial"/>
                <w:b/>
                <w:sz w:val="16"/>
              </w:rPr>
              <w:t xml:space="preserve">2003 </w:t>
            </w:r>
          </w:p>
        </w:tc>
        <w:tc>
          <w:tcPr>
            <w:tcW w:w="960" w:type="dxa"/>
            <w:tcBorders>
              <w:top w:val="single" w:sz="4" w:space="0" w:color="000000"/>
              <w:left w:val="single" w:sz="4" w:space="0" w:color="000000"/>
              <w:bottom w:val="single" w:sz="4" w:space="0" w:color="000000"/>
              <w:right w:val="single" w:sz="4" w:space="0" w:color="000000"/>
            </w:tcBorders>
          </w:tcPr>
          <w:p w14:paraId="5A77DD2C" w14:textId="77777777" w:rsidR="008A11A8" w:rsidRDefault="00F15CB0">
            <w:pPr>
              <w:spacing w:after="0" w:line="259" w:lineRule="auto"/>
              <w:ind w:left="60" w:right="0" w:firstLine="0"/>
              <w:jc w:val="left"/>
            </w:pPr>
            <w:r>
              <w:rPr>
                <w:rFonts w:ascii="Arial" w:eastAsia="Arial" w:hAnsi="Arial" w:cs="Arial"/>
                <w:b/>
                <w:sz w:val="16"/>
              </w:rPr>
              <w:t xml:space="preserve">1995-2003 </w:t>
            </w:r>
          </w:p>
        </w:tc>
      </w:tr>
      <w:tr w:rsidR="008A11A8" w14:paraId="451C11B5" w14:textId="77777777">
        <w:trPr>
          <w:trHeight w:val="269"/>
        </w:trPr>
        <w:tc>
          <w:tcPr>
            <w:tcW w:w="1848" w:type="dxa"/>
            <w:tcBorders>
              <w:top w:val="single" w:sz="4" w:space="0" w:color="000000"/>
              <w:left w:val="single" w:sz="4" w:space="0" w:color="000000"/>
              <w:bottom w:val="single" w:sz="4" w:space="0" w:color="000000"/>
              <w:right w:val="single" w:sz="4" w:space="0" w:color="000000"/>
            </w:tcBorders>
          </w:tcPr>
          <w:p w14:paraId="41E84D0B" w14:textId="77777777" w:rsidR="008A11A8" w:rsidRDefault="00F15CB0">
            <w:pPr>
              <w:spacing w:after="0" w:line="259" w:lineRule="auto"/>
              <w:ind w:left="3" w:right="0" w:firstLine="0"/>
              <w:jc w:val="left"/>
            </w:pPr>
            <w:r>
              <w:rPr>
                <w:rFonts w:ascii="Arial" w:eastAsia="Arial" w:hAnsi="Arial" w:cs="Arial"/>
                <w:sz w:val="16"/>
              </w:rPr>
              <w:t xml:space="preserve">IGBM </w:t>
            </w:r>
          </w:p>
        </w:tc>
        <w:tc>
          <w:tcPr>
            <w:tcW w:w="761" w:type="dxa"/>
            <w:tcBorders>
              <w:top w:val="single" w:sz="4" w:space="0" w:color="000000"/>
              <w:left w:val="single" w:sz="4" w:space="0" w:color="000000"/>
              <w:bottom w:val="single" w:sz="4" w:space="0" w:color="000000"/>
              <w:right w:val="single" w:sz="4" w:space="0" w:color="000000"/>
            </w:tcBorders>
          </w:tcPr>
          <w:p w14:paraId="07E06E80" w14:textId="77777777" w:rsidR="008A11A8" w:rsidRDefault="00F15CB0">
            <w:pPr>
              <w:spacing w:after="0" w:line="259" w:lineRule="auto"/>
              <w:ind w:left="53" w:right="0" w:firstLine="0"/>
              <w:jc w:val="left"/>
            </w:pPr>
            <w:r>
              <w:rPr>
                <w:rFonts w:ascii="Arial" w:eastAsia="Arial" w:hAnsi="Arial" w:cs="Arial"/>
                <w:sz w:val="16"/>
              </w:rPr>
              <w:t xml:space="preserve">12,3% </w:t>
            </w:r>
          </w:p>
        </w:tc>
        <w:tc>
          <w:tcPr>
            <w:tcW w:w="761" w:type="dxa"/>
            <w:tcBorders>
              <w:top w:val="single" w:sz="4" w:space="0" w:color="000000"/>
              <w:left w:val="single" w:sz="4" w:space="0" w:color="000000"/>
              <w:bottom w:val="single" w:sz="4" w:space="0" w:color="000000"/>
              <w:right w:val="single" w:sz="4" w:space="0" w:color="000000"/>
            </w:tcBorders>
          </w:tcPr>
          <w:p w14:paraId="47FBCD43" w14:textId="77777777" w:rsidR="008A11A8" w:rsidRDefault="00F15CB0">
            <w:pPr>
              <w:spacing w:after="0" w:line="259" w:lineRule="auto"/>
              <w:ind w:left="51" w:right="0" w:firstLine="0"/>
              <w:jc w:val="left"/>
            </w:pPr>
            <w:r>
              <w:rPr>
                <w:rFonts w:ascii="Arial" w:eastAsia="Arial" w:hAnsi="Arial" w:cs="Arial"/>
                <w:sz w:val="16"/>
              </w:rPr>
              <w:t xml:space="preserve">39,0% </w:t>
            </w:r>
          </w:p>
        </w:tc>
        <w:tc>
          <w:tcPr>
            <w:tcW w:w="758" w:type="dxa"/>
            <w:tcBorders>
              <w:top w:val="single" w:sz="4" w:space="0" w:color="000000"/>
              <w:left w:val="single" w:sz="4" w:space="0" w:color="000000"/>
              <w:bottom w:val="single" w:sz="4" w:space="0" w:color="000000"/>
              <w:right w:val="single" w:sz="4" w:space="0" w:color="000000"/>
            </w:tcBorders>
          </w:tcPr>
          <w:p w14:paraId="21FE55FD" w14:textId="77777777" w:rsidR="008A11A8" w:rsidRDefault="00F15CB0">
            <w:pPr>
              <w:spacing w:after="0" w:line="259" w:lineRule="auto"/>
              <w:ind w:left="51" w:right="0" w:firstLine="0"/>
              <w:jc w:val="left"/>
            </w:pPr>
            <w:r>
              <w:rPr>
                <w:rFonts w:ascii="Arial" w:eastAsia="Arial" w:hAnsi="Arial" w:cs="Arial"/>
                <w:sz w:val="16"/>
              </w:rPr>
              <w:t xml:space="preserve">42,2% </w:t>
            </w:r>
          </w:p>
        </w:tc>
        <w:tc>
          <w:tcPr>
            <w:tcW w:w="761" w:type="dxa"/>
            <w:tcBorders>
              <w:top w:val="single" w:sz="4" w:space="0" w:color="000000"/>
              <w:left w:val="single" w:sz="4" w:space="0" w:color="000000"/>
              <w:bottom w:val="single" w:sz="4" w:space="0" w:color="000000"/>
              <w:right w:val="single" w:sz="4" w:space="0" w:color="000000"/>
            </w:tcBorders>
          </w:tcPr>
          <w:p w14:paraId="35358BCD" w14:textId="77777777" w:rsidR="008A11A8" w:rsidRDefault="00F15CB0">
            <w:pPr>
              <w:spacing w:after="0" w:line="259" w:lineRule="auto"/>
              <w:ind w:left="53" w:right="0" w:firstLine="0"/>
              <w:jc w:val="left"/>
            </w:pPr>
            <w:r>
              <w:rPr>
                <w:rFonts w:ascii="Arial" w:eastAsia="Arial" w:hAnsi="Arial" w:cs="Arial"/>
                <w:sz w:val="16"/>
              </w:rPr>
              <w:t xml:space="preserve">37,2% </w:t>
            </w:r>
          </w:p>
        </w:tc>
        <w:tc>
          <w:tcPr>
            <w:tcW w:w="761" w:type="dxa"/>
            <w:tcBorders>
              <w:top w:val="single" w:sz="4" w:space="0" w:color="000000"/>
              <w:left w:val="single" w:sz="4" w:space="0" w:color="000000"/>
              <w:bottom w:val="single" w:sz="4" w:space="0" w:color="000000"/>
              <w:right w:val="single" w:sz="4" w:space="0" w:color="000000"/>
            </w:tcBorders>
          </w:tcPr>
          <w:p w14:paraId="6240F67C" w14:textId="77777777" w:rsidR="008A11A8" w:rsidRDefault="00F15CB0">
            <w:pPr>
              <w:spacing w:after="0" w:line="259" w:lineRule="auto"/>
              <w:ind w:left="51" w:right="0" w:firstLine="0"/>
              <w:jc w:val="left"/>
            </w:pPr>
            <w:r>
              <w:rPr>
                <w:rFonts w:ascii="Arial" w:eastAsia="Arial" w:hAnsi="Arial" w:cs="Arial"/>
                <w:sz w:val="16"/>
              </w:rPr>
              <w:t xml:space="preserve">16,2% </w:t>
            </w:r>
          </w:p>
        </w:tc>
        <w:tc>
          <w:tcPr>
            <w:tcW w:w="758" w:type="dxa"/>
            <w:tcBorders>
              <w:top w:val="single" w:sz="4" w:space="0" w:color="000000"/>
              <w:left w:val="single" w:sz="4" w:space="0" w:color="000000"/>
              <w:bottom w:val="single" w:sz="4" w:space="0" w:color="000000"/>
              <w:right w:val="single" w:sz="4" w:space="0" w:color="000000"/>
            </w:tcBorders>
          </w:tcPr>
          <w:p w14:paraId="713CEA08" w14:textId="77777777" w:rsidR="008A11A8" w:rsidRDefault="00F15CB0">
            <w:pPr>
              <w:spacing w:after="0" w:line="259" w:lineRule="auto"/>
              <w:ind w:left="0" w:right="0" w:firstLine="0"/>
              <w:jc w:val="left"/>
            </w:pPr>
            <w:r>
              <w:rPr>
                <w:rFonts w:ascii="Arial" w:eastAsia="Arial" w:hAnsi="Arial" w:cs="Arial"/>
                <w:sz w:val="16"/>
              </w:rPr>
              <w:t xml:space="preserve">-12,7% </w:t>
            </w:r>
          </w:p>
        </w:tc>
        <w:tc>
          <w:tcPr>
            <w:tcW w:w="761" w:type="dxa"/>
            <w:tcBorders>
              <w:top w:val="single" w:sz="4" w:space="0" w:color="000000"/>
              <w:left w:val="single" w:sz="4" w:space="0" w:color="000000"/>
              <w:bottom w:val="single" w:sz="4" w:space="0" w:color="000000"/>
              <w:right w:val="single" w:sz="4" w:space="0" w:color="000000"/>
            </w:tcBorders>
          </w:tcPr>
          <w:p w14:paraId="48EB1FD4" w14:textId="77777777" w:rsidR="008A11A8" w:rsidRDefault="00F15CB0">
            <w:pPr>
              <w:spacing w:after="0" w:line="259" w:lineRule="auto"/>
              <w:ind w:left="0" w:right="71" w:firstLine="0"/>
              <w:jc w:val="center"/>
            </w:pPr>
            <w:r>
              <w:rPr>
                <w:rFonts w:ascii="Arial" w:eastAsia="Arial" w:hAnsi="Arial" w:cs="Arial"/>
                <w:sz w:val="16"/>
              </w:rPr>
              <w:t xml:space="preserve">-6,4% </w:t>
            </w:r>
          </w:p>
        </w:tc>
        <w:tc>
          <w:tcPr>
            <w:tcW w:w="761" w:type="dxa"/>
            <w:tcBorders>
              <w:top w:val="single" w:sz="4" w:space="0" w:color="000000"/>
              <w:left w:val="single" w:sz="4" w:space="0" w:color="000000"/>
              <w:bottom w:val="single" w:sz="4" w:space="0" w:color="000000"/>
              <w:right w:val="single" w:sz="4" w:space="0" w:color="000000"/>
            </w:tcBorders>
          </w:tcPr>
          <w:p w14:paraId="7F30E9A5" w14:textId="77777777" w:rsidR="008A11A8" w:rsidRDefault="00F15CB0">
            <w:pPr>
              <w:spacing w:after="0" w:line="259" w:lineRule="auto"/>
              <w:ind w:left="1" w:right="0" w:firstLine="0"/>
              <w:jc w:val="left"/>
            </w:pPr>
            <w:r>
              <w:rPr>
                <w:rFonts w:ascii="Arial" w:eastAsia="Arial" w:hAnsi="Arial" w:cs="Arial"/>
                <w:sz w:val="16"/>
              </w:rPr>
              <w:t xml:space="preserve">-23,1% </w:t>
            </w:r>
          </w:p>
        </w:tc>
        <w:tc>
          <w:tcPr>
            <w:tcW w:w="758" w:type="dxa"/>
            <w:tcBorders>
              <w:top w:val="single" w:sz="4" w:space="0" w:color="000000"/>
              <w:left w:val="single" w:sz="4" w:space="0" w:color="000000"/>
              <w:bottom w:val="single" w:sz="4" w:space="0" w:color="000000"/>
              <w:right w:val="single" w:sz="4" w:space="0" w:color="000000"/>
            </w:tcBorders>
          </w:tcPr>
          <w:p w14:paraId="128052C9" w14:textId="77777777" w:rsidR="008A11A8" w:rsidRDefault="00F15CB0">
            <w:pPr>
              <w:spacing w:after="0" w:line="259" w:lineRule="auto"/>
              <w:ind w:left="52" w:right="0" w:firstLine="0"/>
              <w:jc w:val="left"/>
            </w:pPr>
            <w:r>
              <w:rPr>
                <w:rFonts w:ascii="Arial" w:eastAsia="Arial" w:hAnsi="Arial" w:cs="Arial"/>
                <w:sz w:val="16"/>
              </w:rPr>
              <w:t xml:space="preserve">27,4% </w:t>
            </w:r>
          </w:p>
        </w:tc>
        <w:tc>
          <w:tcPr>
            <w:tcW w:w="960" w:type="dxa"/>
            <w:tcBorders>
              <w:top w:val="single" w:sz="4" w:space="0" w:color="000000"/>
              <w:left w:val="single" w:sz="4" w:space="0" w:color="000000"/>
              <w:bottom w:val="single" w:sz="4" w:space="0" w:color="000000"/>
              <w:right w:val="single" w:sz="4" w:space="0" w:color="000000"/>
            </w:tcBorders>
          </w:tcPr>
          <w:p w14:paraId="5FF4959A" w14:textId="77777777" w:rsidR="008A11A8" w:rsidRDefault="00F15CB0">
            <w:pPr>
              <w:spacing w:after="0" w:line="259" w:lineRule="auto"/>
              <w:ind w:left="9" w:right="0" w:firstLine="0"/>
              <w:jc w:val="center"/>
            </w:pPr>
            <w:r>
              <w:rPr>
                <w:rFonts w:ascii="Arial" w:eastAsia="Arial" w:hAnsi="Arial" w:cs="Arial"/>
                <w:sz w:val="16"/>
              </w:rPr>
              <w:t xml:space="preserve">283,5% </w:t>
            </w:r>
          </w:p>
        </w:tc>
      </w:tr>
      <w:tr w:rsidR="008A11A8" w14:paraId="0FF9788A" w14:textId="77777777">
        <w:trPr>
          <w:trHeight w:val="271"/>
        </w:trPr>
        <w:tc>
          <w:tcPr>
            <w:tcW w:w="1848" w:type="dxa"/>
            <w:tcBorders>
              <w:top w:val="single" w:sz="4" w:space="0" w:color="000000"/>
              <w:left w:val="single" w:sz="4" w:space="0" w:color="000000"/>
              <w:bottom w:val="single" w:sz="4" w:space="0" w:color="000000"/>
              <w:right w:val="single" w:sz="4" w:space="0" w:color="000000"/>
            </w:tcBorders>
          </w:tcPr>
          <w:p w14:paraId="60E021A5" w14:textId="77777777" w:rsidR="008A11A8" w:rsidRDefault="00F15CB0">
            <w:pPr>
              <w:spacing w:after="0" w:line="259" w:lineRule="auto"/>
              <w:ind w:left="3" w:right="0" w:firstLine="0"/>
              <w:jc w:val="left"/>
            </w:pPr>
            <w:r>
              <w:rPr>
                <w:rFonts w:ascii="Arial" w:eastAsia="Arial" w:hAnsi="Arial" w:cs="Arial"/>
                <w:sz w:val="16"/>
              </w:rPr>
              <w:t xml:space="preserve">IBEX 35 </w:t>
            </w:r>
          </w:p>
        </w:tc>
        <w:tc>
          <w:tcPr>
            <w:tcW w:w="761" w:type="dxa"/>
            <w:tcBorders>
              <w:top w:val="single" w:sz="4" w:space="0" w:color="000000"/>
              <w:left w:val="single" w:sz="4" w:space="0" w:color="000000"/>
              <w:bottom w:val="single" w:sz="4" w:space="0" w:color="000000"/>
              <w:right w:val="single" w:sz="4" w:space="0" w:color="000000"/>
            </w:tcBorders>
          </w:tcPr>
          <w:p w14:paraId="1177AF6E" w14:textId="77777777" w:rsidR="008A11A8" w:rsidRDefault="00F15CB0">
            <w:pPr>
              <w:spacing w:after="0" w:line="259" w:lineRule="auto"/>
              <w:ind w:left="53" w:right="0" w:firstLine="0"/>
              <w:jc w:val="left"/>
            </w:pPr>
            <w:r>
              <w:rPr>
                <w:rFonts w:ascii="Arial" w:eastAsia="Arial" w:hAnsi="Arial" w:cs="Arial"/>
                <w:sz w:val="16"/>
              </w:rPr>
              <w:t xml:space="preserve">17,6% </w:t>
            </w:r>
          </w:p>
        </w:tc>
        <w:tc>
          <w:tcPr>
            <w:tcW w:w="761" w:type="dxa"/>
            <w:tcBorders>
              <w:top w:val="single" w:sz="4" w:space="0" w:color="000000"/>
              <w:left w:val="single" w:sz="4" w:space="0" w:color="000000"/>
              <w:bottom w:val="single" w:sz="4" w:space="0" w:color="000000"/>
              <w:right w:val="single" w:sz="4" w:space="0" w:color="000000"/>
            </w:tcBorders>
          </w:tcPr>
          <w:p w14:paraId="3791C56F" w14:textId="77777777" w:rsidR="008A11A8" w:rsidRDefault="00F15CB0">
            <w:pPr>
              <w:spacing w:after="0" w:line="259" w:lineRule="auto"/>
              <w:ind w:left="51" w:right="0" w:firstLine="0"/>
              <w:jc w:val="left"/>
            </w:pPr>
            <w:r>
              <w:rPr>
                <w:rFonts w:ascii="Arial" w:eastAsia="Arial" w:hAnsi="Arial" w:cs="Arial"/>
                <w:sz w:val="16"/>
              </w:rPr>
              <w:t xml:space="preserve">42,0% </w:t>
            </w:r>
          </w:p>
        </w:tc>
        <w:tc>
          <w:tcPr>
            <w:tcW w:w="758" w:type="dxa"/>
            <w:tcBorders>
              <w:top w:val="single" w:sz="4" w:space="0" w:color="000000"/>
              <w:left w:val="single" w:sz="4" w:space="0" w:color="000000"/>
              <w:bottom w:val="single" w:sz="4" w:space="0" w:color="000000"/>
              <w:right w:val="single" w:sz="4" w:space="0" w:color="000000"/>
            </w:tcBorders>
          </w:tcPr>
          <w:p w14:paraId="6E500F2F" w14:textId="77777777" w:rsidR="008A11A8" w:rsidRDefault="00F15CB0">
            <w:pPr>
              <w:spacing w:after="0" w:line="259" w:lineRule="auto"/>
              <w:ind w:left="51" w:right="0" w:firstLine="0"/>
              <w:jc w:val="left"/>
            </w:pPr>
            <w:r>
              <w:rPr>
                <w:rFonts w:ascii="Arial" w:eastAsia="Arial" w:hAnsi="Arial" w:cs="Arial"/>
                <w:sz w:val="16"/>
              </w:rPr>
              <w:t xml:space="preserve">40,8% </w:t>
            </w:r>
          </w:p>
        </w:tc>
        <w:tc>
          <w:tcPr>
            <w:tcW w:w="761" w:type="dxa"/>
            <w:tcBorders>
              <w:top w:val="single" w:sz="4" w:space="0" w:color="000000"/>
              <w:left w:val="single" w:sz="4" w:space="0" w:color="000000"/>
              <w:bottom w:val="single" w:sz="4" w:space="0" w:color="000000"/>
              <w:right w:val="single" w:sz="4" w:space="0" w:color="000000"/>
            </w:tcBorders>
          </w:tcPr>
          <w:p w14:paraId="10637271" w14:textId="77777777" w:rsidR="008A11A8" w:rsidRDefault="00F15CB0">
            <w:pPr>
              <w:spacing w:after="0" w:line="259" w:lineRule="auto"/>
              <w:ind w:left="53" w:right="0" w:firstLine="0"/>
              <w:jc w:val="left"/>
            </w:pPr>
            <w:r>
              <w:rPr>
                <w:rFonts w:ascii="Arial" w:eastAsia="Arial" w:hAnsi="Arial" w:cs="Arial"/>
                <w:sz w:val="16"/>
              </w:rPr>
              <w:t xml:space="preserve">35,6% </w:t>
            </w:r>
          </w:p>
        </w:tc>
        <w:tc>
          <w:tcPr>
            <w:tcW w:w="761" w:type="dxa"/>
            <w:tcBorders>
              <w:top w:val="single" w:sz="4" w:space="0" w:color="000000"/>
              <w:left w:val="single" w:sz="4" w:space="0" w:color="000000"/>
              <w:bottom w:val="single" w:sz="4" w:space="0" w:color="000000"/>
              <w:right w:val="single" w:sz="4" w:space="0" w:color="000000"/>
            </w:tcBorders>
          </w:tcPr>
          <w:p w14:paraId="522A0FF9" w14:textId="77777777" w:rsidR="008A11A8" w:rsidRDefault="00F15CB0">
            <w:pPr>
              <w:spacing w:after="0" w:line="259" w:lineRule="auto"/>
              <w:ind w:left="51" w:right="0" w:firstLine="0"/>
              <w:jc w:val="left"/>
            </w:pPr>
            <w:r>
              <w:rPr>
                <w:rFonts w:ascii="Arial" w:eastAsia="Arial" w:hAnsi="Arial" w:cs="Arial"/>
                <w:sz w:val="16"/>
              </w:rPr>
              <w:t xml:space="preserve">18,3% </w:t>
            </w:r>
          </w:p>
        </w:tc>
        <w:tc>
          <w:tcPr>
            <w:tcW w:w="758" w:type="dxa"/>
            <w:tcBorders>
              <w:top w:val="single" w:sz="4" w:space="0" w:color="000000"/>
              <w:left w:val="single" w:sz="4" w:space="0" w:color="000000"/>
              <w:bottom w:val="single" w:sz="4" w:space="0" w:color="000000"/>
              <w:right w:val="single" w:sz="4" w:space="0" w:color="000000"/>
            </w:tcBorders>
          </w:tcPr>
          <w:p w14:paraId="32B3A2C4" w14:textId="77777777" w:rsidR="008A11A8" w:rsidRDefault="00F15CB0">
            <w:pPr>
              <w:spacing w:after="0" w:line="259" w:lineRule="auto"/>
              <w:ind w:left="0" w:right="0" w:firstLine="0"/>
              <w:jc w:val="left"/>
            </w:pPr>
            <w:r>
              <w:rPr>
                <w:rFonts w:ascii="Arial" w:eastAsia="Arial" w:hAnsi="Arial" w:cs="Arial"/>
                <w:sz w:val="16"/>
              </w:rPr>
              <w:t xml:space="preserve">-21,7% </w:t>
            </w:r>
          </w:p>
        </w:tc>
        <w:tc>
          <w:tcPr>
            <w:tcW w:w="761" w:type="dxa"/>
            <w:tcBorders>
              <w:top w:val="single" w:sz="4" w:space="0" w:color="000000"/>
              <w:left w:val="single" w:sz="4" w:space="0" w:color="000000"/>
              <w:bottom w:val="single" w:sz="4" w:space="0" w:color="000000"/>
              <w:right w:val="single" w:sz="4" w:space="0" w:color="000000"/>
            </w:tcBorders>
          </w:tcPr>
          <w:p w14:paraId="307814D7" w14:textId="77777777" w:rsidR="008A11A8" w:rsidRDefault="00F15CB0">
            <w:pPr>
              <w:spacing w:after="0" w:line="259" w:lineRule="auto"/>
              <w:ind w:left="0" w:right="71" w:firstLine="0"/>
              <w:jc w:val="center"/>
            </w:pPr>
            <w:r>
              <w:rPr>
                <w:rFonts w:ascii="Arial" w:eastAsia="Arial" w:hAnsi="Arial" w:cs="Arial"/>
                <w:sz w:val="16"/>
              </w:rPr>
              <w:t xml:space="preserve">-7,8% </w:t>
            </w:r>
          </w:p>
        </w:tc>
        <w:tc>
          <w:tcPr>
            <w:tcW w:w="761" w:type="dxa"/>
            <w:tcBorders>
              <w:top w:val="single" w:sz="4" w:space="0" w:color="000000"/>
              <w:left w:val="single" w:sz="4" w:space="0" w:color="000000"/>
              <w:bottom w:val="single" w:sz="4" w:space="0" w:color="000000"/>
              <w:right w:val="single" w:sz="4" w:space="0" w:color="000000"/>
            </w:tcBorders>
          </w:tcPr>
          <w:p w14:paraId="09C45B91" w14:textId="77777777" w:rsidR="008A11A8" w:rsidRDefault="00F15CB0">
            <w:pPr>
              <w:spacing w:after="0" w:line="259" w:lineRule="auto"/>
              <w:ind w:left="1" w:right="0" w:firstLine="0"/>
              <w:jc w:val="left"/>
            </w:pPr>
            <w:r>
              <w:rPr>
                <w:rFonts w:ascii="Arial" w:eastAsia="Arial" w:hAnsi="Arial" w:cs="Arial"/>
                <w:sz w:val="16"/>
              </w:rPr>
              <w:t xml:space="preserve">-28,1% </w:t>
            </w:r>
          </w:p>
        </w:tc>
        <w:tc>
          <w:tcPr>
            <w:tcW w:w="758" w:type="dxa"/>
            <w:tcBorders>
              <w:top w:val="single" w:sz="4" w:space="0" w:color="000000"/>
              <w:left w:val="single" w:sz="4" w:space="0" w:color="000000"/>
              <w:bottom w:val="single" w:sz="4" w:space="0" w:color="000000"/>
              <w:right w:val="single" w:sz="4" w:space="0" w:color="000000"/>
            </w:tcBorders>
          </w:tcPr>
          <w:p w14:paraId="4CF98CE3" w14:textId="77777777" w:rsidR="008A11A8" w:rsidRDefault="00F15CB0">
            <w:pPr>
              <w:spacing w:after="0" w:line="259" w:lineRule="auto"/>
              <w:ind w:left="52" w:right="0" w:firstLine="0"/>
              <w:jc w:val="left"/>
            </w:pPr>
            <w:r>
              <w:rPr>
                <w:rFonts w:ascii="Arial" w:eastAsia="Arial" w:hAnsi="Arial" w:cs="Arial"/>
                <w:sz w:val="16"/>
              </w:rPr>
              <w:t xml:space="preserve">28,2% </w:t>
            </w:r>
          </w:p>
        </w:tc>
        <w:tc>
          <w:tcPr>
            <w:tcW w:w="960" w:type="dxa"/>
            <w:tcBorders>
              <w:top w:val="single" w:sz="4" w:space="0" w:color="000000"/>
              <w:left w:val="single" w:sz="4" w:space="0" w:color="000000"/>
              <w:bottom w:val="single" w:sz="4" w:space="0" w:color="000000"/>
              <w:right w:val="single" w:sz="4" w:space="0" w:color="000000"/>
            </w:tcBorders>
          </w:tcPr>
          <w:p w14:paraId="1C9EB7AF" w14:textId="77777777" w:rsidR="008A11A8" w:rsidRDefault="00F15CB0">
            <w:pPr>
              <w:spacing w:after="0" w:line="259" w:lineRule="auto"/>
              <w:ind w:left="9" w:right="0" w:firstLine="0"/>
              <w:jc w:val="center"/>
            </w:pPr>
            <w:r>
              <w:rPr>
                <w:rFonts w:ascii="Arial" w:eastAsia="Arial" w:hAnsi="Arial" w:cs="Arial"/>
                <w:sz w:val="16"/>
              </w:rPr>
              <w:t xml:space="preserve">250,6% </w:t>
            </w:r>
          </w:p>
        </w:tc>
      </w:tr>
      <w:tr w:rsidR="008A11A8" w14:paraId="4CA95081" w14:textId="77777777">
        <w:trPr>
          <w:trHeight w:val="269"/>
        </w:trPr>
        <w:tc>
          <w:tcPr>
            <w:tcW w:w="1848" w:type="dxa"/>
            <w:tcBorders>
              <w:top w:val="single" w:sz="4" w:space="0" w:color="000000"/>
              <w:left w:val="single" w:sz="4" w:space="0" w:color="000000"/>
              <w:bottom w:val="single" w:sz="4" w:space="0" w:color="000000"/>
              <w:right w:val="single" w:sz="4" w:space="0" w:color="000000"/>
            </w:tcBorders>
          </w:tcPr>
          <w:p w14:paraId="7091EFF1" w14:textId="77777777" w:rsidR="008A11A8" w:rsidRDefault="00F15CB0">
            <w:pPr>
              <w:spacing w:after="0" w:line="259" w:lineRule="auto"/>
              <w:ind w:left="3" w:right="0" w:firstLine="0"/>
              <w:jc w:val="left"/>
            </w:pPr>
            <w:r>
              <w:rPr>
                <w:rFonts w:ascii="Arial" w:eastAsia="Arial" w:hAnsi="Arial" w:cs="Arial"/>
                <w:sz w:val="16"/>
              </w:rPr>
              <w:t xml:space="preserve">IBEX 35 + div. </w:t>
            </w:r>
          </w:p>
        </w:tc>
        <w:tc>
          <w:tcPr>
            <w:tcW w:w="761" w:type="dxa"/>
            <w:tcBorders>
              <w:top w:val="single" w:sz="4" w:space="0" w:color="000000"/>
              <w:left w:val="single" w:sz="4" w:space="0" w:color="000000"/>
              <w:bottom w:val="single" w:sz="4" w:space="0" w:color="000000"/>
              <w:right w:val="single" w:sz="4" w:space="0" w:color="000000"/>
            </w:tcBorders>
          </w:tcPr>
          <w:p w14:paraId="29AED807" w14:textId="77777777" w:rsidR="008A11A8" w:rsidRDefault="00F15CB0">
            <w:pPr>
              <w:spacing w:after="0" w:line="259" w:lineRule="auto"/>
              <w:ind w:left="54" w:right="0" w:firstLine="0"/>
              <w:jc w:val="left"/>
            </w:pPr>
            <w:r>
              <w:rPr>
                <w:rFonts w:ascii="Arial" w:eastAsia="Arial" w:hAnsi="Arial" w:cs="Arial"/>
                <w:sz w:val="16"/>
              </w:rPr>
              <w:t xml:space="preserve">22,4% </w:t>
            </w:r>
          </w:p>
        </w:tc>
        <w:tc>
          <w:tcPr>
            <w:tcW w:w="761" w:type="dxa"/>
            <w:tcBorders>
              <w:top w:val="single" w:sz="4" w:space="0" w:color="000000"/>
              <w:left w:val="single" w:sz="4" w:space="0" w:color="000000"/>
              <w:bottom w:val="single" w:sz="4" w:space="0" w:color="000000"/>
              <w:right w:val="single" w:sz="4" w:space="0" w:color="000000"/>
            </w:tcBorders>
          </w:tcPr>
          <w:p w14:paraId="33A2588A" w14:textId="77777777" w:rsidR="008A11A8" w:rsidRDefault="00F15CB0">
            <w:pPr>
              <w:spacing w:after="0" w:line="259" w:lineRule="auto"/>
              <w:ind w:left="51" w:right="0" w:firstLine="0"/>
              <w:jc w:val="left"/>
            </w:pPr>
            <w:r>
              <w:rPr>
                <w:rFonts w:ascii="Arial" w:eastAsia="Arial" w:hAnsi="Arial" w:cs="Arial"/>
                <w:sz w:val="16"/>
              </w:rPr>
              <w:t xml:space="preserve">47,1% </w:t>
            </w:r>
          </w:p>
        </w:tc>
        <w:tc>
          <w:tcPr>
            <w:tcW w:w="758" w:type="dxa"/>
            <w:tcBorders>
              <w:top w:val="single" w:sz="4" w:space="0" w:color="000000"/>
              <w:left w:val="single" w:sz="4" w:space="0" w:color="000000"/>
              <w:bottom w:val="single" w:sz="4" w:space="0" w:color="000000"/>
              <w:right w:val="single" w:sz="4" w:space="0" w:color="000000"/>
            </w:tcBorders>
          </w:tcPr>
          <w:p w14:paraId="762B715C" w14:textId="77777777" w:rsidR="008A11A8" w:rsidRDefault="00F15CB0">
            <w:pPr>
              <w:spacing w:after="0" w:line="259" w:lineRule="auto"/>
              <w:ind w:left="51" w:right="0" w:firstLine="0"/>
              <w:jc w:val="left"/>
            </w:pPr>
            <w:r>
              <w:rPr>
                <w:rFonts w:ascii="Arial" w:eastAsia="Arial" w:hAnsi="Arial" w:cs="Arial"/>
                <w:sz w:val="16"/>
              </w:rPr>
              <w:t xml:space="preserve">44,5% </w:t>
            </w:r>
          </w:p>
        </w:tc>
        <w:tc>
          <w:tcPr>
            <w:tcW w:w="761" w:type="dxa"/>
            <w:tcBorders>
              <w:top w:val="single" w:sz="4" w:space="0" w:color="000000"/>
              <w:left w:val="single" w:sz="4" w:space="0" w:color="000000"/>
              <w:bottom w:val="single" w:sz="4" w:space="0" w:color="000000"/>
              <w:right w:val="single" w:sz="4" w:space="0" w:color="000000"/>
            </w:tcBorders>
          </w:tcPr>
          <w:p w14:paraId="7BA8BE58" w14:textId="77777777" w:rsidR="008A11A8" w:rsidRDefault="00F15CB0">
            <w:pPr>
              <w:spacing w:after="0" w:line="259" w:lineRule="auto"/>
              <w:ind w:left="54" w:right="0" w:firstLine="0"/>
              <w:jc w:val="left"/>
            </w:pPr>
            <w:r>
              <w:rPr>
                <w:rFonts w:ascii="Arial" w:eastAsia="Arial" w:hAnsi="Arial" w:cs="Arial"/>
                <w:sz w:val="16"/>
              </w:rPr>
              <w:t xml:space="preserve">38,3% </w:t>
            </w:r>
          </w:p>
        </w:tc>
        <w:tc>
          <w:tcPr>
            <w:tcW w:w="761" w:type="dxa"/>
            <w:tcBorders>
              <w:top w:val="single" w:sz="4" w:space="0" w:color="000000"/>
              <w:left w:val="single" w:sz="4" w:space="0" w:color="000000"/>
              <w:bottom w:val="single" w:sz="4" w:space="0" w:color="000000"/>
              <w:right w:val="single" w:sz="4" w:space="0" w:color="000000"/>
            </w:tcBorders>
          </w:tcPr>
          <w:p w14:paraId="139B33C7" w14:textId="77777777" w:rsidR="008A11A8" w:rsidRDefault="00F15CB0">
            <w:pPr>
              <w:spacing w:after="0" w:line="259" w:lineRule="auto"/>
              <w:ind w:left="51" w:right="0" w:firstLine="0"/>
              <w:jc w:val="left"/>
            </w:pPr>
            <w:r>
              <w:rPr>
                <w:rFonts w:ascii="Arial" w:eastAsia="Arial" w:hAnsi="Arial" w:cs="Arial"/>
                <w:sz w:val="16"/>
              </w:rPr>
              <w:t xml:space="preserve">20,4% </w:t>
            </w:r>
          </w:p>
        </w:tc>
        <w:tc>
          <w:tcPr>
            <w:tcW w:w="758" w:type="dxa"/>
            <w:tcBorders>
              <w:top w:val="single" w:sz="4" w:space="0" w:color="000000"/>
              <w:left w:val="single" w:sz="4" w:space="0" w:color="000000"/>
              <w:bottom w:val="single" w:sz="4" w:space="0" w:color="000000"/>
              <w:right w:val="single" w:sz="4" w:space="0" w:color="000000"/>
            </w:tcBorders>
          </w:tcPr>
          <w:p w14:paraId="441E0BDF" w14:textId="77777777" w:rsidR="008A11A8" w:rsidRDefault="00F15CB0">
            <w:pPr>
              <w:spacing w:after="0" w:line="259" w:lineRule="auto"/>
              <w:ind w:left="1" w:right="0" w:firstLine="0"/>
              <w:jc w:val="left"/>
            </w:pPr>
            <w:r>
              <w:rPr>
                <w:rFonts w:ascii="Arial" w:eastAsia="Arial" w:hAnsi="Arial" w:cs="Arial"/>
                <w:sz w:val="16"/>
              </w:rPr>
              <w:t xml:space="preserve">-20,5% </w:t>
            </w:r>
          </w:p>
        </w:tc>
        <w:tc>
          <w:tcPr>
            <w:tcW w:w="761" w:type="dxa"/>
            <w:tcBorders>
              <w:top w:val="single" w:sz="4" w:space="0" w:color="000000"/>
              <w:left w:val="single" w:sz="4" w:space="0" w:color="000000"/>
              <w:bottom w:val="single" w:sz="4" w:space="0" w:color="000000"/>
              <w:right w:val="single" w:sz="4" w:space="0" w:color="000000"/>
            </w:tcBorders>
          </w:tcPr>
          <w:p w14:paraId="4FBA34CA" w14:textId="77777777" w:rsidR="008A11A8" w:rsidRDefault="00F15CB0">
            <w:pPr>
              <w:spacing w:after="0" w:line="259" w:lineRule="auto"/>
              <w:ind w:left="0" w:right="70" w:firstLine="0"/>
              <w:jc w:val="center"/>
            </w:pPr>
            <w:r>
              <w:rPr>
                <w:rFonts w:ascii="Arial" w:eastAsia="Arial" w:hAnsi="Arial" w:cs="Arial"/>
                <w:sz w:val="16"/>
              </w:rPr>
              <w:t xml:space="preserve">-6,1% </w:t>
            </w:r>
          </w:p>
        </w:tc>
        <w:tc>
          <w:tcPr>
            <w:tcW w:w="761" w:type="dxa"/>
            <w:tcBorders>
              <w:top w:val="single" w:sz="4" w:space="0" w:color="000000"/>
              <w:left w:val="single" w:sz="4" w:space="0" w:color="000000"/>
              <w:bottom w:val="single" w:sz="4" w:space="0" w:color="000000"/>
              <w:right w:val="single" w:sz="4" w:space="0" w:color="000000"/>
            </w:tcBorders>
          </w:tcPr>
          <w:p w14:paraId="35880DDD" w14:textId="77777777" w:rsidR="008A11A8" w:rsidRDefault="00F15CB0">
            <w:pPr>
              <w:spacing w:after="0" w:line="259" w:lineRule="auto"/>
              <w:ind w:left="1" w:right="0" w:firstLine="0"/>
              <w:jc w:val="left"/>
            </w:pPr>
            <w:r>
              <w:rPr>
                <w:rFonts w:ascii="Arial" w:eastAsia="Arial" w:hAnsi="Arial" w:cs="Arial"/>
                <w:sz w:val="16"/>
              </w:rPr>
              <w:t xml:space="preserve">-26,5% </w:t>
            </w:r>
          </w:p>
        </w:tc>
        <w:tc>
          <w:tcPr>
            <w:tcW w:w="758" w:type="dxa"/>
            <w:tcBorders>
              <w:top w:val="single" w:sz="4" w:space="0" w:color="000000"/>
              <w:left w:val="single" w:sz="4" w:space="0" w:color="000000"/>
              <w:bottom w:val="single" w:sz="4" w:space="0" w:color="000000"/>
              <w:right w:val="single" w:sz="4" w:space="0" w:color="000000"/>
            </w:tcBorders>
          </w:tcPr>
          <w:p w14:paraId="3F88A104" w14:textId="77777777" w:rsidR="008A11A8" w:rsidRDefault="00F15CB0">
            <w:pPr>
              <w:spacing w:after="0" w:line="259" w:lineRule="auto"/>
              <w:ind w:left="53" w:right="0" w:firstLine="0"/>
              <w:jc w:val="left"/>
            </w:pPr>
            <w:r>
              <w:rPr>
                <w:rFonts w:ascii="Arial" w:eastAsia="Arial" w:hAnsi="Arial" w:cs="Arial"/>
                <w:sz w:val="16"/>
              </w:rPr>
              <w:t xml:space="preserve">32,2% </w:t>
            </w:r>
          </w:p>
        </w:tc>
        <w:tc>
          <w:tcPr>
            <w:tcW w:w="960" w:type="dxa"/>
            <w:tcBorders>
              <w:top w:val="single" w:sz="4" w:space="0" w:color="000000"/>
              <w:left w:val="single" w:sz="4" w:space="0" w:color="000000"/>
              <w:bottom w:val="single" w:sz="4" w:space="0" w:color="000000"/>
              <w:right w:val="single" w:sz="4" w:space="0" w:color="000000"/>
            </w:tcBorders>
          </w:tcPr>
          <w:p w14:paraId="7795E619" w14:textId="77777777" w:rsidR="008A11A8" w:rsidRDefault="00F15CB0">
            <w:pPr>
              <w:spacing w:after="0" w:line="259" w:lineRule="auto"/>
              <w:ind w:left="10" w:right="0" w:firstLine="0"/>
              <w:jc w:val="center"/>
            </w:pPr>
            <w:r>
              <w:rPr>
                <w:rFonts w:ascii="Arial" w:eastAsia="Arial" w:hAnsi="Arial" w:cs="Arial"/>
                <w:sz w:val="16"/>
              </w:rPr>
              <w:t xml:space="preserve">313,9% </w:t>
            </w:r>
          </w:p>
        </w:tc>
      </w:tr>
      <w:tr w:rsidR="008A11A8" w14:paraId="63915AF9" w14:textId="77777777">
        <w:trPr>
          <w:trHeight w:val="271"/>
        </w:trPr>
        <w:tc>
          <w:tcPr>
            <w:tcW w:w="1848" w:type="dxa"/>
            <w:tcBorders>
              <w:top w:val="single" w:sz="4" w:space="0" w:color="000000"/>
              <w:left w:val="single" w:sz="4" w:space="0" w:color="000000"/>
              <w:bottom w:val="single" w:sz="4" w:space="0" w:color="000000"/>
              <w:right w:val="single" w:sz="4" w:space="0" w:color="000000"/>
            </w:tcBorders>
          </w:tcPr>
          <w:p w14:paraId="168255C8" w14:textId="77777777" w:rsidR="008A11A8" w:rsidRDefault="00F15CB0">
            <w:pPr>
              <w:spacing w:after="0" w:line="259" w:lineRule="auto"/>
              <w:ind w:left="3" w:right="0" w:firstLine="0"/>
              <w:jc w:val="left"/>
            </w:pPr>
            <w:r>
              <w:rPr>
                <w:rFonts w:ascii="Arial" w:eastAsia="Arial" w:hAnsi="Arial" w:cs="Arial"/>
                <w:sz w:val="16"/>
              </w:rPr>
              <w:t xml:space="preserve">IGBM + div. </w:t>
            </w:r>
          </w:p>
        </w:tc>
        <w:tc>
          <w:tcPr>
            <w:tcW w:w="761" w:type="dxa"/>
            <w:tcBorders>
              <w:top w:val="single" w:sz="4" w:space="0" w:color="000000"/>
              <w:left w:val="single" w:sz="4" w:space="0" w:color="000000"/>
              <w:bottom w:val="single" w:sz="4" w:space="0" w:color="000000"/>
              <w:right w:val="single" w:sz="4" w:space="0" w:color="000000"/>
            </w:tcBorders>
          </w:tcPr>
          <w:p w14:paraId="2121A93B" w14:textId="77777777" w:rsidR="008A11A8" w:rsidRDefault="00F15CB0">
            <w:pPr>
              <w:spacing w:after="0" w:line="259" w:lineRule="auto"/>
              <w:ind w:left="54" w:right="0" w:firstLine="0"/>
              <w:jc w:val="left"/>
            </w:pPr>
            <w:r>
              <w:rPr>
                <w:rFonts w:ascii="Arial" w:eastAsia="Arial" w:hAnsi="Arial" w:cs="Arial"/>
                <w:sz w:val="16"/>
              </w:rPr>
              <w:t xml:space="preserve">15,7% </w:t>
            </w:r>
          </w:p>
        </w:tc>
        <w:tc>
          <w:tcPr>
            <w:tcW w:w="761" w:type="dxa"/>
            <w:tcBorders>
              <w:top w:val="single" w:sz="4" w:space="0" w:color="000000"/>
              <w:left w:val="single" w:sz="4" w:space="0" w:color="000000"/>
              <w:bottom w:val="single" w:sz="4" w:space="0" w:color="000000"/>
              <w:right w:val="single" w:sz="4" w:space="0" w:color="000000"/>
            </w:tcBorders>
          </w:tcPr>
          <w:p w14:paraId="23661287" w14:textId="77777777" w:rsidR="008A11A8" w:rsidRDefault="00F15CB0">
            <w:pPr>
              <w:spacing w:after="0" w:line="259" w:lineRule="auto"/>
              <w:ind w:left="51" w:right="0" w:firstLine="0"/>
              <w:jc w:val="left"/>
            </w:pPr>
            <w:r>
              <w:rPr>
                <w:rFonts w:ascii="Arial" w:eastAsia="Arial" w:hAnsi="Arial" w:cs="Arial"/>
                <w:sz w:val="16"/>
              </w:rPr>
              <w:t xml:space="preserve">42,9% </w:t>
            </w:r>
          </w:p>
        </w:tc>
        <w:tc>
          <w:tcPr>
            <w:tcW w:w="758" w:type="dxa"/>
            <w:tcBorders>
              <w:top w:val="single" w:sz="4" w:space="0" w:color="000000"/>
              <w:left w:val="single" w:sz="4" w:space="0" w:color="000000"/>
              <w:bottom w:val="single" w:sz="4" w:space="0" w:color="000000"/>
              <w:right w:val="single" w:sz="4" w:space="0" w:color="000000"/>
            </w:tcBorders>
          </w:tcPr>
          <w:p w14:paraId="1DE19392" w14:textId="77777777" w:rsidR="008A11A8" w:rsidRDefault="00F15CB0">
            <w:pPr>
              <w:spacing w:after="0" w:line="259" w:lineRule="auto"/>
              <w:ind w:left="51" w:right="0" w:firstLine="0"/>
              <w:jc w:val="left"/>
            </w:pPr>
            <w:r>
              <w:rPr>
                <w:rFonts w:ascii="Arial" w:eastAsia="Arial" w:hAnsi="Arial" w:cs="Arial"/>
                <w:sz w:val="16"/>
              </w:rPr>
              <w:t xml:space="preserve">45,4% </w:t>
            </w:r>
          </w:p>
        </w:tc>
        <w:tc>
          <w:tcPr>
            <w:tcW w:w="761" w:type="dxa"/>
            <w:tcBorders>
              <w:top w:val="single" w:sz="4" w:space="0" w:color="000000"/>
              <w:left w:val="single" w:sz="4" w:space="0" w:color="000000"/>
              <w:bottom w:val="single" w:sz="4" w:space="0" w:color="000000"/>
              <w:right w:val="single" w:sz="4" w:space="0" w:color="000000"/>
            </w:tcBorders>
          </w:tcPr>
          <w:p w14:paraId="71E7094D" w14:textId="77777777" w:rsidR="008A11A8" w:rsidRDefault="00F15CB0">
            <w:pPr>
              <w:spacing w:after="0" w:line="259" w:lineRule="auto"/>
              <w:ind w:left="53" w:right="0" w:firstLine="0"/>
              <w:jc w:val="left"/>
            </w:pPr>
            <w:r>
              <w:rPr>
                <w:rFonts w:ascii="Arial" w:eastAsia="Arial" w:hAnsi="Arial" w:cs="Arial"/>
                <w:sz w:val="16"/>
              </w:rPr>
              <w:t xml:space="preserve">39,5% </w:t>
            </w:r>
          </w:p>
        </w:tc>
        <w:tc>
          <w:tcPr>
            <w:tcW w:w="761" w:type="dxa"/>
            <w:tcBorders>
              <w:top w:val="single" w:sz="4" w:space="0" w:color="000000"/>
              <w:left w:val="single" w:sz="4" w:space="0" w:color="000000"/>
              <w:bottom w:val="single" w:sz="4" w:space="0" w:color="000000"/>
              <w:right w:val="single" w:sz="4" w:space="0" w:color="000000"/>
            </w:tcBorders>
          </w:tcPr>
          <w:p w14:paraId="475CB0D4" w14:textId="77777777" w:rsidR="008A11A8" w:rsidRDefault="00F15CB0">
            <w:pPr>
              <w:spacing w:after="0" w:line="259" w:lineRule="auto"/>
              <w:ind w:left="51" w:right="0" w:firstLine="0"/>
              <w:jc w:val="left"/>
            </w:pPr>
            <w:r>
              <w:rPr>
                <w:rFonts w:ascii="Arial" w:eastAsia="Arial" w:hAnsi="Arial" w:cs="Arial"/>
                <w:sz w:val="16"/>
              </w:rPr>
              <w:t xml:space="preserve">19,7% </w:t>
            </w:r>
          </w:p>
        </w:tc>
        <w:tc>
          <w:tcPr>
            <w:tcW w:w="758" w:type="dxa"/>
            <w:tcBorders>
              <w:top w:val="single" w:sz="4" w:space="0" w:color="000000"/>
              <w:left w:val="single" w:sz="4" w:space="0" w:color="000000"/>
              <w:bottom w:val="single" w:sz="4" w:space="0" w:color="000000"/>
              <w:right w:val="single" w:sz="4" w:space="0" w:color="000000"/>
            </w:tcBorders>
          </w:tcPr>
          <w:p w14:paraId="49F8978C" w14:textId="77777777" w:rsidR="008A11A8" w:rsidRDefault="00F15CB0">
            <w:pPr>
              <w:spacing w:after="0" w:line="259" w:lineRule="auto"/>
              <w:ind w:left="0" w:right="0" w:firstLine="0"/>
              <w:jc w:val="left"/>
            </w:pPr>
            <w:r>
              <w:rPr>
                <w:rFonts w:ascii="Arial" w:eastAsia="Arial" w:hAnsi="Arial" w:cs="Arial"/>
                <w:sz w:val="16"/>
              </w:rPr>
              <w:t xml:space="preserve">-10,4% </w:t>
            </w:r>
          </w:p>
        </w:tc>
        <w:tc>
          <w:tcPr>
            <w:tcW w:w="761" w:type="dxa"/>
            <w:tcBorders>
              <w:top w:val="single" w:sz="4" w:space="0" w:color="000000"/>
              <w:left w:val="single" w:sz="4" w:space="0" w:color="000000"/>
              <w:bottom w:val="single" w:sz="4" w:space="0" w:color="000000"/>
              <w:right w:val="single" w:sz="4" w:space="0" w:color="000000"/>
            </w:tcBorders>
          </w:tcPr>
          <w:p w14:paraId="60DAAA3A" w14:textId="77777777" w:rsidR="008A11A8" w:rsidRDefault="00F15CB0">
            <w:pPr>
              <w:spacing w:after="0" w:line="259" w:lineRule="auto"/>
              <w:ind w:left="0" w:right="72" w:firstLine="0"/>
              <w:jc w:val="center"/>
            </w:pPr>
            <w:r>
              <w:rPr>
                <w:rFonts w:ascii="Arial" w:eastAsia="Arial" w:hAnsi="Arial" w:cs="Arial"/>
                <w:sz w:val="16"/>
              </w:rPr>
              <w:t xml:space="preserve">-3,6% </w:t>
            </w:r>
          </w:p>
        </w:tc>
        <w:tc>
          <w:tcPr>
            <w:tcW w:w="761" w:type="dxa"/>
            <w:tcBorders>
              <w:top w:val="single" w:sz="4" w:space="0" w:color="000000"/>
              <w:left w:val="single" w:sz="4" w:space="0" w:color="000000"/>
              <w:bottom w:val="single" w:sz="4" w:space="0" w:color="000000"/>
              <w:right w:val="single" w:sz="4" w:space="0" w:color="000000"/>
            </w:tcBorders>
          </w:tcPr>
          <w:p w14:paraId="3FC16124" w14:textId="77777777" w:rsidR="008A11A8" w:rsidRDefault="00F15CB0">
            <w:pPr>
              <w:spacing w:after="0" w:line="259" w:lineRule="auto"/>
              <w:ind w:left="1" w:right="0" w:firstLine="0"/>
              <w:jc w:val="left"/>
            </w:pPr>
            <w:r>
              <w:rPr>
                <w:rFonts w:ascii="Arial" w:eastAsia="Arial" w:hAnsi="Arial" w:cs="Arial"/>
                <w:sz w:val="16"/>
              </w:rPr>
              <w:t xml:space="preserve">-20,5% </w:t>
            </w:r>
          </w:p>
        </w:tc>
        <w:tc>
          <w:tcPr>
            <w:tcW w:w="758" w:type="dxa"/>
            <w:tcBorders>
              <w:top w:val="single" w:sz="4" w:space="0" w:color="000000"/>
              <w:left w:val="single" w:sz="4" w:space="0" w:color="000000"/>
              <w:bottom w:val="single" w:sz="4" w:space="0" w:color="000000"/>
              <w:right w:val="single" w:sz="4" w:space="0" w:color="000000"/>
            </w:tcBorders>
          </w:tcPr>
          <w:p w14:paraId="78B87565" w14:textId="77777777" w:rsidR="008A11A8" w:rsidRDefault="00F15CB0">
            <w:pPr>
              <w:spacing w:after="0" w:line="259" w:lineRule="auto"/>
              <w:ind w:left="52" w:right="0" w:firstLine="0"/>
              <w:jc w:val="left"/>
            </w:pPr>
            <w:r>
              <w:rPr>
                <w:rFonts w:ascii="Arial" w:eastAsia="Arial" w:hAnsi="Arial" w:cs="Arial"/>
                <w:sz w:val="16"/>
              </w:rPr>
              <w:t xml:space="preserve">33,0% </w:t>
            </w:r>
          </w:p>
        </w:tc>
        <w:tc>
          <w:tcPr>
            <w:tcW w:w="960" w:type="dxa"/>
            <w:tcBorders>
              <w:top w:val="single" w:sz="4" w:space="0" w:color="000000"/>
              <w:left w:val="single" w:sz="4" w:space="0" w:color="000000"/>
              <w:bottom w:val="single" w:sz="4" w:space="0" w:color="000000"/>
              <w:right w:val="single" w:sz="4" w:space="0" w:color="000000"/>
            </w:tcBorders>
          </w:tcPr>
          <w:p w14:paraId="577CA34B" w14:textId="77777777" w:rsidR="008A11A8" w:rsidRDefault="00F15CB0">
            <w:pPr>
              <w:spacing w:after="0" w:line="259" w:lineRule="auto"/>
              <w:ind w:left="8" w:right="0" w:firstLine="0"/>
              <w:jc w:val="center"/>
            </w:pPr>
            <w:r>
              <w:rPr>
                <w:rFonts w:ascii="Arial" w:eastAsia="Arial" w:hAnsi="Arial" w:cs="Arial"/>
                <w:sz w:val="16"/>
              </w:rPr>
              <w:t xml:space="preserve">366,3% </w:t>
            </w:r>
          </w:p>
        </w:tc>
      </w:tr>
      <w:tr w:rsidR="008A11A8" w14:paraId="082CF1F8" w14:textId="77777777">
        <w:trPr>
          <w:trHeight w:val="269"/>
        </w:trPr>
        <w:tc>
          <w:tcPr>
            <w:tcW w:w="1848" w:type="dxa"/>
            <w:tcBorders>
              <w:top w:val="single" w:sz="4" w:space="0" w:color="000000"/>
              <w:left w:val="single" w:sz="4" w:space="0" w:color="000000"/>
              <w:bottom w:val="single" w:sz="4" w:space="0" w:color="000000"/>
              <w:right w:val="single" w:sz="4" w:space="0" w:color="000000"/>
            </w:tcBorders>
          </w:tcPr>
          <w:p w14:paraId="5A5BDD6B" w14:textId="77777777" w:rsidR="008A11A8" w:rsidRDefault="00F15CB0">
            <w:pPr>
              <w:spacing w:after="0" w:line="259" w:lineRule="auto"/>
              <w:ind w:left="3" w:right="0" w:firstLine="0"/>
              <w:jc w:val="left"/>
            </w:pPr>
            <w:r>
              <w:rPr>
                <w:rFonts w:ascii="Arial" w:eastAsia="Arial" w:hAnsi="Arial" w:cs="Arial"/>
                <w:sz w:val="16"/>
              </w:rPr>
              <w:t xml:space="preserve">Media aritmética </w:t>
            </w:r>
          </w:p>
        </w:tc>
        <w:tc>
          <w:tcPr>
            <w:tcW w:w="761" w:type="dxa"/>
            <w:tcBorders>
              <w:top w:val="single" w:sz="4" w:space="0" w:color="000000"/>
              <w:left w:val="single" w:sz="4" w:space="0" w:color="000000"/>
              <w:bottom w:val="single" w:sz="4" w:space="0" w:color="000000"/>
              <w:right w:val="single" w:sz="4" w:space="0" w:color="000000"/>
            </w:tcBorders>
          </w:tcPr>
          <w:p w14:paraId="114A3F58" w14:textId="77777777" w:rsidR="008A11A8" w:rsidRDefault="00F15CB0">
            <w:pPr>
              <w:spacing w:after="0" w:line="259" w:lineRule="auto"/>
              <w:ind w:left="0" w:right="19" w:firstLine="0"/>
              <w:jc w:val="center"/>
            </w:pPr>
            <w:r>
              <w:rPr>
                <w:rFonts w:ascii="Arial" w:eastAsia="Arial" w:hAnsi="Arial" w:cs="Arial"/>
                <w:sz w:val="16"/>
              </w:rPr>
              <w:t xml:space="preserve">4,6% </w:t>
            </w:r>
          </w:p>
        </w:tc>
        <w:tc>
          <w:tcPr>
            <w:tcW w:w="761" w:type="dxa"/>
            <w:tcBorders>
              <w:top w:val="single" w:sz="4" w:space="0" w:color="000000"/>
              <w:left w:val="single" w:sz="4" w:space="0" w:color="000000"/>
              <w:bottom w:val="single" w:sz="4" w:space="0" w:color="000000"/>
              <w:right w:val="single" w:sz="4" w:space="0" w:color="000000"/>
            </w:tcBorders>
          </w:tcPr>
          <w:p w14:paraId="686CD4E7" w14:textId="77777777" w:rsidR="008A11A8" w:rsidRDefault="00F15CB0">
            <w:pPr>
              <w:spacing w:after="0" w:line="259" w:lineRule="auto"/>
              <w:ind w:left="51" w:right="0" w:firstLine="0"/>
              <w:jc w:val="left"/>
            </w:pPr>
            <w:r>
              <w:rPr>
                <w:rFonts w:ascii="Arial" w:eastAsia="Arial" w:hAnsi="Arial" w:cs="Arial"/>
                <w:sz w:val="16"/>
              </w:rPr>
              <w:t xml:space="preserve">36,3% </w:t>
            </w:r>
          </w:p>
        </w:tc>
        <w:tc>
          <w:tcPr>
            <w:tcW w:w="758" w:type="dxa"/>
            <w:tcBorders>
              <w:top w:val="single" w:sz="4" w:space="0" w:color="000000"/>
              <w:left w:val="single" w:sz="4" w:space="0" w:color="000000"/>
              <w:bottom w:val="single" w:sz="4" w:space="0" w:color="000000"/>
              <w:right w:val="single" w:sz="4" w:space="0" w:color="000000"/>
            </w:tcBorders>
          </w:tcPr>
          <w:p w14:paraId="32309C21" w14:textId="77777777" w:rsidR="008A11A8" w:rsidRDefault="00F15CB0">
            <w:pPr>
              <w:spacing w:after="0" w:line="259" w:lineRule="auto"/>
              <w:ind w:left="51" w:right="0" w:firstLine="0"/>
              <w:jc w:val="left"/>
            </w:pPr>
            <w:r>
              <w:rPr>
                <w:rFonts w:ascii="Arial" w:eastAsia="Arial" w:hAnsi="Arial" w:cs="Arial"/>
                <w:sz w:val="16"/>
              </w:rPr>
              <w:t xml:space="preserve">68,0% </w:t>
            </w:r>
          </w:p>
        </w:tc>
        <w:tc>
          <w:tcPr>
            <w:tcW w:w="761" w:type="dxa"/>
            <w:tcBorders>
              <w:top w:val="single" w:sz="4" w:space="0" w:color="000000"/>
              <w:left w:val="single" w:sz="4" w:space="0" w:color="000000"/>
              <w:bottom w:val="single" w:sz="4" w:space="0" w:color="000000"/>
              <w:right w:val="single" w:sz="4" w:space="0" w:color="000000"/>
            </w:tcBorders>
          </w:tcPr>
          <w:p w14:paraId="0DE25B48" w14:textId="77777777" w:rsidR="008A11A8" w:rsidRDefault="00F15CB0">
            <w:pPr>
              <w:spacing w:after="0" w:line="259" w:lineRule="auto"/>
              <w:ind w:left="53" w:right="0" w:firstLine="0"/>
              <w:jc w:val="left"/>
            </w:pPr>
            <w:r>
              <w:rPr>
                <w:rFonts w:ascii="Arial" w:eastAsia="Arial" w:hAnsi="Arial" w:cs="Arial"/>
                <w:sz w:val="16"/>
              </w:rPr>
              <w:t xml:space="preserve">46,3% </w:t>
            </w:r>
          </w:p>
        </w:tc>
        <w:tc>
          <w:tcPr>
            <w:tcW w:w="761" w:type="dxa"/>
            <w:tcBorders>
              <w:top w:val="single" w:sz="4" w:space="0" w:color="000000"/>
              <w:left w:val="single" w:sz="4" w:space="0" w:color="000000"/>
              <w:bottom w:val="single" w:sz="4" w:space="0" w:color="000000"/>
              <w:right w:val="single" w:sz="4" w:space="0" w:color="000000"/>
            </w:tcBorders>
          </w:tcPr>
          <w:p w14:paraId="3FD4A2F6" w14:textId="77777777" w:rsidR="008A11A8" w:rsidRDefault="00F15CB0">
            <w:pPr>
              <w:spacing w:after="0" w:line="259" w:lineRule="auto"/>
              <w:ind w:left="0" w:right="77" w:firstLine="0"/>
              <w:jc w:val="center"/>
            </w:pPr>
            <w:r>
              <w:rPr>
                <w:rFonts w:ascii="Arial" w:eastAsia="Arial" w:hAnsi="Arial" w:cs="Arial"/>
                <w:sz w:val="16"/>
              </w:rPr>
              <w:t xml:space="preserve">-5,5% </w:t>
            </w:r>
          </w:p>
        </w:tc>
        <w:tc>
          <w:tcPr>
            <w:tcW w:w="758" w:type="dxa"/>
            <w:tcBorders>
              <w:top w:val="single" w:sz="4" w:space="0" w:color="000000"/>
              <w:left w:val="single" w:sz="4" w:space="0" w:color="000000"/>
              <w:bottom w:val="single" w:sz="4" w:space="0" w:color="000000"/>
              <w:right w:val="single" w:sz="4" w:space="0" w:color="000000"/>
            </w:tcBorders>
          </w:tcPr>
          <w:p w14:paraId="5B7C8DFC" w14:textId="77777777" w:rsidR="008A11A8" w:rsidRDefault="00F15CB0">
            <w:pPr>
              <w:spacing w:after="0" w:line="259" w:lineRule="auto"/>
              <w:ind w:left="0" w:right="75" w:firstLine="0"/>
              <w:jc w:val="center"/>
            </w:pPr>
            <w:r>
              <w:rPr>
                <w:rFonts w:ascii="Arial" w:eastAsia="Arial" w:hAnsi="Arial" w:cs="Arial"/>
                <w:sz w:val="16"/>
              </w:rPr>
              <w:t xml:space="preserve">-4,6% </w:t>
            </w:r>
          </w:p>
        </w:tc>
        <w:tc>
          <w:tcPr>
            <w:tcW w:w="761" w:type="dxa"/>
            <w:tcBorders>
              <w:top w:val="single" w:sz="4" w:space="0" w:color="000000"/>
              <w:left w:val="single" w:sz="4" w:space="0" w:color="000000"/>
              <w:bottom w:val="single" w:sz="4" w:space="0" w:color="000000"/>
              <w:right w:val="single" w:sz="4" w:space="0" w:color="000000"/>
            </w:tcBorders>
          </w:tcPr>
          <w:p w14:paraId="545FD57C" w14:textId="77777777" w:rsidR="008A11A8" w:rsidRDefault="00F15CB0">
            <w:pPr>
              <w:spacing w:after="0" w:line="259" w:lineRule="auto"/>
              <w:ind w:left="0" w:right="19" w:firstLine="0"/>
              <w:jc w:val="center"/>
            </w:pPr>
            <w:r>
              <w:rPr>
                <w:rFonts w:ascii="Arial" w:eastAsia="Arial" w:hAnsi="Arial" w:cs="Arial"/>
                <w:sz w:val="16"/>
              </w:rPr>
              <w:t xml:space="preserve">5,2% </w:t>
            </w:r>
          </w:p>
        </w:tc>
        <w:tc>
          <w:tcPr>
            <w:tcW w:w="761" w:type="dxa"/>
            <w:tcBorders>
              <w:top w:val="single" w:sz="4" w:space="0" w:color="000000"/>
              <w:left w:val="single" w:sz="4" w:space="0" w:color="000000"/>
              <w:bottom w:val="single" w:sz="4" w:space="0" w:color="000000"/>
              <w:right w:val="single" w:sz="4" w:space="0" w:color="000000"/>
            </w:tcBorders>
          </w:tcPr>
          <w:p w14:paraId="7B8DE72F" w14:textId="77777777" w:rsidR="008A11A8" w:rsidRDefault="00F15CB0">
            <w:pPr>
              <w:spacing w:after="0" w:line="259" w:lineRule="auto"/>
              <w:ind w:left="0" w:right="0" w:firstLine="0"/>
              <w:jc w:val="left"/>
            </w:pPr>
            <w:r>
              <w:rPr>
                <w:rFonts w:ascii="Arial" w:eastAsia="Arial" w:hAnsi="Arial" w:cs="Arial"/>
                <w:sz w:val="16"/>
              </w:rPr>
              <w:t xml:space="preserve">-10,2% </w:t>
            </w:r>
          </w:p>
        </w:tc>
        <w:tc>
          <w:tcPr>
            <w:tcW w:w="758" w:type="dxa"/>
            <w:tcBorders>
              <w:top w:val="single" w:sz="4" w:space="0" w:color="000000"/>
              <w:left w:val="single" w:sz="4" w:space="0" w:color="000000"/>
              <w:bottom w:val="single" w:sz="4" w:space="0" w:color="000000"/>
              <w:right w:val="single" w:sz="4" w:space="0" w:color="000000"/>
            </w:tcBorders>
          </w:tcPr>
          <w:p w14:paraId="0DEB00EB" w14:textId="77777777" w:rsidR="008A11A8" w:rsidRDefault="00F15CB0">
            <w:pPr>
              <w:spacing w:after="0" w:line="259" w:lineRule="auto"/>
              <w:ind w:left="51" w:right="0" w:firstLine="0"/>
              <w:jc w:val="left"/>
            </w:pPr>
            <w:r>
              <w:rPr>
                <w:rFonts w:ascii="Arial" w:eastAsia="Arial" w:hAnsi="Arial" w:cs="Arial"/>
                <w:sz w:val="16"/>
              </w:rPr>
              <w:t xml:space="preserve">45,3% </w:t>
            </w:r>
          </w:p>
        </w:tc>
        <w:tc>
          <w:tcPr>
            <w:tcW w:w="960" w:type="dxa"/>
            <w:tcBorders>
              <w:top w:val="single" w:sz="4" w:space="0" w:color="000000"/>
              <w:left w:val="single" w:sz="4" w:space="0" w:color="000000"/>
              <w:bottom w:val="single" w:sz="4" w:space="0" w:color="000000"/>
              <w:right w:val="single" w:sz="4" w:space="0" w:color="000000"/>
            </w:tcBorders>
          </w:tcPr>
          <w:p w14:paraId="0B8F012E" w14:textId="77777777" w:rsidR="008A11A8" w:rsidRDefault="00F15CB0">
            <w:pPr>
              <w:spacing w:after="0" w:line="259" w:lineRule="auto"/>
              <w:ind w:left="8" w:right="0" w:firstLine="0"/>
              <w:jc w:val="center"/>
            </w:pPr>
            <w:r>
              <w:rPr>
                <w:rFonts w:ascii="Arial" w:eastAsia="Arial" w:hAnsi="Arial" w:cs="Arial"/>
                <w:sz w:val="16"/>
              </w:rPr>
              <w:t xml:space="preserve">433,4% </w:t>
            </w:r>
          </w:p>
        </w:tc>
      </w:tr>
      <w:tr w:rsidR="008A11A8" w14:paraId="7965D7E2" w14:textId="77777777">
        <w:trPr>
          <w:trHeight w:val="286"/>
        </w:trPr>
        <w:tc>
          <w:tcPr>
            <w:tcW w:w="1848" w:type="dxa"/>
            <w:tcBorders>
              <w:top w:val="single" w:sz="4" w:space="0" w:color="000000"/>
              <w:left w:val="single" w:sz="4" w:space="0" w:color="000000"/>
              <w:bottom w:val="single" w:sz="8" w:space="0" w:color="000000"/>
              <w:right w:val="single" w:sz="4" w:space="0" w:color="000000"/>
            </w:tcBorders>
          </w:tcPr>
          <w:p w14:paraId="3F4B69AC" w14:textId="77777777" w:rsidR="008A11A8" w:rsidRDefault="00F15CB0">
            <w:pPr>
              <w:spacing w:after="0" w:line="259" w:lineRule="auto"/>
              <w:ind w:left="3" w:right="0" w:firstLine="0"/>
              <w:jc w:val="left"/>
            </w:pPr>
            <w:r>
              <w:rPr>
                <w:rFonts w:ascii="Arial" w:eastAsia="Arial" w:hAnsi="Arial" w:cs="Arial"/>
                <w:sz w:val="16"/>
              </w:rPr>
              <w:t xml:space="preserve">IBEX-IGBM </w:t>
            </w:r>
          </w:p>
        </w:tc>
        <w:tc>
          <w:tcPr>
            <w:tcW w:w="761" w:type="dxa"/>
            <w:tcBorders>
              <w:top w:val="single" w:sz="4" w:space="0" w:color="000000"/>
              <w:left w:val="single" w:sz="4" w:space="0" w:color="000000"/>
              <w:bottom w:val="single" w:sz="8" w:space="0" w:color="000000"/>
              <w:right w:val="single" w:sz="4" w:space="0" w:color="000000"/>
            </w:tcBorders>
          </w:tcPr>
          <w:p w14:paraId="4B21B643" w14:textId="77777777" w:rsidR="008A11A8" w:rsidRDefault="00F15CB0">
            <w:pPr>
              <w:spacing w:after="0" w:line="259" w:lineRule="auto"/>
              <w:ind w:left="0" w:right="19" w:firstLine="0"/>
              <w:jc w:val="center"/>
            </w:pPr>
            <w:r>
              <w:rPr>
                <w:rFonts w:ascii="Arial" w:eastAsia="Arial" w:hAnsi="Arial" w:cs="Arial"/>
                <w:sz w:val="16"/>
              </w:rPr>
              <w:t xml:space="preserve">5,3% </w:t>
            </w:r>
          </w:p>
        </w:tc>
        <w:tc>
          <w:tcPr>
            <w:tcW w:w="761" w:type="dxa"/>
            <w:tcBorders>
              <w:top w:val="single" w:sz="4" w:space="0" w:color="000000"/>
              <w:left w:val="single" w:sz="4" w:space="0" w:color="000000"/>
              <w:bottom w:val="single" w:sz="8" w:space="0" w:color="000000"/>
              <w:right w:val="single" w:sz="4" w:space="0" w:color="000000"/>
            </w:tcBorders>
          </w:tcPr>
          <w:p w14:paraId="675A0CD1" w14:textId="77777777" w:rsidR="008A11A8" w:rsidRDefault="00F15CB0">
            <w:pPr>
              <w:spacing w:after="0" w:line="259" w:lineRule="auto"/>
              <w:ind w:left="0" w:right="24" w:firstLine="0"/>
              <w:jc w:val="center"/>
            </w:pPr>
            <w:r>
              <w:rPr>
                <w:rFonts w:ascii="Arial" w:eastAsia="Arial" w:hAnsi="Arial" w:cs="Arial"/>
                <w:sz w:val="16"/>
              </w:rPr>
              <w:t xml:space="preserve">3,0% </w:t>
            </w:r>
          </w:p>
        </w:tc>
        <w:tc>
          <w:tcPr>
            <w:tcW w:w="758" w:type="dxa"/>
            <w:tcBorders>
              <w:top w:val="single" w:sz="4" w:space="0" w:color="000000"/>
              <w:left w:val="single" w:sz="4" w:space="0" w:color="000000"/>
              <w:bottom w:val="single" w:sz="8" w:space="0" w:color="000000"/>
              <w:right w:val="single" w:sz="4" w:space="0" w:color="000000"/>
            </w:tcBorders>
          </w:tcPr>
          <w:p w14:paraId="04AA9E06" w14:textId="77777777" w:rsidR="008A11A8" w:rsidRDefault="00F15CB0">
            <w:pPr>
              <w:spacing w:after="0" w:line="259" w:lineRule="auto"/>
              <w:ind w:left="0" w:right="74" w:firstLine="0"/>
              <w:jc w:val="center"/>
            </w:pPr>
            <w:r>
              <w:rPr>
                <w:rFonts w:ascii="Arial" w:eastAsia="Arial" w:hAnsi="Arial" w:cs="Arial"/>
                <w:sz w:val="16"/>
              </w:rPr>
              <w:t xml:space="preserve">-1,5% </w:t>
            </w:r>
          </w:p>
        </w:tc>
        <w:tc>
          <w:tcPr>
            <w:tcW w:w="761" w:type="dxa"/>
            <w:tcBorders>
              <w:top w:val="single" w:sz="4" w:space="0" w:color="000000"/>
              <w:left w:val="single" w:sz="4" w:space="0" w:color="000000"/>
              <w:bottom w:val="single" w:sz="8" w:space="0" w:color="000000"/>
              <w:right w:val="single" w:sz="4" w:space="0" w:color="000000"/>
            </w:tcBorders>
          </w:tcPr>
          <w:p w14:paraId="207CF578" w14:textId="77777777" w:rsidR="008A11A8" w:rsidRDefault="00F15CB0">
            <w:pPr>
              <w:spacing w:after="0" w:line="259" w:lineRule="auto"/>
              <w:ind w:left="0" w:right="72" w:firstLine="0"/>
              <w:jc w:val="center"/>
            </w:pPr>
            <w:r>
              <w:rPr>
                <w:rFonts w:ascii="Arial" w:eastAsia="Arial" w:hAnsi="Arial" w:cs="Arial"/>
                <w:sz w:val="16"/>
              </w:rPr>
              <w:t xml:space="preserve">-1,6% </w:t>
            </w:r>
          </w:p>
        </w:tc>
        <w:tc>
          <w:tcPr>
            <w:tcW w:w="761" w:type="dxa"/>
            <w:tcBorders>
              <w:top w:val="single" w:sz="4" w:space="0" w:color="000000"/>
              <w:left w:val="single" w:sz="4" w:space="0" w:color="000000"/>
              <w:bottom w:val="single" w:sz="8" w:space="0" w:color="000000"/>
              <w:right w:val="single" w:sz="4" w:space="0" w:color="000000"/>
            </w:tcBorders>
          </w:tcPr>
          <w:p w14:paraId="74E1B34A" w14:textId="77777777" w:rsidR="008A11A8" w:rsidRDefault="00F15CB0">
            <w:pPr>
              <w:spacing w:after="0" w:line="259" w:lineRule="auto"/>
              <w:ind w:left="0" w:right="24" w:firstLine="0"/>
              <w:jc w:val="center"/>
            </w:pPr>
            <w:r>
              <w:rPr>
                <w:rFonts w:ascii="Arial" w:eastAsia="Arial" w:hAnsi="Arial" w:cs="Arial"/>
                <w:sz w:val="16"/>
              </w:rPr>
              <w:t xml:space="preserve">2,1% </w:t>
            </w:r>
          </w:p>
        </w:tc>
        <w:tc>
          <w:tcPr>
            <w:tcW w:w="758" w:type="dxa"/>
            <w:tcBorders>
              <w:top w:val="single" w:sz="4" w:space="0" w:color="000000"/>
              <w:left w:val="single" w:sz="4" w:space="0" w:color="000000"/>
              <w:bottom w:val="single" w:sz="8" w:space="0" w:color="000000"/>
              <w:right w:val="single" w:sz="4" w:space="0" w:color="000000"/>
            </w:tcBorders>
          </w:tcPr>
          <w:p w14:paraId="11A80EA7" w14:textId="77777777" w:rsidR="008A11A8" w:rsidRDefault="00F15CB0">
            <w:pPr>
              <w:spacing w:after="0" w:line="259" w:lineRule="auto"/>
              <w:ind w:left="0" w:right="74" w:firstLine="0"/>
              <w:jc w:val="center"/>
            </w:pPr>
            <w:r>
              <w:rPr>
                <w:rFonts w:ascii="Arial" w:eastAsia="Arial" w:hAnsi="Arial" w:cs="Arial"/>
                <w:sz w:val="16"/>
              </w:rPr>
              <w:t xml:space="preserve">-9,1% </w:t>
            </w:r>
          </w:p>
        </w:tc>
        <w:tc>
          <w:tcPr>
            <w:tcW w:w="761" w:type="dxa"/>
            <w:tcBorders>
              <w:top w:val="single" w:sz="4" w:space="0" w:color="000000"/>
              <w:left w:val="single" w:sz="4" w:space="0" w:color="000000"/>
              <w:bottom w:val="single" w:sz="8" w:space="0" w:color="000000"/>
              <w:right w:val="single" w:sz="4" w:space="0" w:color="000000"/>
            </w:tcBorders>
          </w:tcPr>
          <w:p w14:paraId="7746DE61" w14:textId="77777777" w:rsidR="008A11A8" w:rsidRDefault="00F15CB0">
            <w:pPr>
              <w:spacing w:after="0" w:line="259" w:lineRule="auto"/>
              <w:ind w:left="0" w:right="71" w:firstLine="0"/>
              <w:jc w:val="center"/>
            </w:pPr>
            <w:r>
              <w:rPr>
                <w:rFonts w:ascii="Arial" w:eastAsia="Arial" w:hAnsi="Arial" w:cs="Arial"/>
                <w:sz w:val="16"/>
              </w:rPr>
              <w:t xml:space="preserve">-1,4% </w:t>
            </w:r>
          </w:p>
        </w:tc>
        <w:tc>
          <w:tcPr>
            <w:tcW w:w="761" w:type="dxa"/>
            <w:tcBorders>
              <w:top w:val="single" w:sz="4" w:space="0" w:color="000000"/>
              <w:left w:val="single" w:sz="4" w:space="0" w:color="000000"/>
              <w:bottom w:val="single" w:sz="8" w:space="0" w:color="000000"/>
              <w:right w:val="single" w:sz="4" w:space="0" w:color="000000"/>
            </w:tcBorders>
          </w:tcPr>
          <w:p w14:paraId="74CE148A" w14:textId="77777777" w:rsidR="008A11A8" w:rsidRDefault="00F15CB0">
            <w:pPr>
              <w:spacing w:after="0" w:line="259" w:lineRule="auto"/>
              <w:ind w:left="0" w:right="76" w:firstLine="0"/>
              <w:jc w:val="center"/>
            </w:pPr>
            <w:r>
              <w:rPr>
                <w:rFonts w:ascii="Arial" w:eastAsia="Arial" w:hAnsi="Arial" w:cs="Arial"/>
                <w:sz w:val="16"/>
              </w:rPr>
              <w:t xml:space="preserve">-5,0% </w:t>
            </w:r>
          </w:p>
        </w:tc>
        <w:tc>
          <w:tcPr>
            <w:tcW w:w="758" w:type="dxa"/>
            <w:tcBorders>
              <w:top w:val="single" w:sz="4" w:space="0" w:color="000000"/>
              <w:left w:val="single" w:sz="4" w:space="0" w:color="000000"/>
              <w:bottom w:val="single" w:sz="8" w:space="0" w:color="000000"/>
              <w:right w:val="single" w:sz="4" w:space="0" w:color="000000"/>
            </w:tcBorders>
          </w:tcPr>
          <w:p w14:paraId="20F6E227" w14:textId="77777777" w:rsidR="008A11A8" w:rsidRDefault="00F15CB0">
            <w:pPr>
              <w:spacing w:after="0" w:line="259" w:lineRule="auto"/>
              <w:ind w:left="0" w:right="21" w:firstLine="0"/>
              <w:jc w:val="center"/>
            </w:pPr>
            <w:r>
              <w:rPr>
                <w:rFonts w:ascii="Arial" w:eastAsia="Arial" w:hAnsi="Arial" w:cs="Arial"/>
                <w:sz w:val="16"/>
              </w:rPr>
              <w:t xml:space="preserve">0,7% </w:t>
            </w:r>
          </w:p>
        </w:tc>
        <w:tc>
          <w:tcPr>
            <w:tcW w:w="960" w:type="dxa"/>
            <w:tcBorders>
              <w:top w:val="single" w:sz="4" w:space="0" w:color="000000"/>
              <w:left w:val="single" w:sz="4" w:space="0" w:color="000000"/>
              <w:bottom w:val="single" w:sz="8" w:space="0" w:color="000000"/>
              <w:right w:val="single" w:sz="4" w:space="0" w:color="000000"/>
            </w:tcBorders>
          </w:tcPr>
          <w:p w14:paraId="3A4EBAED" w14:textId="77777777" w:rsidR="008A11A8" w:rsidRDefault="00F15CB0">
            <w:pPr>
              <w:spacing w:after="0" w:line="259" w:lineRule="auto"/>
              <w:ind w:left="44" w:right="0" w:firstLine="0"/>
              <w:jc w:val="center"/>
            </w:pPr>
            <w:r>
              <w:rPr>
                <w:rFonts w:ascii="Arial" w:eastAsia="Arial" w:hAnsi="Arial" w:cs="Arial"/>
                <w:sz w:val="16"/>
              </w:rPr>
              <w:t xml:space="preserve">-32,9% </w:t>
            </w:r>
          </w:p>
        </w:tc>
      </w:tr>
      <w:tr w:rsidR="008A11A8" w14:paraId="5F14373D" w14:textId="77777777">
        <w:trPr>
          <w:trHeight w:val="290"/>
        </w:trPr>
        <w:tc>
          <w:tcPr>
            <w:tcW w:w="1848" w:type="dxa"/>
            <w:tcBorders>
              <w:top w:val="single" w:sz="8" w:space="0" w:color="000000"/>
              <w:left w:val="single" w:sz="8" w:space="0" w:color="000000"/>
              <w:bottom w:val="single" w:sz="8" w:space="0" w:color="000000"/>
              <w:right w:val="single" w:sz="8" w:space="0" w:color="000000"/>
            </w:tcBorders>
          </w:tcPr>
          <w:p w14:paraId="5317E55F" w14:textId="77777777" w:rsidR="008A11A8" w:rsidRDefault="00F15CB0">
            <w:pPr>
              <w:spacing w:after="0" w:line="259" w:lineRule="auto"/>
              <w:ind w:left="3" w:right="0" w:firstLine="0"/>
              <w:jc w:val="left"/>
            </w:pPr>
            <w:r>
              <w:rPr>
                <w:rFonts w:ascii="Arial" w:eastAsia="Arial" w:hAnsi="Arial" w:cs="Arial"/>
                <w:sz w:val="16"/>
              </w:rPr>
              <w:t xml:space="preserve">Empresas que suben </w:t>
            </w:r>
          </w:p>
        </w:tc>
        <w:tc>
          <w:tcPr>
            <w:tcW w:w="761" w:type="dxa"/>
            <w:tcBorders>
              <w:top w:val="single" w:sz="8" w:space="0" w:color="000000"/>
              <w:left w:val="single" w:sz="8" w:space="0" w:color="000000"/>
              <w:bottom w:val="single" w:sz="8" w:space="0" w:color="000000"/>
              <w:right w:val="single" w:sz="8" w:space="0" w:color="000000"/>
            </w:tcBorders>
          </w:tcPr>
          <w:p w14:paraId="56C7597B" w14:textId="77777777" w:rsidR="008A11A8" w:rsidRDefault="00F15CB0">
            <w:pPr>
              <w:spacing w:after="0" w:line="259" w:lineRule="auto"/>
              <w:ind w:left="26" w:right="0" w:firstLine="0"/>
              <w:jc w:val="center"/>
            </w:pPr>
            <w:r>
              <w:rPr>
                <w:rFonts w:ascii="Arial" w:eastAsia="Arial" w:hAnsi="Arial" w:cs="Arial"/>
                <w:sz w:val="16"/>
              </w:rPr>
              <w:t xml:space="preserve">53% </w:t>
            </w:r>
          </w:p>
        </w:tc>
        <w:tc>
          <w:tcPr>
            <w:tcW w:w="761" w:type="dxa"/>
            <w:tcBorders>
              <w:top w:val="single" w:sz="8" w:space="0" w:color="000000"/>
              <w:left w:val="single" w:sz="8" w:space="0" w:color="000000"/>
              <w:bottom w:val="single" w:sz="8" w:space="0" w:color="000000"/>
              <w:right w:val="single" w:sz="8" w:space="0" w:color="000000"/>
            </w:tcBorders>
          </w:tcPr>
          <w:p w14:paraId="38C0BA12" w14:textId="77777777" w:rsidR="008A11A8" w:rsidRDefault="00F15CB0">
            <w:pPr>
              <w:spacing w:after="0" w:line="259" w:lineRule="auto"/>
              <w:ind w:left="22" w:right="0" w:firstLine="0"/>
              <w:jc w:val="center"/>
            </w:pPr>
            <w:r>
              <w:rPr>
                <w:rFonts w:ascii="Arial" w:eastAsia="Arial" w:hAnsi="Arial" w:cs="Arial"/>
                <w:sz w:val="16"/>
              </w:rPr>
              <w:t xml:space="preserve">82% </w:t>
            </w:r>
          </w:p>
        </w:tc>
        <w:tc>
          <w:tcPr>
            <w:tcW w:w="758" w:type="dxa"/>
            <w:tcBorders>
              <w:top w:val="single" w:sz="8" w:space="0" w:color="000000"/>
              <w:left w:val="single" w:sz="8" w:space="0" w:color="000000"/>
              <w:bottom w:val="single" w:sz="8" w:space="0" w:color="000000"/>
              <w:right w:val="single" w:sz="8" w:space="0" w:color="000000"/>
            </w:tcBorders>
          </w:tcPr>
          <w:p w14:paraId="54AF1E14" w14:textId="77777777" w:rsidR="008A11A8" w:rsidRDefault="00F15CB0">
            <w:pPr>
              <w:spacing w:after="0" w:line="259" w:lineRule="auto"/>
              <w:ind w:left="24" w:right="0" w:firstLine="0"/>
              <w:jc w:val="center"/>
            </w:pPr>
            <w:r>
              <w:rPr>
                <w:rFonts w:ascii="Arial" w:eastAsia="Arial" w:hAnsi="Arial" w:cs="Arial"/>
                <w:sz w:val="16"/>
              </w:rPr>
              <w:t xml:space="preserve">92% </w:t>
            </w:r>
          </w:p>
        </w:tc>
        <w:tc>
          <w:tcPr>
            <w:tcW w:w="761" w:type="dxa"/>
            <w:tcBorders>
              <w:top w:val="single" w:sz="8" w:space="0" w:color="000000"/>
              <w:left w:val="single" w:sz="8" w:space="0" w:color="000000"/>
              <w:bottom w:val="single" w:sz="8" w:space="0" w:color="000000"/>
              <w:right w:val="single" w:sz="8" w:space="0" w:color="000000"/>
            </w:tcBorders>
          </w:tcPr>
          <w:p w14:paraId="5D21C16D" w14:textId="77777777" w:rsidR="008A11A8" w:rsidRDefault="00F15CB0">
            <w:pPr>
              <w:spacing w:after="0" w:line="259" w:lineRule="auto"/>
              <w:ind w:left="26" w:right="0" w:firstLine="0"/>
              <w:jc w:val="center"/>
            </w:pPr>
            <w:r>
              <w:rPr>
                <w:rFonts w:ascii="Arial" w:eastAsia="Arial" w:hAnsi="Arial" w:cs="Arial"/>
                <w:sz w:val="16"/>
              </w:rPr>
              <w:t xml:space="preserve">79% </w:t>
            </w:r>
          </w:p>
        </w:tc>
        <w:tc>
          <w:tcPr>
            <w:tcW w:w="761" w:type="dxa"/>
            <w:tcBorders>
              <w:top w:val="single" w:sz="8" w:space="0" w:color="000000"/>
              <w:left w:val="single" w:sz="8" w:space="0" w:color="000000"/>
              <w:bottom w:val="single" w:sz="8" w:space="0" w:color="000000"/>
              <w:right w:val="single" w:sz="8" w:space="0" w:color="000000"/>
            </w:tcBorders>
          </w:tcPr>
          <w:p w14:paraId="73065C78" w14:textId="77777777" w:rsidR="008A11A8" w:rsidRDefault="00F15CB0">
            <w:pPr>
              <w:spacing w:after="0" w:line="259" w:lineRule="auto"/>
              <w:ind w:left="21" w:right="0" w:firstLine="0"/>
              <w:jc w:val="center"/>
            </w:pPr>
            <w:r>
              <w:rPr>
                <w:rFonts w:ascii="Arial" w:eastAsia="Arial" w:hAnsi="Arial" w:cs="Arial"/>
                <w:sz w:val="16"/>
              </w:rPr>
              <w:t xml:space="preserve">32% </w:t>
            </w:r>
          </w:p>
        </w:tc>
        <w:tc>
          <w:tcPr>
            <w:tcW w:w="758" w:type="dxa"/>
            <w:tcBorders>
              <w:top w:val="single" w:sz="8" w:space="0" w:color="000000"/>
              <w:left w:val="single" w:sz="8" w:space="0" w:color="000000"/>
              <w:bottom w:val="single" w:sz="8" w:space="0" w:color="000000"/>
              <w:right w:val="single" w:sz="8" w:space="0" w:color="000000"/>
            </w:tcBorders>
          </w:tcPr>
          <w:p w14:paraId="56165AAF" w14:textId="77777777" w:rsidR="008A11A8" w:rsidRDefault="00F15CB0">
            <w:pPr>
              <w:spacing w:after="0" w:line="259" w:lineRule="auto"/>
              <w:ind w:left="23" w:right="0" w:firstLine="0"/>
              <w:jc w:val="center"/>
            </w:pPr>
            <w:r>
              <w:rPr>
                <w:rFonts w:ascii="Arial" w:eastAsia="Arial" w:hAnsi="Arial" w:cs="Arial"/>
                <w:sz w:val="16"/>
              </w:rPr>
              <w:t xml:space="preserve">38% </w:t>
            </w:r>
          </w:p>
        </w:tc>
        <w:tc>
          <w:tcPr>
            <w:tcW w:w="761" w:type="dxa"/>
            <w:tcBorders>
              <w:top w:val="single" w:sz="8" w:space="0" w:color="000000"/>
              <w:left w:val="single" w:sz="8" w:space="0" w:color="000000"/>
              <w:bottom w:val="single" w:sz="8" w:space="0" w:color="000000"/>
              <w:right w:val="single" w:sz="8" w:space="0" w:color="000000"/>
            </w:tcBorders>
          </w:tcPr>
          <w:p w14:paraId="32A1C56A" w14:textId="77777777" w:rsidR="008A11A8" w:rsidRDefault="00F15CB0">
            <w:pPr>
              <w:spacing w:after="0" w:line="259" w:lineRule="auto"/>
              <w:ind w:left="25" w:right="0" w:firstLine="0"/>
              <w:jc w:val="center"/>
            </w:pPr>
            <w:r>
              <w:rPr>
                <w:rFonts w:ascii="Arial" w:eastAsia="Arial" w:hAnsi="Arial" w:cs="Arial"/>
                <w:sz w:val="16"/>
              </w:rPr>
              <w:t xml:space="preserve">53% </w:t>
            </w:r>
          </w:p>
        </w:tc>
        <w:tc>
          <w:tcPr>
            <w:tcW w:w="761" w:type="dxa"/>
            <w:tcBorders>
              <w:top w:val="single" w:sz="8" w:space="0" w:color="000000"/>
              <w:left w:val="single" w:sz="8" w:space="0" w:color="000000"/>
              <w:bottom w:val="single" w:sz="8" w:space="0" w:color="000000"/>
              <w:right w:val="single" w:sz="8" w:space="0" w:color="000000"/>
            </w:tcBorders>
          </w:tcPr>
          <w:p w14:paraId="031F452F" w14:textId="77777777" w:rsidR="008A11A8" w:rsidRDefault="00F15CB0">
            <w:pPr>
              <w:spacing w:after="0" w:line="259" w:lineRule="auto"/>
              <w:ind w:left="20" w:right="0" w:firstLine="0"/>
              <w:jc w:val="center"/>
            </w:pPr>
            <w:r>
              <w:rPr>
                <w:rFonts w:ascii="Arial" w:eastAsia="Arial" w:hAnsi="Arial" w:cs="Arial"/>
                <w:sz w:val="16"/>
              </w:rPr>
              <w:t xml:space="preserve">36% </w:t>
            </w:r>
          </w:p>
        </w:tc>
        <w:tc>
          <w:tcPr>
            <w:tcW w:w="758" w:type="dxa"/>
            <w:tcBorders>
              <w:top w:val="single" w:sz="8" w:space="0" w:color="000000"/>
              <w:left w:val="single" w:sz="8" w:space="0" w:color="000000"/>
              <w:bottom w:val="single" w:sz="8" w:space="0" w:color="000000"/>
              <w:right w:val="single" w:sz="8" w:space="0" w:color="000000"/>
            </w:tcBorders>
          </w:tcPr>
          <w:p w14:paraId="61ADCF19" w14:textId="77777777" w:rsidR="008A11A8" w:rsidRDefault="00F15CB0">
            <w:pPr>
              <w:spacing w:after="0" w:line="259" w:lineRule="auto"/>
              <w:ind w:left="23" w:right="0" w:firstLine="0"/>
              <w:jc w:val="center"/>
            </w:pPr>
            <w:r>
              <w:rPr>
                <w:rFonts w:ascii="Arial" w:eastAsia="Arial" w:hAnsi="Arial" w:cs="Arial"/>
                <w:sz w:val="16"/>
              </w:rPr>
              <w:t xml:space="preserve">93% </w:t>
            </w:r>
          </w:p>
        </w:tc>
        <w:tc>
          <w:tcPr>
            <w:tcW w:w="960" w:type="dxa"/>
            <w:tcBorders>
              <w:top w:val="single" w:sz="8" w:space="0" w:color="000000"/>
              <w:left w:val="single" w:sz="8" w:space="0" w:color="000000"/>
              <w:bottom w:val="single" w:sz="8" w:space="0" w:color="000000"/>
              <w:right w:val="single" w:sz="8" w:space="0" w:color="000000"/>
            </w:tcBorders>
          </w:tcPr>
          <w:p w14:paraId="63EEE6AC" w14:textId="77777777" w:rsidR="008A11A8" w:rsidRDefault="00F15CB0">
            <w:pPr>
              <w:spacing w:after="0" w:line="259" w:lineRule="auto"/>
              <w:ind w:left="389" w:right="0" w:firstLine="0"/>
              <w:jc w:val="left"/>
            </w:pPr>
            <w:r>
              <w:rPr>
                <w:rFonts w:ascii="Arial" w:eastAsia="Arial" w:hAnsi="Arial" w:cs="Arial"/>
                <w:sz w:val="16"/>
              </w:rPr>
              <w:t xml:space="preserve">88% </w:t>
            </w:r>
          </w:p>
        </w:tc>
      </w:tr>
      <w:tr w:rsidR="008A11A8" w14:paraId="12A7BFB6" w14:textId="77777777">
        <w:trPr>
          <w:trHeight w:val="290"/>
        </w:trPr>
        <w:tc>
          <w:tcPr>
            <w:tcW w:w="1848" w:type="dxa"/>
            <w:tcBorders>
              <w:top w:val="single" w:sz="8" w:space="0" w:color="000000"/>
              <w:left w:val="single" w:sz="8" w:space="0" w:color="000000"/>
              <w:bottom w:val="single" w:sz="8" w:space="0" w:color="000000"/>
              <w:right w:val="single" w:sz="8" w:space="0" w:color="000000"/>
            </w:tcBorders>
          </w:tcPr>
          <w:p w14:paraId="25980870" w14:textId="77777777" w:rsidR="008A11A8" w:rsidRDefault="00F15CB0">
            <w:pPr>
              <w:spacing w:after="0" w:line="259" w:lineRule="auto"/>
              <w:ind w:left="3" w:right="0" w:firstLine="0"/>
              <w:jc w:val="left"/>
            </w:pPr>
            <w:r>
              <w:rPr>
                <w:rFonts w:ascii="Arial" w:eastAsia="Arial" w:hAnsi="Arial" w:cs="Arial"/>
                <w:sz w:val="16"/>
              </w:rPr>
              <w:t xml:space="preserve">Empresas que bajan </w:t>
            </w:r>
          </w:p>
        </w:tc>
        <w:tc>
          <w:tcPr>
            <w:tcW w:w="761" w:type="dxa"/>
            <w:tcBorders>
              <w:top w:val="single" w:sz="8" w:space="0" w:color="000000"/>
              <w:left w:val="single" w:sz="8" w:space="0" w:color="000000"/>
              <w:bottom w:val="single" w:sz="8" w:space="0" w:color="000000"/>
              <w:right w:val="single" w:sz="8" w:space="0" w:color="000000"/>
            </w:tcBorders>
          </w:tcPr>
          <w:p w14:paraId="54886C08" w14:textId="77777777" w:rsidR="008A11A8" w:rsidRDefault="00F15CB0">
            <w:pPr>
              <w:spacing w:after="0" w:line="259" w:lineRule="auto"/>
              <w:ind w:left="26" w:right="0" w:firstLine="0"/>
              <w:jc w:val="center"/>
            </w:pPr>
            <w:r>
              <w:rPr>
                <w:rFonts w:ascii="Arial" w:eastAsia="Arial" w:hAnsi="Arial" w:cs="Arial"/>
                <w:sz w:val="16"/>
              </w:rPr>
              <w:t xml:space="preserve">47% </w:t>
            </w:r>
          </w:p>
        </w:tc>
        <w:tc>
          <w:tcPr>
            <w:tcW w:w="761" w:type="dxa"/>
            <w:tcBorders>
              <w:top w:val="single" w:sz="8" w:space="0" w:color="000000"/>
              <w:left w:val="single" w:sz="8" w:space="0" w:color="000000"/>
              <w:bottom w:val="single" w:sz="8" w:space="0" w:color="000000"/>
              <w:right w:val="single" w:sz="8" w:space="0" w:color="000000"/>
            </w:tcBorders>
          </w:tcPr>
          <w:p w14:paraId="10A5435B" w14:textId="77777777" w:rsidR="008A11A8" w:rsidRDefault="00F15CB0">
            <w:pPr>
              <w:spacing w:after="0" w:line="259" w:lineRule="auto"/>
              <w:ind w:left="21" w:right="0" w:firstLine="0"/>
              <w:jc w:val="center"/>
            </w:pPr>
            <w:r>
              <w:rPr>
                <w:rFonts w:ascii="Arial" w:eastAsia="Arial" w:hAnsi="Arial" w:cs="Arial"/>
                <w:sz w:val="16"/>
              </w:rPr>
              <w:t xml:space="preserve">18% </w:t>
            </w:r>
          </w:p>
        </w:tc>
        <w:tc>
          <w:tcPr>
            <w:tcW w:w="758" w:type="dxa"/>
            <w:tcBorders>
              <w:top w:val="single" w:sz="8" w:space="0" w:color="000000"/>
              <w:left w:val="single" w:sz="8" w:space="0" w:color="000000"/>
              <w:bottom w:val="single" w:sz="8" w:space="0" w:color="000000"/>
              <w:right w:val="single" w:sz="8" w:space="0" w:color="000000"/>
            </w:tcBorders>
          </w:tcPr>
          <w:p w14:paraId="2F15A25F" w14:textId="77777777" w:rsidR="008A11A8" w:rsidRDefault="00F15CB0">
            <w:pPr>
              <w:spacing w:after="0" w:line="259" w:lineRule="auto"/>
              <w:ind w:left="274" w:right="0" w:firstLine="0"/>
              <w:jc w:val="left"/>
            </w:pPr>
            <w:r>
              <w:rPr>
                <w:rFonts w:ascii="Arial" w:eastAsia="Arial" w:hAnsi="Arial" w:cs="Arial"/>
                <w:sz w:val="16"/>
              </w:rPr>
              <w:t xml:space="preserve">8% </w:t>
            </w:r>
          </w:p>
        </w:tc>
        <w:tc>
          <w:tcPr>
            <w:tcW w:w="761" w:type="dxa"/>
            <w:tcBorders>
              <w:top w:val="single" w:sz="8" w:space="0" w:color="000000"/>
              <w:left w:val="single" w:sz="8" w:space="0" w:color="000000"/>
              <w:bottom w:val="single" w:sz="8" w:space="0" w:color="000000"/>
              <w:right w:val="single" w:sz="8" w:space="0" w:color="000000"/>
            </w:tcBorders>
          </w:tcPr>
          <w:p w14:paraId="6C02E5B5" w14:textId="77777777" w:rsidR="008A11A8" w:rsidRDefault="00F15CB0">
            <w:pPr>
              <w:spacing w:after="0" w:line="259" w:lineRule="auto"/>
              <w:ind w:left="26" w:right="0" w:firstLine="0"/>
              <w:jc w:val="center"/>
            </w:pPr>
            <w:r>
              <w:rPr>
                <w:rFonts w:ascii="Arial" w:eastAsia="Arial" w:hAnsi="Arial" w:cs="Arial"/>
                <w:sz w:val="16"/>
              </w:rPr>
              <w:t xml:space="preserve">21% </w:t>
            </w:r>
          </w:p>
        </w:tc>
        <w:tc>
          <w:tcPr>
            <w:tcW w:w="761" w:type="dxa"/>
            <w:tcBorders>
              <w:top w:val="single" w:sz="8" w:space="0" w:color="000000"/>
              <w:left w:val="single" w:sz="8" w:space="0" w:color="000000"/>
              <w:bottom w:val="single" w:sz="8" w:space="0" w:color="000000"/>
              <w:right w:val="single" w:sz="8" w:space="0" w:color="000000"/>
            </w:tcBorders>
          </w:tcPr>
          <w:p w14:paraId="463350BB" w14:textId="77777777" w:rsidR="008A11A8" w:rsidRDefault="00F15CB0">
            <w:pPr>
              <w:spacing w:after="0" w:line="259" w:lineRule="auto"/>
              <w:ind w:left="21" w:right="0" w:firstLine="0"/>
              <w:jc w:val="center"/>
            </w:pPr>
            <w:r>
              <w:rPr>
                <w:rFonts w:ascii="Arial" w:eastAsia="Arial" w:hAnsi="Arial" w:cs="Arial"/>
                <w:sz w:val="16"/>
              </w:rPr>
              <w:t xml:space="preserve">68% </w:t>
            </w:r>
          </w:p>
        </w:tc>
        <w:tc>
          <w:tcPr>
            <w:tcW w:w="758" w:type="dxa"/>
            <w:tcBorders>
              <w:top w:val="single" w:sz="8" w:space="0" w:color="000000"/>
              <w:left w:val="single" w:sz="8" w:space="0" w:color="000000"/>
              <w:bottom w:val="single" w:sz="8" w:space="0" w:color="000000"/>
              <w:right w:val="single" w:sz="8" w:space="0" w:color="000000"/>
            </w:tcBorders>
          </w:tcPr>
          <w:p w14:paraId="39ACF910" w14:textId="77777777" w:rsidR="008A11A8" w:rsidRDefault="00F15CB0">
            <w:pPr>
              <w:spacing w:after="0" w:line="259" w:lineRule="auto"/>
              <w:ind w:left="23" w:right="0" w:firstLine="0"/>
              <w:jc w:val="center"/>
            </w:pPr>
            <w:r>
              <w:rPr>
                <w:rFonts w:ascii="Arial" w:eastAsia="Arial" w:hAnsi="Arial" w:cs="Arial"/>
                <w:sz w:val="16"/>
              </w:rPr>
              <w:t xml:space="preserve">63% </w:t>
            </w:r>
          </w:p>
        </w:tc>
        <w:tc>
          <w:tcPr>
            <w:tcW w:w="761" w:type="dxa"/>
            <w:tcBorders>
              <w:top w:val="single" w:sz="8" w:space="0" w:color="000000"/>
              <w:left w:val="single" w:sz="8" w:space="0" w:color="000000"/>
              <w:bottom w:val="single" w:sz="8" w:space="0" w:color="000000"/>
              <w:right w:val="single" w:sz="8" w:space="0" w:color="000000"/>
            </w:tcBorders>
          </w:tcPr>
          <w:p w14:paraId="3BDBC091" w14:textId="77777777" w:rsidR="008A11A8" w:rsidRDefault="00F15CB0">
            <w:pPr>
              <w:spacing w:after="0" w:line="259" w:lineRule="auto"/>
              <w:ind w:left="26" w:right="0" w:firstLine="0"/>
              <w:jc w:val="center"/>
            </w:pPr>
            <w:r>
              <w:rPr>
                <w:rFonts w:ascii="Arial" w:eastAsia="Arial" w:hAnsi="Arial" w:cs="Arial"/>
                <w:sz w:val="16"/>
              </w:rPr>
              <w:t xml:space="preserve">47% </w:t>
            </w:r>
          </w:p>
        </w:tc>
        <w:tc>
          <w:tcPr>
            <w:tcW w:w="761" w:type="dxa"/>
            <w:tcBorders>
              <w:top w:val="single" w:sz="8" w:space="0" w:color="000000"/>
              <w:left w:val="single" w:sz="8" w:space="0" w:color="000000"/>
              <w:bottom w:val="single" w:sz="8" w:space="0" w:color="000000"/>
              <w:right w:val="single" w:sz="8" w:space="0" w:color="000000"/>
            </w:tcBorders>
          </w:tcPr>
          <w:p w14:paraId="787747C6" w14:textId="77777777" w:rsidR="008A11A8" w:rsidRDefault="00F15CB0">
            <w:pPr>
              <w:spacing w:after="0" w:line="259" w:lineRule="auto"/>
              <w:ind w:left="21" w:right="0" w:firstLine="0"/>
              <w:jc w:val="center"/>
            </w:pPr>
            <w:r>
              <w:rPr>
                <w:rFonts w:ascii="Arial" w:eastAsia="Arial" w:hAnsi="Arial" w:cs="Arial"/>
                <w:sz w:val="16"/>
              </w:rPr>
              <w:t xml:space="preserve">64% </w:t>
            </w:r>
          </w:p>
        </w:tc>
        <w:tc>
          <w:tcPr>
            <w:tcW w:w="758" w:type="dxa"/>
            <w:tcBorders>
              <w:top w:val="single" w:sz="8" w:space="0" w:color="000000"/>
              <w:left w:val="single" w:sz="8" w:space="0" w:color="000000"/>
              <w:bottom w:val="single" w:sz="8" w:space="0" w:color="000000"/>
              <w:right w:val="single" w:sz="8" w:space="0" w:color="000000"/>
            </w:tcBorders>
          </w:tcPr>
          <w:p w14:paraId="1309739D" w14:textId="77777777" w:rsidR="008A11A8" w:rsidRDefault="00F15CB0">
            <w:pPr>
              <w:spacing w:after="0" w:line="259" w:lineRule="auto"/>
              <w:ind w:left="273" w:right="0" w:firstLine="0"/>
              <w:jc w:val="left"/>
            </w:pPr>
            <w:r>
              <w:rPr>
                <w:rFonts w:ascii="Arial" w:eastAsia="Arial" w:hAnsi="Arial" w:cs="Arial"/>
                <w:sz w:val="16"/>
              </w:rPr>
              <w:t xml:space="preserve">7% </w:t>
            </w:r>
          </w:p>
        </w:tc>
        <w:tc>
          <w:tcPr>
            <w:tcW w:w="960" w:type="dxa"/>
            <w:tcBorders>
              <w:top w:val="single" w:sz="8" w:space="0" w:color="000000"/>
              <w:left w:val="single" w:sz="8" w:space="0" w:color="000000"/>
              <w:bottom w:val="single" w:sz="8" w:space="0" w:color="000000"/>
              <w:right w:val="single" w:sz="8" w:space="0" w:color="000000"/>
            </w:tcBorders>
          </w:tcPr>
          <w:p w14:paraId="6CA50B19" w14:textId="77777777" w:rsidR="008A11A8" w:rsidRDefault="00F15CB0">
            <w:pPr>
              <w:spacing w:after="0" w:line="259" w:lineRule="auto"/>
              <w:ind w:left="389" w:right="0" w:firstLine="0"/>
              <w:jc w:val="left"/>
            </w:pPr>
            <w:r>
              <w:rPr>
                <w:rFonts w:ascii="Arial" w:eastAsia="Arial" w:hAnsi="Arial" w:cs="Arial"/>
                <w:sz w:val="16"/>
              </w:rPr>
              <w:t xml:space="preserve">12% </w:t>
            </w:r>
          </w:p>
        </w:tc>
      </w:tr>
    </w:tbl>
    <w:p w14:paraId="487265E2" w14:textId="77777777" w:rsidR="008A11A8" w:rsidRDefault="00F15CB0">
      <w:pPr>
        <w:spacing w:after="170" w:line="259" w:lineRule="auto"/>
        <w:ind w:left="0" w:right="0" w:firstLine="0"/>
        <w:jc w:val="left"/>
      </w:pPr>
      <w:r>
        <w:t xml:space="preserve"> </w:t>
      </w:r>
    </w:p>
    <w:p w14:paraId="67BB74DA" w14:textId="77777777" w:rsidR="008A11A8" w:rsidRDefault="00F15CB0" w:rsidP="00F15CB0">
      <w:pPr>
        <w:ind w:left="17" w:right="218"/>
      </w:pPr>
      <w:r>
        <w:t xml:space="preserve">Por otro lado, la capitalización de las cinco mayores empresas del IBEX 35 supuso el 67% en 2000 y el 65% en 2008 (la capitalización de las diez mayores empresas supuso el 83% en 2000 y el 78% en 2008). Por consiguiente, aunque se denomina IBEX 35, el IBEX es fiel reflejo de la marcha de cinco empresas que tienen la mayor parte de su negocio fuera de España. </w:t>
      </w:r>
    </w:p>
    <w:p w14:paraId="1D7EC2AA" w14:textId="77777777" w:rsidR="008A11A8" w:rsidRDefault="00F15CB0">
      <w:pPr>
        <w:pStyle w:val="Ttulo2"/>
        <w:ind w:left="17"/>
      </w:pPr>
      <w:r>
        <w:t xml:space="preserve">Figura 11 </w:t>
      </w:r>
    </w:p>
    <w:p w14:paraId="22FEA3B7" w14:textId="77777777" w:rsidR="008A11A8" w:rsidRDefault="00F15CB0">
      <w:pPr>
        <w:spacing w:after="0" w:line="259" w:lineRule="auto"/>
        <w:ind w:left="0" w:right="0" w:firstLine="0"/>
        <w:jc w:val="left"/>
      </w:pPr>
      <w:r>
        <w:t xml:space="preserve"> </w:t>
      </w:r>
    </w:p>
    <w:p w14:paraId="1DDB608D" w14:textId="77777777" w:rsidR="008A11A8" w:rsidRDefault="00F15CB0">
      <w:pPr>
        <w:spacing w:after="210" w:line="259" w:lineRule="auto"/>
        <w:ind w:left="52" w:right="0" w:firstLine="0"/>
        <w:jc w:val="left"/>
      </w:pPr>
      <w:r>
        <w:rPr>
          <w:noProof/>
        </w:rPr>
        <w:lastRenderedPageBreak/>
        <w:drawing>
          <wp:inline distT="0" distB="0" distL="0" distR="0" wp14:anchorId="0D1A8F16" wp14:editId="4EEFF52A">
            <wp:extent cx="4611625" cy="3371088"/>
            <wp:effectExtent l="0" t="0" r="0" b="0"/>
            <wp:docPr id="122299" name="Picture 122299"/>
            <wp:cNvGraphicFramePr/>
            <a:graphic xmlns:a="http://schemas.openxmlformats.org/drawingml/2006/main">
              <a:graphicData uri="http://schemas.openxmlformats.org/drawingml/2006/picture">
                <pic:pic xmlns:pic="http://schemas.openxmlformats.org/drawingml/2006/picture">
                  <pic:nvPicPr>
                    <pic:cNvPr id="122299" name="Picture 122299"/>
                    <pic:cNvPicPr/>
                  </pic:nvPicPr>
                  <pic:blipFill>
                    <a:blip r:embed="rId8"/>
                    <a:stretch>
                      <a:fillRect/>
                    </a:stretch>
                  </pic:blipFill>
                  <pic:spPr>
                    <a:xfrm>
                      <a:off x="0" y="0"/>
                      <a:ext cx="4611625" cy="3371088"/>
                    </a:xfrm>
                    <a:prstGeom prst="rect">
                      <a:avLst/>
                    </a:prstGeom>
                  </pic:spPr>
                </pic:pic>
              </a:graphicData>
            </a:graphic>
          </wp:inline>
        </w:drawing>
      </w:r>
    </w:p>
    <w:p w14:paraId="0413B620" w14:textId="77777777" w:rsidR="008A11A8" w:rsidRDefault="00F15CB0">
      <w:pPr>
        <w:spacing w:after="0" w:line="259" w:lineRule="auto"/>
        <w:ind w:left="0" w:right="0" w:firstLine="0"/>
        <w:jc w:val="left"/>
      </w:pPr>
      <w:r>
        <w:rPr>
          <w:b/>
          <w:sz w:val="28"/>
        </w:rPr>
        <w:t xml:space="preserve"> </w:t>
      </w:r>
    </w:p>
    <w:tbl>
      <w:tblPr>
        <w:tblStyle w:val="TableGrid"/>
        <w:tblW w:w="4870" w:type="dxa"/>
        <w:tblInd w:w="2016" w:type="dxa"/>
        <w:tblCellMar>
          <w:top w:w="72" w:type="dxa"/>
          <w:left w:w="70" w:type="dxa"/>
          <w:right w:w="39" w:type="dxa"/>
        </w:tblCellMar>
        <w:tblLook w:val="04A0" w:firstRow="1" w:lastRow="0" w:firstColumn="1" w:lastColumn="0" w:noHBand="0" w:noVBand="1"/>
      </w:tblPr>
      <w:tblGrid>
        <w:gridCol w:w="2396"/>
        <w:gridCol w:w="1236"/>
        <w:gridCol w:w="1238"/>
      </w:tblGrid>
      <w:tr w:rsidR="008A11A8" w14:paraId="17EEECDA" w14:textId="77777777">
        <w:trPr>
          <w:trHeight w:val="451"/>
        </w:trPr>
        <w:tc>
          <w:tcPr>
            <w:tcW w:w="2395" w:type="dxa"/>
            <w:tcBorders>
              <w:top w:val="nil"/>
              <w:left w:val="nil"/>
              <w:bottom w:val="single" w:sz="4" w:space="0" w:color="000000"/>
              <w:right w:val="single" w:sz="4" w:space="0" w:color="000000"/>
            </w:tcBorders>
          </w:tcPr>
          <w:p w14:paraId="033EA63F" w14:textId="77777777" w:rsidR="008A11A8" w:rsidRDefault="00F15CB0">
            <w:pPr>
              <w:spacing w:after="0" w:line="259" w:lineRule="auto"/>
              <w:ind w:left="0" w:right="0" w:firstLine="0"/>
              <w:jc w:val="left"/>
            </w:pPr>
            <w:r>
              <w:rPr>
                <w:rFonts w:ascii="Arial" w:eastAsia="Arial" w:hAnsi="Arial" w:cs="Arial"/>
                <w:b/>
                <w:sz w:val="16"/>
              </w:rPr>
              <w:t xml:space="preserve">Porcentaje de la capitalización del IBEX 35 </w:t>
            </w:r>
          </w:p>
        </w:tc>
        <w:tc>
          <w:tcPr>
            <w:tcW w:w="1236" w:type="dxa"/>
            <w:tcBorders>
              <w:top w:val="single" w:sz="4" w:space="0" w:color="000000"/>
              <w:left w:val="single" w:sz="4" w:space="0" w:color="000000"/>
              <w:bottom w:val="single" w:sz="4" w:space="0" w:color="000000"/>
              <w:right w:val="single" w:sz="4" w:space="0" w:color="000000"/>
            </w:tcBorders>
          </w:tcPr>
          <w:p w14:paraId="157C7058" w14:textId="77777777" w:rsidR="008A11A8" w:rsidRDefault="00F15CB0">
            <w:pPr>
              <w:spacing w:after="0" w:line="259" w:lineRule="auto"/>
              <w:ind w:left="0" w:right="0" w:firstLine="0"/>
              <w:jc w:val="center"/>
            </w:pPr>
            <w:r>
              <w:rPr>
                <w:rFonts w:ascii="Arial" w:eastAsia="Arial" w:hAnsi="Arial" w:cs="Arial"/>
                <w:b/>
                <w:sz w:val="16"/>
              </w:rPr>
              <w:t xml:space="preserve">11 de febrero de 2000 </w:t>
            </w:r>
          </w:p>
        </w:tc>
        <w:tc>
          <w:tcPr>
            <w:tcW w:w="1238" w:type="dxa"/>
            <w:tcBorders>
              <w:top w:val="single" w:sz="4" w:space="0" w:color="000000"/>
              <w:left w:val="single" w:sz="4" w:space="0" w:color="000000"/>
              <w:bottom w:val="single" w:sz="4" w:space="0" w:color="000000"/>
              <w:right w:val="single" w:sz="4" w:space="0" w:color="000000"/>
            </w:tcBorders>
          </w:tcPr>
          <w:p w14:paraId="61EE8EF3" w14:textId="77777777" w:rsidR="008A11A8" w:rsidRDefault="00F15CB0">
            <w:pPr>
              <w:spacing w:after="0" w:line="259" w:lineRule="auto"/>
              <w:ind w:left="0" w:right="0" w:firstLine="0"/>
              <w:jc w:val="center"/>
            </w:pPr>
            <w:r>
              <w:rPr>
                <w:rFonts w:ascii="Arial" w:eastAsia="Arial" w:hAnsi="Arial" w:cs="Arial"/>
                <w:b/>
                <w:sz w:val="16"/>
              </w:rPr>
              <w:t xml:space="preserve">4 de marzo de 2008 </w:t>
            </w:r>
          </w:p>
        </w:tc>
      </w:tr>
      <w:tr w:rsidR="008A11A8" w14:paraId="5FE8C596" w14:textId="77777777">
        <w:trPr>
          <w:trHeight w:val="269"/>
        </w:trPr>
        <w:tc>
          <w:tcPr>
            <w:tcW w:w="2395" w:type="dxa"/>
            <w:tcBorders>
              <w:top w:val="single" w:sz="4" w:space="0" w:color="000000"/>
              <w:left w:val="single" w:sz="4" w:space="0" w:color="000000"/>
              <w:bottom w:val="single" w:sz="4" w:space="0" w:color="000000"/>
              <w:right w:val="single" w:sz="4" w:space="0" w:color="000000"/>
            </w:tcBorders>
          </w:tcPr>
          <w:p w14:paraId="4401223D" w14:textId="77777777" w:rsidR="008A11A8" w:rsidRDefault="00F15CB0">
            <w:pPr>
              <w:spacing w:after="0" w:line="259" w:lineRule="auto"/>
              <w:ind w:left="0" w:right="0" w:firstLine="0"/>
              <w:jc w:val="left"/>
            </w:pPr>
            <w:r>
              <w:rPr>
                <w:rFonts w:ascii="Arial" w:eastAsia="Arial" w:hAnsi="Arial" w:cs="Arial"/>
                <w:sz w:val="16"/>
              </w:rPr>
              <w:t xml:space="preserve">3 mayores empresas </w:t>
            </w:r>
          </w:p>
        </w:tc>
        <w:tc>
          <w:tcPr>
            <w:tcW w:w="1236" w:type="dxa"/>
            <w:tcBorders>
              <w:top w:val="single" w:sz="4" w:space="0" w:color="000000"/>
              <w:left w:val="single" w:sz="4" w:space="0" w:color="000000"/>
              <w:bottom w:val="single" w:sz="4" w:space="0" w:color="000000"/>
              <w:right w:val="single" w:sz="4" w:space="0" w:color="000000"/>
            </w:tcBorders>
          </w:tcPr>
          <w:p w14:paraId="7A8B5D17" w14:textId="77777777" w:rsidR="008A11A8" w:rsidRDefault="00F15CB0">
            <w:pPr>
              <w:spacing w:after="0" w:line="259" w:lineRule="auto"/>
              <w:ind w:left="0" w:right="30" w:firstLine="0"/>
              <w:jc w:val="center"/>
            </w:pPr>
            <w:r>
              <w:rPr>
                <w:rFonts w:ascii="Arial" w:eastAsia="Arial" w:hAnsi="Arial" w:cs="Arial"/>
                <w:sz w:val="16"/>
              </w:rPr>
              <w:t xml:space="preserve">50,46% </w:t>
            </w:r>
          </w:p>
        </w:tc>
        <w:tc>
          <w:tcPr>
            <w:tcW w:w="1238" w:type="dxa"/>
            <w:tcBorders>
              <w:top w:val="single" w:sz="4" w:space="0" w:color="000000"/>
              <w:left w:val="single" w:sz="4" w:space="0" w:color="000000"/>
              <w:bottom w:val="single" w:sz="4" w:space="0" w:color="000000"/>
              <w:right w:val="single" w:sz="4" w:space="0" w:color="000000"/>
            </w:tcBorders>
          </w:tcPr>
          <w:p w14:paraId="4F7F40E1" w14:textId="77777777" w:rsidR="008A11A8" w:rsidRDefault="00F15CB0">
            <w:pPr>
              <w:spacing w:after="0" w:line="259" w:lineRule="auto"/>
              <w:ind w:left="0" w:right="28" w:firstLine="0"/>
              <w:jc w:val="center"/>
            </w:pPr>
            <w:r>
              <w:rPr>
                <w:rFonts w:ascii="Arial" w:eastAsia="Arial" w:hAnsi="Arial" w:cs="Arial"/>
                <w:sz w:val="16"/>
              </w:rPr>
              <w:t xml:space="preserve">48,15% </w:t>
            </w:r>
          </w:p>
        </w:tc>
      </w:tr>
      <w:tr w:rsidR="008A11A8" w14:paraId="51B6395B" w14:textId="77777777">
        <w:trPr>
          <w:trHeight w:val="271"/>
        </w:trPr>
        <w:tc>
          <w:tcPr>
            <w:tcW w:w="2395" w:type="dxa"/>
            <w:tcBorders>
              <w:top w:val="single" w:sz="4" w:space="0" w:color="000000"/>
              <w:left w:val="single" w:sz="4" w:space="0" w:color="000000"/>
              <w:bottom w:val="single" w:sz="4" w:space="0" w:color="000000"/>
              <w:right w:val="single" w:sz="4" w:space="0" w:color="000000"/>
            </w:tcBorders>
          </w:tcPr>
          <w:p w14:paraId="7FF10120" w14:textId="77777777" w:rsidR="008A11A8" w:rsidRDefault="00F15CB0">
            <w:pPr>
              <w:spacing w:after="0" w:line="259" w:lineRule="auto"/>
              <w:ind w:left="0" w:right="0" w:firstLine="0"/>
              <w:jc w:val="left"/>
            </w:pPr>
            <w:r>
              <w:rPr>
                <w:rFonts w:ascii="Arial" w:eastAsia="Arial" w:hAnsi="Arial" w:cs="Arial"/>
                <w:sz w:val="16"/>
              </w:rPr>
              <w:t xml:space="preserve">5 mayores empresas </w:t>
            </w:r>
          </w:p>
        </w:tc>
        <w:tc>
          <w:tcPr>
            <w:tcW w:w="1236" w:type="dxa"/>
            <w:tcBorders>
              <w:top w:val="single" w:sz="4" w:space="0" w:color="000000"/>
              <w:left w:val="single" w:sz="4" w:space="0" w:color="000000"/>
              <w:bottom w:val="single" w:sz="4" w:space="0" w:color="000000"/>
              <w:right w:val="single" w:sz="4" w:space="0" w:color="000000"/>
            </w:tcBorders>
          </w:tcPr>
          <w:p w14:paraId="5BC52F92" w14:textId="77777777" w:rsidR="008A11A8" w:rsidRDefault="00F15CB0">
            <w:pPr>
              <w:spacing w:after="0" w:line="259" w:lineRule="auto"/>
              <w:ind w:left="0" w:right="30" w:firstLine="0"/>
              <w:jc w:val="center"/>
            </w:pPr>
            <w:r>
              <w:rPr>
                <w:rFonts w:ascii="Arial" w:eastAsia="Arial" w:hAnsi="Arial" w:cs="Arial"/>
                <w:sz w:val="16"/>
              </w:rPr>
              <w:t xml:space="preserve">67,26% </w:t>
            </w:r>
          </w:p>
        </w:tc>
        <w:tc>
          <w:tcPr>
            <w:tcW w:w="1238" w:type="dxa"/>
            <w:tcBorders>
              <w:top w:val="single" w:sz="4" w:space="0" w:color="000000"/>
              <w:left w:val="single" w:sz="4" w:space="0" w:color="000000"/>
              <w:bottom w:val="single" w:sz="4" w:space="0" w:color="000000"/>
              <w:right w:val="single" w:sz="4" w:space="0" w:color="000000"/>
            </w:tcBorders>
          </w:tcPr>
          <w:p w14:paraId="36BED320" w14:textId="77777777" w:rsidR="008A11A8" w:rsidRDefault="00F15CB0">
            <w:pPr>
              <w:spacing w:after="0" w:line="259" w:lineRule="auto"/>
              <w:ind w:left="0" w:right="28" w:firstLine="0"/>
              <w:jc w:val="center"/>
            </w:pPr>
            <w:r>
              <w:rPr>
                <w:rFonts w:ascii="Arial" w:eastAsia="Arial" w:hAnsi="Arial" w:cs="Arial"/>
                <w:sz w:val="16"/>
              </w:rPr>
              <w:t xml:space="preserve">65,01% </w:t>
            </w:r>
          </w:p>
        </w:tc>
      </w:tr>
      <w:tr w:rsidR="008A11A8" w14:paraId="071615C3" w14:textId="77777777">
        <w:trPr>
          <w:trHeight w:val="269"/>
        </w:trPr>
        <w:tc>
          <w:tcPr>
            <w:tcW w:w="2395" w:type="dxa"/>
            <w:tcBorders>
              <w:top w:val="single" w:sz="4" w:space="0" w:color="000000"/>
              <w:left w:val="single" w:sz="4" w:space="0" w:color="000000"/>
              <w:bottom w:val="single" w:sz="4" w:space="0" w:color="000000"/>
              <w:right w:val="single" w:sz="4" w:space="0" w:color="000000"/>
            </w:tcBorders>
          </w:tcPr>
          <w:p w14:paraId="56C343E1" w14:textId="77777777" w:rsidR="008A11A8" w:rsidRDefault="00F15CB0">
            <w:pPr>
              <w:spacing w:after="0" w:line="259" w:lineRule="auto"/>
              <w:ind w:left="0" w:right="0" w:firstLine="0"/>
              <w:jc w:val="left"/>
            </w:pPr>
            <w:r>
              <w:rPr>
                <w:rFonts w:ascii="Arial" w:eastAsia="Arial" w:hAnsi="Arial" w:cs="Arial"/>
                <w:sz w:val="16"/>
              </w:rPr>
              <w:t xml:space="preserve">7 mayores empresas </w:t>
            </w:r>
          </w:p>
        </w:tc>
        <w:tc>
          <w:tcPr>
            <w:tcW w:w="1236" w:type="dxa"/>
            <w:tcBorders>
              <w:top w:val="single" w:sz="4" w:space="0" w:color="000000"/>
              <w:left w:val="single" w:sz="4" w:space="0" w:color="000000"/>
              <w:bottom w:val="single" w:sz="4" w:space="0" w:color="000000"/>
              <w:right w:val="single" w:sz="4" w:space="0" w:color="000000"/>
            </w:tcBorders>
          </w:tcPr>
          <w:p w14:paraId="1C0FF731" w14:textId="77777777" w:rsidR="008A11A8" w:rsidRDefault="00F15CB0">
            <w:pPr>
              <w:spacing w:after="0" w:line="259" w:lineRule="auto"/>
              <w:ind w:left="0" w:right="30" w:firstLine="0"/>
              <w:jc w:val="center"/>
            </w:pPr>
            <w:r>
              <w:rPr>
                <w:rFonts w:ascii="Arial" w:eastAsia="Arial" w:hAnsi="Arial" w:cs="Arial"/>
                <w:sz w:val="16"/>
              </w:rPr>
              <w:t xml:space="preserve">75,75% </w:t>
            </w:r>
          </w:p>
        </w:tc>
        <w:tc>
          <w:tcPr>
            <w:tcW w:w="1238" w:type="dxa"/>
            <w:tcBorders>
              <w:top w:val="single" w:sz="4" w:space="0" w:color="000000"/>
              <w:left w:val="single" w:sz="4" w:space="0" w:color="000000"/>
              <w:bottom w:val="single" w:sz="4" w:space="0" w:color="000000"/>
              <w:right w:val="single" w:sz="4" w:space="0" w:color="000000"/>
            </w:tcBorders>
          </w:tcPr>
          <w:p w14:paraId="2B8ACE38" w14:textId="77777777" w:rsidR="008A11A8" w:rsidRDefault="00F15CB0">
            <w:pPr>
              <w:spacing w:after="0" w:line="259" w:lineRule="auto"/>
              <w:ind w:left="0" w:right="28" w:firstLine="0"/>
              <w:jc w:val="center"/>
            </w:pPr>
            <w:r>
              <w:rPr>
                <w:rFonts w:ascii="Arial" w:eastAsia="Arial" w:hAnsi="Arial" w:cs="Arial"/>
                <w:sz w:val="16"/>
              </w:rPr>
              <w:t xml:space="preserve">70,63% </w:t>
            </w:r>
          </w:p>
        </w:tc>
      </w:tr>
      <w:tr w:rsidR="008A11A8" w14:paraId="5C111C8F" w14:textId="77777777">
        <w:trPr>
          <w:trHeight w:val="271"/>
        </w:trPr>
        <w:tc>
          <w:tcPr>
            <w:tcW w:w="2395" w:type="dxa"/>
            <w:tcBorders>
              <w:top w:val="single" w:sz="4" w:space="0" w:color="000000"/>
              <w:left w:val="single" w:sz="4" w:space="0" w:color="000000"/>
              <w:bottom w:val="single" w:sz="4" w:space="0" w:color="000000"/>
              <w:right w:val="single" w:sz="4" w:space="0" w:color="000000"/>
            </w:tcBorders>
          </w:tcPr>
          <w:p w14:paraId="754D7E07" w14:textId="77777777" w:rsidR="008A11A8" w:rsidRDefault="00F15CB0">
            <w:pPr>
              <w:spacing w:after="0" w:line="259" w:lineRule="auto"/>
              <w:ind w:left="0" w:right="0" w:firstLine="0"/>
              <w:jc w:val="left"/>
            </w:pPr>
            <w:r>
              <w:rPr>
                <w:rFonts w:ascii="Arial" w:eastAsia="Arial" w:hAnsi="Arial" w:cs="Arial"/>
                <w:sz w:val="16"/>
              </w:rPr>
              <w:t xml:space="preserve">10 mayores empresas </w:t>
            </w:r>
          </w:p>
        </w:tc>
        <w:tc>
          <w:tcPr>
            <w:tcW w:w="1236" w:type="dxa"/>
            <w:tcBorders>
              <w:top w:val="single" w:sz="4" w:space="0" w:color="000000"/>
              <w:left w:val="single" w:sz="4" w:space="0" w:color="000000"/>
              <w:bottom w:val="single" w:sz="4" w:space="0" w:color="000000"/>
              <w:right w:val="single" w:sz="4" w:space="0" w:color="000000"/>
            </w:tcBorders>
          </w:tcPr>
          <w:p w14:paraId="38E8C87B" w14:textId="77777777" w:rsidR="008A11A8" w:rsidRDefault="00F15CB0">
            <w:pPr>
              <w:spacing w:after="0" w:line="259" w:lineRule="auto"/>
              <w:ind w:left="0" w:right="30" w:firstLine="0"/>
              <w:jc w:val="center"/>
            </w:pPr>
            <w:r>
              <w:rPr>
                <w:rFonts w:ascii="Arial" w:eastAsia="Arial" w:hAnsi="Arial" w:cs="Arial"/>
                <w:sz w:val="16"/>
              </w:rPr>
              <w:t xml:space="preserve">82,87% </w:t>
            </w:r>
          </w:p>
        </w:tc>
        <w:tc>
          <w:tcPr>
            <w:tcW w:w="1238" w:type="dxa"/>
            <w:tcBorders>
              <w:top w:val="single" w:sz="4" w:space="0" w:color="000000"/>
              <w:left w:val="single" w:sz="4" w:space="0" w:color="000000"/>
              <w:bottom w:val="single" w:sz="4" w:space="0" w:color="000000"/>
              <w:right w:val="single" w:sz="4" w:space="0" w:color="000000"/>
            </w:tcBorders>
          </w:tcPr>
          <w:p w14:paraId="555FECED" w14:textId="77777777" w:rsidR="008A11A8" w:rsidRDefault="00F15CB0">
            <w:pPr>
              <w:spacing w:after="0" w:line="259" w:lineRule="auto"/>
              <w:ind w:left="0" w:right="28" w:firstLine="0"/>
              <w:jc w:val="center"/>
            </w:pPr>
            <w:r>
              <w:rPr>
                <w:rFonts w:ascii="Arial" w:eastAsia="Arial" w:hAnsi="Arial" w:cs="Arial"/>
                <w:sz w:val="16"/>
              </w:rPr>
              <w:t xml:space="preserve">77,98% </w:t>
            </w:r>
          </w:p>
        </w:tc>
      </w:tr>
      <w:tr w:rsidR="008A11A8" w14:paraId="49B77D8D" w14:textId="77777777">
        <w:trPr>
          <w:trHeight w:val="269"/>
        </w:trPr>
        <w:tc>
          <w:tcPr>
            <w:tcW w:w="2395" w:type="dxa"/>
            <w:tcBorders>
              <w:top w:val="single" w:sz="4" w:space="0" w:color="000000"/>
              <w:left w:val="single" w:sz="4" w:space="0" w:color="000000"/>
              <w:bottom w:val="single" w:sz="4" w:space="0" w:color="000000"/>
              <w:right w:val="single" w:sz="4" w:space="0" w:color="000000"/>
            </w:tcBorders>
          </w:tcPr>
          <w:p w14:paraId="17817956" w14:textId="77777777" w:rsidR="008A11A8" w:rsidRDefault="00F15CB0">
            <w:pPr>
              <w:spacing w:after="0" w:line="259" w:lineRule="auto"/>
              <w:ind w:left="0" w:right="0" w:firstLine="0"/>
              <w:jc w:val="left"/>
            </w:pPr>
            <w:r>
              <w:rPr>
                <w:rFonts w:ascii="Arial" w:eastAsia="Arial" w:hAnsi="Arial" w:cs="Arial"/>
                <w:sz w:val="16"/>
              </w:rPr>
              <w:t xml:space="preserve">15 mayores empresas </w:t>
            </w:r>
          </w:p>
        </w:tc>
        <w:tc>
          <w:tcPr>
            <w:tcW w:w="1236" w:type="dxa"/>
            <w:tcBorders>
              <w:top w:val="single" w:sz="4" w:space="0" w:color="000000"/>
              <w:left w:val="single" w:sz="4" w:space="0" w:color="000000"/>
              <w:bottom w:val="single" w:sz="4" w:space="0" w:color="000000"/>
              <w:right w:val="single" w:sz="4" w:space="0" w:color="000000"/>
            </w:tcBorders>
          </w:tcPr>
          <w:p w14:paraId="5D18947C" w14:textId="77777777" w:rsidR="008A11A8" w:rsidRDefault="00F15CB0">
            <w:pPr>
              <w:spacing w:after="0" w:line="259" w:lineRule="auto"/>
              <w:ind w:left="0" w:right="30" w:firstLine="0"/>
              <w:jc w:val="center"/>
            </w:pPr>
            <w:r>
              <w:rPr>
                <w:rFonts w:ascii="Arial" w:eastAsia="Arial" w:hAnsi="Arial" w:cs="Arial"/>
                <w:sz w:val="16"/>
              </w:rPr>
              <w:t xml:space="preserve">90,64% </w:t>
            </w:r>
          </w:p>
        </w:tc>
        <w:tc>
          <w:tcPr>
            <w:tcW w:w="1238" w:type="dxa"/>
            <w:tcBorders>
              <w:top w:val="single" w:sz="4" w:space="0" w:color="000000"/>
              <w:left w:val="single" w:sz="4" w:space="0" w:color="000000"/>
              <w:bottom w:val="single" w:sz="4" w:space="0" w:color="000000"/>
              <w:right w:val="single" w:sz="4" w:space="0" w:color="000000"/>
            </w:tcBorders>
          </w:tcPr>
          <w:p w14:paraId="13053463" w14:textId="77777777" w:rsidR="008A11A8" w:rsidRDefault="00F15CB0">
            <w:pPr>
              <w:spacing w:after="0" w:line="259" w:lineRule="auto"/>
              <w:ind w:left="0" w:right="28" w:firstLine="0"/>
              <w:jc w:val="center"/>
            </w:pPr>
            <w:r>
              <w:rPr>
                <w:rFonts w:ascii="Arial" w:eastAsia="Arial" w:hAnsi="Arial" w:cs="Arial"/>
                <w:sz w:val="16"/>
              </w:rPr>
              <w:t xml:space="preserve">86,58% </w:t>
            </w:r>
          </w:p>
        </w:tc>
      </w:tr>
    </w:tbl>
    <w:p w14:paraId="1F585DEB" w14:textId="77777777" w:rsidR="008A11A8" w:rsidRDefault="00F15CB0">
      <w:pPr>
        <w:spacing w:after="321" w:line="259" w:lineRule="auto"/>
        <w:ind w:left="0" w:right="233" w:firstLine="0"/>
        <w:jc w:val="center"/>
      </w:pPr>
      <w:r>
        <w:rPr>
          <w:rFonts w:ascii="Arial" w:eastAsia="Arial" w:hAnsi="Arial" w:cs="Arial"/>
          <w:sz w:val="16"/>
        </w:rPr>
        <w:t xml:space="preserve">Las tres mayores empresas del 11 de febrero de 2000 fueron: Telefónica, BBVA y Terra. </w:t>
      </w:r>
    </w:p>
    <w:p w14:paraId="1C17D617" w14:textId="77777777" w:rsidR="008A11A8" w:rsidRDefault="00F15CB0">
      <w:pPr>
        <w:spacing w:after="178" w:line="259" w:lineRule="auto"/>
        <w:ind w:left="14" w:right="0" w:firstLine="0"/>
        <w:jc w:val="left"/>
      </w:pPr>
      <w:r>
        <w:rPr>
          <w:sz w:val="26"/>
        </w:rPr>
        <w:t xml:space="preserve"> </w:t>
      </w:r>
    </w:p>
    <w:p w14:paraId="597D0267" w14:textId="006BE415" w:rsidR="008A11A8" w:rsidRDefault="00F15CB0">
      <w:pPr>
        <w:pStyle w:val="Ttulo3"/>
        <w:ind w:left="32" w:right="218"/>
      </w:pPr>
      <w:r w:rsidRPr="00A07B7B">
        <w:rPr>
          <w:b/>
          <w:bCs/>
        </w:rPr>
        <w:t>7.  Los dividendos no salen de los beneficios, sino de la caja de la empres</w:t>
      </w:r>
      <w:r w:rsidR="00A07B7B" w:rsidRPr="00A07B7B">
        <w:rPr>
          <w:b/>
          <w:bCs/>
        </w:rPr>
        <w:t>a</w:t>
      </w:r>
      <w:r w:rsidRPr="00A07B7B">
        <w:rPr>
          <w:b/>
          <w:bCs/>
        </w:rPr>
        <w:t xml:space="preserve"> </w:t>
      </w:r>
    </w:p>
    <w:p w14:paraId="2BD1FF4A" w14:textId="77777777" w:rsidR="008A11A8" w:rsidRDefault="00F15CB0">
      <w:pPr>
        <w:ind w:left="17" w:right="218"/>
      </w:pPr>
      <w:r>
        <w:t>El pago de dividendos disminuye la caja de la empresa por motivos obvios. Su contrapartida contable es una igual disminución de los beneficios del año (que forman parte de los fondos propios). Análogamente, el pago a un proveedor al que se le había comprado mercancía hace dos meses disminuye la caja, y su contrapartida contable es una disminución de las cuentas a pagar. A nadie se le ocurre decir que se paga al proveedor con cuentas a pagar, pero se dice muy frecuentemente que los dividendos se pagan con los beneficios (o con los fondos propios) de la empresa.</w:t>
      </w:r>
      <w:r>
        <w:rPr>
          <w:b/>
        </w:rPr>
        <w:t xml:space="preserve"> </w:t>
      </w:r>
    </w:p>
    <w:p w14:paraId="323B7381" w14:textId="77777777" w:rsidR="008A11A8" w:rsidRDefault="00F15CB0">
      <w:pPr>
        <w:pStyle w:val="Ttulo3"/>
        <w:spacing w:after="62"/>
        <w:ind w:left="32" w:right="218"/>
      </w:pPr>
      <w:r>
        <w:t>8. Sin embargo, la ley de Sociedades Anónimas</w:t>
      </w:r>
      <w:r>
        <w:rPr>
          <w:rFonts w:ascii="Microsoft Sans Serif" w:eastAsia="Microsoft Sans Serif" w:hAnsi="Microsoft Sans Serif" w:cs="Microsoft Sans Serif"/>
          <w:sz w:val="18"/>
          <w:vertAlign w:val="superscript"/>
        </w:rPr>
        <w:footnoteReference w:id="27"/>
      </w:r>
      <w:r>
        <w:t xml:space="preserve"> habla de “beneficios líquidos”  </w:t>
      </w:r>
    </w:p>
    <w:p w14:paraId="2DCAE97E" w14:textId="77777777" w:rsidR="008A11A8" w:rsidRDefault="00F15CB0">
      <w:pPr>
        <w:spacing w:after="0" w:line="254" w:lineRule="auto"/>
        <w:ind w:left="-5" w:right="217"/>
      </w:pPr>
      <w:r>
        <w:t xml:space="preserve">En el artículo 130 (retribución de los administradores) se puede leer: </w:t>
      </w:r>
      <w:r>
        <w:rPr>
          <w:i/>
        </w:rPr>
        <w:t>«Cuando [la retribución de</w:t>
      </w:r>
      <w:r>
        <w:rPr>
          <w:rFonts w:ascii="Times New Roman" w:eastAsia="Times New Roman" w:hAnsi="Times New Roman" w:cs="Times New Roman"/>
          <w:i/>
        </w:rPr>
        <w:t xml:space="preserve"> </w:t>
      </w:r>
      <w:r>
        <w:rPr>
          <w:i/>
        </w:rPr>
        <w:t>los administradores] consista en una participación en las ganancias, sólo podrá ser detraída de</w:t>
      </w:r>
      <w:r>
        <w:rPr>
          <w:rFonts w:ascii="Times New Roman" w:eastAsia="Times New Roman" w:hAnsi="Times New Roman" w:cs="Times New Roman"/>
          <w:i/>
        </w:rPr>
        <w:t xml:space="preserve"> </w:t>
      </w:r>
      <w:r>
        <w:rPr>
          <w:i/>
        </w:rPr>
        <w:t xml:space="preserve">los </w:t>
      </w:r>
      <w:r>
        <w:rPr>
          <w:i/>
          <w:u w:val="single" w:color="000000"/>
        </w:rPr>
        <w:t>beneficios líquidos</w:t>
      </w:r>
      <w:r>
        <w:rPr>
          <w:i/>
        </w:rPr>
        <w:t xml:space="preserve"> y después de estar cubiertas las atenciones de la reserva legal...».</w:t>
      </w:r>
      <w:r>
        <w:t xml:space="preserve"> Los beneficios no son “líquidos”, son sólo un número impreso en la cuenta de pérdidas y ganancias. </w:t>
      </w:r>
    </w:p>
    <w:p w14:paraId="5C6C4124" w14:textId="77777777" w:rsidR="008A11A8" w:rsidRDefault="00F15CB0">
      <w:pPr>
        <w:spacing w:after="261"/>
        <w:ind w:left="17" w:right="218"/>
      </w:pPr>
      <w:r>
        <w:lastRenderedPageBreak/>
        <w:t xml:space="preserve">En la empresa, todos los cobros entran en caja y todos los pagos salen de la caja. </w:t>
      </w:r>
    </w:p>
    <w:p w14:paraId="400BEF06" w14:textId="77777777" w:rsidR="008A11A8" w:rsidRPr="00A07B7B" w:rsidRDefault="00F15CB0">
      <w:pPr>
        <w:pStyle w:val="Ttulo3"/>
        <w:ind w:left="32" w:right="218"/>
        <w:rPr>
          <w:b/>
          <w:bCs/>
        </w:rPr>
      </w:pPr>
      <w:r w:rsidRPr="00A07B7B">
        <w:rPr>
          <w:b/>
          <w:bCs/>
        </w:rPr>
        <w:t xml:space="preserve">9. Ni los fondos propios ni las reservas de una empresa son “dinero” líquido </w:t>
      </w:r>
    </w:p>
    <w:p w14:paraId="24DD9711" w14:textId="77777777" w:rsidR="008A11A8" w:rsidRPr="001D772E" w:rsidRDefault="00F15CB0">
      <w:pPr>
        <w:spacing w:after="265"/>
        <w:ind w:left="17" w:right="218"/>
        <w:rPr>
          <w:b/>
          <w:bCs/>
        </w:rPr>
      </w:pPr>
      <w:r>
        <w:t>Esto es un corolario del Apartado 7. La cantidad que figura en los fondos propios de una empresa sólo tiene una propiedad incontestada: que sirve para cuadrar el balance. Cualquier parecido con liquidez o con valor de las acciones es mera coincidencia, a la par que altamente improbable. Otro modo de razonar esto: dígale al director financiero de su empresa que le enseñe los fondos propios y aguarde para ver adónde le lleva.</w:t>
      </w:r>
      <w:r>
        <w:rPr>
          <w:b/>
        </w:rPr>
        <w:t xml:space="preserve"> </w:t>
      </w:r>
    </w:p>
    <w:p w14:paraId="63F93181" w14:textId="77777777" w:rsidR="008A11A8" w:rsidRPr="001D772E" w:rsidRDefault="00F15CB0">
      <w:pPr>
        <w:pStyle w:val="Ttulo3"/>
        <w:ind w:left="32" w:right="218"/>
        <w:rPr>
          <w:b/>
          <w:bCs/>
        </w:rPr>
      </w:pPr>
      <w:r w:rsidRPr="001D772E">
        <w:rPr>
          <w:b/>
          <w:bCs/>
        </w:rPr>
        <w:t xml:space="preserve">10.  La valoración de una empresa no es cometido único de “expertos” </w:t>
      </w:r>
    </w:p>
    <w:p w14:paraId="69ED02E5" w14:textId="77777777" w:rsidR="008A11A8" w:rsidRDefault="00F15CB0">
      <w:pPr>
        <w:spacing w:after="262"/>
        <w:ind w:left="17" w:right="218"/>
      </w:pPr>
      <w:r>
        <w:t xml:space="preserve">Es, no sólo aconsejable, sino necesaria la implicación del equipo directivo de la empresa que se valora (o, en el caso de una adquisición, del equipo directivo de la empresa compradora). </w:t>
      </w:r>
    </w:p>
    <w:p w14:paraId="4494EDA6" w14:textId="77777777" w:rsidR="008A11A8" w:rsidRPr="001D772E" w:rsidRDefault="00F15CB0">
      <w:pPr>
        <w:pStyle w:val="Ttulo3"/>
        <w:ind w:left="32" w:right="218"/>
        <w:rPr>
          <w:b/>
          <w:bCs/>
        </w:rPr>
      </w:pPr>
      <w:r w:rsidRPr="001D772E">
        <w:rPr>
          <w:b/>
          <w:bCs/>
        </w:rPr>
        <w:t xml:space="preserve">11. Las valoraciones con múltiplos tienen muy escasa fiabilidad </w:t>
      </w:r>
    </w:p>
    <w:p w14:paraId="206DC6B5" w14:textId="77777777" w:rsidR="008A11A8" w:rsidRDefault="00F15CB0">
      <w:pPr>
        <w:spacing w:after="324"/>
        <w:ind w:left="17" w:right="218"/>
      </w:pPr>
      <w:r>
        <w:t>Los múltiplos sólo tienen alguna utilidad tras haber realizado la valoración por descuento de flujos. Entonces sí que los múltiplos resultantes sirven para compararlos con los de otras empresas y razonar (con sentido común) su magnitud y sus diferencias. Pero realizar una valoración utilizando múltiplos, sólo tiene una ventaja: que el proceso es muy rápido y muy fácil</w:t>
      </w:r>
      <w:r>
        <w:rPr>
          <w:rFonts w:ascii="Microsoft Sans Serif" w:eastAsia="Microsoft Sans Serif" w:hAnsi="Microsoft Sans Serif" w:cs="Microsoft Sans Serif"/>
          <w:sz w:val="18"/>
          <w:vertAlign w:val="superscript"/>
        </w:rPr>
        <w:footnoteReference w:id="28"/>
      </w:r>
      <w:r>
        <w:t xml:space="preserve">. </w:t>
      </w:r>
    </w:p>
    <w:p w14:paraId="2E6CD995" w14:textId="77777777" w:rsidR="008A11A8" w:rsidRPr="001D772E" w:rsidRDefault="00F15CB0">
      <w:pPr>
        <w:pStyle w:val="Ttulo3"/>
        <w:ind w:left="32" w:right="218"/>
        <w:rPr>
          <w:b/>
          <w:bCs/>
        </w:rPr>
      </w:pPr>
      <w:r w:rsidRPr="001D772E">
        <w:rPr>
          <w:b/>
          <w:bCs/>
        </w:rPr>
        <w:t xml:space="preserve">12. La contabilidad no tiene casi nada que ver con el valor de las acciones </w:t>
      </w:r>
    </w:p>
    <w:p w14:paraId="20E3FC14" w14:textId="77777777" w:rsidR="008A11A8" w:rsidRDefault="00F15CB0">
      <w:pPr>
        <w:spacing w:after="267"/>
        <w:ind w:left="17" w:right="218"/>
      </w:pPr>
      <w:r>
        <w:t xml:space="preserve">Según el Diccionario de la Real Academia, la contabilidad es el «sistema adoptado para llevar la cuenta y razón en las oficinas públicas y particulares». La contabilidad de una empresa es el registro de la historia de la empresa y sirve para constatar los hechos acaecidos y para analizar su evolución económica histórica y la evolución de su financiación hasta la fecha. Como el valor de las acciones depende de las expectativas (futuro) de la empresa, la contabilidad sólo tendrá algo que ver con el valor de las acciones en el caso de aquellas empresas en las que se espere que el futuro sea parecido al pasado. Una comparación exagerando un poco: ¿qué tienen que ver las notas de 1º de primaria de mi hijo de 7 años con el sueldo que ganará cuando tenga 30 años? </w:t>
      </w:r>
    </w:p>
    <w:p w14:paraId="654A41A9" w14:textId="77777777" w:rsidR="008A11A8" w:rsidRPr="001D772E" w:rsidRDefault="00F15CB0">
      <w:pPr>
        <w:pStyle w:val="Ttulo3"/>
        <w:ind w:left="413" w:right="218" w:hanging="391"/>
        <w:rPr>
          <w:b/>
          <w:bCs/>
        </w:rPr>
      </w:pPr>
      <w:r w:rsidRPr="001D772E">
        <w:rPr>
          <w:b/>
          <w:bCs/>
        </w:rPr>
        <w:t xml:space="preserve">13. Una cosa son las reglas de valoración de la contabilidad y otra la valoración de          empresas </w:t>
      </w:r>
    </w:p>
    <w:p w14:paraId="6CC5EBA6" w14:textId="77777777" w:rsidR="008A11A8" w:rsidRDefault="00F15CB0">
      <w:pPr>
        <w:spacing w:after="264"/>
        <w:ind w:left="17" w:right="218"/>
      </w:pPr>
      <w:r>
        <w:t xml:space="preserve">La confusión de ambos conceptos parece tener su origen en el título de la sección 5ª de la ley de Sociedades Anónimas (reglas de valoración). Pero basta leer los artículos de dicha sección (193 a 198) para darse cuenta que se refieren a cómo se han de registrar el inmovilizado, los inventarios... en la contabilidad; no dan ninguna indicación sobre cómo se deben valorar las acciones de una empresa.  </w:t>
      </w:r>
    </w:p>
    <w:p w14:paraId="7FEE37C9" w14:textId="77777777" w:rsidR="008A11A8" w:rsidRPr="001D772E" w:rsidRDefault="00F15CB0">
      <w:pPr>
        <w:pStyle w:val="Ttulo3"/>
        <w:ind w:left="32" w:right="218"/>
        <w:rPr>
          <w:b/>
          <w:bCs/>
        </w:rPr>
      </w:pPr>
      <w:r w:rsidRPr="001D772E">
        <w:rPr>
          <w:b/>
          <w:bCs/>
        </w:rPr>
        <w:t xml:space="preserve">14. Los auditores son expertos en contabilidad </w:t>
      </w:r>
    </w:p>
    <w:p w14:paraId="70DF1D37" w14:textId="77777777" w:rsidR="008A11A8" w:rsidRDefault="00F15CB0">
      <w:pPr>
        <w:spacing w:after="265"/>
        <w:ind w:left="17" w:right="218"/>
      </w:pPr>
      <w:r>
        <w:t xml:space="preserve">Los auditores se dedican a verificar que el balance y la cuenta de resultados de las empresas se han confeccionado de acuerdo con las normas contables.  El diccionario de la Real Academia de la Lengua define auditoría contable como «revisión de la contabilidad de una empresa, de una sociedad, etc., </w:t>
      </w:r>
      <w:r>
        <w:lastRenderedPageBreak/>
        <w:t>realizada por un auditor». El ICAC (Instituto de Contabilidad y Auditoría de Cuentas) dice que</w:t>
      </w:r>
      <w:r>
        <w:rPr>
          <w:rFonts w:ascii="Microsoft Sans Serif" w:eastAsia="Microsoft Sans Serif" w:hAnsi="Microsoft Sans Serif" w:cs="Microsoft Sans Serif"/>
          <w:sz w:val="18"/>
          <w:vertAlign w:val="superscript"/>
        </w:rPr>
        <w:footnoteReference w:id="29"/>
      </w:r>
      <w:r>
        <w:t xml:space="preserve">: «El objetivo de la auditoría de las cuentas anuales de una entidad, consideradas en su conjunto, es la emisión de un informe dirigido a poner de manifiesto una opinión técnica sobre si dichas cuentas anuales expresan, en todos sus aspectos significativos, la imagen fiel del patrimonio y de la situación financiera de dicha entidad, así como del resultado de sus operaciones en el período examinado, de conformidad con principios y normas de contabilidad generalmente aceptados... La opinión técnica del auditor de cuentas otorga una mayor confianza en la fiabilidad de las cuentas anuales. El usuario de informes de auditoría, sin embargo, no debe asumir que la opinión técnica del auditor de cuentas es una garantía sobre la viabilidad futura de una entidad, ni tampoco una declaración sobre la eficacia o eficiencia con que la dirección ha gestionado los asuntos de la misma». </w:t>
      </w:r>
    </w:p>
    <w:p w14:paraId="3A70C948" w14:textId="77777777" w:rsidR="008A11A8" w:rsidRPr="001D772E" w:rsidRDefault="00F15CB0">
      <w:pPr>
        <w:pStyle w:val="Ttulo3"/>
        <w:ind w:left="413" w:right="218" w:hanging="391"/>
        <w:rPr>
          <w:b/>
          <w:bCs/>
        </w:rPr>
      </w:pPr>
      <w:r w:rsidRPr="001D772E">
        <w:rPr>
          <w:b/>
          <w:bCs/>
        </w:rPr>
        <w:t xml:space="preserve">15. ...Pero, por alguna extraña razón, la ley determina que los auditores son expertos valoradores </w:t>
      </w:r>
    </w:p>
    <w:p w14:paraId="13E6A434" w14:textId="77777777" w:rsidR="008A11A8" w:rsidRDefault="00F15CB0">
      <w:pPr>
        <w:ind w:left="17" w:right="218"/>
      </w:pPr>
      <w:r>
        <w:t xml:space="preserve">La ley 44/2002 (véase Anexo 1) dice que: «Se entenderá como </w:t>
      </w:r>
      <w:r>
        <w:rPr>
          <w:i/>
        </w:rPr>
        <w:t>valor razonable</w:t>
      </w:r>
      <w:r>
        <w:t xml:space="preserve"> [de las acciones] el que determine un </w:t>
      </w:r>
      <w:r>
        <w:rPr>
          <w:i/>
        </w:rPr>
        <w:t>auditor de cuentas</w:t>
      </w:r>
      <w:r>
        <w:t xml:space="preserve">, distinto al auditor de la sociedad, que, a solicitud de cualquier interesado, nombren a tal efecto los administradores de la sociedad». Lo que no explica la ley es por qué es más razonable el valor que determine un auditor de cuentas que el que determine el sobrino del consejero delegado, el conserje de la finca colindante... o un experto en valoración de empresas. No parece muy complicado comprender que, así como los que mejor valoran cuadros de Picasso son los expertos en cuadros de Picasso (no los que los limpian, ni los que confeccionan magníficos folletos sobre las exposiciones), los que mejor valoran acciones son los expertos en valoración de acciones y empresas. </w:t>
      </w:r>
    </w:p>
    <w:p w14:paraId="12361897" w14:textId="77777777" w:rsidR="008A11A8" w:rsidRDefault="00F15CB0">
      <w:pPr>
        <w:spacing w:after="176" w:line="254" w:lineRule="auto"/>
        <w:ind w:left="-5" w:right="217"/>
      </w:pPr>
      <w:r>
        <w:t>Para colmo, una sentencia de la Audiencia Provincial de Madrid de 29 de julio de 2008 afirma que la valoración debe hacerse según las «</w:t>
      </w:r>
      <w:r>
        <w:rPr>
          <w:i/>
        </w:rPr>
        <w:t>Normas Técnicas de Auditoría</w:t>
      </w:r>
      <w:r>
        <w:t>»</w:t>
      </w:r>
      <w:r>
        <w:rPr>
          <w:rFonts w:ascii="Microsoft Sans Serif" w:eastAsia="Microsoft Sans Serif" w:hAnsi="Microsoft Sans Serif" w:cs="Microsoft Sans Serif"/>
          <w:sz w:val="18"/>
          <w:vertAlign w:val="superscript"/>
        </w:rPr>
        <w:footnoteReference w:id="30"/>
      </w:r>
      <w:r>
        <w:t>, no admite</w:t>
      </w:r>
      <w:r>
        <w:rPr>
          <w:i/>
        </w:rPr>
        <w:t xml:space="preserve"> </w:t>
      </w:r>
      <w:r>
        <w:t>«</w:t>
      </w:r>
      <w:r>
        <w:rPr>
          <w:i/>
        </w:rPr>
        <w:t>que el método del descuento de los flujos de fondos constituye el único método de valoración conceptualmente correcto</w:t>
      </w:r>
      <w:r>
        <w:t>»</w:t>
      </w:r>
      <w:r>
        <w:rPr>
          <w:i/>
        </w:rPr>
        <w:t xml:space="preserve">, </w:t>
      </w:r>
      <w:r>
        <w:t>y sostiene que «</w:t>
      </w:r>
      <w:r>
        <w:rPr>
          <w:i/>
        </w:rPr>
        <w:t>lo relevante no es tanto lo que la ciencia económica pueda considerar “conceptualmente correcto” como lo que la normativa de auditoría establezca como adecuado</w:t>
      </w:r>
      <w:r>
        <w:t>»</w:t>
      </w:r>
      <w:r>
        <w:rPr>
          <w:i/>
        </w:rPr>
        <w:t xml:space="preserve">. </w:t>
      </w:r>
      <w:r>
        <w:t>También afirma que «</w:t>
      </w:r>
      <w:r>
        <w:rPr>
          <w:i/>
        </w:rPr>
        <w:t>las divergencias de unos y otros peritos sobre la corrección de la tasa de descuento aplicada… muestran la falta de fiabilidad del valor real determinado</w:t>
      </w:r>
      <w:r>
        <w:t>»</w:t>
      </w:r>
      <w:r>
        <w:rPr>
          <w:i/>
        </w:rPr>
        <w:t xml:space="preserve"> </w:t>
      </w:r>
      <w:r>
        <w:t xml:space="preserve">por descuento de flujos.  </w:t>
      </w:r>
    </w:p>
    <w:p w14:paraId="405A0716" w14:textId="77777777" w:rsidR="008A11A8" w:rsidRPr="001D772E" w:rsidRDefault="00F15CB0">
      <w:pPr>
        <w:spacing w:after="210" w:line="260" w:lineRule="auto"/>
        <w:ind w:left="413" w:right="218" w:hanging="391"/>
        <w:rPr>
          <w:b/>
          <w:bCs/>
        </w:rPr>
      </w:pPr>
      <w:r w:rsidRPr="001D772E">
        <w:rPr>
          <w:b/>
          <w:bCs/>
          <w:sz w:val="26"/>
        </w:rPr>
        <w:t xml:space="preserve">16.  La rentabilidad para los accionistas tiene poco que ver con el beneficio y con el ROE de un año determinado </w:t>
      </w:r>
    </w:p>
    <w:p w14:paraId="58CEB39A" w14:textId="77777777" w:rsidR="008A11A8" w:rsidRPr="001D772E" w:rsidRDefault="00F15CB0">
      <w:pPr>
        <w:pStyle w:val="Ttulo3"/>
        <w:ind w:left="413" w:right="218" w:hanging="391"/>
        <w:rPr>
          <w:b/>
          <w:bCs/>
        </w:rPr>
      </w:pPr>
      <w:r w:rsidRPr="001D772E">
        <w:rPr>
          <w:b/>
          <w:bCs/>
        </w:rPr>
        <w:t xml:space="preserve">17.  Los gestores de fondos y los analistas de bolsa aciertan aproximadamente un 50% de las veces </w:t>
      </w:r>
    </w:p>
    <w:p w14:paraId="0CCD0845" w14:textId="77777777" w:rsidR="008A11A8" w:rsidRDefault="00F15CB0">
      <w:pPr>
        <w:spacing w:after="262"/>
        <w:ind w:left="17" w:right="218"/>
      </w:pPr>
      <w:r>
        <w:t>Más bien, deberíamos decir que ellos mismos confían en que sus predicciones serán correctas alrededor de un 50% de las veces. Es obvio que si tuvieran confianza en acertar más de un 55% de sus predicciones</w:t>
      </w:r>
      <w:r>
        <w:rPr>
          <w:rFonts w:ascii="Microsoft Sans Serif" w:eastAsia="Microsoft Sans Serif" w:hAnsi="Microsoft Sans Serif" w:cs="Microsoft Sans Serif"/>
          <w:sz w:val="18"/>
          <w:vertAlign w:val="superscript"/>
        </w:rPr>
        <w:footnoteReference w:id="31"/>
      </w:r>
      <w:r>
        <w:t xml:space="preserve">, no trabajarían a sueldo para un fondo o para una empresa de bolsa, sino que se instalarían por su cuenta con la expectativa de hacerse millonarios. Hay analistas y gestores que han hecho esto. También hay analistas y gestores de fondos que son muy buenos (analizados a </w:t>
      </w:r>
      <w:r>
        <w:lastRenderedPageBreak/>
        <w:t xml:space="preserve">posteriori), pero que, o bien no tuvieron el arrojo de independizarse, o no confiaban en su excelente trabajo posterior. </w:t>
      </w:r>
      <w:r>
        <w:rPr>
          <w:b/>
        </w:rPr>
        <w:t xml:space="preserve"> </w:t>
      </w:r>
    </w:p>
    <w:p w14:paraId="30C2F311" w14:textId="77777777" w:rsidR="008A11A8" w:rsidRPr="001D772E" w:rsidRDefault="00F15CB0">
      <w:pPr>
        <w:pStyle w:val="Ttulo3"/>
        <w:ind w:left="32" w:right="218"/>
        <w:rPr>
          <w:b/>
          <w:bCs/>
        </w:rPr>
      </w:pPr>
      <w:r w:rsidRPr="001D772E">
        <w:rPr>
          <w:b/>
          <w:bCs/>
        </w:rPr>
        <w:t xml:space="preserve">18. Se compran más empresas cuando están más caras </w:t>
      </w:r>
    </w:p>
    <w:p w14:paraId="41F3AF43" w14:textId="77777777" w:rsidR="008A11A8" w:rsidRDefault="00F15CB0">
      <w:pPr>
        <w:spacing w:after="347"/>
        <w:ind w:left="17" w:right="218"/>
      </w:pPr>
      <w:r>
        <w:t xml:space="preserve">La Tabla 16 muestra que el número y el volumen de operaciones de compraventa fue superior en 1999 y 2000, con las empresas más caras, que en 2001 y 2002, con las empresas más baratas. Claro que este argumento se puede invertir y decir que las empresas estaban más caras porque había más operaciones y más interesados en adquirirlas. Pero parece que lo lógico sería que hubiera más operaciones en los años en que los precios son más bajos. </w:t>
      </w:r>
    </w:p>
    <w:p w14:paraId="3C97803F" w14:textId="77777777" w:rsidR="008A11A8" w:rsidRDefault="00F15CB0">
      <w:pPr>
        <w:pStyle w:val="Ttulo2"/>
        <w:ind w:left="17"/>
      </w:pPr>
      <w:r>
        <w:t xml:space="preserve">Tabla 16 </w:t>
      </w:r>
    </w:p>
    <w:p w14:paraId="1B1FC1BD" w14:textId="77777777" w:rsidR="008A11A8" w:rsidRDefault="00F15CB0">
      <w:pPr>
        <w:spacing w:after="0" w:line="263" w:lineRule="auto"/>
        <w:ind w:left="17" w:right="227"/>
        <w:jc w:val="left"/>
      </w:pPr>
      <w:r>
        <w:t xml:space="preserve">Compraventas de empresas realizadas en España y en el mundo </w:t>
      </w:r>
    </w:p>
    <w:tbl>
      <w:tblPr>
        <w:tblStyle w:val="TableGrid"/>
        <w:tblW w:w="8623" w:type="dxa"/>
        <w:tblInd w:w="139" w:type="dxa"/>
        <w:tblCellMar>
          <w:top w:w="75" w:type="dxa"/>
          <w:left w:w="70" w:type="dxa"/>
          <w:right w:w="20" w:type="dxa"/>
        </w:tblCellMar>
        <w:tblLook w:val="04A0" w:firstRow="1" w:lastRow="0" w:firstColumn="1" w:lastColumn="0" w:noHBand="0" w:noVBand="1"/>
      </w:tblPr>
      <w:tblGrid>
        <w:gridCol w:w="828"/>
        <w:gridCol w:w="2815"/>
        <w:gridCol w:w="979"/>
        <w:gridCol w:w="982"/>
        <w:gridCol w:w="1058"/>
        <w:gridCol w:w="982"/>
        <w:gridCol w:w="979"/>
      </w:tblGrid>
      <w:tr w:rsidR="008A11A8" w14:paraId="6880CBF0" w14:textId="77777777">
        <w:trPr>
          <w:trHeight w:val="290"/>
        </w:trPr>
        <w:tc>
          <w:tcPr>
            <w:tcW w:w="828" w:type="dxa"/>
            <w:tcBorders>
              <w:top w:val="nil"/>
              <w:left w:val="nil"/>
              <w:bottom w:val="single" w:sz="4" w:space="0" w:color="000000"/>
              <w:right w:val="nil"/>
            </w:tcBorders>
          </w:tcPr>
          <w:p w14:paraId="2C5822C3" w14:textId="77777777" w:rsidR="008A11A8" w:rsidRDefault="00F15CB0">
            <w:pPr>
              <w:spacing w:after="0" w:line="259" w:lineRule="auto"/>
              <w:ind w:left="0" w:right="0" w:firstLine="0"/>
              <w:jc w:val="left"/>
            </w:pPr>
            <w:r>
              <w:rPr>
                <w:rFonts w:ascii="Arial" w:eastAsia="Arial" w:hAnsi="Arial" w:cs="Arial"/>
                <w:b/>
                <w:sz w:val="18"/>
              </w:rPr>
              <w:t xml:space="preserve"> </w:t>
            </w:r>
          </w:p>
        </w:tc>
        <w:tc>
          <w:tcPr>
            <w:tcW w:w="2815" w:type="dxa"/>
            <w:tcBorders>
              <w:top w:val="nil"/>
              <w:left w:val="nil"/>
              <w:bottom w:val="single" w:sz="4" w:space="0" w:color="000000"/>
              <w:right w:val="single" w:sz="4" w:space="0" w:color="000000"/>
            </w:tcBorders>
          </w:tcPr>
          <w:p w14:paraId="4C3A6808" w14:textId="77777777" w:rsidR="008A11A8" w:rsidRDefault="00F15CB0">
            <w:pPr>
              <w:spacing w:after="0" w:line="259" w:lineRule="auto"/>
              <w:ind w:left="0" w:right="2" w:firstLine="0"/>
              <w:jc w:val="center"/>
            </w:pPr>
            <w:r>
              <w:rPr>
                <w:rFonts w:ascii="Arial" w:eastAsia="Arial" w:hAnsi="Arial" w:cs="Arial"/>
                <w:b/>
                <w:sz w:val="18"/>
              </w:rPr>
              <w:t xml:space="preserve"> </w:t>
            </w:r>
          </w:p>
        </w:tc>
        <w:tc>
          <w:tcPr>
            <w:tcW w:w="979" w:type="dxa"/>
            <w:tcBorders>
              <w:top w:val="single" w:sz="4" w:space="0" w:color="000000"/>
              <w:left w:val="single" w:sz="4" w:space="0" w:color="000000"/>
              <w:bottom w:val="single" w:sz="4" w:space="0" w:color="000000"/>
              <w:right w:val="single" w:sz="4" w:space="0" w:color="000000"/>
            </w:tcBorders>
          </w:tcPr>
          <w:p w14:paraId="77B5E8E6" w14:textId="77777777" w:rsidR="008A11A8" w:rsidRDefault="00F15CB0">
            <w:pPr>
              <w:spacing w:after="0" w:line="259" w:lineRule="auto"/>
              <w:ind w:left="0" w:right="51" w:firstLine="0"/>
              <w:jc w:val="center"/>
            </w:pPr>
            <w:r>
              <w:rPr>
                <w:rFonts w:ascii="Arial" w:eastAsia="Arial" w:hAnsi="Arial" w:cs="Arial"/>
                <w:b/>
                <w:sz w:val="18"/>
              </w:rPr>
              <w:t xml:space="preserve">1998 </w:t>
            </w:r>
          </w:p>
        </w:tc>
        <w:tc>
          <w:tcPr>
            <w:tcW w:w="982" w:type="dxa"/>
            <w:tcBorders>
              <w:top w:val="single" w:sz="4" w:space="0" w:color="000000"/>
              <w:left w:val="single" w:sz="4" w:space="0" w:color="000000"/>
              <w:bottom w:val="single" w:sz="4" w:space="0" w:color="000000"/>
              <w:right w:val="single" w:sz="4" w:space="0" w:color="000000"/>
            </w:tcBorders>
          </w:tcPr>
          <w:p w14:paraId="18B4B246" w14:textId="77777777" w:rsidR="008A11A8" w:rsidRDefault="00F15CB0">
            <w:pPr>
              <w:spacing w:after="0" w:line="259" w:lineRule="auto"/>
              <w:ind w:left="0" w:right="53" w:firstLine="0"/>
              <w:jc w:val="center"/>
            </w:pPr>
            <w:r>
              <w:rPr>
                <w:rFonts w:ascii="Arial" w:eastAsia="Arial" w:hAnsi="Arial" w:cs="Arial"/>
                <w:b/>
                <w:sz w:val="18"/>
              </w:rPr>
              <w:t xml:space="preserve">1999 </w:t>
            </w:r>
          </w:p>
        </w:tc>
        <w:tc>
          <w:tcPr>
            <w:tcW w:w="1058" w:type="dxa"/>
            <w:tcBorders>
              <w:top w:val="single" w:sz="4" w:space="0" w:color="000000"/>
              <w:left w:val="single" w:sz="4" w:space="0" w:color="000000"/>
              <w:bottom w:val="single" w:sz="4" w:space="0" w:color="000000"/>
              <w:right w:val="single" w:sz="4" w:space="0" w:color="000000"/>
            </w:tcBorders>
          </w:tcPr>
          <w:p w14:paraId="6727DE80" w14:textId="77777777" w:rsidR="008A11A8" w:rsidRDefault="00F15CB0">
            <w:pPr>
              <w:spacing w:after="0" w:line="259" w:lineRule="auto"/>
              <w:ind w:left="0" w:right="53" w:firstLine="0"/>
              <w:jc w:val="center"/>
            </w:pPr>
            <w:r>
              <w:rPr>
                <w:rFonts w:ascii="Arial" w:eastAsia="Arial" w:hAnsi="Arial" w:cs="Arial"/>
                <w:b/>
                <w:sz w:val="18"/>
              </w:rPr>
              <w:t xml:space="preserve">2000 </w:t>
            </w:r>
          </w:p>
        </w:tc>
        <w:tc>
          <w:tcPr>
            <w:tcW w:w="982" w:type="dxa"/>
            <w:tcBorders>
              <w:top w:val="single" w:sz="4" w:space="0" w:color="000000"/>
              <w:left w:val="single" w:sz="4" w:space="0" w:color="000000"/>
              <w:bottom w:val="single" w:sz="4" w:space="0" w:color="000000"/>
              <w:right w:val="single" w:sz="4" w:space="0" w:color="000000"/>
            </w:tcBorders>
          </w:tcPr>
          <w:p w14:paraId="7F8FC1BE" w14:textId="77777777" w:rsidR="008A11A8" w:rsidRDefault="00F15CB0">
            <w:pPr>
              <w:spacing w:after="0" w:line="259" w:lineRule="auto"/>
              <w:ind w:left="0" w:right="53" w:firstLine="0"/>
              <w:jc w:val="center"/>
            </w:pPr>
            <w:r>
              <w:rPr>
                <w:rFonts w:ascii="Arial" w:eastAsia="Arial" w:hAnsi="Arial" w:cs="Arial"/>
                <w:b/>
                <w:sz w:val="18"/>
              </w:rPr>
              <w:t xml:space="preserve">2001 </w:t>
            </w:r>
          </w:p>
        </w:tc>
        <w:tc>
          <w:tcPr>
            <w:tcW w:w="979" w:type="dxa"/>
            <w:tcBorders>
              <w:top w:val="single" w:sz="4" w:space="0" w:color="000000"/>
              <w:left w:val="single" w:sz="4" w:space="0" w:color="000000"/>
              <w:bottom w:val="single" w:sz="4" w:space="0" w:color="000000"/>
              <w:right w:val="single" w:sz="4" w:space="0" w:color="000000"/>
            </w:tcBorders>
          </w:tcPr>
          <w:p w14:paraId="49088FC8" w14:textId="77777777" w:rsidR="008A11A8" w:rsidRDefault="00F15CB0">
            <w:pPr>
              <w:spacing w:after="0" w:line="259" w:lineRule="auto"/>
              <w:ind w:left="0" w:right="51" w:firstLine="0"/>
              <w:jc w:val="center"/>
            </w:pPr>
            <w:r>
              <w:rPr>
                <w:rFonts w:ascii="Arial" w:eastAsia="Arial" w:hAnsi="Arial" w:cs="Arial"/>
                <w:b/>
                <w:sz w:val="18"/>
              </w:rPr>
              <w:t xml:space="preserve">2002 </w:t>
            </w:r>
          </w:p>
        </w:tc>
      </w:tr>
      <w:tr w:rsidR="008A11A8" w14:paraId="0714469E" w14:textId="77777777">
        <w:trPr>
          <w:trHeight w:val="288"/>
        </w:trPr>
        <w:tc>
          <w:tcPr>
            <w:tcW w:w="828" w:type="dxa"/>
            <w:vMerge w:val="restart"/>
            <w:tcBorders>
              <w:top w:val="single" w:sz="4" w:space="0" w:color="000000"/>
              <w:left w:val="single" w:sz="4" w:space="0" w:color="000000"/>
              <w:bottom w:val="single" w:sz="4" w:space="0" w:color="000000"/>
              <w:right w:val="single" w:sz="4" w:space="0" w:color="000000"/>
            </w:tcBorders>
          </w:tcPr>
          <w:p w14:paraId="301C9FB0" w14:textId="77777777" w:rsidR="008A11A8" w:rsidRDefault="00F15CB0">
            <w:pPr>
              <w:spacing w:after="64" w:line="259" w:lineRule="auto"/>
              <w:ind w:left="0" w:right="0" w:firstLine="0"/>
              <w:jc w:val="left"/>
            </w:pPr>
            <w:r>
              <w:rPr>
                <w:rFonts w:ascii="Arial" w:eastAsia="Arial" w:hAnsi="Arial" w:cs="Arial"/>
                <w:sz w:val="18"/>
              </w:rPr>
              <w:t xml:space="preserve">España </w:t>
            </w:r>
          </w:p>
          <w:p w14:paraId="5526F32F" w14:textId="77777777" w:rsidR="008A11A8" w:rsidRDefault="00F15CB0">
            <w:pPr>
              <w:spacing w:after="0" w:line="259" w:lineRule="auto"/>
              <w:ind w:left="0" w:right="0" w:firstLine="0"/>
              <w:jc w:val="left"/>
            </w:pPr>
            <w:r>
              <w:rPr>
                <w:rFonts w:ascii="Arial" w:eastAsia="Arial" w:hAnsi="Arial" w:cs="Arial"/>
                <w:sz w:val="18"/>
              </w:rPr>
              <w:t xml:space="preserve"> </w:t>
            </w:r>
          </w:p>
        </w:tc>
        <w:tc>
          <w:tcPr>
            <w:tcW w:w="2815" w:type="dxa"/>
            <w:tcBorders>
              <w:top w:val="single" w:sz="4" w:space="0" w:color="000000"/>
              <w:left w:val="single" w:sz="4" w:space="0" w:color="000000"/>
              <w:bottom w:val="single" w:sz="4" w:space="0" w:color="000000"/>
              <w:right w:val="single" w:sz="4" w:space="0" w:color="000000"/>
            </w:tcBorders>
          </w:tcPr>
          <w:p w14:paraId="524C4085" w14:textId="77777777" w:rsidR="008A11A8" w:rsidRDefault="00F15CB0">
            <w:pPr>
              <w:spacing w:after="0" w:line="259" w:lineRule="auto"/>
              <w:ind w:left="0" w:right="0" w:firstLine="0"/>
              <w:jc w:val="left"/>
            </w:pPr>
            <w:r>
              <w:rPr>
                <w:rFonts w:ascii="Arial" w:eastAsia="Arial" w:hAnsi="Arial" w:cs="Arial"/>
                <w:sz w:val="18"/>
              </w:rPr>
              <w:t xml:space="preserve">Número de operaciones </w:t>
            </w:r>
          </w:p>
        </w:tc>
        <w:tc>
          <w:tcPr>
            <w:tcW w:w="979" w:type="dxa"/>
            <w:tcBorders>
              <w:top w:val="single" w:sz="4" w:space="0" w:color="000000"/>
              <w:left w:val="single" w:sz="4" w:space="0" w:color="000000"/>
              <w:bottom w:val="single" w:sz="4" w:space="0" w:color="000000"/>
              <w:right w:val="single" w:sz="4" w:space="0" w:color="000000"/>
            </w:tcBorders>
          </w:tcPr>
          <w:p w14:paraId="5253FE1D" w14:textId="77777777" w:rsidR="008A11A8" w:rsidRDefault="00F15CB0">
            <w:pPr>
              <w:spacing w:after="0" w:line="259" w:lineRule="auto"/>
              <w:ind w:left="425" w:right="0" w:firstLine="0"/>
              <w:jc w:val="left"/>
            </w:pPr>
            <w:r>
              <w:rPr>
                <w:rFonts w:ascii="Arial" w:eastAsia="Arial" w:hAnsi="Arial" w:cs="Arial"/>
                <w:sz w:val="18"/>
              </w:rPr>
              <w:t xml:space="preserve">375 </w:t>
            </w:r>
          </w:p>
        </w:tc>
        <w:tc>
          <w:tcPr>
            <w:tcW w:w="982" w:type="dxa"/>
            <w:tcBorders>
              <w:top w:val="single" w:sz="4" w:space="0" w:color="000000"/>
              <w:left w:val="single" w:sz="4" w:space="0" w:color="000000"/>
              <w:bottom w:val="single" w:sz="4" w:space="0" w:color="000000"/>
              <w:right w:val="single" w:sz="4" w:space="0" w:color="000000"/>
            </w:tcBorders>
          </w:tcPr>
          <w:p w14:paraId="7B488988" w14:textId="77777777" w:rsidR="008A11A8" w:rsidRDefault="00F15CB0">
            <w:pPr>
              <w:spacing w:after="0" w:line="259" w:lineRule="auto"/>
              <w:ind w:left="0" w:right="53" w:firstLine="0"/>
              <w:jc w:val="right"/>
            </w:pPr>
            <w:r>
              <w:rPr>
                <w:rFonts w:ascii="Arial" w:eastAsia="Arial" w:hAnsi="Arial" w:cs="Arial"/>
                <w:sz w:val="18"/>
              </w:rPr>
              <w:t xml:space="preserve">883 </w:t>
            </w:r>
          </w:p>
        </w:tc>
        <w:tc>
          <w:tcPr>
            <w:tcW w:w="1058" w:type="dxa"/>
            <w:tcBorders>
              <w:top w:val="single" w:sz="4" w:space="0" w:color="000000"/>
              <w:left w:val="single" w:sz="4" w:space="0" w:color="000000"/>
              <w:bottom w:val="single" w:sz="4" w:space="0" w:color="000000"/>
              <w:right w:val="single" w:sz="4" w:space="0" w:color="000000"/>
            </w:tcBorders>
          </w:tcPr>
          <w:p w14:paraId="28D10EEF" w14:textId="77777777" w:rsidR="008A11A8" w:rsidRDefault="00F15CB0">
            <w:pPr>
              <w:spacing w:after="0" w:line="259" w:lineRule="auto"/>
              <w:ind w:left="0" w:right="51" w:firstLine="0"/>
              <w:jc w:val="right"/>
            </w:pPr>
            <w:r>
              <w:rPr>
                <w:rFonts w:ascii="Arial" w:eastAsia="Arial" w:hAnsi="Arial" w:cs="Arial"/>
                <w:sz w:val="18"/>
              </w:rPr>
              <w:t xml:space="preserve">813 </w:t>
            </w:r>
          </w:p>
        </w:tc>
        <w:tc>
          <w:tcPr>
            <w:tcW w:w="982" w:type="dxa"/>
            <w:tcBorders>
              <w:top w:val="single" w:sz="4" w:space="0" w:color="000000"/>
              <w:left w:val="single" w:sz="4" w:space="0" w:color="000000"/>
              <w:bottom w:val="single" w:sz="4" w:space="0" w:color="000000"/>
              <w:right w:val="single" w:sz="4" w:space="0" w:color="000000"/>
            </w:tcBorders>
          </w:tcPr>
          <w:p w14:paraId="7736A948" w14:textId="77777777" w:rsidR="008A11A8" w:rsidRDefault="00F15CB0">
            <w:pPr>
              <w:spacing w:after="0" w:line="259" w:lineRule="auto"/>
              <w:ind w:left="0" w:right="53" w:firstLine="0"/>
              <w:jc w:val="right"/>
            </w:pPr>
            <w:r>
              <w:rPr>
                <w:rFonts w:ascii="Arial" w:eastAsia="Arial" w:hAnsi="Arial" w:cs="Arial"/>
                <w:sz w:val="18"/>
              </w:rPr>
              <w:t xml:space="preserve">706 </w:t>
            </w:r>
          </w:p>
        </w:tc>
        <w:tc>
          <w:tcPr>
            <w:tcW w:w="979" w:type="dxa"/>
            <w:tcBorders>
              <w:top w:val="single" w:sz="4" w:space="0" w:color="000000"/>
              <w:left w:val="single" w:sz="4" w:space="0" w:color="000000"/>
              <w:bottom w:val="single" w:sz="4" w:space="0" w:color="000000"/>
              <w:right w:val="single" w:sz="4" w:space="0" w:color="000000"/>
            </w:tcBorders>
          </w:tcPr>
          <w:p w14:paraId="070933C8" w14:textId="77777777" w:rsidR="008A11A8" w:rsidRDefault="00F15CB0">
            <w:pPr>
              <w:spacing w:after="0" w:line="259" w:lineRule="auto"/>
              <w:ind w:left="0" w:right="51" w:firstLine="0"/>
              <w:jc w:val="right"/>
            </w:pPr>
            <w:r>
              <w:rPr>
                <w:rFonts w:ascii="Arial" w:eastAsia="Arial" w:hAnsi="Arial" w:cs="Arial"/>
                <w:sz w:val="18"/>
              </w:rPr>
              <w:t xml:space="preserve">625 </w:t>
            </w:r>
          </w:p>
        </w:tc>
      </w:tr>
      <w:tr w:rsidR="008A11A8" w14:paraId="100F003F" w14:textId="77777777">
        <w:trPr>
          <w:trHeight w:val="290"/>
        </w:trPr>
        <w:tc>
          <w:tcPr>
            <w:tcW w:w="0" w:type="auto"/>
            <w:vMerge/>
            <w:tcBorders>
              <w:top w:val="nil"/>
              <w:left w:val="single" w:sz="4" w:space="0" w:color="000000"/>
              <w:bottom w:val="single" w:sz="4" w:space="0" w:color="000000"/>
              <w:right w:val="single" w:sz="4" w:space="0" w:color="000000"/>
            </w:tcBorders>
          </w:tcPr>
          <w:p w14:paraId="2FE5CF66" w14:textId="77777777" w:rsidR="008A11A8" w:rsidRDefault="008A11A8">
            <w:pPr>
              <w:spacing w:after="160" w:line="259" w:lineRule="auto"/>
              <w:ind w:left="0" w:right="0" w:firstLine="0"/>
              <w:jc w:val="left"/>
            </w:pPr>
          </w:p>
        </w:tc>
        <w:tc>
          <w:tcPr>
            <w:tcW w:w="2815" w:type="dxa"/>
            <w:tcBorders>
              <w:top w:val="single" w:sz="4" w:space="0" w:color="000000"/>
              <w:left w:val="single" w:sz="4" w:space="0" w:color="000000"/>
              <w:bottom w:val="single" w:sz="4" w:space="0" w:color="000000"/>
              <w:right w:val="single" w:sz="4" w:space="0" w:color="000000"/>
            </w:tcBorders>
          </w:tcPr>
          <w:p w14:paraId="1E525825" w14:textId="77777777" w:rsidR="008A11A8" w:rsidRDefault="00F15CB0">
            <w:pPr>
              <w:spacing w:after="0" w:line="259" w:lineRule="auto"/>
              <w:ind w:left="0" w:right="0" w:firstLine="0"/>
              <w:jc w:val="left"/>
            </w:pPr>
            <w:r>
              <w:rPr>
                <w:rFonts w:ascii="Arial" w:eastAsia="Arial" w:hAnsi="Arial" w:cs="Arial"/>
                <w:sz w:val="18"/>
              </w:rPr>
              <w:t xml:space="preserve">Volumen (millones de euros) </w:t>
            </w:r>
          </w:p>
        </w:tc>
        <w:tc>
          <w:tcPr>
            <w:tcW w:w="979" w:type="dxa"/>
            <w:tcBorders>
              <w:top w:val="single" w:sz="4" w:space="0" w:color="000000"/>
              <w:left w:val="single" w:sz="4" w:space="0" w:color="000000"/>
              <w:bottom w:val="single" w:sz="4" w:space="0" w:color="000000"/>
              <w:right w:val="single" w:sz="4" w:space="0" w:color="000000"/>
            </w:tcBorders>
          </w:tcPr>
          <w:p w14:paraId="580C3FFB" w14:textId="77777777" w:rsidR="008A11A8" w:rsidRDefault="00F15CB0">
            <w:pPr>
              <w:spacing w:after="0" w:line="259" w:lineRule="auto"/>
              <w:ind w:left="12" w:right="0" w:firstLine="0"/>
              <w:jc w:val="center"/>
            </w:pPr>
            <w:r>
              <w:rPr>
                <w:rFonts w:ascii="Arial" w:eastAsia="Arial" w:hAnsi="Arial" w:cs="Arial"/>
                <w:sz w:val="18"/>
              </w:rPr>
              <w:t xml:space="preserve">42.277 </w:t>
            </w:r>
          </w:p>
        </w:tc>
        <w:tc>
          <w:tcPr>
            <w:tcW w:w="982" w:type="dxa"/>
            <w:tcBorders>
              <w:top w:val="single" w:sz="4" w:space="0" w:color="000000"/>
              <w:left w:val="single" w:sz="4" w:space="0" w:color="000000"/>
              <w:bottom w:val="single" w:sz="4" w:space="0" w:color="000000"/>
              <w:right w:val="single" w:sz="4" w:space="0" w:color="000000"/>
            </w:tcBorders>
          </w:tcPr>
          <w:p w14:paraId="68FF7764" w14:textId="77777777" w:rsidR="008A11A8" w:rsidRDefault="00F15CB0">
            <w:pPr>
              <w:spacing w:after="0" w:line="259" w:lineRule="auto"/>
              <w:ind w:left="0" w:right="52" w:firstLine="0"/>
              <w:jc w:val="right"/>
            </w:pPr>
            <w:r>
              <w:rPr>
                <w:rFonts w:ascii="Arial" w:eastAsia="Arial" w:hAnsi="Arial" w:cs="Arial"/>
                <w:sz w:val="18"/>
              </w:rPr>
              <w:t xml:space="preserve">83.189 </w:t>
            </w:r>
          </w:p>
        </w:tc>
        <w:tc>
          <w:tcPr>
            <w:tcW w:w="1058" w:type="dxa"/>
            <w:tcBorders>
              <w:top w:val="single" w:sz="4" w:space="0" w:color="000000"/>
              <w:left w:val="single" w:sz="4" w:space="0" w:color="000000"/>
              <w:bottom w:val="single" w:sz="4" w:space="0" w:color="000000"/>
              <w:right w:val="single" w:sz="4" w:space="0" w:color="000000"/>
            </w:tcBorders>
          </w:tcPr>
          <w:p w14:paraId="2B943728" w14:textId="77777777" w:rsidR="008A11A8" w:rsidRDefault="00F15CB0">
            <w:pPr>
              <w:spacing w:after="0" w:line="259" w:lineRule="auto"/>
              <w:ind w:left="0" w:right="51" w:firstLine="0"/>
              <w:jc w:val="right"/>
            </w:pPr>
            <w:r>
              <w:rPr>
                <w:rFonts w:ascii="Arial" w:eastAsia="Arial" w:hAnsi="Arial" w:cs="Arial"/>
                <w:sz w:val="18"/>
              </w:rPr>
              <w:t xml:space="preserve">102.322 </w:t>
            </w:r>
          </w:p>
        </w:tc>
        <w:tc>
          <w:tcPr>
            <w:tcW w:w="982" w:type="dxa"/>
            <w:tcBorders>
              <w:top w:val="single" w:sz="4" w:space="0" w:color="000000"/>
              <w:left w:val="single" w:sz="4" w:space="0" w:color="000000"/>
              <w:bottom w:val="single" w:sz="4" w:space="0" w:color="000000"/>
              <w:right w:val="single" w:sz="4" w:space="0" w:color="000000"/>
            </w:tcBorders>
          </w:tcPr>
          <w:p w14:paraId="7014CEB9" w14:textId="77777777" w:rsidR="008A11A8" w:rsidRDefault="00F15CB0">
            <w:pPr>
              <w:spacing w:after="0" w:line="259" w:lineRule="auto"/>
              <w:ind w:left="0" w:right="53" w:firstLine="0"/>
              <w:jc w:val="right"/>
            </w:pPr>
            <w:r>
              <w:rPr>
                <w:rFonts w:ascii="Arial" w:eastAsia="Arial" w:hAnsi="Arial" w:cs="Arial"/>
                <w:sz w:val="18"/>
              </w:rPr>
              <w:t xml:space="preserve">30.296 </w:t>
            </w:r>
          </w:p>
        </w:tc>
        <w:tc>
          <w:tcPr>
            <w:tcW w:w="979" w:type="dxa"/>
            <w:tcBorders>
              <w:top w:val="single" w:sz="4" w:space="0" w:color="000000"/>
              <w:left w:val="single" w:sz="4" w:space="0" w:color="000000"/>
              <w:bottom w:val="single" w:sz="4" w:space="0" w:color="000000"/>
              <w:right w:val="single" w:sz="4" w:space="0" w:color="000000"/>
            </w:tcBorders>
          </w:tcPr>
          <w:p w14:paraId="694B7D33" w14:textId="77777777" w:rsidR="008A11A8" w:rsidRDefault="00F15CB0">
            <w:pPr>
              <w:spacing w:after="0" w:line="259" w:lineRule="auto"/>
              <w:ind w:left="0" w:right="51" w:firstLine="0"/>
              <w:jc w:val="right"/>
            </w:pPr>
            <w:r>
              <w:rPr>
                <w:rFonts w:ascii="Arial" w:eastAsia="Arial" w:hAnsi="Arial" w:cs="Arial"/>
                <w:sz w:val="18"/>
              </w:rPr>
              <w:t xml:space="preserve">23.357 </w:t>
            </w:r>
          </w:p>
        </w:tc>
      </w:tr>
      <w:tr w:rsidR="008A11A8" w14:paraId="455C4B69" w14:textId="77777777">
        <w:trPr>
          <w:trHeight w:val="290"/>
        </w:trPr>
        <w:tc>
          <w:tcPr>
            <w:tcW w:w="828" w:type="dxa"/>
            <w:vMerge w:val="restart"/>
            <w:tcBorders>
              <w:top w:val="single" w:sz="4" w:space="0" w:color="000000"/>
              <w:left w:val="single" w:sz="4" w:space="0" w:color="000000"/>
              <w:bottom w:val="single" w:sz="4" w:space="0" w:color="000000"/>
              <w:right w:val="single" w:sz="4" w:space="0" w:color="000000"/>
            </w:tcBorders>
          </w:tcPr>
          <w:p w14:paraId="2A8927E3" w14:textId="77777777" w:rsidR="008A11A8" w:rsidRDefault="00F15CB0">
            <w:pPr>
              <w:spacing w:after="67" w:line="259" w:lineRule="auto"/>
              <w:ind w:left="0" w:right="0" w:firstLine="0"/>
              <w:jc w:val="left"/>
            </w:pPr>
            <w:r>
              <w:rPr>
                <w:rFonts w:ascii="Arial" w:eastAsia="Arial" w:hAnsi="Arial" w:cs="Arial"/>
                <w:sz w:val="18"/>
              </w:rPr>
              <w:t xml:space="preserve">Mundo </w:t>
            </w:r>
          </w:p>
          <w:p w14:paraId="6ACBEF60" w14:textId="77777777" w:rsidR="008A11A8" w:rsidRDefault="00F15CB0">
            <w:pPr>
              <w:spacing w:after="0" w:line="259" w:lineRule="auto"/>
              <w:ind w:left="0" w:right="0" w:firstLine="0"/>
              <w:jc w:val="left"/>
            </w:pPr>
            <w:r>
              <w:rPr>
                <w:rFonts w:ascii="Arial" w:eastAsia="Arial" w:hAnsi="Arial" w:cs="Arial"/>
                <w:sz w:val="18"/>
              </w:rPr>
              <w:t xml:space="preserve"> </w:t>
            </w:r>
          </w:p>
        </w:tc>
        <w:tc>
          <w:tcPr>
            <w:tcW w:w="2815" w:type="dxa"/>
            <w:tcBorders>
              <w:top w:val="single" w:sz="4" w:space="0" w:color="000000"/>
              <w:left w:val="single" w:sz="4" w:space="0" w:color="000000"/>
              <w:bottom w:val="single" w:sz="4" w:space="0" w:color="000000"/>
              <w:right w:val="single" w:sz="4" w:space="0" w:color="000000"/>
            </w:tcBorders>
          </w:tcPr>
          <w:p w14:paraId="2CAB33C2" w14:textId="77777777" w:rsidR="008A11A8" w:rsidRDefault="00F15CB0">
            <w:pPr>
              <w:spacing w:after="0" w:line="259" w:lineRule="auto"/>
              <w:ind w:left="0" w:right="0" w:firstLine="0"/>
              <w:jc w:val="left"/>
            </w:pPr>
            <w:r>
              <w:rPr>
                <w:rFonts w:ascii="Arial" w:eastAsia="Arial" w:hAnsi="Arial" w:cs="Arial"/>
                <w:sz w:val="18"/>
              </w:rPr>
              <w:t xml:space="preserve">Número de operaciones </w:t>
            </w:r>
          </w:p>
        </w:tc>
        <w:tc>
          <w:tcPr>
            <w:tcW w:w="979" w:type="dxa"/>
            <w:tcBorders>
              <w:top w:val="single" w:sz="4" w:space="0" w:color="000000"/>
              <w:left w:val="single" w:sz="4" w:space="0" w:color="000000"/>
              <w:bottom w:val="single" w:sz="4" w:space="0" w:color="000000"/>
              <w:right w:val="single" w:sz="4" w:space="0" w:color="000000"/>
            </w:tcBorders>
          </w:tcPr>
          <w:p w14:paraId="3EED52F2" w14:textId="77777777" w:rsidR="008A11A8" w:rsidRDefault="00F15CB0">
            <w:pPr>
              <w:spacing w:after="0" w:line="259" w:lineRule="auto"/>
              <w:ind w:left="12" w:right="0" w:firstLine="0"/>
              <w:jc w:val="center"/>
            </w:pPr>
            <w:r>
              <w:rPr>
                <w:rFonts w:ascii="Arial" w:eastAsia="Arial" w:hAnsi="Arial" w:cs="Arial"/>
                <w:sz w:val="18"/>
              </w:rPr>
              <w:t xml:space="preserve">20.547 </w:t>
            </w:r>
          </w:p>
        </w:tc>
        <w:tc>
          <w:tcPr>
            <w:tcW w:w="982" w:type="dxa"/>
            <w:tcBorders>
              <w:top w:val="single" w:sz="4" w:space="0" w:color="000000"/>
              <w:left w:val="single" w:sz="4" w:space="0" w:color="000000"/>
              <w:bottom w:val="single" w:sz="4" w:space="0" w:color="000000"/>
              <w:right w:val="single" w:sz="4" w:space="0" w:color="000000"/>
            </w:tcBorders>
          </w:tcPr>
          <w:p w14:paraId="3193F3F8" w14:textId="77777777" w:rsidR="008A11A8" w:rsidRDefault="00F15CB0">
            <w:pPr>
              <w:spacing w:after="0" w:line="259" w:lineRule="auto"/>
              <w:ind w:left="0" w:right="53" w:firstLine="0"/>
              <w:jc w:val="right"/>
            </w:pPr>
            <w:r>
              <w:rPr>
                <w:rFonts w:ascii="Arial" w:eastAsia="Arial" w:hAnsi="Arial" w:cs="Arial"/>
                <w:sz w:val="18"/>
              </w:rPr>
              <w:t xml:space="preserve">24.032 </w:t>
            </w:r>
          </w:p>
        </w:tc>
        <w:tc>
          <w:tcPr>
            <w:tcW w:w="1058" w:type="dxa"/>
            <w:tcBorders>
              <w:top w:val="single" w:sz="4" w:space="0" w:color="000000"/>
              <w:left w:val="single" w:sz="4" w:space="0" w:color="000000"/>
              <w:bottom w:val="single" w:sz="4" w:space="0" w:color="000000"/>
              <w:right w:val="single" w:sz="4" w:space="0" w:color="000000"/>
            </w:tcBorders>
          </w:tcPr>
          <w:p w14:paraId="140333B5" w14:textId="77777777" w:rsidR="008A11A8" w:rsidRDefault="00F15CB0">
            <w:pPr>
              <w:spacing w:after="0" w:line="259" w:lineRule="auto"/>
              <w:ind w:left="0" w:right="51" w:firstLine="0"/>
              <w:jc w:val="right"/>
            </w:pPr>
            <w:r>
              <w:rPr>
                <w:rFonts w:ascii="Arial" w:eastAsia="Arial" w:hAnsi="Arial" w:cs="Arial"/>
                <w:sz w:val="18"/>
              </w:rPr>
              <w:t xml:space="preserve">26.663 </w:t>
            </w:r>
          </w:p>
        </w:tc>
        <w:tc>
          <w:tcPr>
            <w:tcW w:w="982" w:type="dxa"/>
            <w:tcBorders>
              <w:top w:val="single" w:sz="4" w:space="0" w:color="000000"/>
              <w:left w:val="single" w:sz="4" w:space="0" w:color="000000"/>
              <w:bottom w:val="single" w:sz="4" w:space="0" w:color="000000"/>
              <w:right w:val="single" w:sz="4" w:space="0" w:color="000000"/>
            </w:tcBorders>
          </w:tcPr>
          <w:p w14:paraId="59E36C96" w14:textId="77777777" w:rsidR="008A11A8" w:rsidRDefault="00F15CB0">
            <w:pPr>
              <w:spacing w:after="0" w:line="259" w:lineRule="auto"/>
              <w:ind w:left="0" w:right="53" w:firstLine="0"/>
              <w:jc w:val="right"/>
            </w:pPr>
            <w:r>
              <w:rPr>
                <w:rFonts w:ascii="Arial" w:eastAsia="Arial" w:hAnsi="Arial" w:cs="Arial"/>
                <w:sz w:val="18"/>
              </w:rPr>
              <w:t xml:space="preserve">22.282 </w:t>
            </w:r>
          </w:p>
        </w:tc>
        <w:tc>
          <w:tcPr>
            <w:tcW w:w="979" w:type="dxa"/>
            <w:tcBorders>
              <w:top w:val="single" w:sz="4" w:space="0" w:color="000000"/>
              <w:left w:val="single" w:sz="4" w:space="0" w:color="000000"/>
              <w:bottom w:val="single" w:sz="4" w:space="0" w:color="000000"/>
              <w:right w:val="single" w:sz="4" w:space="0" w:color="000000"/>
            </w:tcBorders>
          </w:tcPr>
          <w:p w14:paraId="04C99B6D" w14:textId="77777777" w:rsidR="008A11A8" w:rsidRDefault="00F15CB0">
            <w:pPr>
              <w:spacing w:after="0" w:line="259" w:lineRule="auto"/>
              <w:ind w:left="0" w:right="51" w:firstLine="0"/>
              <w:jc w:val="right"/>
            </w:pPr>
            <w:r>
              <w:rPr>
                <w:rFonts w:ascii="Arial" w:eastAsia="Arial" w:hAnsi="Arial" w:cs="Arial"/>
                <w:sz w:val="18"/>
              </w:rPr>
              <w:t xml:space="preserve">18.766 </w:t>
            </w:r>
          </w:p>
        </w:tc>
      </w:tr>
      <w:tr w:rsidR="008A11A8" w14:paraId="43D633FF" w14:textId="77777777">
        <w:trPr>
          <w:trHeight w:val="290"/>
        </w:trPr>
        <w:tc>
          <w:tcPr>
            <w:tcW w:w="0" w:type="auto"/>
            <w:vMerge/>
            <w:tcBorders>
              <w:top w:val="nil"/>
              <w:left w:val="single" w:sz="4" w:space="0" w:color="000000"/>
              <w:bottom w:val="single" w:sz="4" w:space="0" w:color="000000"/>
              <w:right w:val="single" w:sz="4" w:space="0" w:color="000000"/>
            </w:tcBorders>
          </w:tcPr>
          <w:p w14:paraId="00C5D86F" w14:textId="77777777" w:rsidR="008A11A8" w:rsidRDefault="008A11A8">
            <w:pPr>
              <w:spacing w:after="160" w:line="259" w:lineRule="auto"/>
              <w:ind w:left="0" w:right="0" w:firstLine="0"/>
              <w:jc w:val="left"/>
            </w:pPr>
          </w:p>
        </w:tc>
        <w:tc>
          <w:tcPr>
            <w:tcW w:w="2815" w:type="dxa"/>
            <w:tcBorders>
              <w:top w:val="single" w:sz="4" w:space="0" w:color="000000"/>
              <w:left w:val="single" w:sz="4" w:space="0" w:color="000000"/>
              <w:bottom w:val="single" w:sz="4" w:space="0" w:color="000000"/>
              <w:right w:val="single" w:sz="4" w:space="0" w:color="000000"/>
            </w:tcBorders>
          </w:tcPr>
          <w:p w14:paraId="410CD345" w14:textId="77777777" w:rsidR="008A11A8" w:rsidRDefault="00F15CB0">
            <w:pPr>
              <w:spacing w:after="0" w:line="259" w:lineRule="auto"/>
              <w:ind w:left="0" w:right="0" w:firstLine="0"/>
              <w:jc w:val="left"/>
            </w:pPr>
            <w:r>
              <w:rPr>
                <w:rFonts w:ascii="Arial" w:eastAsia="Arial" w:hAnsi="Arial" w:cs="Arial"/>
                <w:sz w:val="18"/>
              </w:rPr>
              <w:t xml:space="preserve">Volumen (billones de euros) </w:t>
            </w:r>
          </w:p>
        </w:tc>
        <w:tc>
          <w:tcPr>
            <w:tcW w:w="979" w:type="dxa"/>
            <w:tcBorders>
              <w:top w:val="single" w:sz="4" w:space="0" w:color="000000"/>
              <w:left w:val="single" w:sz="4" w:space="0" w:color="000000"/>
              <w:bottom w:val="single" w:sz="4" w:space="0" w:color="000000"/>
              <w:right w:val="single" w:sz="4" w:space="0" w:color="000000"/>
            </w:tcBorders>
          </w:tcPr>
          <w:p w14:paraId="2411D9B5" w14:textId="77777777" w:rsidR="008A11A8" w:rsidRDefault="00F15CB0">
            <w:pPr>
              <w:spacing w:after="0" w:line="259" w:lineRule="auto"/>
              <w:ind w:left="374" w:right="0" w:firstLine="0"/>
              <w:jc w:val="left"/>
            </w:pPr>
            <w:r>
              <w:rPr>
                <w:rFonts w:ascii="Arial" w:eastAsia="Arial" w:hAnsi="Arial" w:cs="Arial"/>
                <w:sz w:val="18"/>
              </w:rPr>
              <w:t xml:space="preserve">1,82 </w:t>
            </w:r>
          </w:p>
        </w:tc>
        <w:tc>
          <w:tcPr>
            <w:tcW w:w="982" w:type="dxa"/>
            <w:tcBorders>
              <w:top w:val="single" w:sz="4" w:space="0" w:color="000000"/>
              <w:left w:val="single" w:sz="4" w:space="0" w:color="000000"/>
              <w:bottom w:val="single" w:sz="4" w:space="0" w:color="000000"/>
              <w:right w:val="single" w:sz="4" w:space="0" w:color="000000"/>
            </w:tcBorders>
          </w:tcPr>
          <w:p w14:paraId="5BD9B950" w14:textId="77777777" w:rsidR="008A11A8" w:rsidRDefault="00F15CB0">
            <w:pPr>
              <w:spacing w:after="0" w:line="259" w:lineRule="auto"/>
              <w:ind w:left="0" w:right="53" w:firstLine="0"/>
              <w:jc w:val="right"/>
            </w:pPr>
            <w:r>
              <w:rPr>
                <w:rFonts w:ascii="Arial" w:eastAsia="Arial" w:hAnsi="Arial" w:cs="Arial"/>
                <w:sz w:val="18"/>
              </w:rPr>
              <w:t xml:space="preserve">2,73 </w:t>
            </w:r>
          </w:p>
        </w:tc>
        <w:tc>
          <w:tcPr>
            <w:tcW w:w="1058" w:type="dxa"/>
            <w:tcBorders>
              <w:top w:val="single" w:sz="4" w:space="0" w:color="000000"/>
              <w:left w:val="single" w:sz="4" w:space="0" w:color="000000"/>
              <w:bottom w:val="single" w:sz="4" w:space="0" w:color="000000"/>
              <w:right w:val="single" w:sz="4" w:space="0" w:color="000000"/>
            </w:tcBorders>
          </w:tcPr>
          <w:p w14:paraId="4AA7139E" w14:textId="77777777" w:rsidR="008A11A8" w:rsidRDefault="00F15CB0">
            <w:pPr>
              <w:spacing w:after="0" w:line="259" w:lineRule="auto"/>
              <w:ind w:left="0" w:right="51" w:firstLine="0"/>
              <w:jc w:val="right"/>
            </w:pPr>
            <w:r>
              <w:rPr>
                <w:rFonts w:ascii="Arial" w:eastAsia="Arial" w:hAnsi="Arial" w:cs="Arial"/>
                <w:sz w:val="18"/>
              </w:rPr>
              <w:t xml:space="preserve">3,25 </w:t>
            </w:r>
          </w:p>
        </w:tc>
        <w:tc>
          <w:tcPr>
            <w:tcW w:w="982" w:type="dxa"/>
            <w:tcBorders>
              <w:top w:val="single" w:sz="4" w:space="0" w:color="000000"/>
              <w:left w:val="single" w:sz="4" w:space="0" w:color="000000"/>
              <w:bottom w:val="single" w:sz="4" w:space="0" w:color="000000"/>
              <w:right w:val="single" w:sz="4" w:space="0" w:color="000000"/>
            </w:tcBorders>
          </w:tcPr>
          <w:p w14:paraId="06A88146" w14:textId="77777777" w:rsidR="008A11A8" w:rsidRDefault="00F15CB0">
            <w:pPr>
              <w:spacing w:after="0" w:line="259" w:lineRule="auto"/>
              <w:ind w:left="0" w:right="53" w:firstLine="0"/>
              <w:jc w:val="right"/>
            </w:pPr>
            <w:r>
              <w:rPr>
                <w:rFonts w:ascii="Arial" w:eastAsia="Arial" w:hAnsi="Arial" w:cs="Arial"/>
                <w:sz w:val="18"/>
              </w:rPr>
              <w:t xml:space="preserve">1,49 </w:t>
            </w:r>
          </w:p>
        </w:tc>
        <w:tc>
          <w:tcPr>
            <w:tcW w:w="979" w:type="dxa"/>
            <w:tcBorders>
              <w:top w:val="single" w:sz="4" w:space="0" w:color="000000"/>
              <w:left w:val="single" w:sz="4" w:space="0" w:color="000000"/>
              <w:bottom w:val="single" w:sz="4" w:space="0" w:color="000000"/>
              <w:right w:val="single" w:sz="4" w:space="0" w:color="000000"/>
            </w:tcBorders>
          </w:tcPr>
          <w:p w14:paraId="09740AFD" w14:textId="77777777" w:rsidR="008A11A8" w:rsidRDefault="00F15CB0">
            <w:pPr>
              <w:spacing w:after="0" w:line="259" w:lineRule="auto"/>
              <w:ind w:left="0" w:right="51" w:firstLine="0"/>
              <w:jc w:val="right"/>
            </w:pPr>
            <w:r>
              <w:rPr>
                <w:rFonts w:ascii="Arial" w:eastAsia="Arial" w:hAnsi="Arial" w:cs="Arial"/>
                <w:sz w:val="18"/>
              </w:rPr>
              <w:t xml:space="preserve">0,86 </w:t>
            </w:r>
          </w:p>
        </w:tc>
      </w:tr>
    </w:tbl>
    <w:p w14:paraId="0B959E4C" w14:textId="77777777" w:rsidR="008A11A8" w:rsidRDefault="00F15CB0">
      <w:pPr>
        <w:spacing w:after="256" w:line="259" w:lineRule="auto"/>
        <w:ind w:left="0" w:right="0" w:firstLine="0"/>
        <w:jc w:val="left"/>
      </w:pPr>
      <w:r>
        <w:rPr>
          <w:b/>
        </w:rPr>
        <w:t xml:space="preserve"> </w:t>
      </w:r>
    </w:p>
    <w:p w14:paraId="05E6893A" w14:textId="77777777" w:rsidR="008A11A8" w:rsidRPr="001D772E" w:rsidRDefault="00F15CB0">
      <w:pPr>
        <w:pStyle w:val="Ttulo3"/>
        <w:ind w:left="413" w:right="218" w:hanging="391"/>
        <w:rPr>
          <w:b/>
          <w:bCs/>
        </w:rPr>
      </w:pPr>
      <w:r w:rsidRPr="001D772E">
        <w:rPr>
          <w:b/>
          <w:bCs/>
        </w:rPr>
        <w:t xml:space="preserve">19.  Comprar caro (pagar más que el valor) no es un éxito, sino una destrucción de valor para los accionistas </w:t>
      </w:r>
    </w:p>
    <w:p w14:paraId="782B31B6" w14:textId="77777777" w:rsidR="008A11A8" w:rsidRDefault="00F15CB0">
      <w:pPr>
        <w:ind w:left="17" w:right="218"/>
      </w:pPr>
      <w:r>
        <w:t xml:space="preserve">En muchas adquisiciones parece que se pierde el sentido común y el objetivo termina siendo el comprar a cualquier precio. Esto provoca grandes pérdidas de valor para los accionistas. La Tabla 17 muestra la pérdida de valor para los accionistas de las empresas. </w:t>
      </w:r>
      <w:proofErr w:type="spellStart"/>
      <w:r>
        <w:t>Moeller</w:t>
      </w:r>
      <w:proofErr w:type="spellEnd"/>
      <w:r>
        <w:t xml:space="preserve">, </w:t>
      </w:r>
      <w:proofErr w:type="spellStart"/>
      <w:r>
        <w:t>Schlingemann</w:t>
      </w:r>
      <w:proofErr w:type="spellEnd"/>
      <w:r>
        <w:t xml:space="preserve"> y </w:t>
      </w:r>
      <w:proofErr w:type="spellStart"/>
      <w:r>
        <w:t>Stulz</w:t>
      </w:r>
      <w:proofErr w:type="spellEnd"/>
      <w:r>
        <w:t xml:space="preserve"> (2003) (véase Tabla 17), muestran que este fenómeno fue particularmente acentuado en el período 1998-2001, en el que los accionistas de las empresas compradoras en Estados Unidos perdieron 239.954 millones de dólares por comprar caro. </w:t>
      </w:r>
    </w:p>
    <w:p w14:paraId="2C1F0370" w14:textId="77777777" w:rsidR="008A11A8" w:rsidRDefault="00F15CB0">
      <w:pPr>
        <w:spacing w:after="170" w:line="259" w:lineRule="auto"/>
        <w:ind w:left="0" w:right="0" w:firstLine="0"/>
        <w:jc w:val="left"/>
      </w:pPr>
      <w:r>
        <w:t xml:space="preserve"> </w:t>
      </w:r>
    </w:p>
    <w:p w14:paraId="3CD39DF4" w14:textId="77777777" w:rsidR="008A11A8" w:rsidRDefault="00F15CB0">
      <w:pPr>
        <w:spacing w:after="172" w:line="259" w:lineRule="auto"/>
        <w:ind w:left="0" w:right="0" w:firstLine="0"/>
        <w:jc w:val="left"/>
      </w:pPr>
      <w:r>
        <w:t xml:space="preserve"> </w:t>
      </w:r>
    </w:p>
    <w:p w14:paraId="1D5F714F" w14:textId="77777777" w:rsidR="008A11A8" w:rsidRDefault="00F15CB0">
      <w:pPr>
        <w:spacing w:after="0" w:line="259" w:lineRule="auto"/>
        <w:ind w:left="0" w:right="0" w:firstLine="0"/>
        <w:jc w:val="left"/>
      </w:pPr>
      <w:r>
        <w:t xml:space="preserve"> </w:t>
      </w:r>
    </w:p>
    <w:p w14:paraId="718AAB1A" w14:textId="77777777" w:rsidR="008A11A8" w:rsidRDefault="00F15CB0">
      <w:pPr>
        <w:pStyle w:val="Ttulo2"/>
        <w:ind w:left="17"/>
      </w:pPr>
      <w:r>
        <w:t xml:space="preserve">Tabla 17 </w:t>
      </w:r>
    </w:p>
    <w:p w14:paraId="6FD3089E" w14:textId="77777777" w:rsidR="008A11A8" w:rsidRDefault="00F15CB0">
      <w:pPr>
        <w:spacing w:after="0" w:line="263" w:lineRule="auto"/>
        <w:ind w:left="17" w:right="227"/>
        <w:jc w:val="left"/>
      </w:pPr>
      <w:r>
        <w:t xml:space="preserve">Pérdidas para los accionistas de empresas compradoras </w:t>
      </w:r>
    </w:p>
    <w:tbl>
      <w:tblPr>
        <w:tblStyle w:val="TableGrid"/>
        <w:tblW w:w="8712" w:type="dxa"/>
        <w:tblInd w:w="96" w:type="dxa"/>
        <w:tblCellMar>
          <w:top w:w="75" w:type="dxa"/>
          <w:left w:w="67" w:type="dxa"/>
          <w:right w:w="16" w:type="dxa"/>
        </w:tblCellMar>
        <w:tblLook w:val="04A0" w:firstRow="1" w:lastRow="0" w:firstColumn="1" w:lastColumn="0" w:noHBand="0" w:noVBand="1"/>
      </w:tblPr>
      <w:tblGrid>
        <w:gridCol w:w="8712"/>
      </w:tblGrid>
      <w:tr w:rsidR="008A11A8" w14:paraId="17CCE4D2" w14:textId="77777777">
        <w:trPr>
          <w:trHeight w:val="890"/>
        </w:trPr>
        <w:tc>
          <w:tcPr>
            <w:tcW w:w="8712" w:type="dxa"/>
            <w:tcBorders>
              <w:top w:val="single" w:sz="4" w:space="0" w:color="000000"/>
              <w:left w:val="single" w:sz="8" w:space="0" w:color="000000"/>
              <w:bottom w:val="single" w:sz="4" w:space="0" w:color="000000"/>
              <w:right w:val="single" w:sz="4" w:space="0" w:color="000000"/>
            </w:tcBorders>
          </w:tcPr>
          <w:p w14:paraId="0DFE7F20" w14:textId="77777777" w:rsidR="008A11A8" w:rsidRDefault="00F15CB0">
            <w:pPr>
              <w:spacing w:after="4" w:line="254" w:lineRule="auto"/>
              <w:ind w:left="3857" w:right="218" w:hanging="264"/>
              <w:jc w:val="left"/>
            </w:pPr>
            <w:r>
              <w:rPr>
                <w:rFonts w:ascii="Arial" w:eastAsia="Arial" w:hAnsi="Arial" w:cs="Arial"/>
                <w:b/>
                <w:sz w:val="18"/>
              </w:rPr>
              <w:t xml:space="preserve">Precio pagado por las compras </w:t>
            </w:r>
            <w:r>
              <w:rPr>
                <w:rFonts w:ascii="Arial" w:eastAsia="Arial" w:hAnsi="Arial" w:cs="Arial"/>
                <w:b/>
                <w:sz w:val="18"/>
              </w:rPr>
              <w:tab/>
              <w:t xml:space="preserve">Pérdida para los accionistas de la </w:t>
            </w:r>
          </w:p>
          <w:p w14:paraId="775FAD7D" w14:textId="77777777" w:rsidR="008A11A8" w:rsidRDefault="00F15CB0">
            <w:pPr>
              <w:tabs>
                <w:tab w:val="center" w:pos="2421"/>
                <w:tab w:val="center" w:pos="4383"/>
                <w:tab w:val="center" w:pos="6964"/>
              </w:tabs>
              <w:spacing w:after="2" w:line="259" w:lineRule="auto"/>
              <w:ind w:left="0" w:right="0" w:firstLine="0"/>
              <w:jc w:val="left"/>
            </w:pPr>
            <w:r>
              <w:tab/>
            </w:r>
            <w:r>
              <w:rPr>
                <w:rFonts w:ascii="Arial" w:eastAsia="Arial" w:hAnsi="Arial" w:cs="Arial"/>
                <w:b/>
                <w:sz w:val="18"/>
              </w:rPr>
              <w:t xml:space="preserve">Número de compras </w:t>
            </w:r>
            <w:r>
              <w:rPr>
                <w:rFonts w:ascii="Arial" w:eastAsia="Arial" w:hAnsi="Arial" w:cs="Arial"/>
                <w:b/>
                <w:sz w:val="18"/>
              </w:rPr>
              <w:tab/>
              <w:t xml:space="preserve">(millones de </w:t>
            </w:r>
            <w:r>
              <w:rPr>
                <w:rFonts w:ascii="Arial" w:eastAsia="Arial" w:hAnsi="Arial" w:cs="Arial"/>
                <w:b/>
                <w:sz w:val="18"/>
              </w:rPr>
              <w:tab/>
              <w:t xml:space="preserve">empresa compradora (millones de </w:t>
            </w:r>
          </w:p>
          <w:p w14:paraId="2C8F7D76" w14:textId="77777777" w:rsidR="008A11A8" w:rsidRDefault="00F15CB0">
            <w:pPr>
              <w:tabs>
                <w:tab w:val="center" w:pos="648"/>
                <w:tab w:val="center" w:pos="2421"/>
                <w:tab w:val="center" w:pos="4383"/>
                <w:tab w:val="center" w:pos="6963"/>
              </w:tabs>
              <w:spacing w:after="0" w:line="259" w:lineRule="auto"/>
              <w:ind w:left="0" w:right="0" w:firstLine="0"/>
              <w:jc w:val="left"/>
            </w:pPr>
            <w:r>
              <w:tab/>
            </w:r>
            <w:r>
              <w:rPr>
                <w:rFonts w:ascii="Arial" w:eastAsia="Arial" w:hAnsi="Arial" w:cs="Arial"/>
                <w:b/>
                <w:sz w:val="18"/>
              </w:rPr>
              <w:t xml:space="preserve">Periodo </w:t>
            </w:r>
            <w:r>
              <w:rPr>
                <w:rFonts w:ascii="Arial" w:eastAsia="Arial" w:hAnsi="Arial" w:cs="Arial"/>
                <w:b/>
                <w:sz w:val="18"/>
              </w:rPr>
              <w:tab/>
              <w:t xml:space="preserve">de empresas </w:t>
            </w:r>
            <w:r>
              <w:rPr>
                <w:rFonts w:ascii="Arial" w:eastAsia="Arial" w:hAnsi="Arial" w:cs="Arial"/>
                <w:b/>
                <w:sz w:val="18"/>
              </w:rPr>
              <w:tab/>
              <w:t xml:space="preserve">dólares) </w:t>
            </w:r>
            <w:r>
              <w:rPr>
                <w:rFonts w:ascii="Arial" w:eastAsia="Arial" w:hAnsi="Arial" w:cs="Arial"/>
                <w:b/>
                <w:sz w:val="18"/>
              </w:rPr>
              <w:tab/>
              <w:t xml:space="preserve">dólares) </w:t>
            </w:r>
          </w:p>
        </w:tc>
      </w:tr>
      <w:tr w:rsidR="008A11A8" w14:paraId="1BECCFCC" w14:textId="77777777">
        <w:trPr>
          <w:trHeight w:val="290"/>
        </w:trPr>
        <w:tc>
          <w:tcPr>
            <w:tcW w:w="8712" w:type="dxa"/>
            <w:tcBorders>
              <w:top w:val="single" w:sz="4" w:space="0" w:color="000000"/>
              <w:left w:val="single" w:sz="8" w:space="0" w:color="000000"/>
              <w:bottom w:val="single" w:sz="4" w:space="0" w:color="000000"/>
              <w:right w:val="single" w:sz="4" w:space="0" w:color="000000"/>
            </w:tcBorders>
          </w:tcPr>
          <w:p w14:paraId="2A7314AC" w14:textId="77777777" w:rsidR="008A11A8" w:rsidRDefault="00F15CB0">
            <w:pPr>
              <w:tabs>
                <w:tab w:val="center" w:pos="2420"/>
                <w:tab w:val="center" w:pos="4425"/>
                <w:tab w:val="center" w:pos="7140"/>
              </w:tabs>
              <w:spacing w:after="0" w:line="259" w:lineRule="auto"/>
              <w:ind w:left="0" w:right="0" w:firstLine="0"/>
              <w:jc w:val="left"/>
            </w:pPr>
            <w:r>
              <w:rPr>
                <w:rFonts w:ascii="Arial" w:eastAsia="Arial" w:hAnsi="Arial" w:cs="Arial"/>
                <w:sz w:val="18"/>
              </w:rPr>
              <w:t xml:space="preserve">1980-1990 </w:t>
            </w:r>
            <w:r>
              <w:rPr>
                <w:rFonts w:ascii="Arial" w:eastAsia="Arial" w:hAnsi="Arial" w:cs="Arial"/>
                <w:sz w:val="18"/>
              </w:rPr>
              <w:tab/>
              <w:t xml:space="preserve">2.182 </w:t>
            </w:r>
            <w:r>
              <w:rPr>
                <w:rFonts w:ascii="Arial" w:eastAsia="Arial" w:hAnsi="Arial" w:cs="Arial"/>
                <w:sz w:val="18"/>
              </w:rPr>
              <w:tab/>
              <w:t xml:space="preserve">482.604 </w:t>
            </w:r>
            <w:r>
              <w:rPr>
                <w:rFonts w:ascii="Arial" w:eastAsia="Arial" w:hAnsi="Arial" w:cs="Arial"/>
                <w:sz w:val="18"/>
              </w:rPr>
              <w:tab/>
              <w:t xml:space="preserve">-4.244 </w:t>
            </w:r>
          </w:p>
        </w:tc>
      </w:tr>
      <w:tr w:rsidR="008A11A8" w14:paraId="18F4C301" w14:textId="77777777">
        <w:trPr>
          <w:trHeight w:val="290"/>
        </w:trPr>
        <w:tc>
          <w:tcPr>
            <w:tcW w:w="8712" w:type="dxa"/>
            <w:tcBorders>
              <w:top w:val="single" w:sz="4" w:space="0" w:color="000000"/>
              <w:left w:val="single" w:sz="8" w:space="0" w:color="000000"/>
              <w:bottom w:val="single" w:sz="4" w:space="0" w:color="000000"/>
              <w:right w:val="single" w:sz="4" w:space="0" w:color="000000"/>
            </w:tcBorders>
          </w:tcPr>
          <w:p w14:paraId="66EC7942" w14:textId="77777777" w:rsidR="008A11A8" w:rsidRDefault="00F15CB0">
            <w:pPr>
              <w:tabs>
                <w:tab w:val="center" w:pos="2420"/>
                <w:tab w:val="center" w:pos="4426"/>
                <w:tab w:val="center" w:pos="7121"/>
              </w:tabs>
              <w:spacing w:after="0" w:line="259" w:lineRule="auto"/>
              <w:ind w:left="0" w:right="0" w:firstLine="0"/>
              <w:jc w:val="left"/>
            </w:pPr>
            <w:r>
              <w:rPr>
                <w:rFonts w:ascii="Arial" w:eastAsia="Arial" w:hAnsi="Arial" w:cs="Arial"/>
                <w:sz w:val="18"/>
              </w:rPr>
              <w:t xml:space="preserve">1991-1997 </w:t>
            </w:r>
            <w:r>
              <w:rPr>
                <w:rFonts w:ascii="Arial" w:eastAsia="Arial" w:hAnsi="Arial" w:cs="Arial"/>
                <w:sz w:val="18"/>
              </w:rPr>
              <w:tab/>
              <w:t xml:space="preserve">5.705 </w:t>
            </w:r>
            <w:r>
              <w:rPr>
                <w:rFonts w:ascii="Arial" w:eastAsia="Arial" w:hAnsi="Arial" w:cs="Arial"/>
                <w:sz w:val="18"/>
              </w:rPr>
              <w:tab/>
              <w:t xml:space="preserve">938.731 </w:t>
            </w:r>
            <w:r>
              <w:rPr>
                <w:rFonts w:ascii="Arial" w:eastAsia="Arial" w:hAnsi="Arial" w:cs="Arial"/>
                <w:sz w:val="18"/>
              </w:rPr>
              <w:tab/>
              <w:t xml:space="preserve">23.638 </w:t>
            </w:r>
          </w:p>
        </w:tc>
      </w:tr>
      <w:tr w:rsidR="008A11A8" w14:paraId="2051985B" w14:textId="77777777">
        <w:trPr>
          <w:trHeight w:val="290"/>
        </w:trPr>
        <w:tc>
          <w:tcPr>
            <w:tcW w:w="8712" w:type="dxa"/>
            <w:tcBorders>
              <w:top w:val="single" w:sz="4" w:space="0" w:color="000000"/>
              <w:left w:val="single" w:sz="8" w:space="0" w:color="000000"/>
              <w:bottom w:val="single" w:sz="4" w:space="0" w:color="000000"/>
              <w:right w:val="single" w:sz="4" w:space="0" w:color="000000"/>
            </w:tcBorders>
          </w:tcPr>
          <w:p w14:paraId="00E9B1AB" w14:textId="77777777" w:rsidR="008A11A8" w:rsidRDefault="00F15CB0">
            <w:pPr>
              <w:tabs>
                <w:tab w:val="center" w:pos="2420"/>
                <w:tab w:val="center" w:pos="4350"/>
                <w:tab w:val="center" w:pos="7040"/>
              </w:tabs>
              <w:spacing w:after="0" w:line="259" w:lineRule="auto"/>
              <w:ind w:left="0" w:right="0" w:firstLine="0"/>
              <w:jc w:val="left"/>
            </w:pPr>
            <w:r>
              <w:rPr>
                <w:rFonts w:ascii="Arial" w:eastAsia="Arial" w:hAnsi="Arial" w:cs="Arial"/>
                <w:sz w:val="18"/>
              </w:rPr>
              <w:t xml:space="preserve">1998-2001 </w:t>
            </w:r>
            <w:r>
              <w:rPr>
                <w:rFonts w:ascii="Arial" w:eastAsia="Arial" w:hAnsi="Arial" w:cs="Arial"/>
                <w:sz w:val="18"/>
              </w:rPr>
              <w:tab/>
              <w:t xml:space="preserve">4.136 </w:t>
            </w:r>
            <w:r>
              <w:rPr>
                <w:rFonts w:ascii="Arial" w:eastAsia="Arial" w:hAnsi="Arial" w:cs="Arial"/>
                <w:sz w:val="18"/>
              </w:rPr>
              <w:tab/>
              <w:t xml:space="preserve">1.991.845 </w:t>
            </w:r>
            <w:r>
              <w:rPr>
                <w:rFonts w:ascii="Arial" w:eastAsia="Arial" w:hAnsi="Arial" w:cs="Arial"/>
                <w:sz w:val="18"/>
              </w:rPr>
              <w:tab/>
              <w:t xml:space="preserve">-239.954 </w:t>
            </w:r>
          </w:p>
        </w:tc>
      </w:tr>
      <w:tr w:rsidR="008A11A8" w14:paraId="66622587" w14:textId="77777777">
        <w:trPr>
          <w:trHeight w:val="490"/>
        </w:trPr>
        <w:tc>
          <w:tcPr>
            <w:tcW w:w="8712" w:type="dxa"/>
            <w:tcBorders>
              <w:top w:val="single" w:sz="4" w:space="0" w:color="000000"/>
              <w:left w:val="single" w:sz="8" w:space="0" w:color="000000"/>
              <w:bottom w:val="single" w:sz="4" w:space="0" w:color="000000"/>
              <w:right w:val="single" w:sz="4" w:space="0" w:color="000000"/>
            </w:tcBorders>
          </w:tcPr>
          <w:p w14:paraId="754EAD7A" w14:textId="77777777" w:rsidR="008A11A8" w:rsidRDefault="00F15CB0">
            <w:pPr>
              <w:spacing w:after="0" w:line="259" w:lineRule="auto"/>
              <w:ind w:left="0" w:right="0" w:firstLine="0"/>
            </w:pPr>
            <w:r>
              <w:rPr>
                <w:rFonts w:ascii="Arial" w:eastAsia="Arial" w:hAnsi="Arial" w:cs="Arial"/>
                <w:sz w:val="18"/>
              </w:rPr>
              <w:t xml:space="preserve">La pérdida es la diferencia entre la capitalización de la empresa compradora un día después del anuncio de la compra y la de dos días antes del anuncio. </w:t>
            </w:r>
          </w:p>
        </w:tc>
      </w:tr>
    </w:tbl>
    <w:p w14:paraId="5E46AC8B" w14:textId="77777777" w:rsidR="008A11A8" w:rsidRDefault="00F15CB0">
      <w:pPr>
        <w:spacing w:after="65" w:line="265" w:lineRule="auto"/>
        <w:ind w:left="17" w:right="0"/>
        <w:jc w:val="left"/>
      </w:pPr>
      <w:r>
        <w:rPr>
          <w:sz w:val="18"/>
        </w:rPr>
        <w:t xml:space="preserve">  Fuente: </w:t>
      </w:r>
      <w:proofErr w:type="spellStart"/>
      <w:r>
        <w:rPr>
          <w:sz w:val="18"/>
        </w:rPr>
        <w:t>Moeller</w:t>
      </w:r>
      <w:proofErr w:type="spellEnd"/>
      <w:r>
        <w:rPr>
          <w:sz w:val="18"/>
        </w:rPr>
        <w:t xml:space="preserve">, </w:t>
      </w:r>
      <w:proofErr w:type="spellStart"/>
      <w:r>
        <w:rPr>
          <w:sz w:val="18"/>
        </w:rPr>
        <w:t>Schlingemann</w:t>
      </w:r>
      <w:proofErr w:type="spellEnd"/>
      <w:r>
        <w:rPr>
          <w:sz w:val="18"/>
        </w:rPr>
        <w:t xml:space="preserve"> y </w:t>
      </w:r>
      <w:proofErr w:type="spellStart"/>
      <w:r>
        <w:rPr>
          <w:sz w:val="18"/>
        </w:rPr>
        <w:t>Stulz</w:t>
      </w:r>
      <w:proofErr w:type="spellEnd"/>
      <w:r>
        <w:rPr>
          <w:sz w:val="18"/>
        </w:rPr>
        <w:t xml:space="preserve"> (2003).</w:t>
      </w:r>
      <w:r>
        <w:rPr>
          <w:b/>
          <w:sz w:val="18"/>
        </w:rPr>
        <w:t xml:space="preserve"> </w:t>
      </w:r>
    </w:p>
    <w:p w14:paraId="58563E0A" w14:textId="77777777" w:rsidR="008A11A8" w:rsidRDefault="00F15CB0">
      <w:pPr>
        <w:spacing w:after="256" w:line="259" w:lineRule="auto"/>
        <w:ind w:left="0" w:right="0" w:firstLine="0"/>
        <w:jc w:val="left"/>
      </w:pPr>
      <w:r>
        <w:rPr>
          <w:b/>
        </w:rPr>
        <w:t xml:space="preserve"> </w:t>
      </w:r>
    </w:p>
    <w:p w14:paraId="7F96F4E6" w14:textId="77777777" w:rsidR="008A11A8" w:rsidRPr="001D772E" w:rsidRDefault="00F15CB0">
      <w:pPr>
        <w:pStyle w:val="Ttulo3"/>
        <w:ind w:left="413" w:right="218" w:hanging="391"/>
        <w:rPr>
          <w:b/>
          <w:bCs/>
        </w:rPr>
      </w:pPr>
      <w:r w:rsidRPr="001D772E">
        <w:rPr>
          <w:b/>
          <w:bCs/>
        </w:rPr>
        <w:lastRenderedPageBreak/>
        <w:t xml:space="preserve">20.  Ante el dilema entre “procedimientos científicos financieros”, “instituciones financieras de reconocido prestigio” y su sentido común, guíese siempre por el sentido común </w:t>
      </w:r>
    </w:p>
    <w:p w14:paraId="6BE7A56E" w14:textId="77777777" w:rsidR="0093340F" w:rsidRDefault="0093340F">
      <w:pPr>
        <w:ind w:left="17" w:right="218"/>
        <w:rPr>
          <w:b/>
        </w:rPr>
      </w:pPr>
    </w:p>
    <w:p w14:paraId="5D3E11A4" w14:textId="52FA6AFF" w:rsidR="008A11A8" w:rsidRDefault="00F15CB0">
      <w:pPr>
        <w:ind w:left="17" w:right="218"/>
      </w:pPr>
      <w:r>
        <w:rPr>
          <w:b/>
        </w:rPr>
        <w:t xml:space="preserve">Ejemplo. </w:t>
      </w:r>
      <w:r>
        <w:t>El 12 de julio de 2001, el precio de la acción de Enron era de 49 dólares. Las siguientes líneas están extraídas de una valoración sobre Enron realizada por un prestigioso banco de inversión el 12 de julio de 2001.</w:t>
      </w:r>
      <w:r>
        <w:rPr>
          <w:b/>
        </w:rPr>
        <w:t xml:space="preserve"> </w:t>
      </w:r>
    </w:p>
    <w:p w14:paraId="3137A49C" w14:textId="77777777" w:rsidR="008A11A8" w:rsidRDefault="00F15CB0">
      <w:pPr>
        <w:spacing w:after="176" w:line="254" w:lineRule="auto"/>
        <w:ind w:left="-5" w:right="217"/>
      </w:pPr>
      <w:r>
        <w:rPr>
          <w:i/>
        </w:rPr>
        <w:t xml:space="preserve">«Consideramos a Enron como una de las mejores empresas en la economía. Esperamos que las acciones de Enron reboten bruscamente en los próximos meses. Creemos que las acciones de Enron han encontrado sus mínimos y van a recuperarse significativamente a medida que se recupere la confianza de los inversores en la empresa y se disipen los conceptos erróneos acerca de Enron. Reiteramos fuertemente nuestra recomendación de compra de acciones con un precio objetivo para los próximos 12 meses de 68 dólares. </w:t>
      </w:r>
    </w:p>
    <w:p w14:paraId="3EB2BAF4" w14:textId="2DDF9F35" w:rsidR="008A11A8" w:rsidRDefault="00A07B7B">
      <w:pPr>
        <w:spacing w:after="176" w:line="254" w:lineRule="auto"/>
        <w:ind w:left="-5" w:right="217"/>
      </w:pPr>
      <w:r>
        <w:rPr>
          <w:i/>
        </w:rPr>
        <w:t>» Confiamos</w:t>
      </w:r>
      <w:r w:rsidR="00F15CB0">
        <w:rPr>
          <w:i/>
        </w:rPr>
        <w:t xml:space="preserve"> en la capacidad de la empresa para aumentar sus beneficios en un 25% anual durante los próximos cinco a diez años, a pesar de su ya amplia base de beneficios. Creemos que los inversores de Enron tienen una oportunidad única de invertir en una empresa con un alto crecimiento que tiene unos fundamentos que mejoran constantemente. </w:t>
      </w:r>
    </w:p>
    <w:p w14:paraId="69BB0B03" w14:textId="623DDE0A" w:rsidR="008A11A8" w:rsidRDefault="00A07B7B">
      <w:pPr>
        <w:spacing w:after="345" w:line="254" w:lineRule="auto"/>
        <w:ind w:left="-5" w:right="217"/>
      </w:pPr>
      <w:r>
        <w:rPr>
          <w:i/>
        </w:rPr>
        <w:t>» Nuestro</w:t>
      </w:r>
      <w:r w:rsidR="00F15CB0">
        <w:rPr>
          <w:i/>
        </w:rPr>
        <w:t xml:space="preserve"> análisis de la suma de las partes refuerza aún más nuestra valoración de 68 dólares. Reiteramos fuertemente nuestra recomendación de compra de acciones con el precio objetivo de 68 dólares durante los próximos doce meses. </w:t>
      </w:r>
    </w:p>
    <w:p w14:paraId="47A27344" w14:textId="77777777" w:rsidR="008A11A8" w:rsidRDefault="00F15CB0">
      <w:pPr>
        <w:pStyle w:val="Ttulo2"/>
        <w:ind w:left="17"/>
      </w:pPr>
      <w:r>
        <w:t xml:space="preserve">Tabla 18 </w:t>
      </w:r>
    </w:p>
    <w:p w14:paraId="3E2CD73D" w14:textId="77777777" w:rsidR="008A11A8" w:rsidRDefault="00F15CB0">
      <w:pPr>
        <w:spacing w:after="0" w:line="263" w:lineRule="auto"/>
        <w:ind w:left="17" w:right="227"/>
        <w:jc w:val="left"/>
      </w:pPr>
      <w:r>
        <w:t xml:space="preserve">Resultados históricos y esperados de Enron en 2001 según un prestigioso banco de negocios </w:t>
      </w:r>
    </w:p>
    <w:tbl>
      <w:tblPr>
        <w:tblStyle w:val="TableGrid"/>
        <w:tblW w:w="8798" w:type="dxa"/>
        <w:tblInd w:w="50" w:type="dxa"/>
        <w:tblCellMar>
          <w:top w:w="91" w:type="dxa"/>
          <w:left w:w="31" w:type="dxa"/>
          <w:right w:w="6" w:type="dxa"/>
        </w:tblCellMar>
        <w:tblLook w:val="04A0" w:firstRow="1" w:lastRow="0" w:firstColumn="1" w:lastColumn="0" w:noHBand="0" w:noVBand="1"/>
      </w:tblPr>
      <w:tblGrid>
        <w:gridCol w:w="2018"/>
        <w:gridCol w:w="567"/>
        <w:gridCol w:w="566"/>
        <w:gridCol w:w="547"/>
        <w:gridCol w:w="566"/>
        <w:gridCol w:w="566"/>
        <w:gridCol w:w="569"/>
        <w:gridCol w:w="566"/>
        <w:gridCol w:w="566"/>
        <w:gridCol w:w="566"/>
        <w:gridCol w:w="569"/>
        <w:gridCol w:w="566"/>
        <w:gridCol w:w="566"/>
      </w:tblGrid>
      <w:tr w:rsidR="008A11A8" w14:paraId="16CBB2D3" w14:textId="77777777">
        <w:trPr>
          <w:trHeight w:val="295"/>
        </w:trPr>
        <w:tc>
          <w:tcPr>
            <w:tcW w:w="2016" w:type="dxa"/>
            <w:tcBorders>
              <w:top w:val="single" w:sz="6" w:space="0" w:color="000000"/>
              <w:left w:val="single" w:sz="6" w:space="0" w:color="000000"/>
              <w:bottom w:val="single" w:sz="6" w:space="0" w:color="000000"/>
              <w:right w:val="single" w:sz="6" w:space="0" w:color="000000"/>
            </w:tcBorders>
          </w:tcPr>
          <w:p w14:paraId="594A0957" w14:textId="77777777" w:rsidR="008A11A8" w:rsidRDefault="00F15CB0">
            <w:pPr>
              <w:spacing w:after="0" w:line="259" w:lineRule="auto"/>
              <w:ind w:left="0" w:right="0" w:firstLine="0"/>
              <w:jc w:val="left"/>
            </w:pPr>
            <w:r>
              <w:rPr>
                <w:rFonts w:ascii="Arial" w:eastAsia="Arial" w:hAnsi="Arial" w:cs="Arial"/>
                <w:b/>
                <w:sz w:val="16"/>
              </w:rPr>
              <w:t xml:space="preserve">Enron </w:t>
            </w:r>
          </w:p>
        </w:tc>
        <w:tc>
          <w:tcPr>
            <w:tcW w:w="566" w:type="dxa"/>
            <w:tcBorders>
              <w:top w:val="single" w:sz="6" w:space="0" w:color="000000"/>
              <w:left w:val="single" w:sz="6" w:space="0" w:color="000000"/>
              <w:bottom w:val="single" w:sz="6" w:space="0" w:color="000000"/>
              <w:right w:val="single" w:sz="6" w:space="0" w:color="000000"/>
            </w:tcBorders>
          </w:tcPr>
          <w:p w14:paraId="085521B4" w14:textId="77777777" w:rsidR="008A11A8" w:rsidRDefault="00F15CB0">
            <w:pPr>
              <w:spacing w:after="0" w:line="259" w:lineRule="auto"/>
              <w:ind w:left="70" w:right="0" w:firstLine="0"/>
              <w:jc w:val="left"/>
            </w:pPr>
            <w:r>
              <w:rPr>
                <w:rFonts w:ascii="Arial" w:eastAsia="Arial" w:hAnsi="Arial" w:cs="Arial"/>
                <w:b/>
                <w:sz w:val="16"/>
              </w:rPr>
              <w:t xml:space="preserve">1994 </w:t>
            </w:r>
          </w:p>
        </w:tc>
        <w:tc>
          <w:tcPr>
            <w:tcW w:w="566" w:type="dxa"/>
            <w:tcBorders>
              <w:top w:val="single" w:sz="6" w:space="0" w:color="000000"/>
              <w:left w:val="single" w:sz="6" w:space="0" w:color="000000"/>
              <w:bottom w:val="single" w:sz="6" w:space="0" w:color="000000"/>
              <w:right w:val="single" w:sz="6" w:space="0" w:color="000000"/>
            </w:tcBorders>
          </w:tcPr>
          <w:p w14:paraId="44FABABA" w14:textId="77777777" w:rsidR="008A11A8" w:rsidRDefault="00F15CB0">
            <w:pPr>
              <w:spacing w:after="0" w:line="259" w:lineRule="auto"/>
              <w:ind w:left="73" w:right="0" w:firstLine="0"/>
              <w:jc w:val="left"/>
            </w:pPr>
            <w:r>
              <w:rPr>
                <w:rFonts w:ascii="Arial" w:eastAsia="Arial" w:hAnsi="Arial" w:cs="Arial"/>
                <w:b/>
                <w:sz w:val="16"/>
              </w:rPr>
              <w:t xml:space="preserve">1995 </w:t>
            </w:r>
          </w:p>
        </w:tc>
        <w:tc>
          <w:tcPr>
            <w:tcW w:w="547" w:type="dxa"/>
            <w:tcBorders>
              <w:top w:val="single" w:sz="6" w:space="0" w:color="000000"/>
              <w:left w:val="single" w:sz="6" w:space="0" w:color="000000"/>
              <w:bottom w:val="single" w:sz="6" w:space="0" w:color="000000"/>
              <w:right w:val="single" w:sz="6" w:space="0" w:color="000000"/>
            </w:tcBorders>
          </w:tcPr>
          <w:p w14:paraId="61DA3E38" w14:textId="77777777" w:rsidR="008A11A8" w:rsidRDefault="00F15CB0">
            <w:pPr>
              <w:spacing w:after="0" w:line="259" w:lineRule="auto"/>
              <w:ind w:left="63" w:right="0" w:firstLine="0"/>
              <w:jc w:val="left"/>
            </w:pPr>
            <w:r>
              <w:rPr>
                <w:rFonts w:ascii="Arial" w:eastAsia="Arial" w:hAnsi="Arial" w:cs="Arial"/>
                <w:b/>
                <w:sz w:val="16"/>
              </w:rPr>
              <w:t xml:space="preserve">1996 </w:t>
            </w:r>
          </w:p>
        </w:tc>
        <w:tc>
          <w:tcPr>
            <w:tcW w:w="566" w:type="dxa"/>
            <w:tcBorders>
              <w:top w:val="single" w:sz="6" w:space="0" w:color="000000"/>
              <w:left w:val="single" w:sz="6" w:space="0" w:color="000000"/>
              <w:bottom w:val="single" w:sz="6" w:space="0" w:color="000000"/>
              <w:right w:val="single" w:sz="6" w:space="0" w:color="000000"/>
            </w:tcBorders>
          </w:tcPr>
          <w:p w14:paraId="0C91E395" w14:textId="77777777" w:rsidR="008A11A8" w:rsidRDefault="00F15CB0">
            <w:pPr>
              <w:spacing w:after="0" w:line="259" w:lineRule="auto"/>
              <w:ind w:left="71" w:right="0" w:firstLine="0"/>
              <w:jc w:val="left"/>
            </w:pPr>
            <w:r>
              <w:rPr>
                <w:rFonts w:ascii="Arial" w:eastAsia="Arial" w:hAnsi="Arial" w:cs="Arial"/>
                <w:b/>
                <w:sz w:val="16"/>
              </w:rPr>
              <w:t xml:space="preserve">1997 </w:t>
            </w:r>
          </w:p>
        </w:tc>
        <w:tc>
          <w:tcPr>
            <w:tcW w:w="566" w:type="dxa"/>
            <w:tcBorders>
              <w:top w:val="single" w:sz="6" w:space="0" w:color="000000"/>
              <w:left w:val="single" w:sz="6" w:space="0" w:color="000000"/>
              <w:bottom w:val="single" w:sz="6" w:space="0" w:color="000000"/>
              <w:right w:val="single" w:sz="6" w:space="0" w:color="000000"/>
            </w:tcBorders>
          </w:tcPr>
          <w:p w14:paraId="53D47A8F" w14:textId="77777777" w:rsidR="008A11A8" w:rsidRDefault="00F15CB0">
            <w:pPr>
              <w:spacing w:after="0" w:line="259" w:lineRule="auto"/>
              <w:ind w:left="74" w:right="0" w:firstLine="0"/>
              <w:jc w:val="left"/>
            </w:pPr>
            <w:r>
              <w:rPr>
                <w:rFonts w:ascii="Arial" w:eastAsia="Arial" w:hAnsi="Arial" w:cs="Arial"/>
                <w:b/>
                <w:sz w:val="16"/>
              </w:rPr>
              <w:t xml:space="preserve">1998 </w:t>
            </w:r>
          </w:p>
        </w:tc>
        <w:tc>
          <w:tcPr>
            <w:tcW w:w="569" w:type="dxa"/>
            <w:tcBorders>
              <w:top w:val="single" w:sz="6" w:space="0" w:color="000000"/>
              <w:left w:val="single" w:sz="6" w:space="0" w:color="000000"/>
              <w:bottom w:val="single" w:sz="6" w:space="0" w:color="000000"/>
              <w:right w:val="single" w:sz="6" w:space="0" w:color="000000"/>
            </w:tcBorders>
          </w:tcPr>
          <w:p w14:paraId="196E98F7" w14:textId="77777777" w:rsidR="008A11A8" w:rsidRDefault="00F15CB0">
            <w:pPr>
              <w:spacing w:after="0" w:line="259" w:lineRule="auto"/>
              <w:ind w:left="74" w:right="0" w:firstLine="0"/>
              <w:jc w:val="left"/>
            </w:pPr>
            <w:r>
              <w:rPr>
                <w:rFonts w:ascii="Arial" w:eastAsia="Arial" w:hAnsi="Arial" w:cs="Arial"/>
                <w:b/>
                <w:sz w:val="16"/>
              </w:rPr>
              <w:t xml:space="preserve">1999 </w:t>
            </w:r>
          </w:p>
        </w:tc>
        <w:tc>
          <w:tcPr>
            <w:tcW w:w="566" w:type="dxa"/>
            <w:tcBorders>
              <w:top w:val="single" w:sz="6" w:space="0" w:color="000000"/>
              <w:left w:val="single" w:sz="6" w:space="0" w:color="000000"/>
              <w:bottom w:val="single" w:sz="6" w:space="0" w:color="000000"/>
              <w:right w:val="single" w:sz="6" w:space="0" w:color="000000"/>
            </w:tcBorders>
          </w:tcPr>
          <w:p w14:paraId="42EF0D7A" w14:textId="77777777" w:rsidR="008A11A8" w:rsidRDefault="00F15CB0">
            <w:pPr>
              <w:spacing w:after="0" w:line="259" w:lineRule="auto"/>
              <w:ind w:left="72" w:right="0" w:firstLine="0"/>
              <w:jc w:val="left"/>
            </w:pPr>
            <w:r>
              <w:rPr>
                <w:rFonts w:ascii="Arial" w:eastAsia="Arial" w:hAnsi="Arial" w:cs="Arial"/>
                <w:b/>
                <w:sz w:val="16"/>
              </w:rPr>
              <w:t xml:space="preserve">2000 </w:t>
            </w:r>
          </w:p>
        </w:tc>
        <w:tc>
          <w:tcPr>
            <w:tcW w:w="566" w:type="dxa"/>
            <w:tcBorders>
              <w:top w:val="single" w:sz="6" w:space="0" w:color="000000"/>
              <w:left w:val="single" w:sz="6" w:space="0" w:color="000000"/>
              <w:bottom w:val="single" w:sz="6" w:space="0" w:color="000000"/>
              <w:right w:val="single" w:sz="6" w:space="0" w:color="000000"/>
            </w:tcBorders>
          </w:tcPr>
          <w:p w14:paraId="67E4E1AD" w14:textId="77777777" w:rsidR="008A11A8" w:rsidRDefault="00F15CB0">
            <w:pPr>
              <w:spacing w:after="0" w:line="259" w:lineRule="auto"/>
              <w:ind w:left="19" w:right="0" w:firstLine="0"/>
            </w:pPr>
            <w:r>
              <w:rPr>
                <w:rFonts w:ascii="Arial" w:eastAsia="Arial" w:hAnsi="Arial" w:cs="Arial"/>
                <w:b/>
                <w:sz w:val="16"/>
              </w:rPr>
              <w:t xml:space="preserve">2001E </w:t>
            </w:r>
          </w:p>
        </w:tc>
        <w:tc>
          <w:tcPr>
            <w:tcW w:w="566" w:type="dxa"/>
            <w:tcBorders>
              <w:top w:val="single" w:sz="6" w:space="0" w:color="000000"/>
              <w:left w:val="single" w:sz="6" w:space="0" w:color="000000"/>
              <w:bottom w:val="single" w:sz="6" w:space="0" w:color="000000"/>
              <w:right w:val="single" w:sz="6" w:space="0" w:color="000000"/>
            </w:tcBorders>
          </w:tcPr>
          <w:p w14:paraId="52B29A50" w14:textId="77777777" w:rsidR="008A11A8" w:rsidRDefault="00F15CB0">
            <w:pPr>
              <w:spacing w:after="0" w:line="259" w:lineRule="auto"/>
              <w:ind w:left="22" w:right="0" w:firstLine="0"/>
            </w:pPr>
            <w:r>
              <w:rPr>
                <w:rFonts w:ascii="Arial" w:eastAsia="Arial" w:hAnsi="Arial" w:cs="Arial"/>
                <w:b/>
                <w:sz w:val="16"/>
              </w:rPr>
              <w:t xml:space="preserve">2002E </w:t>
            </w:r>
          </w:p>
        </w:tc>
        <w:tc>
          <w:tcPr>
            <w:tcW w:w="569" w:type="dxa"/>
            <w:tcBorders>
              <w:top w:val="single" w:sz="6" w:space="0" w:color="000000"/>
              <w:left w:val="single" w:sz="6" w:space="0" w:color="000000"/>
              <w:bottom w:val="single" w:sz="6" w:space="0" w:color="000000"/>
              <w:right w:val="single" w:sz="6" w:space="0" w:color="000000"/>
            </w:tcBorders>
          </w:tcPr>
          <w:p w14:paraId="28D6E18E" w14:textId="77777777" w:rsidR="008A11A8" w:rsidRDefault="00F15CB0">
            <w:pPr>
              <w:spacing w:after="0" w:line="259" w:lineRule="auto"/>
              <w:ind w:left="22" w:right="0" w:firstLine="0"/>
            </w:pPr>
            <w:r>
              <w:rPr>
                <w:rFonts w:ascii="Arial" w:eastAsia="Arial" w:hAnsi="Arial" w:cs="Arial"/>
                <w:b/>
                <w:sz w:val="16"/>
              </w:rPr>
              <w:t xml:space="preserve">2003E </w:t>
            </w:r>
          </w:p>
        </w:tc>
        <w:tc>
          <w:tcPr>
            <w:tcW w:w="566" w:type="dxa"/>
            <w:tcBorders>
              <w:top w:val="single" w:sz="6" w:space="0" w:color="000000"/>
              <w:left w:val="single" w:sz="6" w:space="0" w:color="000000"/>
              <w:bottom w:val="single" w:sz="6" w:space="0" w:color="000000"/>
              <w:right w:val="single" w:sz="6" w:space="0" w:color="000000"/>
            </w:tcBorders>
          </w:tcPr>
          <w:p w14:paraId="5697CD0A" w14:textId="77777777" w:rsidR="008A11A8" w:rsidRDefault="00F15CB0">
            <w:pPr>
              <w:spacing w:after="0" w:line="259" w:lineRule="auto"/>
              <w:ind w:left="19" w:right="0" w:firstLine="0"/>
            </w:pPr>
            <w:r>
              <w:rPr>
                <w:rFonts w:ascii="Arial" w:eastAsia="Arial" w:hAnsi="Arial" w:cs="Arial"/>
                <w:b/>
                <w:sz w:val="16"/>
              </w:rPr>
              <w:t xml:space="preserve">2004E </w:t>
            </w:r>
          </w:p>
        </w:tc>
        <w:tc>
          <w:tcPr>
            <w:tcW w:w="566" w:type="dxa"/>
            <w:tcBorders>
              <w:top w:val="single" w:sz="6" w:space="0" w:color="000000"/>
              <w:left w:val="single" w:sz="6" w:space="0" w:color="000000"/>
              <w:bottom w:val="single" w:sz="6" w:space="0" w:color="000000"/>
              <w:right w:val="single" w:sz="6" w:space="0" w:color="000000"/>
            </w:tcBorders>
          </w:tcPr>
          <w:p w14:paraId="18A1EB47" w14:textId="77777777" w:rsidR="008A11A8" w:rsidRDefault="00F15CB0">
            <w:pPr>
              <w:spacing w:after="0" w:line="259" w:lineRule="auto"/>
              <w:ind w:left="19" w:right="0" w:firstLine="0"/>
            </w:pPr>
            <w:r>
              <w:rPr>
                <w:rFonts w:ascii="Arial" w:eastAsia="Arial" w:hAnsi="Arial" w:cs="Arial"/>
                <w:b/>
                <w:sz w:val="16"/>
              </w:rPr>
              <w:t xml:space="preserve">2005E </w:t>
            </w:r>
          </w:p>
        </w:tc>
      </w:tr>
      <w:tr w:rsidR="008A11A8" w14:paraId="17A99B5D" w14:textId="77777777">
        <w:trPr>
          <w:trHeight w:val="494"/>
        </w:trPr>
        <w:tc>
          <w:tcPr>
            <w:tcW w:w="2016" w:type="dxa"/>
            <w:tcBorders>
              <w:top w:val="single" w:sz="6" w:space="0" w:color="000000"/>
              <w:left w:val="single" w:sz="6" w:space="0" w:color="000000"/>
              <w:bottom w:val="single" w:sz="6" w:space="0" w:color="000000"/>
              <w:right w:val="single" w:sz="6" w:space="0" w:color="000000"/>
            </w:tcBorders>
          </w:tcPr>
          <w:p w14:paraId="1F980CB1" w14:textId="77777777" w:rsidR="008A11A8" w:rsidRDefault="00F15CB0">
            <w:pPr>
              <w:spacing w:after="0" w:line="259" w:lineRule="auto"/>
              <w:ind w:left="0" w:right="0" w:firstLine="0"/>
              <w:jc w:val="left"/>
            </w:pPr>
            <w:r>
              <w:rPr>
                <w:rFonts w:ascii="Arial" w:eastAsia="Arial" w:hAnsi="Arial" w:cs="Arial"/>
                <w:sz w:val="16"/>
              </w:rPr>
              <w:t xml:space="preserve">Beneficio neto (millones de dólares) </w:t>
            </w:r>
          </w:p>
        </w:tc>
        <w:tc>
          <w:tcPr>
            <w:tcW w:w="566" w:type="dxa"/>
            <w:tcBorders>
              <w:top w:val="single" w:sz="6" w:space="0" w:color="000000"/>
              <w:left w:val="single" w:sz="6" w:space="0" w:color="000000"/>
              <w:bottom w:val="single" w:sz="6" w:space="0" w:color="000000"/>
              <w:right w:val="single" w:sz="6" w:space="0" w:color="000000"/>
            </w:tcBorders>
          </w:tcPr>
          <w:p w14:paraId="272B9315" w14:textId="77777777" w:rsidR="008A11A8" w:rsidRDefault="00F15CB0">
            <w:pPr>
              <w:spacing w:after="0" w:line="259" w:lineRule="auto"/>
              <w:ind w:left="0" w:right="80" w:firstLine="0"/>
              <w:jc w:val="right"/>
            </w:pPr>
            <w:r>
              <w:rPr>
                <w:rFonts w:ascii="Arial" w:eastAsia="Arial" w:hAnsi="Arial" w:cs="Arial"/>
                <w:sz w:val="16"/>
              </w:rPr>
              <w:t xml:space="preserve">438 </w:t>
            </w:r>
          </w:p>
        </w:tc>
        <w:tc>
          <w:tcPr>
            <w:tcW w:w="566" w:type="dxa"/>
            <w:tcBorders>
              <w:top w:val="single" w:sz="6" w:space="0" w:color="000000"/>
              <w:left w:val="single" w:sz="6" w:space="0" w:color="000000"/>
              <w:bottom w:val="single" w:sz="6" w:space="0" w:color="000000"/>
              <w:right w:val="single" w:sz="6" w:space="0" w:color="000000"/>
            </w:tcBorders>
          </w:tcPr>
          <w:p w14:paraId="4DB6499F" w14:textId="77777777" w:rsidR="008A11A8" w:rsidRDefault="00F15CB0">
            <w:pPr>
              <w:spacing w:after="0" w:line="259" w:lineRule="auto"/>
              <w:ind w:left="0" w:right="78" w:firstLine="0"/>
              <w:jc w:val="right"/>
            </w:pPr>
            <w:r>
              <w:rPr>
                <w:rFonts w:ascii="Arial" w:eastAsia="Arial" w:hAnsi="Arial" w:cs="Arial"/>
                <w:sz w:val="16"/>
              </w:rPr>
              <w:t xml:space="preserve">504 </w:t>
            </w:r>
          </w:p>
        </w:tc>
        <w:tc>
          <w:tcPr>
            <w:tcW w:w="547" w:type="dxa"/>
            <w:tcBorders>
              <w:top w:val="single" w:sz="6" w:space="0" w:color="000000"/>
              <w:left w:val="single" w:sz="6" w:space="0" w:color="000000"/>
              <w:bottom w:val="single" w:sz="6" w:space="0" w:color="000000"/>
              <w:right w:val="single" w:sz="6" w:space="0" w:color="000000"/>
            </w:tcBorders>
          </w:tcPr>
          <w:p w14:paraId="65332D0E" w14:textId="77777777" w:rsidR="008A11A8" w:rsidRDefault="00F15CB0">
            <w:pPr>
              <w:spacing w:after="0" w:line="259" w:lineRule="auto"/>
              <w:ind w:left="0" w:right="80" w:firstLine="0"/>
              <w:jc w:val="right"/>
            </w:pPr>
            <w:r>
              <w:rPr>
                <w:rFonts w:ascii="Arial" w:eastAsia="Arial" w:hAnsi="Arial" w:cs="Arial"/>
                <w:sz w:val="16"/>
              </w:rPr>
              <w:t xml:space="preserve">568 </w:t>
            </w:r>
          </w:p>
        </w:tc>
        <w:tc>
          <w:tcPr>
            <w:tcW w:w="566" w:type="dxa"/>
            <w:tcBorders>
              <w:top w:val="single" w:sz="6" w:space="0" w:color="000000"/>
              <w:left w:val="single" w:sz="6" w:space="0" w:color="000000"/>
              <w:bottom w:val="single" w:sz="6" w:space="0" w:color="000000"/>
              <w:right w:val="single" w:sz="6" w:space="0" w:color="000000"/>
            </w:tcBorders>
          </w:tcPr>
          <w:p w14:paraId="7754592F" w14:textId="77777777" w:rsidR="008A11A8" w:rsidRDefault="00F15CB0">
            <w:pPr>
              <w:spacing w:after="0" w:line="259" w:lineRule="auto"/>
              <w:ind w:left="0" w:right="80" w:firstLine="0"/>
              <w:jc w:val="right"/>
            </w:pPr>
            <w:r>
              <w:rPr>
                <w:rFonts w:ascii="Arial" w:eastAsia="Arial" w:hAnsi="Arial" w:cs="Arial"/>
                <w:sz w:val="16"/>
              </w:rPr>
              <w:t xml:space="preserve">88 </w:t>
            </w:r>
          </w:p>
        </w:tc>
        <w:tc>
          <w:tcPr>
            <w:tcW w:w="566" w:type="dxa"/>
            <w:tcBorders>
              <w:top w:val="single" w:sz="6" w:space="0" w:color="000000"/>
              <w:left w:val="single" w:sz="6" w:space="0" w:color="000000"/>
              <w:bottom w:val="single" w:sz="6" w:space="0" w:color="000000"/>
              <w:right w:val="single" w:sz="6" w:space="0" w:color="000000"/>
            </w:tcBorders>
          </w:tcPr>
          <w:p w14:paraId="79EE5DE0" w14:textId="77777777" w:rsidR="008A11A8" w:rsidRDefault="00F15CB0">
            <w:pPr>
              <w:spacing w:after="0" w:line="259" w:lineRule="auto"/>
              <w:ind w:left="0" w:right="78" w:firstLine="0"/>
              <w:jc w:val="right"/>
            </w:pPr>
            <w:r>
              <w:rPr>
                <w:rFonts w:ascii="Arial" w:eastAsia="Arial" w:hAnsi="Arial" w:cs="Arial"/>
                <w:sz w:val="16"/>
              </w:rPr>
              <w:t xml:space="preserve">686 </w:t>
            </w:r>
          </w:p>
        </w:tc>
        <w:tc>
          <w:tcPr>
            <w:tcW w:w="569" w:type="dxa"/>
            <w:tcBorders>
              <w:top w:val="single" w:sz="6" w:space="0" w:color="000000"/>
              <w:left w:val="single" w:sz="6" w:space="0" w:color="000000"/>
              <w:bottom w:val="single" w:sz="6" w:space="0" w:color="000000"/>
              <w:right w:val="single" w:sz="6" w:space="0" w:color="000000"/>
            </w:tcBorders>
          </w:tcPr>
          <w:p w14:paraId="489459AE" w14:textId="77777777" w:rsidR="008A11A8" w:rsidRDefault="00F15CB0">
            <w:pPr>
              <w:spacing w:after="0" w:line="259" w:lineRule="auto"/>
              <w:ind w:left="0" w:right="80" w:firstLine="0"/>
              <w:jc w:val="right"/>
            </w:pPr>
            <w:r>
              <w:rPr>
                <w:rFonts w:ascii="Arial" w:eastAsia="Arial" w:hAnsi="Arial" w:cs="Arial"/>
                <w:sz w:val="16"/>
              </w:rPr>
              <w:t xml:space="preserve">827 </w:t>
            </w:r>
          </w:p>
        </w:tc>
        <w:tc>
          <w:tcPr>
            <w:tcW w:w="566" w:type="dxa"/>
            <w:tcBorders>
              <w:top w:val="single" w:sz="6" w:space="0" w:color="000000"/>
              <w:left w:val="single" w:sz="6" w:space="0" w:color="000000"/>
              <w:bottom w:val="single" w:sz="6" w:space="0" w:color="000000"/>
              <w:right w:val="single" w:sz="6" w:space="0" w:color="000000"/>
            </w:tcBorders>
          </w:tcPr>
          <w:p w14:paraId="7E413310" w14:textId="77777777" w:rsidR="008A11A8" w:rsidRDefault="00F15CB0">
            <w:pPr>
              <w:spacing w:after="0" w:line="259" w:lineRule="auto"/>
              <w:ind w:left="0" w:right="80" w:firstLine="0"/>
              <w:jc w:val="right"/>
            </w:pPr>
            <w:r>
              <w:rPr>
                <w:rFonts w:ascii="Arial" w:eastAsia="Arial" w:hAnsi="Arial" w:cs="Arial"/>
                <w:sz w:val="16"/>
              </w:rPr>
              <w:t xml:space="preserve">896 </w:t>
            </w:r>
          </w:p>
        </w:tc>
        <w:tc>
          <w:tcPr>
            <w:tcW w:w="566" w:type="dxa"/>
            <w:tcBorders>
              <w:top w:val="single" w:sz="6" w:space="0" w:color="000000"/>
              <w:left w:val="single" w:sz="6" w:space="0" w:color="000000"/>
              <w:bottom w:val="single" w:sz="6" w:space="0" w:color="000000"/>
              <w:right w:val="single" w:sz="6" w:space="0" w:color="000000"/>
            </w:tcBorders>
          </w:tcPr>
          <w:p w14:paraId="2650D843" w14:textId="77777777" w:rsidR="008A11A8" w:rsidRDefault="00F15CB0">
            <w:pPr>
              <w:spacing w:after="0" w:line="259" w:lineRule="auto"/>
              <w:ind w:left="48" w:right="0" w:firstLine="0"/>
              <w:jc w:val="left"/>
            </w:pPr>
            <w:r>
              <w:rPr>
                <w:rFonts w:ascii="Arial" w:eastAsia="Arial" w:hAnsi="Arial" w:cs="Arial"/>
                <w:sz w:val="16"/>
              </w:rPr>
              <w:t xml:space="preserve">1.563 </w:t>
            </w:r>
          </w:p>
        </w:tc>
        <w:tc>
          <w:tcPr>
            <w:tcW w:w="566" w:type="dxa"/>
            <w:tcBorders>
              <w:top w:val="single" w:sz="6" w:space="0" w:color="000000"/>
              <w:left w:val="single" w:sz="6" w:space="0" w:color="000000"/>
              <w:bottom w:val="single" w:sz="6" w:space="0" w:color="000000"/>
              <w:right w:val="single" w:sz="6" w:space="0" w:color="000000"/>
            </w:tcBorders>
          </w:tcPr>
          <w:p w14:paraId="0685481A" w14:textId="77777777" w:rsidR="008A11A8" w:rsidRDefault="00F15CB0">
            <w:pPr>
              <w:spacing w:after="0" w:line="259" w:lineRule="auto"/>
              <w:ind w:left="50" w:right="0" w:firstLine="0"/>
              <w:jc w:val="left"/>
            </w:pPr>
            <w:r>
              <w:rPr>
                <w:rFonts w:ascii="Arial" w:eastAsia="Arial" w:hAnsi="Arial" w:cs="Arial"/>
                <w:sz w:val="16"/>
              </w:rPr>
              <w:t xml:space="preserve">1.939 </w:t>
            </w:r>
          </w:p>
        </w:tc>
        <w:tc>
          <w:tcPr>
            <w:tcW w:w="569" w:type="dxa"/>
            <w:tcBorders>
              <w:top w:val="single" w:sz="6" w:space="0" w:color="000000"/>
              <w:left w:val="single" w:sz="6" w:space="0" w:color="000000"/>
              <w:bottom w:val="single" w:sz="6" w:space="0" w:color="000000"/>
              <w:right w:val="single" w:sz="6" w:space="0" w:color="000000"/>
            </w:tcBorders>
          </w:tcPr>
          <w:p w14:paraId="422BC50B" w14:textId="77777777" w:rsidR="008A11A8" w:rsidRDefault="00F15CB0">
            <w:pPr>
              <w:spacing w:after="0" w:line="259" w:lineRule="auto"/>
              <w:ind w:left="50" w:right="0" w:firstLine="0"/>
              <w:jc w:val="left"/>
            </w:pPr>
            <w:r>
              <w:rPr>
                <w:rFonts w:ascii="Arial" w:eastAsia="Arial" w:hAnsi="Arial" w:cs="Arial"/>
                <w:sz w:val="16"/>
              </w:rPr>
              <w:t xml:space="preserve">2.536 </w:t>
            </w:r>
          </w:p>
        </w:tc>
        <w:tc>
          <w:tcPr>
            <w:tcW w:w="566" w:type="dxa"/>
            <w:tcBorders>
              <w:top w:val="single" w:sz="6" w:space="0" w:color="000000"/>
              <w:left w:val="single" w:sz="6" w:space="0" w:color="000000"/>
              <w:bottom w:val="single" w:sz="6" w:space="0" w:color="000000"/>
              <w:right w:val="single" w:sz="6" w:space="0" w:color="000000"/>
            </w:tcBorders>
          </w:tcPr>
          <w:p w14:paraId="2433084C" w14:textId="77777777" w:rsidR="008A11A8" w:rsidRDefault="00F15CB0">
            <w:pPr>
              <w:spacing w:after="0" w:line="259" w:lineRule="auto"/>
              <w:ind w:left="48" w:right="0" w:firstLine="0"/>
              <w:jc w:val="left"/>
            </w:pPr>
            <w:r>
              <w:rPr>
                <w:rFonts w:ascii="Arial" w:eastAsia="Arial" w:hAnsi="Arial" w:cs="Arial"/>
                <w:sz w:val="16"/>
              </w:rPr>
              <w:t xml:space="preserve">3.348 </w:t>
            </w:r>
          </w:p>
        </w:tc>
        <w:tc>
          <w:tcPr>
            <w:tcW w:w="566" w:type="dxa"/>
            <w:tcBorders>
              <w:top w:val="single" w:sz="6" w:space="0" w:color="000000"/>
              <w:left w:val="single" w:sz="6" w:space="0" w:color="000000"/>
              <w:bottom w:val="single" w:sz="6" w:space="0" w:color="000000"/>
              <w:right w:val="single" w:sz="6" w:space="0" w:color="000000"/>
            </w:tcBorders>
          </w:tcPr>
          <w:p w14:paraId="54D20228" w14:textId="77777777" w:rsidR="008A11A8" w:rsidRDefault="00F15CB0">
            <w:pPr>
              <w:spacing w:after="0" w:line="259" w:lineRule="auto"/>
              <w:ind w:left="48" w:right="0" w:firstLine="0"/>
              <w:jc w:val="left"/>
            </w:pPr>
            <w:r>
              <w:rPr>
                <w:rFonts w:ascii="Arial" w:eastAsia="Arial" w:hAnsi="Arial" w:cs="Arial"/>
                <w:sz w:val="16"/>
              </w:rPr>
              <w:t xml:space="preserve">4.376 </w:t>
            </w:r>
          </w:p>
        </w:tc>
      </w:tr>
      <w:tr w:rsidR="008A11A8" w14:paraId="772D3C5D" w14:textId="77777777">
        <w:trPr>
          <w:trHeight w:val="497"/>
        </w:trPr>
        <w:tc>
          <w:tcPr>
            <w:tcW w:w="2016" w:type="dxa"/>
            <w:tcBorders>
              <w:top w:val="single" w:sz="6" w:space="0" w:color="000000"/>
              <w:left w:val="single" w:sz="6" w:space="0" w:color="000000"/>
              <w:bottom w:val="single" w:sz="6" w:space="0" w:color="000000"/>
              <w:right w:val="single" w:sz="6" w:space="0" w:color="000000"/>
            </w:tcBorders>
          </w:tcPr>
          <w:p w14:paraId="60BA08AA" w14:textId="77777777" w:rsidR="008A11A8" w:rsidRDefault="00F15CB0">
            <w:pPr>
              <w:spacing w:after="0" w:line="259" w:lineRule="auto"/>
              <w:ind w:left="0" w:right="0" w:firstLine="0"/>
              <w:jc w:val="left"/>
            </w:pPr>
            <w:r>
              <w:rPr>
                <w:rFonts w:ascii="Arial" w:eastAsia="Arial" w:hAnsi="Arial" w:cs="Arial"/>
                <w:sz w:val="16"/>
              </w:rPr>
              <w:t xml:space="preserve">Beneficio por acción </w:t>
            </w:r>
          </w:p>
          <w:p w14:paraId="5BEB3F58" w14:textId="77777777" w:rsidR="008A11A8" w:rsidRDefault="00F15CB0">
            <w:pPr>
              <w:spacing w:after="0" w:line="259" w:lineRule="auto"/>
              <w:ind w:left="0" w:right="0" w:firstLine="0"/>
              <w:jc w:val="left"/>
            </w:pPr>
            <w:r>
              <w:rPr>
                <w:rFonts w:ascii="Arial" w:eastAsia="Arial" w:hAnsi="Arial" w:cs="Arial"/>
                <w:sz w:val="16"/>
              </w:rPr>
              <w:t xml:space="preserve">(dólares) </w:t>
            </w:r>
          </w:p>
        </w:tc>
        <w:tc>
          <w:tcPr>
            <w:tcW w:w="566" w:type="dxa"/>
            <w:tcBorders>
              <w:top w:val="single" w:sz="6" w:space="0" w:color="000000"/>
              <w:left w:val="single" w:sz="6" w:space="0" w:color="000000"/>
              <w:bottom w:val="single" w:sz="6" w:space="0" w:color="000000"/>
              <w:right w:val="single" w:sz="6" w:space="0" w:color="000000"/>
            </w:tcBorders>
          </w:tcPr>
          <w:p w14:paraId="6AE9E7C9" w14:textId="77777777" w:rsidR="008A11A8" w:rsidRDefault="00F15CB0">
            <w:pPr>
              <w:spacing w:after="0" w:line="259" w:lineRule="auto"/>
              <w:ind w:left="0" w:right="80" w:firstLine="0"/>
              <w:jc w:val="right"/>
            </w:pPr>
            <w:r>
              <w:rPr>
                <w:rFonts w:ascii="Arial" w:eastAsia="Arial" w:hAnsi="Arial" w:cs="Arial"/>
                <w:sz w:val="16"/>
              </w:rPr>
              <w:t xml:space="preserve">0,83 </w:t>
            </w:r>
          </w:p>
        </w:tc>
        <w:tc>
          <w:tcPr>
            <w:tcW w:w="566" w:type="dxa"/>
            <w:tcBorders>
              <w:top w:val="single" w:sz="6" w:space="0" w:color="000000"/>
              <w:left w:val="single" w:sz="6" w:space="0" w:color="000000"/>
              <w:bottom w:val="single" w:sz="6" w:space="0" w:color="000000"/>
              <w:right w:val="single" w:sz="6" w:space="0" w:color="000000"/>
            </w:tcBorders>
          </w:tcPr>
          <w:p w14:paraId="2A6DFB8A" w14:textId="77777777" w:rsidR="008A11A8" w:rsidRDefault="00F15CB0">
            <w:pPr>
              <w:spacing w:after="0" w:line="259" w:lineRule="auto"/>
              <w:ind w:left="0" w:right="78" w:firstLine="0"/>
              <w:jc w:val="right"/>
            </w:pPr>
            <w:r>
              <w:rPr>
                <w:rFonts w:ascii="Arial" w:eastAsia="Arial" w:hAnsi="Arial" w:cs="Arial"/>
                <w:sz w:val="16"/>
              </w:rPr>
              <w:t xml:space="preserve">0,91 </w:t>
            </w:r>
          </w:p>
        </w:tc>
        <w:tc>
          <w:tcPr>
            <w:tcW w:w="547" w:type="dxa"/>
            <w:tcBorders>
              <w:top w:val="single" w:sz="6" w:space="0" w:color="000000"/>
              <w:left w:val="single" w:sz="6" w:space="0" w:color="000000"/>
              <w:bottom w:val="single" w:sz="6" w:space="0" w:color="000000"/>
              <w:right w:val="single" w:sz="6" w:space="0" w:color="000000"/>
            </w:tcBorders>
          </w:tcPr>
          <w:p w14:paraId="585797CD" w14:textId="77777777" w:rsidR="008A11A8" w:rsidRDefault="00F15CB0">
            <w:pPr>
              <w:spacing w:after="0" w:line="259" w:lineRule="auto"/>
              <w:ind w:left="0" w:right="80" w:firstLine="0"/>
              <w:jc w:val="right"/>
            </w:pPr>
            <w:r>
              <w:rPr>
                <w:rFonts w:ascii="Arial" w:eastAsia="Arial" w:hAnsi="Arial" w:cs="Arial"/>
                <w:sz w:val="16"/>
              </w:rPr>
              <w:t xml:space="preserve">0,91 </w:t>
            </w:r>
          </w:p>
        </w:tc>
        <w:tc>
          <w:tcPr>
            <w:tcW w:w="566" w:type="dxa"/>
            <w:tcBorders>
              <w:top w:val="single" w:sz="6" w:space="0" w:color="000000"/>
              <w:left w:val="single" w:sz="6" w:space="0" w:color="000000"/>
              <w:bottom w:val="single" w:sz="6" w:space="0" w:color="000000"/>
              <w:right w:val="single" w:sz="6" w:space="0" w:color="000000"/>
            </w:tcBorders>
          </w:tcPr>
          <w:p w14:paraId="336775EE" w14:textId="77777777" w:rsidR="008A11A8" w:rsidRDefault="00F15CB0">
            <w:pPr>
              <w:spacing w:after="0" w:line="259" w:lineRule="auto"/>
              <w:ind w:left="0" w:right="80" w:firstLine="0"/>
              <w:jc w:val="right"/>
            </w:pPr>
            <w:r>
              <w:rPr>
                <w:rFonts w:ascii="Arial" w:eastAsia="Arial" w:hAnsi="Arial" w:cs="Arial"/>
                <w:sz w:val="16"/>
              </w:rPr>
              <w:t xml:space="preserve">0,87 </w:t>
            </w:r>
          </w:p>
        </w:tc>
        <w:tc>
          <w:tcPr>
            <w:tcW w:w="566" w:type="dxa"/>
            <w:tcBorders>
              <w:top w:val="single" w:sz="6" w:space="0" w:color="000000"/>
              <w:left w:val="single" w:sz="6" w:space="0" w:color="000000"/>
              <w:bottom w:val="single" w:sz="6" w:space="0" w:color="000000"/>
              <w:right w:val="single" w:sz="6" w:space="0" w:color="000000"/>
            </w:tcBorders>
          </w:tcPr>
          <w:p w14:paraId="2323F8DD" w14:textId="77777777" w:rsidR="008A11A8" w:rsidRDefault="00F15CB0">
            <w:pPr>
              <w:spacing w:after="0" w:line="259" w:lineRule="auto"/>
              <w:ind w:left="0" w:right="78" w:firstLine="0"/>
              <w:jc w:val="right"/>
            </w:pPr>
            <w:r>
              <w:rPr>
                <w:rFonts w:ascii="Arial" w:eastAsia="Arial" w:hAnsi="Arial" w:cs="Arial"/>
                <w:sz w:val="16"/>
              </w:rPr>
              <w:t xml:space="preserve">1,00 </w:t>
            </w:r>
          </w:p>
        </w:tc>
        <w:tc>
          <w:tcPr>
            <w:tcW w:w="569" w:type="dxa"/>
            <w:tcBorders>
              <w:top w:val="single" w:sz="6" w:space="0" w:color="000000"/>
              <w:left w:val="single" w:sz="6" w:space="0" w:color="000000"/>
              <w:bottom w:val="single" w:sz="6" w:space="0" w:color="000000"/>
              <w:right w:val="single" w:sz="6" w:space="0" w:color="000000"/>
            </w:tcBorders>
          </w:tcPr>
          <w:p w14:paraId="360F021D" w14:textId="77777777" w:rsidR="008A11A8" w:rsidRDefault="00F15CB0">
            <w:pPr>
              <w:spacing w:after="0" w:line="259" w:lineRule="auto"/>
              <w:ind w:left="0" w:right="80" w:firstLine="0"/>
              <w:jc w:val="right"/>
            </w:pPr>
            <w:r>
              <w:rPr>
                <w:rFonts w:ascii="Arial" w:eastAsia="Arial" w:hAnsi="Arial" w:cs="Arial"/>
                <w:sz w:val="16"/>
              </w:rPr>
              <w:t xml:space="preserve">1,18 </w:t>
            </w:r>
          </w:p>
        </w:tc>
        <w:tc>
          <w:tcPr>
            <w:tcW w:w="566" w:type="dxa"/>
            <w:tcBorders>
              <w:top w:val="single" w:sz="6" w:space="0" w:color="000000"/>
              <w:left w:val="single" w:sz="6" w:space="0" w:color="000000"/>
              <w:bottom w:val="single" w:sz="6" w:space="0" w:color="000000"/>
              <w:right w:val="single" w:sz="6" w:space="0" w:color="000000"/>
            </w:tcBorders>
          </w:tcPr>
          <w:p w14:paraId="78D0E57A" w14:textId="77777777" w:rsidR="008A11A8" w:rsidRDefault="00F15CB0">
            <w:pPr>
              <w:spacing w:after="0" w:line="259" w:lineRule="auto"/>
              <w:ind w:left="0" w:right="80" w:firstLine="0"/>
              <w:jc w:val="right"/>
            </w:pPr>
            <w:r>
              <w:rPr>
                <w:rFonts w:ascii="Arial" w:eastAsia="Arial" w:hAnsi="Arial" w:cs="Arial"/>
                <w:sz w:val="16"/>
              </w:rPr>
              <w:t xml:space="preserve">1,47 </w:t>
            </w:r>
          </w:p>
        </w:tc>
        <w:tc>
          <w:tcPr>
            <w:tcW w:w="566" w:type="dxa"/>
            <w:tcBorders>
              <w:top w:val="single" w:sz="6" w:space="0" w:color="000000"/>
              <w:left w:val="single" w:sz="6" w:space="0" w:color="000000"/>
              <w:bottom w:val="single" w:sz="6" w:space="0" w:color="000000"/>
              <w:right w:val="single" w:sz="6" w:space="0" w:color="000000"/>
            </w:tcBorders>
          </w:tcPr>
          <w:p w14:paraId="01007C73" w14:textId="77777777" w:rsidR="008A11A8" w:rsidRDefault="00F15CB0">
            <w:pPr>
              <w:spacing w:after="0" w:line="259" w:lineRule="auto"/>
              <w:ind w:left="0" w:right="80" w:firstLine="0"/>
              <w:jc w:val="right"/>
            </w:pPr>
            <w:r>
              <w:rPr>
                <w:rFonts w:ascii="Arial" w:eastAsia="Arial" w:hAnsi="Arial" w:cs="Arial"/>
                <w:sz w:val="16"/>
              </w:rPr>
              <w:t xml:space="preserve">1,85 </w:t>
            </w:r>
          </w:p>
        </w:tc>
        <w:tc>
          <w:tcPr>
            <w:tcW w:w="566" w:type="dxa"/>
            <w:tcBorders>
              <w:top w:val="single" w:sz="6" w:space="0" w:color="000000"/>
              <w:left w:val="single" w:sz="6" w:space="0" w:color="000000"/>
              <w:bottom w:val="single" w:sz="6" w:space="0" w:color="000000"/>
              <w:right w:val="single" w:sz="6" w:space="0" w:color="000000"/>
            </w:tcBorders>
          </w:tcPr>
          <w:p w14:paraId="0AB2F676" w14:textId="77777777" w:rsidR="008A11A8" w:rsidRDefault="00F15CB0">
            <w:pPr>
              <w:spacing w:after="0" w:line="259" w:lineRule="auto"/>
              <w:ind w:left="0" w:right="78" w:firstLine="0"/>
              <w:jc w:val="right"/>
            </w:pPr>
            <w:r>
              <w:rPr>
                <w:rFonts w:ascii="Arial" w:eastAsia="Arial" w:hAnsi="Arial" w:cs="Arial"/>
                <w:sz w:val="16"/>
              </w:rPr>
              <w:t xml:space="preserve">2,25 </w:t>
            </w:r>
          </w:p>
        </w:tc>
        <w:tc>
          <w:tcPr>
            <w:tcW w:w="569" w:type="dxa"/>
            <w:tcBorders>
              <w:top w:val="single" w:sz="6" w:space="0" w:color="000000"/>
              <w:left w:val="single" w:sz="6" w:space="0" w:color="000000"/>
              <w:bottom w:val="single" w:sz="6" w:space="0" w:color="000000"/>
              <w:right w:val="single" w:sz="6" w:space="0" w:color="000000"/>
            </w:tcBorders>
          </w:tcPr>
          <w:p w14:paraId="0EA5C691" w14:textId="77777777" w:rsidR="008A11A8" w:rsidRDefault="00F15CB0">
            <w:pPr>
              <w:spacing w:after="0" w:line="259" w:lineRule="auto"/>
              <w:ind w:left="0" w:right="80" w:firstLine="0"/>
              <w:jc w:val="right"/>
            </w:pPr>
            <w:r>
              <w:rPr>
                <w:rFonts w:ascii="Arial" w:eastAsia="Arial" w:hAnsi="Arial" w:cs="Arial"/>
                <w:sz w:val="16"/>
              </w:rPr>
              <w:t xml:space="preserve">2,75 </w:t>
            </w:r>
          </w:p>
        </w:tc>
        <w:tc>
          <w:tcPr>
            <w:tcW w:w="566" w:type="dxa"/>
            <w:tcBorders>
              <w:top w:val="single" w:sz="6" w:space="0" w:color="000000"/>
              <w:left w:val="single" w:sz="6" w:space="0" w:color="000000"/>
              <w:bottom w:val="single" w:sz="6" w:space="0" w:color="000000"/>
              <w:right w:val="single" w:sz="6" w:space="0" w:color="000000"/>
            </w:tcBorders>
          </w:tcPr>
          <w:p w14:paraId="08BF6269" w14:textId="77777777" w:rsidR="008A11A8" w:rsidRDefault="00F15CB0">
            <w:pPr>
              <w:spacing w:after="0" w:line="259" w:lineRule="auto"/>
              <w:ind w:left="0" w:right="80" w:firstLine="0"/>
              <w:jc w:val="right"/>
            </w:pPr>
            <w:r>
              <w:rPr>
                <w:rFonts w:ascii="Arial" w:eastAsia="Arial" w:hAnsi="Arial" w:cs="Arial"/>
                <w:sz w:val="16"/>
              </w:rPr>
              <w:t xml:space="preserve">3,52 </w:t>
            </w:r>
          </w:p>
        </w:tc>
        <w:tc>
          <w:tcPr>
            <w:tcW w:w="566" w:type="dxa"/>
            <w:tcBorders>
              <w:top w:val="single" w:sz="6" w:space="0" w:color="000000"/>
              <w:left w:val="single" w:sz="6" w:space="0" w:color="000000"/>
              <w:bottom w:val="single" w:sz="6" w:space="0" w:color="000000"/>
              <w:right w:val="single" w:sz="6" w:space="0" w:color="000000"/>
            </w:tcBorders>
          </w:tcPr>
          <w:p w14:paraId="312F1B0B" w14:textId="77777777" w:rsidR="008A11A8" w:rsidRDefault="00F15CB0">
            <w:pPr>
              <w:spacing w:after="0" w:line="259" w:lineRule="auto"/>
              <w:ind w:left="0" w:right="80" w:firstLine="0"/>
              <w:jc w:val="right"/>
            </w:pPr>
            <w:r>
              <w:rPr>
                <w:rFonts w:ascii="Arial" w:eastAsia="Arial" w:hAnsi="Arial" w:cs="Arial"/>
                <w:sz w:val="16"/>
              </w:rPr>
              <w:t xml:space="preserve">4,47 </w:t>
            </w:r>
          </w:p>
        </w:tc>
      </w:tr>
      <w:tr w:rsidR="008A11A8" w14:paraId="7AB552E9" w14:textId="77777777">
        <w:trPr>
          <w:trHeight w:val="494"/>
        </w:trPr>
        <w:tc>
          <w:tcPr>
            <w:tcW w:w="2016" w:type="dxa"/>
            <w:tcBorders>
              <w:top w:val="single" w:sz="6" w:space="0" w:color="000000"/>
              <w:left w:val="single" w:sz="6" w:space="0" w:color="000000"/>
              <w:bottom w:val="single" w:sz="6" w:space="0" w:color="000000"/>
              <w:right w:val="single" w:sz="6" w:space="0" w:color="000000"/>
            </w:tcBorders>
          </w:tcPr>
          <w:p w14:paraId="1D71A94C" w14:textId="77777777" w:rsidR="008A11A8" w:rsidRDefault="00F15CB0">
            <w:pPr>
              <w:spacing w:after="0" w:line="259" w:lineRule="auto"/>
              <w:ind w:left="0" w:right="0" w:firstLine="0"/>
              <w:jc w:val="left"/>
            </w:pPr>
            <w:r>
              <w:rPr>
                <w:rFonts w:ascii="Arial" w:eastAsia="Arial" w:hAnsi="Arial" w:cs="Arial"/>
                <w:sz w:val="16"/>
              </w:rPr>
              <w:t xml:space="preserve">Dividendo por acción </w:t>
            </w:r>
          </w:p>
          <w:p w14:paraId="2C787AE3" w14:textId="77777777" w:rsidR="008A11A8" w:rsidRDefault="00F15CB0">
            <w:pPr>
              <w:spacing w:after="0" w:line="259" w:lineRule="auto"/>
              <w:ind w:left="0" w:right="0" w:firstLine="0"/>
              <w:jc w:val="left"/>
            </w:pPr>
            <w:r>
              <w:rPr>
                <w:rFonts w:ascii="Arial" w:eastAsia="Arial" w:hAnsi="Arial" w:cs="Arial"/>
                <w:sz w:val="16"/>
              </w:rPr>
              <w:t xml:space="preserve">(dólares) </w:t>
            </w:r>
          </w:p>
        </w:tc>
        <w:tc>
          <w:tcPr>
            <w:tcW w:w="566" w:type="dxa"/>
            <w:tcBorders>
              <w:top w:val="single" w:sz="6" w:space="0" w:color="000000"/>
              <w:left w:val="single" w:sz="6" w:space="0" w:color="000000"/>
              <w:bottom w:val="single" w:sz="6" w:space="0" w:color="000000"/>
              <w:right w:val="single" w:sz="6" w:space="0" w:color="000000"/>
            </w:tcBorders>
          </w:tcPr>
          <w:p w14:paraId="250F2BBC" w14:textId="77777777" w:rsidR="008A11A8" w:rsidRDefault="00F15CB0">
            <w:pPr>
              <w:spacing w:after="0" w:line="259" w:lineRule="auto"/>
              <w:ind w:left="0" w:right="80" w:firstLine="0"/>
              <w:jc w:val="right"/>
            </w:pPr>
            <w:r>
              <w:rPr>
                <w:rFonts w:ascii="Arial" w:eastAsia="Arial" w:hAnsi="Arial" w:cs="Arial"/>
                <w:sz w:val="16"/>
              </w:rPr>
              <w:t xml:space="preserve">0,38 </w:t>
            </w:r>
          </w:p>
        </w:tc>
        <w:tc>
          <w:tcPr>
            <w:tcW w:w="566" w:type="dxa"/>
            <w:tcBorders>
              <w:top w:val="single" w:sz="6" w:space="0" w:color="000000"/>
              <w:left w:val="single" w:sz="6" w:space="0" w:color="000000"/>
              <w:bottom w:val="single" w:sz="6" w:space="0" w:color="000000"/>
              <w:right w:val="single" w:sz="6" w:space="0" w:color="000000"/>
            </w:tcBorders>
          </w:tcPr>
          <w:p w14:paraId="520D99E5" w14:textId="77777777" w:rsidR="008A11A8" w:rsidRDefault="00F15CB0">
            <w:pPr>
              <w:spacing w:after="0" w:line="259" w:lineRule="auto"/>
              <w:ind w:left="0" w:right="78" w:firstLine="0"/>
              <w:jc w:val="right"/>
            </w:pPr>
            <w:r>
              <w:rPr>
                <w:rFonts w:ascii="Arial" w:eastAsia="Arial" w:hAnsi="Arial" w:cs="Arial"/>
                <w:sz w:val="16"/>
              </w:rPr>
              <w:t xml:space="preserve">0,41 </w:t>
            </w:r>
          </w:p>
        </w:tc>
        <w:tc>
          <w:tcPr>
            <w:tcW w:w="547" w:type="dxa"/>
            <w:tcBorders>
              <w:top w:val="single" w:sz="6" w:space="0" w:color="000000"/>
              <w:left w:val="single" w:sz="6" w:space="0" w:color="000000"/>
              <w:bottom w:val="single" w:sz="6" w:space="0" w:color="000000"/>
              <w:right w:val="single" w:sz="6" w:space="0" w:color="000000"/>
            </w:tcBorders>
          </w:tcPr>
          <w:p w14:paraId="6ED5D4C8" w14:textId="77777777" w:rsidR="008A11A8" w:rsidRDefault="00F15CB0">
            <w:pPr>
              <w:spacing w:after="0" w:line="259" w:lineRule="auto"/>
              <w:ind w:left="0" w:right="80" w:firstLine="0"/>
              <w:jc w:val="right"/>
            </w:pPr>
            <w:r>
              <w:rPr>
                <w:rFonts w:ascii="Arial" w:eastAsia="Arial" w:hAnsi="Arial" w:cs="Arial"/>
                <w:sz w:val="16"/>
              </w:rPr>
              <w:t xml:space="preserve">0,43 </w:t>
            </w:r>
          </w:p>
        </w:tc>
        <w:tc>
          <w:tcPr>
            <w:tcW w:w="566" w:type="dxa"/>
            <w:tcBorders>
              <w:top w:val="single" w:sz="6" w:space="0" w:color="000000"/>
              <w:left w:val="single" w:sz="6" w:space="0" w:color="000000"/>
              <w:bottom w:val="single" w:sz="6" w:space="0" w:color="000000"/>
              <w:right w:val="single" w:sz="6" w:space="0" w:color="000000"/>
            </w:tcBorders>
          </w:tcPr>
          <w:p w14:paraId="1C5100C2" w14:textId="77777777" w:rsidR="008A11A8" w:rsidRDefault="00F15CB0">
            <w:pPr>
              <w:spacing w:after="0" w:line="259" w:lineRule="auto"/>
              <w:ind w:left="0" w:right="80" w:firstLine="0"/>
              <w:jc w:val="right"/>
            </w:pPr>
            <w:r>
              <w:rPr>
                <w:rFonts w:ascii="Arial" w:eastAsia="Arial" w:hAnsi="Arial" w:cs="Arial"/>
                <w:sz w:val="16"/>
              </w:rPr>
              <w:t xml:space="preserve">0,46 </w:t>
            </w:r>
          </w:p>
        </w:tc>
        <w:tc>
          <w:tcPr>
            <w:tcW w:w="566" w:type="dxa"/>
            <w:tcBorders>
              <w:top w:val="single" w:sz="6" w:space="0" w:color="000000"/>
              <w:left w:val="single" w:sz="6" w:space="0" w:color="000000"/>
              <w:bottom w:val="single" w:sz="6" w:space="0" w:color="000000"/>
              <w:right w:val="single" w:sz="6" w:space="0" w:color="000000"/>
            </w:tcBorders>
          </w:tcPr>
          <w:p w14:paraId="6A96CEF1" w14:textId="77777777" w:rsidR="008A11A8" w:rsidRDefault="00F15CB0">
            <w:pPr>
              <w:spacing w:after="0" w:line="259" w:lineRule="auto"/>
              <w:ind w:left="0" w:right="78" w:firstLine="0"/>
              <w:jc w:val="right"/>
            </w:pPr>
            <w:r>
              <w:rPr>
                <w:rFonts w:ascii="Arial" w:eastAsia="Arial" w:hAnsi="Arial" w:cs="Arial"/>
                <w:sz w:val="16"/>
              </w:rPr>
              <w:t xml:space="preserve">0,48 </w:t>
            </w:r>
          </w:p>
        </w:tc>
        <w:tc>
          <w:tcPr>
            <w:tcW w:w="569" w:type="dxa"/>
            <w:tcBorders>
              <w:top w:val="single" w:sz="6" w:space="0" w:color="000000"/>
              <w:left w:val="single" w:sz="6" w:space="0" w:color="000000"/>
              <w:bottom w:val="single" w:sz="6" w:space="0" w:color="000000"/>
              <w:right w:val="single" w:sz="6" w:space="0" w:color="000000"/>
            </w:tcBorders>
          </w:tcPr>
          <w:p w14:paraId="368DE3CB" w14:textId="77777777" w:rsidR="008A11A8" w:rsidRDefault="00F15CB0">
            <w:pPr>
              <w:spacing w:after="0" w:line="259" w:lineRule="auto"/>
              <w:ind w:left="0" w:right="80" w:firstLine="0"/>
              <w:jc w:val="right"/>
            </w:pPr>
            <w:r>
              <w:rPr>
                <w:rFonts w:ascii="Arial" w:eastAsia="Arial" w:hAnsi="Arial" w:cs="Arial"/>
                <w:sz w:val="16"/>
              </w:rPr>
              <w:t xml:space="preserve">0,50 </w:t>
            </w:r>
          </w:p>
        </w:tc>
        <w:tc>
          <w:tcPr>
            <w:tcW w:w="566" w:type="dxa"/>
            <w:tcBorders>
              <w:top w:val="single" w:sz="6" w:space="0" w:color="000000"/>
              <w:left w:val="single" w:sz="6" w:space="0" w:color="000000"/>
              <w:bottom w:val="single" w:sz="6" w:space="0" w:color="000000"/>
              <w:right w:val="single" w:sz="6" w:space="0" w:color="000000"/>
            </w:tcBorders>
          </w:tcPr>
          <w:p w14:paraId="7C68C054" w14:textId="77777777" w:rsidR="008A11A8" w:rsidRDefault="00F15CB0">
            <w:pPr>
              <w:spacing w:after="0" w:line="259" w:lineRule="auto"/>
              <w:ind w:left="0" w:right="80" w:firstLine="0"/>
              <w:jc w:val="right"/>
            </w:pPr>
            <w:r>
              <w:rPr>
                <w:rFonts w:ascii="Arial" w:eastAsia="Arial" w:hAnsi="Arial" w:cs="Arial"/>
                <w:sz w:val="16"/>
              </w:rPr>
              <w:t xml:space="preserve">0,50 </w:t>
            </w:r>
          </w:p>
        </w:tc>
        <w:tc>
          <w:tcPr>
            <w:tcW w:w="566" w:type="dxa"/>
            <w:tcBorders>
              <w:top w:val="single" w:sz="6" w:space="0" w:color="000000"/>
              <w:left w:val="single" w:sz="6" w:space="0" w:color="000000"/>
              <w:bottom w:val="single" w:sz="6" w:space="0" w:color="000000"/>
              <w:right w:val="single" w:sz="6" w:space="0" w:color="000000"/>
            </w:tcBorders>
          </w:tcPr>
          <w:p w14:paraId="59A751B2" w14:textId="77777777" w:rsidR="008A11A8" w:rsidRDefault="00F15CB0">
            <w:pPr>
              <w:spacing w:after="0" w:line="259" w:lineRule="auto"/>
              <w:ind w:left="0" w:right="80" w:firstLine="0"/>
              <w:jc w:val="right"/>
            </w:pPr>
            <w:r>
              <w:rPr>
                <w:rFonts w:ascii="Arial" w:eastAsia="Arial" w:hAnsi="Arial" w:cs="Arial"/>
                <w:sz w:val="16"/>
              </w:rPr>
              <w:t xml:space="preserve">0,50 </w:t>
            </w:r>
          </w:p>
        </w:tc>
        <w:tc>
          <w:tcPr>
            <w:tcW w:w="566" w:type="dxa"/>
            <w:tcBorders>
              <w:top w:val="single" w:sz="6" w:space="0" w:color="000000"/>
              <w:left w:val="single" w:sz="6" w:space="0" w:color="000000"/>
              <w:bottom w:val="single" w:sz="6" w:space="0" w:color="000000"/>
              <w:right w:val="single" w:sz="6" w:space="0" w:color="000000"/>
            </w:tcBorders>
          </w:tcPr>
          <w:p w14:paraId="02F60B2F" w14:textId="77777777" w:rsidR="008A11A8" w:rsidRDefault="00F15CB0">
            <w:pPr>
              <w:spacing w:after="0" w:line="259" w:lineRule="auto"/>
              <w:ind w:left="0" w:right="78" w:firstLine="0"/>
              <w:jc w:val="right"/>
            </w:pPr>
            <w:r>
              <w:rPr>
                <w:rFonts w:ascii="Arial" w:eastAsia="Arial" w:hAnsi="Arial" w:cs="Arial"/>
                <w:sz w:val="16"/>
              </w:rPr>
              <w:t xml:space="preserve">0,50 </w:t>
            </w:r>
          </w:p>
        </w:tc>
        <w:tc>
          <w:tcPr>
            <w:tcW w:w="569" w:type="dxa"/>
            <w:tcBorders>
              <w:top w:val="single" w:sz="6" w:space="0" w:color="000000"/>
              <w:left w:val="single" w:sz="6" w:space="0" w:color="000000"/>
              <w:bottom w:val="single" w:sz="6" w:space="0" w:color="000000"/>
              <w:right w:val="single" w:sz="6" w:space="0" w:color="000000"/>
            </w:tcBorders>
          </w:tcPr>
          <w:p w14:paraId="3417C4AB" w14:textId="77777777" w:rsidR="008A11A8" w:rsidRDefault="00F15CB0">
            <w:pPr>
              <w:spacing w:after="0" w:line="259" w:lineRule="auto"/>
              <w:ind w:left="0" w:right="80" w:firstLine="0"/>
              <w:jc w:val="right"/>
            </w:pPr>
            <w:r>
              <w:rPr>
                <w:rFonts w:ascii="Arial" w:eastAsia="Arial" w:hAnsi="Arial" w:cs="Arial"/>
                <w:sz w:val="16"/>
              </w:rPr>
              <w:t xml:space="preserve">0,50 </w:t>
            </w:r>
          </w:p>
        </w:tc>
        <w:tc>
          <w:tcPr>
            <w:tcW w:w="566" w:type="dxa"/>
            <w:tcBorders>
              <w:top w:val="single" w:sz="6" w:space="0" w:color="000000"/>
              <w:left w:val="single" w:sz="6" w:space="0" w:color="000000"/>
              <w:bottom w:val="single" w:sz="6" w:space="0" w:color="000000"/>
              <w:right w:val="single" w:sz="6" w:space="0" w:color="000000"/>
            </w:tcBorders>
          </w:tcPr>
          <w:p w14:paraId="0EE0AF9D" w14:textId="77777777" w:rsidR="008A11A8" w:rsidRDefault="00F15CB0">
            <w:pPr>
              <w:spacing w:after="0" w:line="259" w:lineRule="auto"/>
              <w:ind w:left="0" w:right="80" w:firstLine="0"/>
              <w:jc w:val="right"/>
            </w:pPr>
            <w:r>
              <w:rPr>
                <w:rFonts w:ascii="Arial" w:eastAsia="Arial" w:hAnsi="Arial" w:cs="Arial"/>
                <w:sz w:val="16"/>
              </w:rPr>
              <w:t xml:space="preserve">0,50 </w:t>
            </w:r>
          </w:p>
        </w:tc>
        <w:tc>
          <w:tcPr>
            <w:tcW w:w="566" w:type="dxa"/>
            <w:tcBorders>
              <w:top w:val="single" w:sz="6" w:space="0" w:color="000000"/>
              <w:left w:val="single" w:sz="6" w:space="0" w:color="000000"/>
              <w:bottom w:val="single" w:sz="6" w:space="0" w:color="000000"/>
              <w:right w:val="single" w:sz="6" w:space="0" w:color="000000"/>
            </w:tcBorders>
          </w:tcPr>
          <w:p w14:paraId="5CBDDC32" w14:textId="77777777" w:rsidR="008A11A8" w:rsidRDefault="00F15CB0">
            <w:pPr>
              <w:spacing w:after="0" w:line="259" w:lineRule="auto"/>
              <w:ind w:left="0" w:right="80" w:firstLine="0"/>
              <w:jc w:val="right"/>
            </w:pPr>
            <w:r>
              <w:rPr>
                <w:rFonts w:ascii="Arial" w:eastAsia="Arial" w:hAnsi="Arial" w:cs="Arial"/>
                <w:sz w:val="16"/>
              </w:rPr>
              <w:t xml:space="preserve">0,50 </w:t>
            </w:r>
          </w:p>
        </w:tc>
      </w:tr>
      <w:tr w:rsidR="008A11A8" w14:paraId="47119E6F" w14:textId="77777777">
        <w:trPr>
          <w:trHeight w:val="494"/>
        </w:trPr>
        <w:tc>
          <w:tcPr>
            <w:tcW w:w="2016" w:type="dxa"/>
            <w:tcBorders>
              <w:top w:val="single" w:sz="6" w:space="0" w:color="000000"/>
              <w:left w:val="single" w:sz="6" w:space="0" w:color="000000"/>
              <w:bottom w:val="single" w:sz="6" w:space="0" w:color="000000"/>
              <w:right w:val="single" w:sz="6" w:space="0" w:color="000000"/>
            </w:tcBorders>
          </w:tcPr>
          <w:p w14:paraId="193AB24D" w14:textId="77777777" w:rsidR="008A11A8" w:rsidRDefault="00F15CB0">
            <w:pPr>
              <w:spacing w:after="0" w:line="259" w:lineRule="auto"/>
              <w:ind w:left="0" w:right="0" w:firstLine="0"/>
              <w:jc w:val="left"/>
            </w:pPr>
            <w:r>
              <w:rPr>
                <w:rFonts w:ascii="Arial" w:eastAsia="Arial" w:hAnsi="Arial" w:cs="Arial"/>
                <w:sz w:val="16"/>
              </w:rPr>
              <w:t xml:space="preserve">Valor contable por acción </w:t>
            </w:r>
          </w:p>
          <w:p w14:paraId="7BD6FEF9" w14:textId="77777777" w:rsidR="008A11A8" w:rsidRDefault="00F15CB0">
            <w:pPr>
              <w:spacing w:after="0" w:line="259" w:lineRule="auto"/>
              <w:ind w:left="0" w:right="0" w:firstLine="0"/>
              <w:jc w:val="left"/>
            </w:pPr>
            <w:r>
              <w:rPr>
                <w:rFonts w:ascii="Arial" w:eastAsia="Arial" w:hAnsi="Arial" w:cs="Arial"/>
                <w:sz w:val="16"/>
              </w:rPr>
              <w:t xml:space="preserve">(dólares) </w:t>
            </w:r>
          </w:p>
        </w:tc>
        <w:tc>
          <w:tcPr>
            <w:tcW w:w="566" w:type="dxa"/>
            <w:tcBorders>
              <w:top w:val="single" w:sz="6" w:space="0" w:color="000000"/>
              <w:left w:val="single" w:sz="6" w:space="0" w:color="000000"/>
              <w:bottom w:val="single" w:sz="6" w:space="0" w:color="000000"/>
              <w:right w:val="single" w:sz="6" w:space="0" w:color="000000"/>
            </w:tcBorders>
          </w:tcPr>
          <w:p w14:paraId="02008FD8" w14:textId="77777777" w:rsidR="008A11A8" w:rsidRDefault="00F15CB0">
            <w:pPr>
              <w:spacing w:after="0" w:line="259" w:lineRule="auto"/>
              <w:ind w:left="0" w:right="80" w:firstLine="0"/>
              <w:jc w:val="right"/>
            </w:pPr>
            <w:r>
              <w:rPr>
                <w:rFonts w:ascii="Arial" w:eastAsia="Arial" w:hAnsi="Arial" w:cs="Arial"/>
                <w:sz w:val="16"/>
              </w:rPr>
              <w:t xml:space="preserve">5,15 </w:t>
            </w:r>
          </w:p>
        </w:tc>
        <w:tc>
          <w:tcPr>
            <w:tcW w:w="566" w:type="dxa"/>
            <w:tcBorders>
              <w:top w:val="single" w:sz="6" w:space="0" w:color="000000"/>
              <w:left w:val="single" w:sz="6" w:space="0" w:color="000000"/>
              <w:bottom w:val="single" w:sz="6" w:space="0" w:color="000000"/>
              <w:right w:val="single" w:sz="6" w:space="0" w:color="000000"/>
            </w:tcBorders>
          </w:tcPr>
          <w:p w14:paraId="6A9B0ED5" w14:textId="77777777" w:rsidR="008A11A8" w:rsidRDefault="00F15CB0">
            <w:pPr>
              <w:spacing w:after="0" w:line="259" w:lineRule="auto"/>
              <w:ind w:left="0" w:right="78" w:firstLine="0"/>
              <w:jc w:val="right"/>
            </w:pPr>
            <w:r>
              <w:rPr>
                <w:rFonts w:ascii="Arial" w:eastAsia="Arial" w:hAnsi="Arial" w:cs="Arial"/>
                <w:sz w:val="16"/>
              </w:rPr>
              <w:t xml:space="preserve">5,65 </w:t>
            </w:r>
          </w:p>
        </w:tc>
        <w:tc>
          <w:tcPr>
            <w:tcW w:w="547" w:type="dxa"/>
            <w:tcBorders>
              <w:top w:val="single" w:sz="6" w:space="0" w:color="000000"/>
              <w:left w:val="single" w:sz="6" w:space="0" w:color="000000"/>
              <w:bottom w:val="single" w:sz="6" w:space="0" w:color="000000"/>
              <w:right w:val="single" w:sz="6" w:space="0" w:color="000000"/>
            </w:tcBorders>
          </w:tcPr>
          <w:p w14:paraId="5994F884" w14:textId="77777777" w:rsidR="008A11A8" w:rsidRDefault="00F15CB0">
            <w:pPr>
              <w:spacing w:after="0" w:line="259" w:lineRule="auto"/>
              <w:ind w:left="0" w:right="80" w:firstLine="0"/>
              <w:jc w:val="right"/>
            </w:pPr>
            <w:r>
              <w:rPr>
                <w:rFonts w:ascii="Arial" w:eastAsia="Arial" w:hAnsi="Arial" w:cs="Arial"/>
                <w:sz w:val="16"/>
              </w:rPr>
              <w:t xml:space="preserve">6,64 </w:t>
            </w:r>
          </w:p>
        </w:tc>
        <w:tc>
          <w:tcPr>
            <w:tcW w:w="566" w:type="dxa"/>
            <w:tcBorders>
              <w:top w:val="single" w:sz="6" w:space="0" w:color="000000"/>
              <w:left w:val="single" w:sz="6" w:space="0" w:color="000000"/>
              <w:bottom w:val="single" w:sz="6" w:space="0" w:color="000000"/>
              <w:right w:val="single" w:sz="6" w:space="0" w:color="000000"/>
            </w:tcBorders>
          </w:tcPr>
          <w:p w14:paraId="430EC974" w14:textId="77777777" w:rsidR="008A11A8" w:rsidRDefault="00F15CB0">
            <w:pPr>
              <w:spacing w:after="0" w:line="259" w:lineRule="auto"/>
              <w:ind w:left="0" w:right="80" w:firstLine="0"/>
              <w:jc w:val="right"/>
            </w:pPr>
            <w:r>
              <w:rPr>
                <w:rFonts w:ascii="Arial" w:eastAsia="Arial" w:hAnsi="Arial" w:cs="Arial"/>
                <w:sz w:val="16"/>
              </w:rPr>
              <w:t xml:space="preserve">9,27 </w:t>
            </w:r>
          </w:p>
        </w:tc>
        <w:tc>
          <w:tcPr>
            <w:tcW w:w="566" w:type="dxa"/>
            <w:tcBorders>
              <w:top w:val="single" w:sz="6" w:space="0" w:color="000000"/>
              <w:left w:val="single" w:sz="6" w:space="0" w:color="000000"/>
              <w:bottom w:val="single" w:sz="6" w:space="0" w:color="000000"/>
              <w:right w:val="single" w:sz="6" w:space="0" w:color="000000"/>
            </w:tcBorders>
          </w:tcPr>
          <w:p w14:paraId="29533764" w14:textId="77777777" w:rsidR="008A11A8" w:rsidRDefault="00F15CB0">
            <w:pPr>
              <w:spacing w:after="0" w:line="259" w:lineRule="auto"/>
              <w:ind w:left="0" w:right="78" w:firstLine="0"/>
              <w:jc w:val="right"/>
            </w:pPr>
            <w:r>
              <w:rPr>
                <w:rFonts w:ascii="Arial" w:eastAsia="Arial" w:hAnsi="Arial" w:cs="Arial"/>
                <w:sz w:val="16"/>
              </w:rPr>
              <w:t xml:space="preserve">9,95 </w:t>
            </w:r>
          </w:p>
        </w:tc>
        <w:tc>
          <w:tcPr>
            <w:tcW w:w="569" w:type="dxa"/>
            <w:tcBorders>
              <w:top w:val="single" w:sz="6" w:space="0" w:color="000000"/>
              <w:left w:val="single" w:sz="6" w:space="0" w:color="000000"/>
              <w:bottom w:val="single" w:sz="6" w:space="0" w:color="000000"/>
              <w:right w:val="single" w:sz="6" w:space="0" w:color="000000"/>
            </w:tcBorders>
          </w:tcPr>
          <w:p w14:paraId="7880BF68" w14:textId="77777777" w:rsidR="008A11A8" w:rsidRDefault="00F15CB0">
            <w:pPr>
              <w:spacing w:after="0" w:line="259" w:lineRule="auto"/>
              <w:ind w:left="50" w:right="0" w:firstLine="0"/>
              <w:jc w:val="left"/>
            </w:pPr>
            <w:r>
              <w:rPr>
                <w:rFonts w:ascii="Arial" w:eastAsia="Arial" w:hAnsi="Arial" w:cs="Arial"/>
                <w:sz w:val="16"/>
              </w:rPr>
              <w:t xml:space="preserve">12,28 </w:t>
            </w:r>
          </w:p>
        </w:tc>
        <w:tc>
          <w:tcPr>
            <w:tcW w:w="566" w:type="dxa"/>
            <w:tcBorders>
              <w:top w:val="single" w:sz="6" w:space="0" w:color="000000"/>
              <w:left w:val="single" w:sz="6" w:space="0" w:color="000000"/>
              <w:bottom w:val="single" w:sz="6" w:space="0" w:color="000000"/>
              <w:right w:val="single" w:sz="6" w:space="0" w:color="000000"/>
            </w:tcBorders>
          </w:tcPr>
          <w:p w14:paraId="7E3BEEF1" w14:textId="77777777" w:rsidR="008A11A8" w:rsidRDefault="00F15CB0">
            <w:pPr>
              <w:spacing w:after="0" w:line="259" w:lineRule="auto"/>
              <w:ind w:left="48" w:right="0" w:firstLine="0"/>
              <w:jc w:val="left"/>
            </w:pPr>
            <w:r>
              <w:rPr>
                <w:rFonts w:ascii="Arial" w:eastAsia="Arial" w:hAnsi="Arial" w:cs="Arial"/>
                <w:sz w:val="16"/>
              </w:rPr>
              <w:t xml:space="preserve">13,94 </w:t>
            </w:r>
          </w:p>
        </w:tc>
        <w:tc>
          <w:tcPr>
            <w:tcW w:w="566" w:type="dxa"/>
            <w:tcBorders>
              <w:top w:val="single" w:sz="6" w:space="0" w:color="000000"/>
              <w:left w:val="single" w:sz="6" w:space="0" w:color="000000"/>
              <w:bottom w:val="single" w:sz="6" w:space="0" w:color="000000"/>
              <w:right w:val="single" w:sz="6" w:space="0" w:color="000000"/>
            </w:tcBorders>
          </w:tcPr>
          <w:p w14:paraId="5C4A7E9F" w14:textId="77777777" w:rsidR="008A11A8" w:rsidRDefault="00F15CB0">
            <w:pPr>
              <w:spacing w:after="0" w:line="259" w:lineRule="auto"/>
              <w:ind w:left="48" w:right="0" w:firstLine="0"/>
              <w:jc w:val="left"/>
            </w:pPr>
            <w:r>
              <w:rPr>
                <w:rFonts w:ascii="Arial" w:eastAsia="Arial" w:hAnsi="Arial" w:cs="Arial"/>
                <w:sz w:val="16"/>
              </w:rPr>
              <w:t xml:space="preserve">15,47 </w:t>
            </w:r>
          </w:p>
        </w:tc>
        <w:tc>
          <w:tcPr>
            <w:tcW w:w="566" w:type="dxa"/>
            <w:tcBorders>
              <w:top w:val="single" w:sz="6" w:space="0" w:color="000000"/>
              <w:left w:val="single" w:sz="6" w:space="0" w:color="000000"/>
              <w:bottom w:val="single" w:sz="6" w:space="0" w:color="000000"/>
              <w:right w:val="single" w:sz="6" w:space="0" w:color="000000"/>
            </w:tcBorders>
          </w:tcPr>
          <w:p w14:paraId="30E88955" w14:textId="77777777" w:rsidR="008A11A8" w:rsidRDefault="00F15CB0">
            <w:pPr>
              <w:spacing w:after="0" w:line="259" w:lineRule="auto"/>
              <w:ind w:left="50" w:right="0" w:firstLine="0"/>
              <w:jc w:val="left"/>
            </w:pPr>
            <w:r>
              <w:rPr>
                <w:rFonts w:ascii="Arial" w:eastAsia="Arial" w:hAnsi="Arial" w:cs="Arial"/>
                <w:sz w:val="16"/>
              </w:rPr>
              <w:t xml:space="preserve">17,99 </w:t>
            </w:r>
          </w:p>
        </w:tc>
        <w:tc>
          <w:tcPr>
            <w:tcW w:w="569" w:type="dxa"/>
            <w:tcBorders>
              <w:top w:val="single" w:sz="6" w:space="0" w:color="000000"/>
              <w:left w:val="single" w:sz="6" w:space="0" w:color="000000"/>
              <w:bottom w:val="single" w:sz="6" w:space="0" w:color="000000"/>
              <w:right w:val="single" w:sz="6" w:space="0" w:color="000000"/>
            </w:tcBorders>
          </w:tcPr>
          <w:p w14:paraId="63E9471C" w14:textId="77777777" w:rsidR="008A11A8" w:rsidRDefault="00F15CB0">
            <w:pPr>
              <w:spacing w:after="0" w:line="259" w:lineRule="auto"/>
              <w:ind w:left="50" w:right="0" w:firstLine="0"/>
              <w:jc w:val="left"/>
            </w:pPr>
            <w:r>
              <w:rPr>
                <w:rFonts w:ascii="Arial" w:eastAsia="Arial" w:hAnsi="Arial" w:cs="Arial"/>
                <w:sz w:val="16"/>
              </w:rPr>
              <w:t xml:space="preserve">21,02 </w:t>
            </w:r>
          </w:p>
        </w:tc>
        <w:tc>
          <w:tcPr>
            <w:tcW w:w="566" w:type="dxa"/>
            <w:tcBorders>
              <w:top w:val="single" w:sz="6" w:space="0" w:color="000000"/>
              <w:left w:val="single" w:sz="6" w:space="0" w:color="000000"/>
              <w:bottom w:val="single" w:sz="6" w:space="0" w:color="000000"/>
              <w:right w:val="single" w:sz="6" w:space="0" w:color="000000"/>
            </w:tcBorders>
          </w:tcPr>
          <w:p w14:paraId="0759F716" w14:textId="77777777" w:rsidR="008A11A8" w:rsidRDefault="00F15CB0">
            <w:pPr>
              <w:spacing w:after="0" w:line="259" w:lineRule="auto"/>
              <w:ind w:left="48" w:right="0" w:firstLine="0"/>
              <w:jc w:val="left"/>
            </w:pPr>
            <w:r>
              <w:rPr>
                <w:rFonts w:ascii="Arial" w:eastAsia="Arial" w:hAnsi="Arial" w:cs="Arial"/>
                <w:sz w:val="16"/>
              </w:rPr>
              <w:t xml:space="preserve">24,79 </w:t>
            </w:r>
          </w:p>
        </w:tc>
        <w:tc>
          <w:tcPr>
            <w:tcW w:w="566" w:type="dxa"/>
            <w:tcBorders>
              <w:top w:val="single" w:sz="6" w:space="0" w:color="000000"/>
              <w:left w:val="single" w:sz="6" w:space="0" w:color="000000"/>
              <w:bottom w:val="single" w:sz="6" w:space="0" w:color="000000"/>
              <w:right w:val="single" w:sz="6" w:space="0" w:color="000000"/>
            </w:tcBorders>
          </w:tcPr>
          <w:p w14:paraId="2168A86A" w14:textId="77777777" w:rsidR="008A11A8" w:rsidRDefault="00F15CB0">
            <w:pPr>
              <w:spacing w:after="0" w:line="259" w:lineRule="auto"/>
              <w:ind w:left="48" w:right="0" w:firstLine="0"/>
              <w:jc w:val="left"/>
            </w:pPr>
            <w:r>
              <w:rPr>
                <w:rFonts w:ascii="Arial" w:eastAsia="Arial" w:hAnsi="Arial" w:cs="Arial"/>
                <w:sz w:val="16"/>
              </w:rPr>
              <w:t xml:space="preserve">29,47 </w:t>
            </w:r>
          </w:p>
        </w:tc>
      </w:tr>
    </w:tbl>
    <w:p w14:paraId="09F7DD72" w14:textId="4F292FA7" w:rsidR="008A11A8" w:rsidRDefault="00A07B7B">
      <w:pPr>
        <w:spacing w:after="176" w:line="254" w:lineRule="auto"/>
        <w:ind w:left="-5" w:right="217"/>
      </w:pPr>
      <w:r>
        <w:rPr>
          <w:i/>
        </w:rPr>
        <w:t>» Recientemente</w:t>
      </w:r>
      <w:r w:rsidR="00F15CB0">
        <w:rPr>
          <w:i/>
        </w:rPr>
        <w:t xml:space="preserve"> hemos subido de 0,05 a 1,85 dólares nuestra estimación del beneficio por acción para 2001, y estimamos 2,25 para 2002. Confiamos en la capacidad de la compañía para aumentar su beneficio a una tasa del 25% anual durante los próximos cinco a diez años, a pesar de su ya gran base de beneficio.» </w:t>
      </w:r>
    </w:p>
    <w:p w14:paraId="04F71F15" w14:textId="77777777" w:rsidR="008A11A8" w:rsidRDefault="00F15CB0">
      <w:pPr>
        <w:spacing w:after="0" w:line="303" w:lineRule="auto"/>
        <w:ind w:left="17" w:right="218"/>
      </w:pPr>
      <w:r>
        <w:t xml:space="preserve">La Figura 12 muestra la conocida evolución del precio de la acción de Enron. Compruebe el lector qué pasó tras este informe de julio de 2001. </w:t>
      </w:r>
      <w:r>
        <w:rPr>
          <w:b/>
          <w:sz w:val="28"/>
        </w:rPr>
        <w:t xml:space="preserve">Figura 12 </w:t>
      </w:r>
    </w:p>
    <w:p w14:paraId="177012BE" w14:textId="77777777" w:rsidR="008A11A8" w:rsidRDefault="00F15CB0">
      <w:pPr>
        <w:spacing w:after="74" w:line="263" w:lineRule="auto"/>
        <w:ind w:left="17" w:right="227"/>
        <w:jc w:val="left"/>
      </w:pPr>
      <w:r>
        <w:t xml:space="preserve">Evolución del precio de la acción de Enron (dólares) </w:t>
      </w:r>
    </w:p>
    <w:p w14:paraId="418BB9A5" w14:textId="77777777" w:rsidR="008A11A8" w:rsidRDefault="00F15CB0">
      <w:pPr>
        <w:spacing w:after="0" w:line="259" w:lineRule="auto"/>
        <w:ind w:left="-18" w:right="0" w:firstLine="0"/>
        <w:jc w:val="left"/>
      </w:pPr>
      <w:r>
        <w:rPr>
          <w:noProof/>
        </w:rPr>
        <w:lastRenderedPageBreak/>
        <w:drawing>
          <wp:inline distT="0" distB="0" distL="0" distR="0" wp14:anchorId="669D329C" wp14:editId="37AB6928">
            <wp:extent cx="5047488" cy="1731264"/>
            <wp:effectExtent l="0" t="0" r="0" b="0"/>
            <wp:docPr id="122301" name="Picture 122301"/>
            <wp:cNvGraphicFramePr/>
            <a:graphic xmlns:a="http://schemas.openxmlformats.org/drawingml/2006/main">
              <a:graphicData uri="http://schemas.openxmlformats.org/drawingml/2006/picture">
                <pic:pic xmlns:pic="http://schemas.openxmlformats.org/drawingml/2006/picture">
                  <pic:nvPicPr>
                    <pic:cNvPr id="122301" name="Picture 122301"/>
                    <pic:cNvPicPr/>
                  </pic:nvPicPr>
                  <pic:blipFill>
                    <a:blip r:embed="rId9"/>
                    <a:stretch>
                      <a:fillRect/>
                    </a:stretch>
                  </pic:blipFill>
                  <pic:spPr>
                    <a:xfrm>
                      <a:off x="0" y="0"/>
                      <a:ext cx="5047488" cy="1731264"/>
                    </a:xfrm>
                    <a:prstGeom prst="rect">
                      <a:avLst/>
                    </a:prstGeom>
                  </pic:spPr>
                </pic:pic>
              </a:graphicData>
            </a:graphic>
          </wp:inline>
        </w:drawing>
      </w:r>
    </w:p>
    <w:p w14:paraId="285DD8BE" w14:textId="77777777" w:rsidR="008A11A8" w:rsidRDefault="00F15CB0">
      <w:pPr>
        <w:spacing w:after="254" w:line="259" w:lineRule="auto"/>
        <w:ind w:left="0" w:right="0" w:firstLine="0"/>
        <w:jc w:val="left"/>
      </w:pPr>
      <w:r>
        <w:rPr>
          <w:b/>
        </w:rPr>
        <w:t xml:space="preserve"> </w:t>
      </w:r>
    </w:p>
    <w:p w14:paraId="3350B6C8" w14:textId="77777777" w:rsidR="008A11A8" w:rsidRPr="00A07B7B" w:rsidRDefault="00F15CB0">
      <w:pPr>
        <w:pStyle w:val="Ttulo3"/>
        <w:ind w:left="32" w:right="218"/>
        <w:rPr>
          <w:b/>
          <w:bCs/>
        </w:rPr>
      </w:pPr>
      <w:r w:rsidRPr="00A07B7B">
        <w:rPr>
          <w:b/>
          <w:bCs/>
        </w:rPr>
        <w:t xml:space="preserve">21.  La mayoría de los matemáticos no son millonarios </w:t>
      </w:r>
    </w:p>
    <w:p w14:paraId="3A80F49E" w14:textId="77777777" w:rsidR="008A11A8" w:rsidRDefault="00F15CB0">
      <w:pPr>
        <w:spacing w:after="7"/>
        <w:ind w:left="17" w:right="218"/>
      </w:pPr>
      <w:r>
        <w:t xml:space="preserve">No se invierte mejor en bolsa realizando muchas operaciones matemáticas ni muy sofisticadas. </w:t>
      </w:r>
    </w:p>
    <w:p w14:paraId="003522B3" w14:textId="77777777" w:rsidR="008A11A8" w:rsidRDefault="00F15CB0">
      <w:pPr>
        <w:spacing w:after="263"/>
        <w:ind w:left="17" w:right="218"/>
      </w:pPr>
      <w:r>
        <w:t xml:space="preserve">Si esto fuera así, habría muchos matemáticos (y varios profesores de finanzas) millonarios. </w:t>
      </w:r>
    </w:p>
    <w:p w14:paraId="1180E394" w14:textId="77777777" w:rsidR="008A11A8" w:rsidRPr="00A07B7B" w:rsidRDefault="00F15CB0">
      <w:pPr>
        <w:pStyle w:val="Ttulo3"/>
        <w:ind w:left="32" w:right="218"/>
        <w:rPr>
          <w:b/>
          <w:bCs/>
        </w:rPr>
      </w:pPr>
      <w:r w:rsidRPr="00A07B7B">
        <w:rPr>
          <w:b/>
          <w:bCs/>
        </w:rPr>
        <w:t xml:space="preserve">22.  Valorar las acciones de una empresa no es muy distinto que valorar una vaca </w:t>
      </w:r>
    </w:p>
    <w:p w14:paraId="18A7613D" w14:textId="77777777" w:rsidR="008A11A8" w:rsidRDefault="00F15CB0">
      <w:pPr>
        <w:spacing w:after="268"/>
        <w:ind w:left="17" w:right="218"/>
      </w:pPr>
      <w:r>
        <w:t>El valor de una vaca lechera en un momento determinado depende de las expectativas de producción de leche, de las expectativas de la calidad y del precio de la leche, y de las expectativas de la venta de los terneros que se espera que tenga en el futuro. Todas estas expectativas se resumen en las expectativas de generación de flujos debidos a la vaca que estamos valorando. Este valor se debe comparar con el valor de liquidación (obvio en el caso de la vaca). El valor de la vaca es el mayor de los dos: el valor actual de los flujos y el valor de</w:t>
      </w:r>
      <w:r>
        <w:rPr>
          <w:rFonts w:ascii="Times New Roman" w:eastAsia="Times New Roman" w:hAnsi="Times New Roman" w:cs="Times New Roman"/>
        </w:rPr>
        <w:t xml:space="preserve"> </w:t>
      </w:r>
      <w:r>
        <w:t xml:space="preserve">liquidación. </w:t>
      </w:r>
    </w:p>
    <w:p w14:paraId="684A130B" w14:textId="77777777" w:rsidR="008A11A8" w:rsidRPr="00A07B7B" w:rsidRDefault="00F15CB0">
      <w:pPr>
        <w:pStyle w:val="Ttulo3"/>
        <w:ind w:left="413" w:right="218" w:hanging="391"/>
        <w:rPr>
          <w:b/>
          <w:bCs/>
        </w:rPr>
      </w:pPr>
      <w:r w:rsidRPr="00A07B7B">
        <w:rPr>
          <w:b/>
          <w:bCs/>
        </w:rPr>
        <w:t xml:space="preserve">23.  El valor de las acciones depende de las expectativas de flujos y de la apreciación del riesgo de los mismos </w:t>
      </w:r>
    </w:p>
    <w:p w14:paraId="7CC96DA2" w14:textId="77777777" w:rsidR="008A11A8" w:rsidRDefault="00F15CB0">
      <w:pPr>
        <w:spacing w:after="176" w:line="254" w:lineRule="auto"/>
        <w:ind w:left="-5" w:right="217"/>
      </w:pPr>
      <w:r>
        <w:t xml:space="preserve">Y ambas son magnitudes no observables. Una anécdota del Premio Nobel Merton Miller (2000) a este respecto: </w:t>
      </w:r>
      <w:r>
        <w:rPr>
          <w:i/>
        </w:rPr>
        <w:t>«Todavía recuerdo la tomadura de pelo que sufrimos Markowitz, Sharpe y yo por parte de los físicos y químicos en Estocolmo cuando admitimos que el fundamento de nuestra investigación, la rentabilidad esperada, no es observable. Nosotros tratamos de contraatacar recordándoles que el neutrino, una partícula sin masa, era sólo una suposición. Pero eso fue hace ocho años. En estos años el neutrino ha sido detectado».</w:t>
      </w:r>
      <w:r>
        <w:t xml:space="preserve"> </w:t>
      </w:r>
    </w:p>
    <w:p w14:paraId="567FCDB2" w14:textId="77777777" w:rsidR="008A11A8" w:rsidRDefault="00F15CB0">
      <w:pPr>
        <w:ind w:left="17" w:right="218"/>
      </w:pPr>
      <w:r>
        <w:t xml:space="preserve">Por otro lado, no es fácil prever qué sucederá en el futuro. Como ejemplo, la Tabla 19 es una muestra de predicciones célebres. </w:t>
      </w:r>
    </w:p>
    <w:p w14:paraId="00030A99" w14:textId="7A15F2C1" w:rsidR="008A11A8" w:rsidRDefault="00F15CB0">
      <w:pPr>
        <w:spacing w:after="0" w:line="259" w:lineRule="auto"/>
        <w:ind w:left="0" w:right="0" w:firstLine="0"/>
        <w:jc w:val="left"/>
      </w:pPr>
      <w:r>
        <w:t xml:space="preserve"> </w:t>
      </w:r>
    </w:p>
    <w:p w14:paraId="370ED531" w14:textId="4F159509" w:rsidR="00A07B7B" w:rsidRDefault="00A07B7B">
      <w:pPr>
        <w:spacing w:after="0" w:line="259" w:lineRule="auto"/>
        <w:ind w:left="0" w:right="0" w:firstLine="0"/>
        <w:jc w:val="left"/>
      </w:pPr>
    </w:p>
    <w:p w14:paraId="0A036B1D" w14:textId="40310024" w:rsidR="00A07B7B" w:rsidRDefault="00A07B7B">
      <w:pPr>
        <w:spacing w:after="0" w:line="259" w:lineRule="auto"/>
        <w:ind w:left="0" w:right="0" w:firstLine="0"/>
        <w:jc w:val="left"/>
      </w:pPr>
    </w:p>
    <w:p w14:paraId="32DF3F4B" w14:textId="77777777" w:rsidR="00A07B7B" w:rsidRDefault="00A07B7B">
      <w:pPr>
        <w:spacing w:after="0" w:line="259" w:lineRule="auto"/>
        <w:ind w:left="0" w:right="0" w:firstLine="0"/>
        <w:jc w:val="left"/>
      </w:pPr>
    </w:p>
    <w:p w14:paraId="0FBA3666" w14:textId="77777777" w:rsidR="008A11A8" w:rsidRDefault="00F15CB0">
      <w:pPr>
        <w:pStyle w:val="Ttulo2"/>
        <w:ind w:left="17"/>
      </w:pPr>
      <w:r>
        <w:t xml:space="preserve">Tabla 19 </w:t>
      </w:r>
    </w:p>
    <w:p w14:paraId="75C59DFA" w14:textId="77777777" w:rsidR="008A11A8" w:rsidRDefault="00F15CB0">
      <w:pPr>
        <w:spacing w:after="200" w:line="263" w:lineRule="auto"/>
        <w:ind w:left="17" w:right="227"/>
        <w:jc w:val="left"/>
      </w:pPr>
      <w:r>
        <w:t xml:space="preserve">Algunas predicciones célebres </w:t>
      </w:r>
    </w:p>
    <w:p w14:paraId="394A6CF4" w14:textId="77777777" w:rsidR="008A11A8" w:rsidRDefault="00F15CB0">
      <w:pPr>
        <w:spacing w:after="165" w:line="259" w:lineRule="auto"/>
        <w:ind w:left="0" w:right="0" w:firstLine="0"/>
        <w:jc w:val="left"/>
      </w:pPr>
      <w:r>
        <w:t xml:space="preserve"> </w:t>
      </w:r>
    </w:p>
    <w:p w14:paraId="7742A8E0"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“Viajar en tren a gran velocidad no es posible porque los pasajeros morirían de asfixia”. El científico Dr. </w:t>
      </w:r>
      <w:proofErr w:type="spellStart"/>
      <w:r>
        <w:rPr>
          <w:rFonts w:ascii="Arial" w:eastAsia="Arial" w:hAnsi="Arial" w:cs="Arial"/>
          <w:sz w:val="18"/>
        </w:rPr>
        <w:t>Lardner</w:t>
      </w:r>
      <w:proofErr w:type="spellEnd"/>
      <w:r>
        <w:rPr>
          <w:rFonts w:ascii="Arial" w:eastAsia="Arial" w:hAnsi="Arial" w:cs="Arial"/>
          <w:sz w:val="18"/>
        </w:rPr>
        <w:t xml:space="preserve">, 1851. </w:t>
      </w:r>
    </w:p>
    <w:p w14:paraId="53558A37"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"La teoría de los gérmenes de Louis Pasteur es una ficción </w:t>
      </w:r>
      <w:proofErr w:type="gramStart"/>
      <w:r>
        <w:rPr>
          <w:rFonts w:ascii="Arial" w:eastAsia="Arial" w:hAnsi="Arial" w:cs="Arial"/>
          <w:sz w:val="18"/>
        </w:rPr>
        <w:t>ridícula“</w:t>
      </w:r>
      <w:proofErr w:type="gramEnd"/>
      <w:r>
        <w:rPr>
          <w:rFonts w:ascii="Arial" w:eastAsia="Arial" w:hAnsi="Arial" w:cs="Arial"/>
          <w:sz w:val="18"/>
        </w:rPr>
        <w:t xml:space="preserve">. Profesor de fisiología Pierre </w:t>
      </w:r>
      <w:proofErr w:type="spellStart"/>
      <w:r>
        <w:rPr>
          <w:rFonts w:ascii="Arial" w:eastAsia="Arial" w:hAnsi="Arial" w:cs="Arial"/>
          <w:sz w:val="18"/>
        </w:rPr>
        <w:t>Pachet</w:t>
      </w:r>
      <w:proofErr w:type="spellEnd"/>
      <w:r>
        <w:rPr>
          <w:rFonts w:ascii="Arial" w:eastAsia="Arial" w:hAnsi="Arial" w:cs="Arial"/>
          <w:sz w:val="18"/>
        </w:rPr>
        <w:t xml:space="preserve">, 1872.  </w:t>
      </w:r>
    </w:p>
    <w:p w14:paraId="13A44F1A"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“El teléfono tiene demasiadas carencias para ser considerado un medio de comunicación”. Western </w:t>
      </w:r>
      <w:proofErr w:type="spellStart"/>
      <w:r>
        <w:rPr>
          <w:rFonts w:ascii="Arial" w:eastAsia="Arial" w:hAnsi="Arial" w:cs="Arial"/>
          <w:sz w:val="18"/>
        </w:rPr>
        <w:t>Union</w:t>
      </w:r>
      <w:proofErr w:type="spellEnd"/>
      <w:r>
        <w:rPr>
          <w:rFonts w:ascii="Arial" w:eastAsia="Arial" w:hAnsi="Arial" w:cs="Arial"/>
          <w:sz w:val="18"/>
        </w:rPr>
        <w:t xml:space="preserve"> International Memo, 1876. </w:t>
      </w:r>
    </w:p>
    <w:p w14:paraId="217B5A3C"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lastRenderedPageBreak/>
        <w:t xml:space="preserve">“Los americanos necesitan el teléfono, pero nosotros no porque tenemos muchos mensajeros”. Ingeniero jefe del British Post Office, 1876. </w:t>
      </w:r>
    </w:p>
    <w:p w14:paraId="144175B5"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“La radio no tiene futuro”. Lord Kelvin, presidente de la Royal </w:t>
      </w:r>
      <w:proofErr w:type="spellStart"/>
      <w:r>
        <w:rPr>
          <w:rFonts w:ascii="Arial" w:eastAsia="Arial" w:hAnsi="Arial" w:cs="Arial"/>
          <w:sz w:val="18"/>
        </w:rPr>
        <w:t>Society</w:t>
      </w:r>
      <w:proofErr w:type="spellEnd"/>
      <w:r>
        <w:rPr>
          <w:rFonts w:ascii="Arial" w:eastAsia="Arial" w:hAnsi="Arial" w:cs="Arial"/>
          <w:sz w:val="18"/>
        </w:rPr>
        <w:t xml:space="preserve">, 1894. </w:t>
      </w:r>
    </w:p>
    <w:p w14:paraId="2E4D664A"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“No pueden existir máquinas de volar más pesadas que el aire”. Lord Kelvin, 1895.  </w:t>
      </w:r>
    </w:p>
    <w:p w14:paraId="6A59EDF0"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“Todo lo que se puede inventar ya ha sido inventado”. Charles H. </w:t>
      </w:r>
      <w:proofErr w:type="spellStart"/>
      <w:r>
        <w:rPr>
          <w:rFonts w:ascii="Arial" w:eastAsia="Arial" w:hAnsi="Arial" w:cs="Arial"/>
          <w:sz w:val="18"/>
        </w:rPr>
        <w:t>Duell</w:t>
      </w:r>
      <w:proofErr w:type="spellEnd"/>
      <w:r>
        <w:rPr>
          <w:rFonts w:ascii="Arial" w:eastAsia="Arial" w:hAnsi="Arial" w:cs="Arial"/>
          <w:sz w:val="18"/>
        </w:rPr>
        <w:t xml:space="preserve"> director de la U.S. Office of Patents,1899. </w:t>
      </w:r>
    </w:p>
    <w:p w14:paraId="1709EDDA"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“Los aviones son juguetes interesantes, pero sin ningún valor militar”. Mariscal Foch, 1911. </w:t>
      </w:r>
    </w:p>
    <w:p w14:paraId="72F6799E"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“El parque mundial de automóviles no sobrepasará los 4 millones porque se acabarían los choferes”, 1921. </w:t>
      </w:r>
    </w:p>
    <w:p w14:paraId="74A48FCA"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“Por mucho que avance la ciencia, el hombre nunca llegará a la luna”. Dr. Lee De Forest, el padre de la televisión, 1921.  </w:t>
      </w:r>
    </w:p>
    <w:p w14:paraId="682D4013"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"¿Quién quiere oír hablar a los actores en el cine?". H.M. Warner, Warner </w:t>
      </w:r>
      <w:proofErr w:type="spellStart"/>
      <w:r>
        <w:rPr>
          <w:rFonts w:ascii="Arial" w:eastAsia="Arial" w:hAnsi="Arial" w:cs="Arial"/>
          <w:sz w:val="18"/>
        </w:rPr>
        <w:t>Brothers</w:t>
      </w:r>
      <w:proofErr w:type="spellEnd"/>
      <w:r>
        <w:rPr>
          <w:rFonts w:ascii="Arial" w:eastAsia="Arial" w:hAnsi="Arial" w:cs="Arial"/>
          <w:sz w:val="18"/>
        </w:rPr>
        <w:t xml:space="preserve">, 1927. </w:t>
      </w:r>
    </w:p>
    <w:p w14:paraId="2B00174F"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“Las acciones han alcanzado lo que parece un permanente alto nivel de precios”. Irving Fisher, Profesor de Economía de Yale, 16 de octubre de 1929. </w:t>
      </w:r>
    </w:p>
    <w:p w14:paraId="3D8AF596"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"Evitaremos el absurdo de criar un pollo entero para comer sólo la pechuga o las alas haciendo crecer esas partes aisladamente en un medio adecuado”. Winston Churchill, 1932. </w:t>
      </w:r>
    </w:p>
    <w:p w14:paraId="16FC44B3"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 “La televisión no será capaz de conseguir ningún mercado después de los primeros seis meses. La gente se cansará rápidamente de ver cada día la misma caja”. Zanuck, productor de Hollywood, 1946. </w:t>
      </w:r>
    </w:p>
    <w:p w14:paraId="66E44C42"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“Pienso que existe un mercado mundial de aproximadamente 15 ordenadores”. Tom Watson, IBM </w:t>
      </w:r>
      <w:proofErr w:type="spellStart"/>
      <w:r>
        <w:rPr>
          <w:rFonts w:ascii="Arial" w:eastAsia="Arial" w:hAnsi="Arial" w:cs="Arial"/>
          <w:sz w:val="18"/>
        </w:rPr>
        <w:t>Chairman</w:t>
      </w:r>
      <w:proofErr w:type="spellEnd"/>
      <w:r>
        <w:rPr>
          <w:rFonts w:ascii="Arial" w:eastAsia="Arial" w:hAnsi="Arial" w:cs="Arial"/>
          <w:sz w:val="18"/>
        </w:rPr>
        <w:t xml:space="preserve">, 1943. </w:t>
      </w:r>
    </w:p>
    <w:p w14:paraId="5F4E79E2"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“En el futuro, los ordenadores no pesarán más de 1,5 toneladas”. </w:t>
      </w:r>
      <w:r>
        <w:rPr>
          <w:rFonts w:ascii="Arial" w:eastAsia="Arial" w:hAnsi="Arial" w:cs="Arial"/>
          <w:i/>
          <w:sz w:val="18"/>
        </w:rPr>
        <w:t xml:space="preserve">Popular </w:t>
      </w:r>
      <w:proofErr w:type="spellStart"/>
      <w:r>
        <w:rPr>
          <w:rFonts w:ascii="Arial" w:eastAsia="Arial" w:hAnsi="Arial" w:cs="Arial"/>
          <w:i/>
          <w:sz w:val="18"/>
        </w:rPr>
        <w:t>Mechanics</w:t>
      </w:r>
      <w:proofErr w:type="spellEnd"/>
      <w:r>
        <w:rPr>
          <w:rFonts w:ascii="Arial" w:eastAsia="Arial" w:hAnsi="Arial" w:cs="Arial"/>
          <w:sz w:val="18"/>
        </w:rPr>
        <w:t xml:space="preserve">, 1949. </w:t>
      </w:r>
    </w:p>
    <w:p w14:paraId="60A6C13F"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“Me alegro de que sea Clark </w:t>
      </w:r>
      <w:proofErr w:type="spellStart"/>
      <w:r>
        <w:rPr>
          <w:rFonts w:ascii="Arial" w:eastAsia="Arial" w:hAnsi="Arial" w:cs="Arial"/>
          <w:sz w:val="18"/>
        </w:rPr>
        <w:t>Gable</w:t>
      </w:r>
      <w:proofErr w:type="spellEnd"/>
      <w:r>
        <w:rPr>
          <w:rFonts w:ascii="Arial" w:eastAsia="Arial" w:hAnsi="Arial" w:cs="Arial"/>
          <w:sz w:val="18"/>
        </w:rPr>
        <w:t xml:space="preserve"> y no yo el que fracase”. Gary Cooper, tras rechazar el papel estelar en “Lo que el viento se llevó”. </w:t>
      </w:r>
    </w:p>
    <w:p w14:paraId="7850682C"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“La población crece en progresión geométrica y llegará un momento en el que no tendrá medios para su subsistencia, porque éstos crecen en progresión aritmética”. Malthus, 1798. Pero de 1820 a 1992, la población se multiplicó por cinco y la riqueza global por 40.  </w:t>
      </w:r>
    </w:p>
    <w:p w14:paraId="3FB95B77"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“Con más de 50 empresas extranjeras del automóvil vendiendo en Estados Unidos, no es verosímil que las empresas japonesas consigan una cuota de mercado importante”. </w:t>
      </w:r>
      <w:r>
        <w:rPr>
          <w:rFonts w:ascii="Arial" w:eastAsia="Arial" w:hAnsi="Arial" w:cs="Arial"/>
          <w:i/>
          <w:sz w:val="18"/>
        </w:rPr>
        <w:t xml:space="preserve">Business </w:t>
      </w:r>
      <w:proofErr w:type="spellStart"/>
      <w:r>
        <w:rPr>
          <w:rFonts w:ascii="Arial" w:eastAsia="Arial" w:hAnsi="Arial" w:cs="Arial"/>
          <w:i/>
          <w:sz w:val="18"/>
        </w:rPr>
        <w:t>Week</w:t>
      </w:r>
      <w:proofErr w:type="spellEnd"/>
      <w:r>
        <w:rPr>
          <w:rFonts w:ascii="Arial" w:eastAsia="Arial" w:hAnsi="Arial" w:cs="Arial"/>
          <w:sz w:val="18"/>
        </w:rPr>
        <w:t xml:space="preserve">, 1958. </w:t>
      </w:r>
    </w:p>
    <w:p w14:paraId="44F6CB42"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“No nos gusta su música y la guitarra está en declive”. Discográfica </w:t>
      </w:r>
      <w:proofErr w:type="spellStart"/>
      <w:r>
        <w:rPr>
          <w:rFonts w:ascii="Arial" w:eastAsia="Arial" w:hAnsi="Arial" w:cs="Arial"/>
          <w:sz w:val="18"/>
        </w:rPr>
        <w:t>Decca</w:t>
      </w:r>
      <w:proofErr w:type="spellEnd"/>
      <w:r>
        <w:rPr>
          <w:rFonts w:ascii="Arial" w:eastAsia="Arial" w:hAnsi="Arial" w:cs="Arial"/>
          <w:sz w:val="18"/>
        </w:rPr>
        <w:t xml:space="preserve"> tras rechazar a los Beatles, 1962. </w:t>
      </w:r>
    </w:p>
    <w:p w14:paraId="4AE07373"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"Pero, ¿para qué puede servir eso?". Ingeniero de IBM sobre el microchip, 1968.  </w:t>
      </w:r>
    </w:p>
    <w:p w14:paraId="1FB9DFC4"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“Yo no veré a una mujer como </w:t>
      </w:r>
      <w:r>
        <w:rPr>
          <w:rFonts w:ascii="Arial" w:eastAsia="Arial" w:hAnsi="Arial" w:cs="Arial"/>
          <w:i/>
          <w:sz w:val="18"/>
        </w:rPr>
        <w:t xml:space="preserve">Prime </w:t>
      </w:r>
      <w:proofErr w:type="spellStart"/>
      <w:r>
        <w:rPr>
          <w:rFonts w:ascii="Arial" w:eastAsia="Arial" w:hAnsi="Arial" w:cs="Arial"/>
          <w:i/>
          <w:sz w:val="18"/>
        </w:rPr>
        <w:t>Minister</w:t>
      </w:r>
      <w:proofErr w:type="spellEnd"/>
      <w:r>
        <w:rPr>
          <w:rFonts w:ascii="Arial" w:eastAsia="Arial" w:hAnsi="Arial" w:cs="Arial"/>
          <w:sz w:val="18"/>
        </w:rPr>
        <w:t xml:space="preserve">”. Margaret Thatcher, 1974. </w:t>
      </w:r>
    </w:p>
    <w:p w14:paraId="38CA25A4"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“No hay ninguna razón por la que alguien quiera tener un ordenador en casa”. Ken Olson, </w:t>
      </w:r>
      <w:proofErr w:type="spellStart"/>
      <w:r>
        <w:rPr>
          <w:rFonts w:ascii="Arial" w:eastAsia="Arial" w:hAnsi="Arial" w:cs="Arial"/>
          <w:i/>
          <w:sz w:val="18"/>
        </w:rPr>
        <w:t>chairman</w:t>
      </w:r>
      <w:proofErr w:type="spellEnd"/>
      <w:r>
        <w:rPr>
          <w:rFonts w:ascii="Arial" w:eastAsia="Arial" w:hAnsi="Arial" w:cs="Arial"/>
          <w:sz w:val="18"/>
        </w:rPr>
        <w:t xml:space="preserve"> y fundador de Digital </w:t>
      </w:r>
      <w:proofErr w:type="spellStart"/>
      <w:r>
        <w:rPr>
          <w:rFonts w:ascii="Arial" w:eastAsia="Arial" w:hAnsi="Arial" w:cs="Arial"/>
          <w:sz w:val="18"/>
        </w:rPr>
        <w:t>Equipment</w:t>
      </w:r>
      <w:proofErr w:type="spellEnd"/>
      <w:r>
        <w:rPr>
          <w:rFonts w:ascii="Arial" w:eastAsia="Arial" w:hAnsi="Arial" w:cs="Arial"/>
          <w:sz w:val="18"/>
        </w:rPr>
        <w:t xml:space="preserve">, 1977. </w:t>
      </w:r>
    </w:p>
    <w:p w14:paraId="3E12CA56"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“640 </w:t>
      </w:r>
      <w:proofErr w:type="spellStart"/>
      <w:r>
        <w:rPr>
          <w:rFonts w:ascii="Arial" w:eastAsia="Arial" w:hAnsi="Arial" w:cs="Arial"/>
          <w:sz w:val="18"/>
        </w:rPr>
        <w:t>Kbytes</w:t>
      </w:r>
      <w:proofErr w:type="spellEnd"/>
      <w:r>
        <w:rPr>
          <w:rFonts w:ascii="Arial" w:eastAsia="Arial" w:hAnsi="Arial" w:cs="Arial"/>
          <w:sz w:val="18"/>
        </w:rPr>
        <w:t xml:space="preserve"> deberían ser bastante para cualquiera”. Bill Gates, 1981. </w:t>
      </w:r>
    </w:p>
    <w:p w14:paraId="71E92333"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"Pagar 100 millones de dólares por Microsoft es demasiado". IBM, 1982.  </w:t>
      </w:r>
    </w:p>
    <w:p w14:paraId="17F85331"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“En diez años, habrá menos de 1 millón de móviles”. McKinsey, 1983. </w:t>
      </w:r>
    </w:p>
    <w:p w14:paraId="2C9C356D" w14:textId="77777777" w:rsidR="008A11A8" w:rsidRDefault="00F15CB0">
      <w:pPr>
        <w:pBdr>
          <w:top w:val="single" w:sz="6" w:space="0" w:color="000000"/>
          <w:left w:val="single" w:sz="6" w:space="0" w:color="000000"/>
          <w:bottom w:val="single" w:sz="6" w:space="0" w:color="000000"/>
          <w:right w:val="single" w:sz="6" w:space="0" w:color="000000"/>
        </w:pBdr>
        <w:spacing w:after="138" w:line="232" w:lineRule="auto"/>
        <w:ind w:left="65" w:right="368"/>
      </w:pPr>
      <w:r>
        <w:rPr>
          <w:rFonts w:ascii="Arial" w:eastAsia="Arial" w:hAnsi="Arial" w:cs="Arial"/>
          <w:sz w:val="18"/>
        </w:rPr>
        <w:t xml:space="preserve">“Dentro de cinco años no habrá “empresas de Internet”: </w:t>
      </w:r>
      <w:r>
        <w:rPr>
          <w:rFonts w:ascii="Arial" w:eastAsia="Arial" w:hAnsi="Arial" w:cs="Arial"/>
          <w:i/>
          <w:sz w:val="18"/>
        </w:rPr>
        <w:t>todas</w:t>
      </w:r>
      <w:r>
        <w:rPr>
          <w:rFonts w:ascii="Arial" w:eastAsia="Arial" w:hAnsi="Arial" w:cs="Arial"/>
          <w:sz w:val="18"/>
        </w:rPr>
        <w:t xml:space="preserve"> las empresas serán de Internet”. Presidente de Intel, 1999. </w:t>
      </w:r>
    </w:p>
    <w:p w14:paraId="7FBA5A08" w14:textId="77777777" w:rsidR="008A11A8" w:rsidRPr="00A07B7B" w:rsidRDefault="00F15CB0">
      <w:pPr>
        <w:pStyle w:val="Ttulo3"/>
        <w:spacing w:after="9"/>
        <w:ind w:left="32" w:right="218"/>
        <w:rPr>
          <w:b/>
          <w:bCs/>
        </w:rPr>
      </w:pPr>
      <w:r w:rsidRPr="00A07B7B">
        <w:rPr>
          <w:b/>
          <w:bCs/>
        </w:rPr>
        <w:t xml:space="preserve">24. La correlación entre las bolsas ha aumentado mucho </w:t>
      </w:r>
    </w:p>
    <w:p w14:paraId="2B1CD108" w14:textId="77777777" w:rsidR="008A11A8" w:rsidRDefault="00F15CB0">
      <w:pPr>
        <w:spacing w:after="41"/>
        <w:ind w:left="17" w:right="218"/>
      </w:pPr>
      <w:r>
        <w:t>Como ejemplo, la Figura 13 muestra la evolución de la correlación</w:t>
      </w:r>
      <w:r>
        <w:rPr>
          <w:rFonts w:ascii="Microsoft Sans Serif" w:eastAsia="Microsoft Sans Serif" w:hAnsi="Microsoft Sans Serif" w:cs="Microsoft Sans Serif"/>
          <w:sz w:val="18"/>
          <w:vertAlign w:val="superscript"/>
        </w:rPr>
        <w:footnoteReference w:id="32"/>
      </w:r>
      <w:r>
        <w:t xml:space="preserve"> de la bolsa española con el índice norteamericano S</w:t>
      </w:r>
      <w:r>
        <w:rPr>
          <w:rFonts w:ascii="Arial" w:eastAsia="Arial" w:hAnsi="Arial" w:cs="Arial"/>
        </w:rPr>
        <w:t>&amp;</w:t>
      </w:r>
      <w:r>
        <w:t xml:space="preserve">P 500. Se aprecia un gran aumento en la correlación en los últimos quince años.  </w:t>
      </w:r>
      <w:r>
        <w:rPr>
          <w:b/>
          <w:sz w:val="28"/>
        </w:rPr>
        <w:t xml:space="preserve">Figura 13 </w:t>
      </w:r>
    </w:p>
    <w:p w14:paraId="0B8BD795" w14:textId="62222536" w:rsidR="008A11A8" w:rsidRDefault="00F15CB0">
      <w:pPr>
        <w:spacing w:after="0" w:line="263" w:lineRule="auto"/>
        <w:ind w:left="17" w:right="227"/>
        <w:jc w:val="left"/>
      </w:pPr>
      <w:r>
        <w:t>Evolución de la correlación entre la bolsa española (</w:t>
      </w:r>
      <w:r w:rsidR="0093340F">
        <w:t>Índice</w:t>
      </w:r>
      <w:r>
        <w:t xml:space="preserve"> Total de la Bolsa de Madrid) y la bolsa norteamericana (S</w:t>
      </w:r>
      <w:r>
        <w:rPr>
          <w:rFonts w:ascii="Arial" w:eastAsia="Arial" w:hAnsi="Arial" w:cs="Arial"/>
          <w:sz w:val="20"/>
        </w:rPr>
        <w:t>&amp;</w:t>
      </w:r>
      <w:r>
        <w:t xml:space="preserve">P 500). Correlación calculada con datos anuales de los últimos diez años </w:t>
      </w:r>
    </w:p>
    <w:p w14:paraId="0EDA2109" w14:textId="77777777" w:rsidR="008A11A8" w:rsidRDefault="00F15CB0">
      <w:pPr>
        <w:spacing w:after="196" w:line="259" w:lineRule="auto"/>
        <w:ind w:left="0" w:right="0" w:firstLine="0"/>
        <w:jc w:val="left"/>
      </w:pPr>
      <w:r>
        <w:rPr>
          <w:noProof/>
        </w:rPr>
        <w:lastRenderedPageBreak/>
        <mc:AlternateContent>
          <mc:Choice Requires="wpg">
            <w:drawing>
              <wp:inline distT="0" distB="0" distL="0" distR="0" wp14:anchorId="45EDFF3E" wp14:editId="5665D3F3">
                <wp:extent cx="4201667" cy="1928164"/>
                <wp:effectExtent l="0" t="0" r="0" b="0"/>
                <wp:docPr id="106502" name="Group 106502"/>
                <wp:cNvGraphicFramePr/>
                <a:graphic xmlns:a="http://schemas.openxmlformats.org/drawingml/2006/main">
                  <a:graphicData uri="http://schemas.microsoft.com/office/word/2010/wordprocessingGroup">
                    <wpg:wgp>
                      <wpg:cNvGrpSpPr/>
                      <wpg:grpSpPr>
                        <a:xfrm>
                          <a:off x="0" y="0"/>
                          <a:ext cx="4201667" cy="1928164"/>
                          <a:chOff x="0" y="0"/>
                          <a:chExt cx="4201667" cy="1928164"/>
                        </a:xfrm>
                      </wpg:grpSpPr>
                      <wps:wsp>
                        <wps:cNvPr id="8479" name="Rectangle 8479"/>
                        <wps:cNvSpPr/>
                        <wps:spPr>
                          <a:xfrm>
                            <a:off x="0" y="0"/>
                            <a:ext cx="55384" cy="223353"/>
                          </a:xfrm>
                          <a:prstGeom prst="rect">
                            <a:avLst/>
                          </a:prstGeom>
                          <a:ln>
                            <a:noFill/>
                          </a:ln>
                        </wps:spPr>
                        <wps:txbx>
                          <w:txbxContent>
                            <w:p w14:paraId="44F59907"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8480" name="Rectangle 8480"/>
                        <wps:cNvSpPr/>
                        <wps:spPr>
                          <a:xfrm>
                            <a:off x="0" y="294129"/>
                            <a:ext cx="55384" cy="223353"/>
                          </a:xfrm>
                          <a:prstGeom prst="rect">
                            <a:avLst/>
                          </a:prstGeom>
                          <a:ln>
                            <a:noFill/>
                          </a:ln>
                        </wps:spPr>
                        <wps:txbx>
                          <w:txbxContent>
                            <w:p w14:paraId="1FBF71A0"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8481" name="Rectangle 8481"/>
                        <wps:cNvSpPr/>
                        <wps:spPr>
                          <a:xfrm>
                            <a:off x="0" y="586740"/>
                            <a:ext cx="55384" cy="223353"/>
                          </a:xfrm>
                          <a:prstGeom prst="rect">
                            <a:avLst/>
                          </a:prstGeom>
                          <a:ln>
                            <a:noFill/>
                          </a:ln>
                        </wps:spPr>
                        <wps:txbx>
                          <w:txbxContent>
                            <w:p w14:paraId="7EEC7491"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8482" name="Rectangle 8482"/>
                        <wps:cNvSpPr/>
                        <wps:spPr>
                          <a:xfrm>
                            <a:off x="0" y="880870"/>
                            <a:ext cx="55384" cy="223353"/>
                          </a:xfrm>
                          <a:prstGeom prst="rect">
                            <a:avLst/>
                          </a:prstGeom>
                          <a:ln>
                            <a:noFill/>
                          </a:ln>
                        </wps:spPr>
                        <wps:txbx>
                          <w:txbxContent>
                            <w:p w14:paraId="62FE178E"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8483" name="Rectangle 8483"/>
                        <wps:cNvSpPr/>
                        <wps:spPr>
                          <a:xfrm>
                            <a:off x="0" y="1173485"/>
                            <a:ext cx="55384" cy="223353"/>
                          </a:xfrm>
                          <a:prstGeom prst="rect">
                            <a:avLst/>
                          </a:prstGeom>
                          <a:ln>
                            <a:noFill/>
                          </a:ln>
                        </wps:spPr>
                        <wps:txbx>
                          <w:txbxContent>
                            <w:p w14:paraId="053CA139"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8484" name="Rectangle 8484"/>
                        <wps:cNvSpPr/>
                        <wps:spPr>
                          <a:xfrm>
                            <a:off x="0" y="1466100"/>
                            <a:ext cx="55384" cy="223353"/>
                          </a:xfrm>
                          <a:prstGeom prst="rect">
                            <a:avLst/>
                          </a:prstGeom>
                          <a:ln>
                            <a:noFill/>
                          </a:ln>
                        </wps:spPr>
                        <wps:txbx>
                          <w:txbxContent>
                            <w:p w14:paraId="19DB1034"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8485" name="Rectangle 8485"/>
                        <wps:cNvSpPr/>
                        <wps:spPr>
                          <a:xfrm>
                            <a:off x="0" y="1760229"/>
                            <a:ext cx="55384" cy="223353"/>
                          </a:xfrm>
                          <a:prstGeom prst="rect">
                            <a:avLst/>
                          </a:prstGeom>
                          <a:ln>
                            <a:noFill/>
                          </a:ln>
                        </wps:spPr>
                        <wps:txbx>
                          <w:txbxContent>
                            <w:p w14:paraId="74AE6DB5"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8519" name="Shape 8519"/>
                        <wps:cNvSpPr/>
                        <wps:spPr>
                          <a:xfrm>
                            <a:off x="609599" y="1572582"/>
                            <a:ext cx="3416808" cy="0"/>
                          </a:xfrm>
                          <a:custGeom>
                            <a:avLst/>
                            <a:gdLst/>
                            <a:ahLst/>
                            <a:cxnLst/>
                            <a:rect l="0" t="0" r="0" b="0"/>
                            <a:pathLst>
                              <a:path w="3416808">
                                <a:moveTo>
                                  <a:pt x="0" y="0"/>
                                </a:moveTo>
                                <a:lnTo>
                                  <a:pt x="341680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0" name="Shape 8520"/>
                        <wps:cNvSpPr/>
                        <wps:spPr>
                          <a:xfrm>
                            <a:off x="609599" y="1394274"/>
                            <a:ext cx="3416808" cy="0"/>
                          </a:xfrm>
                          <a:custGeom>
                            <a:avLst/>
                            <a:gdLst/>
                            <a:ahLst/>
                            <a:cxnLst/>
                            <a:rect l="0" t="0" r="0" b="0"/>
                            <a:pathLst>
                              <a:path w="3416808">
                                <a:moveTo>
                                  <a:pt x="0" y="0"/>
                                </a:moveTo>
                                <a:lnTo>
                                  <a:pt x="341680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1" name="Shape 8521"/>
                        <wps:cNvSpPr/>
                        <wps:spPr>
                          <a:xfrm>
                            <a:off x="609599" y="1211394"/>
                            <a:ext cx="3416808" cy="0"/>
                          </a:xfrm>
                          <a:custGeom>
                            <a:avLst/>
                            <a:gdLst/>
                            <a:ahLst/>
                            <a:cxnLst/>
                            <a:rect l="0" t="0" r="0" b="0"/>
                            <a:pathLst>
                              <a:path w="3416808">
                                <a:moveTo>
                                  <a:pt x="0" y="0"/>
                                </a:moveTo>
                                <a:lnTo>
                                  <a:pt x="341680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2" name="Shape 8522"/>
                        <wps:cNvSpPr/>
                        <wps:spPr>
                          <a:xfrm>
                            <a:off x="609599" y="853253"/>
                            <a:ext cx="3416808" cy="0"/>
                          </a:xfrm>
                          <a:custGeom>
                            <a:avLst/>
                            <a:gdLst/>
                            <a:ahLst/>
                            <a:cxnLst/>
                            <a:rect l="0" t="0" r="0" b="0"/>
                            <a:pathLst>
                              <a:path w="3416808">
                                <a:moveTo>
                                  <a:pt x="0" y="0"/>
                                </a:moveTo>
                                <a:lnTo>
                                  <a:pt x="341680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3" name="Shape 8523"/>
                        <wps:cNvSpPr/>
                        <wps:spPr>
                          <a:xfrm>
                            <a:off x="609599" y="670374"/>
                            <a:ext cx="3416808" cy="0"/>
                          </a:xfrm>
                          <a:custGeom>
                            <a:avLst/>
                            <a:gdLst/>
                            <a:ahLst/>
                            <a:cxnLst/>
                            <a:rect l="0" t="0" r="0" b="0"/>
                            <a:pathLst>
                              <a:path w="3416808">
                                <a:moveTo>
                                  <a:pt x="0" y="0"/>
                                </a:moveTo>
                                <a:lnTo>
                                  <a:pt x="341680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4" name="Shape 8524"/>
                        <wps:cNvSpPr/>
                        <wps:spPr>
                          <a:xfrm>
                            <a:off x="609599" y="490541"/>
                            <a:ext cx="3416808" cy="0"/>
                          </a:xfrm>
                          <a:custGeom>
                            <a:avLst/>
                            <a:gdLst/>
                            <a:ahLst/>
                            <a:cxnLst/>
                            <a:rect l="0" t="0" r="0" b="0"/>
                            <a:pathLst>
                              <a:path w="3416808">
                                <a:moveTo>
                                  <a:pt x="0" y="0"/>
                                </a:moveTo>
                                <a:lnTo>
                                  <a:pt x="341680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5" name="Shape 8525"/>
                        <wps:cNvSpPr/>
                        <wps:spPr>
                          <a:xfrm>
                            <a:off x="609599" y="309186"/>
                            <a:ext cx="3416808" cy="0"/>
                          </a:xfrm>
                          <a:custGeom>
                            <a:avLst/>
                            <a:gdLst/>
                            <a:ahLst/>
                            <a:cxnLst/>
                            <a:rect l="0" t="0" r="0" b="0"/>
                            <a:pathLst>
                              <a:path w="3416808">
                                <a:moveTo>
                                  <a:pt x="0" y="0"/>
                                </a:moveTo>
                                <a:lnTo>
                                  <a:pt x="341680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6" name="Shape 8526"/>
                        <wps:cNvSpPr/>
                        <wps:spPr>
                          <a:xfrm>
                            <a:off x="609599" y="129353"/>
                            <a:ext cx="3416808" cy="0"/>
                          </a:xfrm>
                          <a:custGeom>
                            <a:avLst/>
                            <a:gdLst/>
                            <a:ahLst/>
                            <a:cxnLst/>
                            <a:rect l="0" t="0" r="0" b="0"/>
                            <a:pathLst>
                              <a:path w="3416808">
                                <a:moveTo>
                                  <a:pt x="0" y="0"/>
                                </a:moveTo>
                                <a:lnTo>
                                  <a:pt x="3416808"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7" name="Shape 8527"/>
                        <wps:cNvSpPr/>
                        <wps:spPr>
                          <a:xfrm>
                            <a:off x="1231391" y="129353"/>
                            <a:ext cx="0" cy="1443228"/>
                          </a:xfrm>
                          <a:custGeom>
                            <a:avLst/>
                            <a:gdLst/>
                            <a:ahLst/>
                            <a:cxnLst/>
                            <a:rect l="0" t="0" r="0" b="0"/>
                            <a:pathLst>
                              <a:path h="1443228">
                                <a:moveTo>
                                  <a:pt x="0" y="0"/>
                                </a:moveTo>
                                <a:lnTo>
                                  <a:pt x="0" y="14432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8" name="Shape 8528"/>
                        <wps:cNvSpPr/>
                        <wps:spPr>
                          <a:xfrm>
                            <a:off x="1851660" y="129353"/>
                            <a:ext cx="0" cy="1443228"/>
                          </a:xfrm>
                          <a:custGeom>
                            <a:avLst/>
                            <a:gdLst/>
                            <a:ahLst/>
                            <a:cxnLst/>
                            <a:rect l="0" t="0" r="0" b="0"/>
                            <a:pathLst>
                              <a:path h="1443228">
                                <a:moveTo>
                                  <a:pt x="0" y="0"/>
                                </a:moveTo>
                                <a:lnTo>
                                  <a:pt x="0" y="14432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29" name="Shape 8529"/>
                        <wps:cNvSpPr/>
                        <wps:spPr>
                          <a:xfrm>
                            <a:off x="2473451" y="129353"/>
                            <a:ext cx="0" cy="1443228"/>
                          </a:xfrm>
                          <a:custGeom>
                            <a:avLst/>
                            <a:gdLst/>
                            <a:ahLst/>
                            <a:cxnLst/>
                            <a:rect l="0" t="0" r="0" b="0"/>
                            <a:pathLst>
                              <a:path h="1443228">
                                <a:moveTo>
                                  <a:pt x="0" y="0"/>
                                </a:moveTo>
                                <a:lnTo>
                                  <a:pt x="0" y="14432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30" name="Shape 8530"/>
                        <wps:cNvSpPr/>
                        <wps:spPr>
                          <a:xfrm>
                            <a:off x="3095243" y="129353"/>
                            <a:ext cx="0" cy="1443228"/>
                          </a:xfrm>
                          <a:custGeom>
                            <a:avLst/>
                            <a:gdLst/>
                            <a:ahLst/>
                            <a:cxnLst/>
                            <a:rect l="0" t="0" r="0" b="0"/>
                            <a:pathLst>
                              <a:path h="1443228">
                                <a:moveTo>
                                  <a:pt x="0" y="0"/>
                                </a:moveTo>
                                <a:lnTo>
                                  <a:pt x="0" y="14432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31" name="Shape 8531"/>
                        <wps:cNvSpPr/>
                        <wps:spPr>
                          <a:xfrm>
                            <a:off x="3715511" y="129353"/>
                            <a:ext cx="0" cy="1443228"/>
                          </a:xfrm>
                          <a:custGeom>
                            <a:avLst/>
                            <a:gdLst/>
                            <a:ahLst/>
                            <a:cxnLst/>
                            <a:rect l="0" t="0" r="0" b="0"/>
                            <a:pathLst>
                              <a:path h="1443228">
                                <a:moveTo>
                                  <a:pt x="0" y="0"/>
                                </a:moveTo>
                                <a:lnTo>
                                  <a:pt x="0" y="14432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32" name="Shape 8532"/>
                        <wps:cNvSpPr/>
                        <wps:spPr>
                          <a:xfrm>
                            <a:off x="609599" y="130877"/>
                            <a:ext cx="3418332" cy="1443228"/>
                          </a:xfrm>
                          <a:custGeom>
                            <a:avLst/>
                            <a:gdLst/>
                            <a:ahLst/>
                            <a:cxnLst/>
                            <a:rect l="0" t="0" r="0" b="0"/>
                            <a:pathLst>
                              <a:path w="3418332" h="1443228">
                                <a:moveTo>
                                  <a:pt x="3418332" y="0"/>
                                </a:moveTo>
                                <a:lnTo>
                                  <a:pt x="0" y="0"/>
                                </a:lnTo>
                                <a:lnTo>
                                  <a:pt x="0" y="1443228"/>
                                </a:lnTo>
                                <a:lnTo>
                                  <a:pt x="3418332" y="1443228"/>
                                </a:lnTo>
                                <a:close/>
                              </a:path>
                            </a:pathLst>
                          </a:custGeom>
                          <a:ln w="12065" cap="rnd">
                            <a:miter lim="101600"/>
                          </a:ln>
                        </wps:spPr>
                        <wps:style>
                          <a:lnRef idx="1">
                            <a:srgbClr val="7F7F7F"/>
                          </a:lnRef>
                          <a:fillRef idx="0">
                            <a:srgbClr val="000000">
                              <a:alpha val="0"/>
                            </a:srgbClr>
                          </a:fillRef>
                          <a:effectRef idx="0">
                            <a:scrgbClr r="0" g="0" b="0"/>
                          </a:effectRef>
                          <a:fontRef idx="none"/>
                        </wps:style>
                        <wps:bodyPr/>
                      </wps:wsp>
                      <wps:wsp>
                        <wps:cNvPr id="8534" name="Shape 8534"/>
                        <wps:cNvSpPr/>
                        <wps:spPr>
                          <a:xfrm>
                            <a:off x="609599" y="129353"/>
                            <a:ext cx="0" cy="1443228"/>
                          </a:xfrm>
                          <a:custGeom>
                            <a:avLst/>
                            <a:gdLst/>
                            <a:ahLst/>
                            <a:cxnLst/>
                            <a:rect l="0" t="0" r="0" b="0"/>
                            <a:pathLst>
                              <a:path h="1443228">
                                <a:moveTo>
                                  <a:pt x="0" y="0"/>
                                </a:moveTo>
                                <a:lnTo>
                                  <a:pt x="0" y="1443228"/>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35" name="Shape 8535"/>
                        <wps:cNvSpPr/>
                        <wps:spPr>
                          <a:xfrm>
                            <a:off x="579119" y="1572582"/>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36" name="Shape 8536"/>
                        <wps:cNvSpPr/>
                        <wps:spPr>
                          <a:xfrm>
                            <a:off x="579119" y="1394274"/>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37" name="Shape 8537"/>
                        <wps:cNvSpPr/>
                        <wps:spPr>
                          <a:xfrm>
                            <a:off x="579119" y="1211394"/>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38" name="Shape 8538"/>
                        <wps:cNvSpPr/>
                        <wps:spPr>
                          <a:xfrm>
                            <a:off x="579119" y="1031562"/>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39" name="Shape 8539"/>
                        <wps:cNvSpPr/>
                        <wps:spPr>
                          <a:xfrm>
                            <a:off x="579119" y="853253"/>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40" name="Shape 8540"/>
                        <wps:cNvSpPr/>
                        <wps:spPr>
                          <a:xfrm>
                            <a:off x="579119" y="670374"/>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41" name="Shape 8541"/>
                        <wps:cNvSpPr/>
                        <wps:spPr>
                          <a:xfrm>
                            <a:off x="579119" y="490541"/>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42" name="Shape 8542"/>
                        <wps:cNvSpPr/>
                        <wps:spPr>
                          <a:xfrm>
                            <a:off x="579119" y="309186"/>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43" name="Shape 8543"/>
                        <wps:cNvSpPr/>
                        <wps:spPr>
                          <a:xfrm>
                            <a:off x="579119" y="129353"/>
                            <a:ext cx="30480" cy="0"/>
                          </a:xfrm>
                          <a:custGeom>
                            <a:avLst/>
                            <a:gdLst/>
                            <a:ahLst/>
                            <a:cxnLst/>
                            <a:rect l="0" t="0" r="0" b="0"/>
                            <a:pathLst>
                              <a:path w="30480">
                                <a:moveTo>
                                  <a:pt x="0" y="0"/>
                                </a:moveTo>
                                <a:lnTo>
                                  <a:pt x="30480" y="0"/>
                                </a:lnTo>
                              </a:path>
                            </a:pathLst>
                          </a:custGeom>
                          <a:ln w="1524" cap="rnd">
                            <a:round/>
                          </a:ln>
                        </wps:spPr>
                        <wps:style>
                          <a:lnRef idx="1">
                            <a:srgbClr val="000000"/>
                          </a:lnRef>
                          <a:fillRef idx="0">
                            <a:srgbClr val="000000">
                              <a:alpha val="0"/>
                            </a:srgbClr>
                          </a:fillRef>
                          <a:effectRef idx="0">
                            <a:scrgbClr r="0" g="0" b="0"/>
                          </a:effectRef>
                          <a:fontRef idx="none"/>
                        </wps:style>
                        <wps:bodyPr/>
                      </wps:wsp>
                      <wps:wsp>
                        <wps:cNvPr id="8544" name="Shape 8544"/>
                        <wps:cNvSpPr/>
                        <wps:spPr>
                          <a:xfrm>
                            <a:off x="609599" y="1033086"/>
                            <a:ext cx="3418332" cy="0"/>
                          </a:xfrm>
                          <a:custGeom>
                            <a:avLst/>
                            <a:gdLst/>
                            <a:ahLst/>
                            <a:cxnLst/>
                            <a:rect l="0" t="0" r="0" b="0"/>
                            <a:pathLst>
                              <a:path w="3418332">
                                <a:moveTo>
                                  <a:pt x="0" y="0"/>
                                </a:moveTo>
                                <a:lnTo>
                                  <a:pt x="3418332" y="0"/>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8545" name="Shape 8545"/>
                        <wps:cNvSpPr/>
                        <wps:spPr>
                          <a:xfrm>
                            <a:off x="609599" y="1033086"/>
                            <a:ext cx="0" cy="30480"/>
                          </a:xfrm>
                          <a:custGeom>
                            <a:avLst/>
                            <a:gdLst/>
                            <a:ahLst/>
                            <a:cxnLst/>
                            <a:rect l="0" t="0" r="0" b="0"/>
                            <a:pathLst>
                              <a:path h="30480">
                                <a:moveTo>
                                  <a:pt x="0" y="30480"/>
                                </a:moveTo>
                                <a:lnTo>
                                  <a:pt x="0" y="0"/>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8546" name="Shape 8546"/>
                        <wps:cNvSpPr/>
                        <wps:spPr>
                          <a:xfrm>
                            <a:off x="1231391" y="1033086"/>
                            <a:ext cx="0" cy="30480"/>
                          </a:xfrm>
                          <a:custGeom>
                            <a:avLst/>
                            <a:gdLst/>
                            <a:ahLst/>
                            <a:cxnLst/>
                            <a:rect l="0" t="0" r="0" b="0"/>
                            <a:pathLst>
                              <a:path h="30480">
                                <a:moveTo>
                                  <a:pt x="0" y="30480"/>
                                </a:moveTo>
                                <a:lnTo>
                                  <a:pt x="0" y="0"/>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8547" name="Shape 8547"/>
                        <wps:cNvSpPr/>
                        <wps:spPr>
                          <a:xfrm>
                            <a:off x="1851660" y="1033086"/>
                            <a:ext cx="0" cy="30480"/>
                          </a:xfrm>
                          <a:custGeom>
                            <a:avLst/>
                            <a:gdLst/>
                            <a:ahLst/>
                            <a:cxnLst/>
                            <a:rect l="0" t="0" r="0" b="0"/>
                            <a:pathLst>
                              <a:path h="30480">
                                <a:moveTo>
                                  <a:pt x="0" y="30480"/>
                                </a:moveTo>
                                <a:lnTo>
                                  <a:pt x="0" y="0"/>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8548" name="Shape 8548"/>
                        <wps:cNvSpPr/>
                        <wps:spPr>
                          <a:xfrm>
                            <a:off x="2473451" y="1033086"/>
                            <a:ext cx="0" cy="30480"/>
                          </a:xfrm>
                          <a:custGeom>
                            <a:avLst/>
                            <a:gdLst/>
                            <a:ahLst/>
                            <a:cxnLst/>
                            <a:rect l="0" t="0" r="0" b="0"/>
                            <a:pathLst>
                              <a:path h="30480">
                                <a:moveTo>
                                  <a:pt x="0" y="30480"/>
                                </a:moveTo>
                                <a:lnTo>
                                  <a:pt x="0" y="0"/>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8549" name="Shape 8549"/>
                        <wps:cNvSpPr/>
                        <wps:spPr>
                          <a:xfrm>
                            <a:off x="3095243" y="1033086"/>
                            <a:ext cx="0" cy="30480"/>
                          </a:xfrm>
                          <a:custGeom>
                            <a:avLst/>
                            <a:gdLst/>
                            <a:ahLst/>
                            <a:cxnLst/>
                            <a:rect l="0" t="0" r="0" b="0"/>
                            <a:pathLst>
                              <a:path h="30480">
                                <a:moveTo>
                                  <a:pt x="0" y="30480"/>
                                </a:moveTo>
                                <a:lnTo>
                                  <a:pt x="0" y="0"/>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8550" name="Shape 8550"/>
                        <wps:cNvSpPr/>
                        <wps:spPr>
                          <a:xfrm>
                            <a:off x="3717035" y="1033086"/>
                            <a:ext cx="0" cy="30480"/>
                          </a:xfrm>
                          <a:custGeom>
                            <a:avLst/>
                            <a:gdLst/>
                            <a:ahLst/>
                            <a:cxnLst/>
                            <a:rect l="0" t="0" r="0" b="0"/>
                            <a:pathLst>
                              <a:path h="30480">
                                <a:moveTo>
                                  <a:pt x="0" y="30480"/>
                                </a:moveTo>
                                <a:lnTo>
                                  <a:pt x="0" y="0"/>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8551" name="Shape 8551"/>
                        <wps:cNvSpPr/>
                        <wps:spPr>
                          <a:xfrm>
                            <a:off x="609599" y="249749"/>
                            <a:ext cx="3293364" cy="1251204"/>
                          </a:xfrm>
                          <a:custGeom>
                            <a:avLst/>
                            <a:gdLst/>
                            <a:ahLst/>
                            <a:cxnLst/>
                            <a:rect l="0" t="0" r="0" b="0"/>
                            <a:pathLst>
                              <a:path w="3293364" h="1251204">
                                <a:moveTo>
                                  <a:pt x="0" y="1251204"/>
                                </a:moveTo>
                                <a:lnTo>
                                  <a:pt x="7620" y="1234440"/>
                                </a:lnTo>
                                <a:lnTo>
                                  <a:pt x="15240" y="1214628"/>
                                </a:lnTo>
                                <a:lnTo>
                                  <a:pt x="32004" y="1178052"/>
                                </a:lnTo>
                                <a:lnTo>
                                  <a:pt x="39624" y="1159765"/>
                                </a:lnTo>
                                <a:lnTo>
                                  <a:pt x="47244" y="1143000"/>
                                </a:lnTo>
                                <a:lnTo>
                                  <a:pt x="54864" y="1130809"/>
                                </a:lnTo>
                                <a:lnTo>
                                  <a:pt x="62484" y="1120140"/>
                                </a:lnTo>
                                <a:lnTo>
                                  <a:pt x="67056" y="1117092"/>
                                </a:lnTo>
                                <a:lnTo>
                                  <a:pt x="70104" y="1114044"/>
                                </a:lnTo>
                                <a:lnTo>
                                  <a:pt x="77724" y="1112521"/>
                                </a:lnTo>
                                <a:lnTo>
                                  <a:pt x="85344" y="1114044"/>
                                </a:lnTo>
                                <a:lnTo>
                                  <a:pt x="92964" y="1117092"/>
                                </a:lnTo>
                                <a:lnTo>
                                  <a:pt x="100584" y="1120140"/>
                                </a:lnTo>
                                <a:lnTo>
                                  <a:pt x="108204" y="1121665"/>
                                </a:lnTo>
                                <a:lnTo>
                                  <a:pt x="115824" y="1123188"/>
                                </a:lnTo>
                                <a:lnTo>
                                  <a:pt x="123444" y="1120140"/>
                                </a:lnTo>
                                <a:lnTo>
                                  <a:pt x="138684" y="1110997"/>
                                </a:lnTo>
                                <a:lnTo>
                                  <a:pt x="146304" y="1103377"/>
                                </a:lnTo>
                                <a:lnTo>
                                  <a:pt x="153924" y="1095756"/>
                                </a:lnTo>
                                <a:lnTo>
                                  <a:pt x="164592" y="1086613"/>
                                </a:lnTo>
                                <a:lnTo>
                                  <a:pt x="172212" y="1075944"/>
                                </a:lnTo>
                                <a:lnTo>
                                  <a:pt x="179832" y="1062228"/>
                                </a:lnTo>
                                <a:lnTo>
                                  <a:pt x="187452" y="1046988"/>
                                </a:lnTo>
                                <a:lnTo>
                                  <a:pt x="192024" y="1036320"/>
                                </a:lnTo>
                                <a:lnTo>
                                  <a:pt x="195072" y="1025652"/>
                                </a:lnTo>
                                <a:lnTo>
                                  <a:pt x="199644" y="1013461"/>
                                </a:lnTo>
                                <a:lnTo>
                                  <a:pt x="202692" y="999744"/>
                                </a:lnTo>
                                <a:lnTo>
                                  <a:pt x="210312" y="970788"/>
                                </a:lnTo>
                                <a:lnTo>
                                  <a:pt x="217932" y="940309"/>
                                </a:lnTo>
                                <a:lnTo>
                                  <a:pt x="225552" y="908304"/>
                                </a:lnTo>
                                <a:lnTo>
                                  <a:pt x="233172" y="877825"/>
                                </a:lnTo>
                                <a:lnTo>
                                  <a:pt x="240792" y="848868"/>
                                </a:lnTo>
                                <a:lnTo>
                                  <a:pt x="245364" y="836677"/>
                                </a:lnTo>
                                <a:lnTo>
                                  <a:pt x="248412" y="824485"/>
                                </a:lnTo>
                                <a:lnTo>
                                  <a:pt x="252984" y="813817"/>
                                </a:lnTo>
                                <a:lnTo>
                                  <a:pt x="256032" y="804673"/>
                                </a:lnTo>
                                <a:lnTo>
                                  <a:pt x="263652" y="787909"/>
                                </a:lnTo>
                                <a:lnTo>
                                  <a:pt x="271272" y="774192"/>
                                </a:lnTo>
                                <a:lnTo>
                                  <a:pt x="278892" y="762000"/>
                                </a:lnTo>
                                <a:lnTo>
                                  <a:pt x="286512" y="748285"/>
                                </a:lnTo>
                                <a:lnTo>
                                  <a:pt x="294132" y="731520"/>
                                </a:lnTo>
                                <a:lnTo>
                                  <a:pt x="298704" y="722377"/>
                                </a:lnTo>
                                <a:lnTo>
                                  <a:pt x="301752" y="713232"/>
                                </a:lnTo>
                                <a:lnTo>
                                  <a:pt x="306324" y="701040"/>
                                </a:lnTo>
                                <a:lnTo>
                                  <a:pt x="309372" y="688848"/>
                                </a:lnTo>
                                <a:lnTo>
                                  <a:pt x="315468" y="673609"/>
                                </a:lnTo>
                                <a:lnTo>
                                  <a:pt x="318516" y="658368"/>
                                </a:lnTo>
                                <a:lnTo>
                                  <a:pt x="323088" y="640080"/>
                                </a:lnTo>
                                <a:lnTo>
                                  <a:pt x="326136" y="621792"/>
                                </a:lnTo>
                                <a:lnTo>
                                  <a:pt x="333756" y="580644"/>
                                </a:lnTo>
                                <a:lnTo>
                                  <a:pt x="341376" y="537973"/>
                                </a:lnTo>
                                <a:lnTo>
                                  <a:pt x="350520" y="495300"/>
                                </a:lnTo>
                                <a:lnTo>
                                  <a:pt x="353568" y="473965"/>
                                </a:lnTo>
                                <a:lnTo>
                                  <a:pt x="358140" y="455677"/>
                                </a:lnTo>
                                <a:lnTo>
                                  <a:pt x="361188" y="437388"/>
                                </a:lnTo>
                                <a:lnTo>
                                  <a:pt x="365760" y="420625"/>
                                </a:lnTo>
                                <a:lnTo>
                                  <a:pt x="368808" y="405385"/>
                                </a:lnTo>
                                <a:lnTo>
                                  <a:pt x="373380" y="391668"/>
                                </a:lnTo>
                                <a:lnTo>
                                  <a:pt x="379476" y="371856"/>
                                </a:lnTo>
                                <a:lnTo>
                                  <a:pt x="388620" y="353568"/>
                                </a:lnTo>
                                <a:lnTo>
                                  <a:pt x="396240" y="336804"/>
                                </a:lnTo>
                                <a:lnTo>
                                  <a:pt x="405384" y="321565"/>
                                </a:lnTo>
                                <a:lnTo>
                                  <a:pt x="413004" y="309373"/>
                                </a:lnTo>
                                <a:lnTo>
                                  <a:pt x="417576" y="304800"/>
                                </a:lnTo>
                                <a:lnTo>
                                  <a:pt x="422148" y="301752"/>
                                </a:lnTo>
                                <a:lnTo>
                                  <a:pt x="425196" y="300228"/>
                                </a:lnTo>
                                <a:lnTo>
                                  <a:pt x="429768" y="298704"/>
                                </a:lnTo>
                                <a:lnTo>
                                  <a:pt x="432816" y="300228"/>
                                </a:lnTo>
                                <a:lnTo>
                                  <a:pt x="435864" y="301752"/>
                                </a:lnTo>
                                <a:lnTo>
                                  <a:pt x="440436" y="306325"/>
                                </a:lnTo>
                                <a:lnTo>
                                  <a:pt x="443484" y="313944"/>
                                </a:lnTo>
                                <a:lnTo>
                                  <a:pt x="448056" y="324613"/>
                                </a:lnTo>
                                <a:lnTo>
                                  <a:pt x="451104" y="336804"/>
                                </a:lnTo>
                                <a:lnTo>
                                  <a:pt x="455676" y="352044"/>
                                </a:lnTo>
                                <a:lnTo>
                                  <a:pt x="458724" y="367285"/>
                                </a:lnTo>
                                <a:lnTo>
                                  <a:pt x="466344" y="399288"/>
                                </a:lnTo>
                                <a:lnTo>
                                  <a:pt x="473964" y="432817"/>
                                </a:lnTo>
                                <a:lnTo>
                                  <a:pt x="477012" y="448056"/>
                                </a:lnTo>
                                <a:lnTo>
                                  <a:pt x="481584" y="463297"/>
                                </a:lnTo>
                                <a:lnTo>
                                  <a:pt x="484632" y="477013"/>
                                </a:lnTo>
                                <a:lnTo>
                                  <a:pt x="489204" y="487680"/>
                                </a:lnTo>
                                <a:lnTo>
                                  <a:pt x="492252" y="498348"/>
                                </a:lnTo>
                                <a:lnTo>
                                  <a:pt x="496824" y="504444"/>
                                </a:lnTo>
                                <a:lnTo>
                                  <a:pt x="501396" y="509017"/>
                                </a:lnTo>
                                <a:lnTo>
                                  <a:pt x="504444" y="512065"/>
                                </a:lnTo>
                                <a:lnTo>
                                  <a:pt x="512064" y="512065"/>
                                </a:lnTo>
                                <a:lnTo>
                                  <a:pt x="516636" y="510540"/>
                                </a:lnTo>
                                <a:lnTo>
                                  <a:pt x="519684" y="509017"/>
                                </a:lnTo>
                                <a:lnTo>
                                  <a:pt x="527304" y="501397"/>
                                </a:lnTo>
                                <a:lnTo>
                                  <a:pt x="536448" y="492252"/>
                                </a:lnTo>
                                <a:lnTo>
                                  <a:pt x="544068" y="484632"/>
                                </a:lnTo>
                                <a:lnTo>
                                  <a:pt x="551688" y="475488"/>
                                </a:lnTo>
                                <a:lnTo>
                                  <a:pt x="559308" y="470917"/>
                                </a:lnTo>
                                <a:lnTo>
                                  <a:pt x="574548" y="464820"/>
                                </a:lnTo>
                                <a:lnTo>
                                  <a:pt x="591312" y="458725"/>
                                </a:lnTo>
                                <a:lnTo>
                                  <a:pt x="621792" y="449580"/>
                                </a:lnTo>
                                <a:lnTo>
                                  <a:pt x="637032" y="443485"/>
                                </a:lnTo>
                                <a:lnTo>
                                  <a:pt x="652272" y="435865"/>
                                </a:lnTo>
                                <a:lnTo>
                                  <a:pt x="667512" y="431292"/>
                                </a:lnTo>
                                <a:lnTo>
                                  <a:pt x="675132" y="429768"/>
                                </a:lnTo>
                                <a:lnTo>
                                  <a:pt x="682752" y="429768"/>
                                </a:lnTo>
                                <a:lnTo>
                                  <a:pt x="690372" y="431292"/>
                                </a:lnTo>
                                <a:lnTo>
                                  <a:pt x="697992" y="434340"/>
                                </a:lnTo>
                                <a:lnTo>
                                  <a:pt x="713232" y="443485"/>
                                </a:lnTo>
                                <a:lnTo>
                                  <a:pt x="729996" y="452628"/>
                                </a:lnTo>
                                <a:lnTo>
                                  <a:pt x="745236" y="463297"/>
                                </a:lnTo>
                                <a:lnTo>
                                  <a:pt x="760476" y="472440"/>
                                </a:lnTo>
                                <a:lnTo>
                                  <a:pt x="778764" y="480061"/>
                                </a:lnTo>
                                <a:lnTo>
                                  <a:pt x="794004" y="490728"/>
                                </a:lnTo>
                                <a:lnTo>
                                  <a:pt x="801624" y="496825"/>
                                </a:lnTo>
                                <a:lnTo>
                                  <a:pt x="809244" y="504444"/>
                                </a:lnTo>
                                <a:lnTo>
                                  <a:pt x="824484" y="521209"/>
                                </a:lnTo>
                                <a:lnTo>
                                  <a:pt x="832104" y="531877"/>
                                </a:lnTo>
                                <a:lnTo>
                                  <a:pt x="839724" y="541020"/>
                                </a:lnTo>
                                <a:lnTo>
                                  <a:pt x="847344" y="553213"/>
                                </a:lnTo>
                                <a:lnTo>
                                  <a:pt x="854964" y="566928"/>
                                </a:lnTo>
                                <a:lnTo>
                                  <a:pt x="862584" y="580644"/>
                                </a:lnTo>
                                <a:lnTo>
                                  <a:pt x="870204" y="597409"/>
                                </a:lnTo>
                                <a:lnTo>
                                  <a:pt x="873252" y="606552"/>
                                </a:lnTo>
                                <a:lnTo>
                                  <a:pt x="877824" y="618744"/>
                                </a:lnTo>
                                <a:lnTo>
                                  <a:pt x="880872" y="630937"/>
                                </a:lnTo>
                                <a:lnTo>
                                  <a:pt x="885444" y="643128"/>
                                </a:lnTo>
                                <a:lnTo>
                                  <a:pt x="893064" y="672085"/>
                                </a:lnTo>
                                <a:lnTo>
                                  <a:pt x="900684" y="701040"/>
                                </a:lnTo>
                                <a:lnTo>
                                  <a:pt x="909828" y="729997"/>
                                </a:lnTo>
                                <a:lnTo>
                                  <a:pt x="911352" y="742188"/>
                                </a:lnTo>
                                <a:lnTo>
                                  <a:pt x="917448" y="754380"/>
                                </a:lnTo>
                                <a:lnTo>
                                  <a:pt x="918972" y="765048"/>
                                </a:lnTo>
                                <a:lnTo>
                                  <a:pt x="925068" y="774192"/>
                                </a:lnTo>
                                <a:lnTo>
                                  <a:pt x="926592" y="781813"/>
                                </a:lnTo>
                                <a:lnTo>
                                  <a:pt x="932688" y="786385"/>
                                </a:lnTo>
                                <a:lnTo>
                                  <a:pt x="937260" y="789432"/>
                                </a:lnTo>
                                <a:lnTo>
                                  <a:pt x="940308" y="789432"/>
                                </a:lnTo>
                                <a:lnTo>
                                  <a:pt x="944880" y="786385"/>
                                </a:lnTo>
                                <a:lnTo>
                                  <a:pt x="947928" y="781813"/>
                                </a:lnTo>
                                <a:lnTo>
                                  <a:pt x="952500" y="777240"/>
                                </a:lnTo>
                                <a:lnTo>
                                  <a:pt x="955548" y="769620"/>
                                </a:lnTo>
                                <a:lnTo>
                                  <a:pt x="964692" y="754380"/>
                                </a:lnTo>
                                <a:lnTo>
                                  <a:pt x="972312" y="739140"/>
                                </a:lnTo>
                                <a:lnTo>
                                  <a:pt x="975360" y="733044"/>
                                </a:lnTo>
                                <a:lnTo>
                                  <a:pt x="979932" y="726948"/>
                                </a:lnTo>
                                <a:lnTo>
                                  <a:pt x="982980" y="722377"/>
                                </a:lnTo>
                                <a:lnTo>
                                  <a:pt x="987552" y="720852"/>
                                </a:lnTo>
                                <a:lnTo>
                                  <a:pt x="990600" y="720852"/>
                                </a:lnTo>
                                <a:lnTo>
                                  <a:pt x="995172" y="723900"/>
                                </a:lnTo>
                                <a:lnTo>
                                  <a:pt x="999744" y="729997"/>
                                </a:lnTo>
                                <a:lnTo>
                                  <a:pt x="1002792" y="739140"/>
                                </a:lnTo>
                                <a:lnTo>
                                  <a:pt x="1007364" y="751332"/>
                                </a:lnTo>
                                <a:lnTo>
                                  <a:pt x="1010412" y="765048"/>
                                </a:lnTo>
                                <a:lnTo>
                                  <a:pt x="1014984" y="781813"/>
                                </a:lnTo>
                                <a:lnTo>
                                  <a:pt x="1018032" y="798577"/>
                                </a:lnTo>
                                <a:lnTo>
                                  <a:pt x="1025652" y="833628"/>
                                </a:lnTo>
                                <a:lnTo>
                                  <a:pt x="1028700" y="851917"/>
                                </a:lnTo>
                                <a:lnTo>
                                  <a:pt x="1033272" y="868680"/>
                                </a:lnTo>
                                <a:lnTo>
                                  <a:pt x="1036320" y="883920"/>
                                </a:lnTo>
                                <a:lnTo>
                                  <a:pt x="1040892" y="897637"/>
                                </a:lnTo>
                                <a:lnTo>
                                  <a:pt x="1043940" y="909828"/>
                                </a:lnTo>
                                <a:lnTo>
                                  <a:pt x="1048512" y="918973"/>
                                </a:lnTo>
                                <a:lnTo>
                                  <a:pt x="1051560" y="925068"/>
                                </a:lnTo>
                                <a:lnTo>
                                  <a:pt x="1056132" y="926592"/>
                                </a:lnTo>
                                <a:lnTo>
                                  <a:pt x="1057656" y="926592"/>
                                </a:lnTo>
                                <a:lnTo>
                                  <a:pt x="1060704" y="923544"/>
                                </a:lnTo>
                                <a:lnTo>
                                  <a:pt x="1063752" y="917448"/>
                                </a:lnTo>
                                <a:lnTo>
                                  <a:pt x="1068324" y="906780"/>
                                </a:lnTo>
                                <a:lnTo>
                                  <a:pt x="1071372" y="893065"/>
                                </a:lnTo>
                                <a:lnTo>
                                  <a:pt x="1075944" y="876300"/>
                                </a:lnTo>
                                <a:lnTo>
                                  <a:pt x="1078992" y="859537"/>
                                </a:lnTo>
                                <a:lnTo>
                                  <a:pt x="1083564" y="839725"/>
                                </a:lnTo>
                                <a:lnTo>
                                  <a:pt x="1086612" y="819913"/>
                                </a:lnTo>
                                <a:lnTo>
                                  <a:pt x="1091184" y="801625"/>
                                </a:lnTo>
                                <a:lnTo>
                                  <a:pt x="1095756" y="781813"/>
                                </a:lnTo>
                                <a:lnTo>
                                  <a:pt x="1098804" y="765048"/>
                                </a:lnTo>
                                <a:lnTo>
                                  <a:pt x="1103376" y="749809"/>
                                </a:lnTo>
                                <a:lnTo>
                                  <a:pt x="1106424" y="737617"/>
                                </a:lnTo>
                                <a:lnTo>
                                  <a:pt x="1112520" y="725425"/>
                                </a:lnTo>
                                <a:lnTo>
                                  <a:pt x="1114044" y="722377"/>
                                </a:lnTo>
                                <a:lnTo>
                                  <a:pt x="1118616" y="722377"/>
                                </a:lnTo>
                                <a:lnTo>
                                  <a:pt x="1120140" y="723900"/>
                                </a:lnTo>
                                <a:lnTo>
                                  <a:pt x="1123188" y="726948"/>
                                </a:lnTo>
                                <a:lnTo>
                                  <a:pt x="1126236" y="736092"/>
                                </a:lnTo>
                                <a:lnTo>
                                  <a:pt x="1130808" y="748285"/>
                                </a:lnTo>
                                <a:lnTo>
                                  <a:pt x="1133856" y="763525"/>
                                </a:lnTo>
                                <a:lnTo>
                                  <a:pt x="1138428" y="781813"/>
                                </a:lnTo>
                                <a:lnTo>
                                  <a:pt x="1141476" y="801625"/>
                                </a:lnTo>
                                <a:lnTo>
                                  <a:pt x="1146048" y="822961"/>
                                </a:lnTo>
                                <a:lnTo>
                                  <a:pt x="1150620" y="845820"/>
                                </a:lnTo>
                                <a:lnTo>
                                  <a:pt x="1158240" y="891540"/>
                                </a:lnTo>
                                <a:lnTo>
                                  <a:pt x="1161288" y="912877"/>
                                </a:lnTo>
                                <a:lnTo>
                                  <a:pt x="1165860" y="934213"/>
                                </a:lnTo>
                                <a:lnTo>
                                  <a:pt x="1168908" y="952500"/>
                                </a:lnTo>
                                <a:lnTo>
                                  <a:pt x="1173480" y="967740"/>
                                </a:lnTo>
                                <a:lnTo>
                                  <a:pt x="1176528" y="981456"/>
                                </a:lnTo>
                                <a:lnTo>
                                  <a:pt x="1181100" y="990600"/>
                                </a:lnTo>
                                <a:lnTo>
                                  <a:pt x="1184148" y="995173"/>
                                </a:lnTo>
                                <a:lnTo>
                                  <a:pt x="1187196" y="996697"/>
                                </a:lnTo>
                                <a:lnTo>
                                  <a:pt x="1191768" y="996697"/>
                                </a:lnTo>
                                <a:lnTo>
                                  <a:pt x="1194816" y="995173"/>
                                </a:lnTo>
                                <a:lnTo>
                                  <a:pt x="1199388" y="992125"/>
                                </a:lnTo>
                                <a:lnTo>
                                  <a:pt x="1203960" y="987552"/>
                                </a:lnTo>
                                <a:lnTo>
                                  <a:pt x="1211580" y="976885"/>
                                </a:lnTo>
                                <a:lnTo>
                                  <a:pt x="1219200" y="966217"/>
                                </a:lnTo>
                                <a:lnTo>
                                  <a:pt x="1223772" y="960120"/>
                                </a:lnTo>
                                <a:lnTo>
                                  <a:pt x="1228344" y="957073"/>
                                </a:lnTo>
                                <a:lnTo>
                                  <a:pt x="1231392" y="954025"/>
                                </a:lnTo>
                                <a:lnTo>
                                  <a:pt x="1235964" y="952500"/>
                                </a:lnTo>
                                <a:lnTo>
                                  <a:pt x="1239012" y="952500"/>
                                </a:lnTo>
                                <a:lnTo>
                                  <a:pt x="1242060" y="955548"/>
                                </a:lnTo>
                                <a:lnTo>
                                  <a:pt x="1246632" y="961644"/>
                                </a:lnTo>
                                <a:lnTo>
                                  <a:pt x="1249680" y="970788"/>
                                </a:lnTo>
                                <a:lnTo>
                                  <a:pt x="1254252" y="981456"/>
                                </a:lnTo>
                                <a:lnTo>
                                  <a:pt x="1257300" y="993648"/>
                                </a:lnTo>
                                <a:lnTo>
                                  <a:pt x="1261872" y="1008888"/>
                                </a:lnTo>
                                <a:lnTo>
                                  <a:pt x="1264920" y="1024128"/>
                                </a:lnTo>
                                <a:lnTo>
                                  <a:pt x="1272540" y="1056132"/>
                                </a:lnTo>
                                <a:lnTo>
                                  <a:pt x="1281684" y="1086613"/>
                                </a:lnTo>
                                <a:lnTo>
                                  <a:pt x="1284732" y="1101852"/>
                                </a:lnTo>
                                <a:lnTo>
                                  <a:pt x="1289304" y="1114044"/>
                                </a:lnTo>
                                <a:lnTo>
                                  <a:pt x="1292352" y="1126237"/>
                                </a:lnTo>
                                <a:lnTo>
                                  <a:pt x="1296924" y="1135380"/>
                                </a:lnTo>
                                <a:lnTo>
                                  <a:pt x="1299972" y="1143000"/>
                                </a:lnTo>
                                <a:lnTo>
                                  <a:pt x="1304544" y="1147573"/>
                                </a:lnTo>
                                <a:lnTo>
                                  <a:pt x="1309116" y="1149097"/>
                                </a:lnTo>
                                <a:lnTo>
                                  <a:pt x="1312164" y="1149097"/>
                                </a:lnTo>
                                <a:lnTo>
                                  <a:pt x="1316736" y="1147573"/>
                                </a:lnTo>
                                <a:lnTo>
                                  <a:pt x="1319784" y="1144525"/>
                                </a:lnTo>
                                <a:lnTo>
                                  <a:pt x="1324356" y="1138428"/>
                                </a:lnTo>
                                <a:lnTo>
                                  <a:pt x="1327404" y="1132332"/>
                                </a:lnTo>
                                <a:lnTo>
                                  <a:pt x="1336548" y="1117092"/>
                                </a:lnTo>
                                <a:lnTo>
                                  <a:pt x="1344168" y="1100328"/>
                                </a:lnTo>
                                <a:lnTo>
                                  <a:pt x="1351788" y="1082040"/>
                                </a:lnTo>
                                <a:lnTo>
                                  <a:pt x="1359408" y="1063752"/>
                                </a:lnTo>
                                <a:lnTo>
                                  <a:pt x="1367028" y="1048513"/>
                                </a:lnTo>
                                <a:lnTo>
                                  <a:pt x="1382268" y="1024128"/>
                                </a:lnTo>
                                <a:lnTo>
                                  <a:pt x="1389888" y="1011937"/>
                                </a:lnTo>
                                <a:lnTo>
                                  <a:pt x="1397508" y="998220"/>
                                </a:lnTo>
                                <a:lnTo>
                                  <a:pt x="1405128" y="982980"/>
                                </a:lnTo>
                                <a:lnTo>
                                  <a:pt x="1412748" y="966217"/>
                                </a:lnTo>
                                <a:lnTo>
                                  <a:pt x="1420368" y="946404"/>
                                </a:lnTo>
                                <a:lnTo>
                                  <a:pt x="1427988" y="923544"/>
                                </a:lnTo>
                                <a:lnTo>
                                  <a:pt x="1434084" y="908304"/>
                                </a:lnTo>
                                <a:lnTo>
                                  <a:pt x="1437132" y="891540"/>
                                </a:lnTo>
                                <a:lnTo>
                                  <a:pt x="1441704" y="871728"/>
                                </a:lnTo>
                                <a:lnTo>
                                  <a:pt x="1444752" y="850392"/>
                                </a:lnTo>
                                <a:lnTo>
                                  <a:pt x="1449324" y="829056"/>
                                </a:lnTo>
                                <a:lnTo>
                                  <a:pt x="1452372" y="806197"/>
                                </a:lnTo>
                                <a:lnTo>
                                  <a:pt x="1459992" y="758952"/>
                                </a:lnTo>
                                <a:lnTo>
                                  <a:pt x="1464564" y="734568"/>
                                </a:lnTo>
                                <a:lnTo>
                                  <a:pt x="1467612" y="713232"/>
                                </a:lnTo>
                                <a:lnTo>
                                  <a:pt x="1472184" y="691897"/>
                                </a:lnTo>
                                <a:lnTo>
                                  <a:pt x="1475232" y="672085"/>
                                </a:lnTo>
                                <a:lnTo>
                                  <a:pt x="1479804" y="655320"/>
                                </a:lnTo>
                                <a:lnTo>
                                  <a:pt x="1482852" y="640080"/>
                                </a:lnTo>
                                <a:lnTo>
                                  <a:pt x="1487424" y="629413"/>
                                </a:lnTo>
                                <a:lnTo>
                                  <a:pt x="1490472" y="620268"/>
                                </a:lnTo>
                                <a:lnTo>
                                  <a:pt x="1495044" y="615697"/>
                                </a:lnTo>
                                <a:lnTo>
                                  <a:pt x="1498092" y="612648"/>
                                </a:lnTo>
                                <a:lnTo>
                                  <a:pt x="1502664" y="611125"/>
                                </a:lnTo>
                                <a:lnTo>
                                  <a:pt x="1505712" y="612648"/>
                                </a:lnTo>
                                <a:lnTo>
                                  <a:pt x="1510284" y="617220"/>
                                </a:lnTo>
                                <a:lnTo>
                                  <a:pt x="1513332" y="621792"/>
                                </a:lnTo>
                                <a:lnTo>
                                  <a:pt x="1517904" y="627888"/>
                                </a:lnTo>
                                <a:lnTo>
                                  <a:pt x="1524000" y="635509"/>
                                </a:lnTo>
                                <a:lnTo>
                                  <a:pt x="1531620" y="653797"/>
                                </a:lnTo>
                                <a:lnTo>
                                  <a:pt x="1539240" y="673609"/>
                                </a:lnTo>
                                <a:lnTo>
                                  <a:pt x="1546860" y="693420"/>
                                </a:lnTo>
                                <a:lnTo>
                                  <a:pt x="1554480" y="711709"/>
                                </a:lnTo>
                                <a:lnTo>
                                  <a:pt x="1559052" y="720852"/>
                                </a:lnTo>
                                <a:lnTo>
                                  <a:pt x="1562100" y="733044"/>
                                </a:lnTo>
                                <a:lnTo>
                                  <a:pt x="1566672" y="745237"/>
                                </a:lnTo>
                                <a:lnTo>
                                  <a:pt x="1569720" y="758952"/>
                                </a:lnTo>
                                <a:lnTo>
                                  <a:pt x="1577340" y="787909"/>
                                </a:lnTo>
                                <a:lnTo>
                                  <a:pt x="1584960" y="816865"/>
                                </a:lnTo>
                                <a:lnTo>
                                  <a:pt x="1592580" y="845820"/>
                                </a:lnTo>
                                <a:lnTo>
                                  <a:pt x="1595628" y="858013"/>
                                </a:lnTo>
                                <a:lnTo>
                                  <a:pt x="1600200" y="868680"/>
                                </a:lnTo>
                                <a:lnTo>
                                  <a:pt x="1603248" y="879348"/>
                                </a:lnTo>
                                <a:lnTo>
                                  <a:pt x="1607820" y="886968"/>
                                </a:lnTo>
                                <a:lnTo>
                                  <a:pt x="1610868" y="891540"/>
                                </a:lnTo>
                                <a:lnTo>
                                  <a:pt x="1615440" y="894588"/>
                                </a:lnTo>
                                <a:lnTo>
                                  <a:pt x="1620012" y="894588"/>
                                </a:lnTo>
                                <a:lnTo>
                                  <a:pt x="1623060" y="891540"/>
                                </a:lnTo>
                                <a:lnTo>
                                  <a:pt x="1627632" y="886968"/>
                                </a:lnTo>
                                <a:lnTo>
                                  <a:pt x="1630680" y="879348"/>
                                </a:lnTo>
                                <a:lnTo>
                                  <a:pt x="1635252" y="870204"/>
                                </a:lnTo>
                                <a:lnTo>
                                  <a:pt x="1638300" y="859537"/>
                                </a:lnTo>
                                <a:lnTo>
                                  <a:pt x="1645920" y="836677"/>
                                </a:lnTo>
                                <a:lnTo>
                                  <a:pt x="1655064" y="812292"/>
                                </a:lnTo>
                                <a:lnTo>
                                  <a:pt x="1662684" y="789432"/>
                                </a:lnTo>
                                <a:lnTo>
                                  <a:pt x="1665732" y="780288"/>
                                </a:lnTo>
                                <a:lnTo>
                                  <a:pt x="1670304" y="771144"/>
                                </a:lnTo>
                                <a:lnTo>
                                  <a:pt x="1673352" y="765048"/>
                                </a:lnTo>
                                <a:lnTo>
                                  <a:pt x="1677924" y="760477"/>
                                </a:lnTo>
                                <a:lnTo>
                                  <a:pt x="1682496" y="758952"/>
                                </a:lnTo>
                                <a:lnTo>
                                  <a:pt x="1685544" y="757428"/>
                                </a:lnTo>
                                <a:lnTo>
                                  <a:pt x="1690116" y="758952"/>
                                </a:lnTo>
                                <a:lnTo>
                                  <a:pt x="1693164" y="762000"/>
                                </a:lnTo>
                                <a:lnTo>
                                  <a:pt x="1700784" y="769620"/>
                                </a:lnTo>
                                <a:lnTo>
                                  <a:pt x="1708404" y="780288"/>
                                </a:lnTo>
                                <a:lnTo>
                                  <a:pt x="1717548" y="789432"/>
                                </a:lnTo>
                                <a:lnTo>
                                  <a:pt x="1725168" y="797052"/>
                                </a:lnTo>
                                <a:lnTo>
                                  <a:pt x="1728216" y="798577"/>
                                </a:lnTo>
                                <a:lnTo>
                                  <a:pt x="1732788" y="800100"/>
                                </a:lnTo>
                                <a:lnTo>
                                  <a:pt x="1735836" y="798577"/>
                                </a:lnTo>
                                <a:lnTo>
                                  <a:pt x="1740408" y="795528"/>
                                </a:lnTo>
                                <a:lnTo>
                                  <a:pt x="1744980" y="790956"/>
                                </a:lnTo>
                                <a:lnTo>
                                  <a:pt x="1748028" y="784861"/>
                                </a:lnTo>
                                <a:lnTo>
                                  <a:pt x="1752600" y="775717"/>
                                </a:lnTo>
                                <a:lnTo>
                                  <a:pt x="1755648" y="766573"/>
                                </a:lnTo>
                                <a:lnTo>
                                  <a:pt x="1763268" y="745237"/>
                                </a:lnTo>
                                <a:lnTo>
                                  <a:pt x="1772412" y="720852"/>
                                </a:lnTo>
                                <a:lnTo>
                                  <a:pt x="1780032" y="696468"/>
                                </a:lnTo>
                                <a:lnTo>
                                  <a:pt x="1787652" y="672085"/>
                                </a:lnTo>
                                <a:lnTo>
                                  <a:pt x="1795272" y="650748"/>
                                </a:lnTo>
                                <a:lnTo>
                                  <a:pt x="1798320" y="641604"/>
                                </a:lnTo>
                                <a:lnTo>
                                  <a:pt x="1802892" y="633985"/>
                                </a:lnTo>
                                <a:lnTo>
                                  <a:pt x="1818132" y="605028"/>
                                </a:lnTo>
                                <a:lnTo>
                                  <a:pt x="1825752" y="592837"/>
                                </a:lnTo>
                                <a:lnTo>
                                  <a:pt x="1833372" y="582168"/>
                                </a:lnTo>
                                <a:lnTo>
                                  <a:pt x="1840992" y="573025"/>
                                </a:lnTo>
                                <a:lnTo>
                                  <a:pt x="1848612" y="566928"/>
                                </a:lnTo>
                                <a:lnTo>
                                  <a:pt x="1856232" y="565404"/>
                                </a:lnTo>
                                <a:lnTo>
                                  <a:pt x="1859280" y="565404"/>
                                </a:lnTo>
                                <a:lnTo>
                                  <a:pt x="1863852" y="566928"/>
                                </a:lnTo>
                                <a:lnTo>
                                  <a:pt x="1868424" y="569977"/>
                                </a:lnTo>
                                <a:lnTo>
                                  <a:pt x="1871472" y="574548"/>
                                </a:lnTo>
                                <a:lnTo>
                                  <a:pt x="1876044" y="580644"/>
                                </a:lnTo>
                                <a:lnTo>
                                  <a:pt x="1879092" y="588265"/>
                                </a:lnTo>
                                <a:lnTo>
                                  <a:pt x="1886712" y="605028"/>
                                </a:lnTo>
                                <a:lnTo>
                                  <a:pt x="1894332" y="624840"/>
                                </a:lnTo>
                                <a:lnTo>
                                  <a:pt x="1903476" y="646177"/>
                                </a:lnTo>
                                <a:lnTo>
                                  <a:pt x="1918716" y="688848"/>
                                </a:lnTo>
                                <a:lnTo>
                                  <a:pt x="1926336" y="705613"/>
                                </a:lnTo>
                                <a:lnTo>
                                  <a:pt x="1933956" y="722377"/>
                                </a:lnTo>
                                <a:lnTo>
                                  <a:pt x="1941576" y="742188"/>
                                </a:lnTo>
                                <a:lnTo>
                                  <a:pt x="1949196" y="760477"/>
                                </a:lnTo>
                                <a:lnTo>
                                  <a:pt x="1958340" y="780288"/>
                                </a:lnTo>
                                <a:lnTo>
                                  <a:pt x="1965960" y="795528"/>
                                </a:lnTo>
                                <a:lnTo>
                                  <a:pt x="1969008" y="803148"/>
                                </a:lnTo>
                                <a:lnTo>
                                  <a:pt x="1973580" y="807720"/>
                                </a:lnTo>
                                <a:lnTo>
                                  <a:pt x="1976628" y="812292"/>
                                </a:lnTo>
                                <a:lnTo>
                                  <a:pt x="1981200" y="813817"/>
                                </a:lnTo>
                                <a:lnTo>
                                  <a:pt x="1984248" y="815340"/>
                                </a:lnTo>
                                <a:lnTo>
                                  <a:pt x="1988820" y="813817"/>
                                </a:lnTo>
                                <a:lnTo>
                                  <a:pt x="1993392" y="809244"/>
                                </a:lnTo>
                                <a:lnTo>
                                  <a:pt x="1996440" y="803148"/>
                                </a:lnTo>
                                <a:lnTo>
                                  <a:pt x="2001012" y="792480"/>
                                </a:lnTo>
                                <a:lnTo>
                                  <a:pt x="2004060" y="780288"/>
                                </a:lnTo>
                                <a:lnTo>
                                  <a:pt x="2008632" y="765048"/>
                                </a:lnTo>
                                <a:lnTo>
                                  <a:pt x="2011680" y="749809"/>
                                </a:lnTo>
                                <a:lnTo>
                                  <a:pt x="2020824" y="717804"/>
                                </a:lnTo>
                                <a:lnTo>
                                  <a:pt x="2022348" y="701040"/>
                                </a:lnTo>
                                <a:lnTo>
                                  <a:pt x="2028444" y="685800"/>
                                </a:lnTo>
                                <a:lnTo>
                                  <a:pt x="2029968" y="670561"/>
                                </a:lnTo>
                                <a:lnTo>
                                  <a:pt x="2036064" y="658368"/>
                                </a:lnTo>
                                <a:lnTo>
                                  <a:pt x="2037588" y="647700"/>
                                </a:lnTo>
                                <a:lnTo>
                                  <a:pt x="2043684" y="638556"/>
                                </a:lnTo>
                                <a:lnTo>
                                  <a:pt x="2045208" y="633985"/>
                                </a:lnTo>
                                <a:lnTo>
                                  <a:pt x="2051304" y="632461"/>
                                </a:lnTo>
                                <a:lnTo>
                                  <a:pt x="2054352" y="635509"/>
                                </a:lnTo>
                                <a:lnTo>
                                  <a:pt x="2058924" y="641604"/>
                                </a:lnTo>
                                <a:lnTo>
                                  <a:pt x="2061972" y="650748"/>
                                </a:lnTo>
                                <a:lnTo>
                                  <a:pt x="2066544" y="662940"/>
                                </a:lnTo>
                                <a:lnTo>
                                  <a:pt x="2069592" y="678180"/>
                                </a:lnTo>
                                <a:lnTo>
                                  <a:pt x="2074164" y="693420"/>
                                </a:lnTo>
                                <a:lnTo>
                                  <a:pt x="2081784" y="729997"/>
                                </a:lnTo>
                                <a:lnTo>
                                  <a:pt x="2089404" y="765048"/>
                                </a:lnTo>
                                <a:lnTo>
                                  <a:pt x="2092452" y="781813"/>
                                </a:lnTo>
                                <a:lnTo>
                                  <a:pt x="2097024" y="797052"/>
                                </a:lnTo>
                                <a:lnTo>
                                  <a:pt x="2100072" y="809244"/>
                                </a:lnTo>
                                <a:lnTo>
                                  <a:pt x="2104644" y="819913"/>
                                </a:lnTo>
                                <a:lnTo>
                                  <a:pt x="2107692" y="827532"/>
                                </a:lnTo>
                                <a:lnTo>
                                  <a:pt x="2112264" y="830580"/>
                                </a:lnTo>
                                <a:lnTo>
                                  <a:pt x="2116836" y="830580"/>
                                </a:lnTo>
                                <a:lnTo>
                                  <a:pt x="2119884" y="829056"/>
                                </a:lnTo>
                                <a:lnTo>
                                  <a:pt x="2125980" y="824485"/>
                                </a:lnTo>
                                <a:lnTo>
                                  <a:pt x="2127504" y="816865"/>
                                </a:lnTo>
                                <a:lnTo>
                                  <a:pt x="2133600" y="809244"/>
                                </a:lnTo>
                                <a:lnTo>
                                  <a:pt x="2135124" y="798577"/>
                                </a:lnTo>
                                <a:lnTo>
                                  <a:pt x="2141220" y="787909"/>
                                </a:lnTo>
                                <a:lnTo>
                                  <a:pt x="2145792" y="775717"/>
                                </a:lnTo>
                                <a:lnTo>
                                  <a:pt x="2153412" y="751332"/>
                                </a:lnTo>
                                <a:lnTo>
                                  <a:pt x="2161032" y="725425"/>
                                </a:lnTo>
                                <a:lnTo>
                                  <a:pt x="2168652" y="702565"/>
                                </a:lnTo>
                                <a:lnTo>
                                  <a:pt x="2171700" y="693420"/>
                                </a:lnTo>
                                <a:lnTo>
                                  <a:pt x="2176272" y="684277"/>
                                </a:lnTo>
                                <a:lnTo>
                                  <a:pt x="2183892" y="667513"/>
                                </a:lnTo>
                                <a:lnTo>
                                  <a:pt x="2206752" y="612648"/>
                                </a:lnTo>
                                <a:lnTo>
                                  <a:pt x="2217420" y="591313"/>
                                </a:lnTo>
                                <a:lnTo>
                                  <a:pt x="2221992" y="586740"/>
                                </a:lnTo>
                                <a:lnTo>
                                  <a:pt x="2225040" y="583692"/>
                                </a:lnTo>
                                <a:lnTo>
                                  <a:pt x="2229612" y="580644"/>
                                </a:lnTo>
                                <a:lnTo>
                                  <a:pt x="2232660" y="580644"/>
                                </a:lnTo>
                                <a:lnTo>
                                  <a:pt x="2237232" y="582168"/>
                                </a:lnTo>
                                <a:lnTo>
                                  <a:pt x="2241804" y="586740"/>
                                </a:lnTo>
                                <a:lnTo>
                                  <a:pt x="2244852" y="592837"/>
                                </a:lnTo>
                                <a:lnTo>
                                  <a:pt x="2249424" y="600456"/>
                                </a:lnTo>
                                <a:lnTo>
                                  <a:pt x="2252472" y="611125"/>
                                </a:lnTo>
                                <a:lnTo>
                                  <a:pt x="2257044" y="621792"/>
                                </a:lnTo>
                                <a:lnTo>
                                  <a:pt x="2260092" y="635509"/>
                                </a:lnTo>
                                <a:lnTo>
                                  <a:pt x="2267712" y="662940"/>
                                </a:lnTo>
                                <a:lnTo>
                                  <a:pt x="2276856" y="693420"/>
                                </a:lnTo>
                                <a:lnTo>
                                  <a:pt x="2284476" y="720852"/>
                                </a:lnTo>
                                <a:lnTo>
                                  <a:pt x="2287524" y="734568"/>
                                </a:lnTo>
                                <a:lnTo>
                                  <a:pt x="2292096" y="746761"/>
                                </a:lnTo>
                                <a:lnTo>
                                  <a:pt x="2295144" y="757428"/>
                                </a:lnTo>
                                <a:lnTo>
                                  <a:pt x="2299716" y="766573"/>
                                </a:lnTo>
                                <a:lnTo>
                                  <a:pt x="2307336" y="781813"/>
                                </a:lnTo>
                                <a:lnTo>
                                  <a:pt x="2314956" y="794004"/>
                                </a:lnTo>
                                <a:lnTo>
                                  <a:pt x="2322576" y="804673"/>
                                </a:lnTo>
                                <a:lnTo>
                                  <a:pt x="2331720" y="813817"/>
                                </a:lnTo>
                                <a:lnTo>
                                  <a:pt x="2346960" y="829056"/>
                                </a:lnTo>
                                <a:lnTo>
                                  <a:pt x="2362200" y="844297"/>
                                </a:lnTo>
                                <a:lnTo>
                                  <a:pt x="2366772" y="848868"/>
                                </a:lnTo>
                                <a:lnTo>
                                  <a:pt x="2369820" y="854965"/>
                                </a:lnTo>
                                <a:lnTo>
                                  <a:pt x="2377440" y="868680"/>
                                </a:lnTo>
                                <a:lnTo>
                                  <a:pt x="2385060" y="882397"/>
                                </a:lnTo>
                                <a:lnTo>
                                  <a:pt x="2392680" y="896113"/>
                                </a:lnTo>
                                <a:lnTo>
                                  <a:pt x="2395728" y="902209"/>
                                </a:lnTo>
                                <a:lnTo>
                                  <a:pt x="2400300" y="906780"/>
                                </a:lnTo>
                                <a:lnTo>
                                  <a:pt x="2403348" y="909828"/>
                                </a:lnTo>
                                <a:lnTo>
                                  <a:pt x="2407920" y="912877"/>
                                </a:lnTo>
                                <a:lnTo>
                                  <a:pt x="2415540" y="912877"/>
                                </a:lnTo>
                                <a:lnTo>
                                  <a:pt x="2418588" y="909828"/>
                                </a:lnTo>
                                <a:lnTo>
                                  <a:pt x="2423160" y="903732"/>
                                </a:lnTo>
                                <a:lnTo>
                                  <a:pt x="2427732" y="894588"/>
                                </a:lnTo>
                                <a:lnTo>
                                  <a:pt x="2430780" y="883920"/>
                                </a:lnTo>
                                <a:lnTo>
                                  <a:pt x="2435352" y="868680"/>
                                </a:lnTo>
                                <a:lnTo>
                                  <a:pt x="2438400" y="851917"/>
                                </a:lnTo>
                                <a:lnTo>
                                  <a:pt x="2442972" y="833628"/>
                                </a:lnTo>
                                <a:lnTo>
                                  <a:pt x="2446020" y="813817"/>
                                </a:lnTo>
                                <a:lnTo>
                                  <a:pt x="2453640" y="771144"/>
                                </a:lnTo>
                                <a:lnTo>
                                  <a:pt x="2462784" y="728473"/>
                                </a:lnTo>
                                <a:lnTo>
                                  <a:pt x="2465832" y="707137"/>
                                </a:lnTo>
                                <a:lnTo>
                                  <a:pt x="2470404" y="688848"/>
                                </a:lnTo>
                                <a:lnTo>
                                  <a:pt x="2473452" y="670561"/>
                                </a:lnTo>
                                <a:lnTo>
                                  <a:pt x="2478024" y="653797"/>
                                </a:lnTo>
                                <a:lnTo>
                                  <a:pt x="2481072" y="641604"/>
                                </a:lnTo>
                                <a:lnTo>
                                  <a:pt x="2485644" y="630937"/>
                                </a:lnTo>
                                <a:lnTo>
                                  <a:pt x="2488692" y="626365"/>
                                </a:lnTo>
                                <a:lnTo>
                                  <a:pt x="2491740" y="623317"/>
                                </a:lnTo>
                                <a:lnTo>
                                  <a:pt x="2499360" y="618744"/>
                                </a:lnTo>
                                <a:lnTo>
                                  <a:pt x="2506980" y="618744"/>
                                </a:lnTo>
                                <a:lnTo>
                                  <a:pt x="2517648" y="621792"/>
                                </a:lnTo>
                                <a:lnTo>
                                  <a:pt x="2526792" y="623317"/>
                                </a:lnTo>
                                <a:lnTo>
                                  <a:pt x="2534412" y="626365"/>
                                </a:lnTo>
                                <a:lnTo>
                                  <a:pt x="2542032" y="626365"/>
                                </a:lnTo>
                                <a:lnTo>
                                  <a:pt x="2548128" y="624840"/>
                                </a:lnTo>
                                <a:lnTo>
                                  <a:pt x="2552700" y="620268"/>
                                </a:lnTo>
                                <a:lnTo>
                                  <a:pt x="2555748" y="615697"/>
                                </a:lnTo>
                                <a:lnTo>
                                  <a:pt x="2563368" y="603504"/>
                                </a:lnTo>
                                <a:lnTo>
                                  <a:pt x="2570988" y="588265"/>
                                </a:lnTo>
                                <a:lnTo>
                                  <a:pt x="2578608" y="571500"/>
                                </a:lnTo>
                                <a:lnTo>
                                  <a:pt x="2586228" y="556261"/>
                                </a:lnTo>
                                <a:lnTo>
                                  <a:pt x="2593848" y="541020"/>
                                </a:lnTo>
                                <a:lnTo>
                                  <a:pt x="2601468" y="530352"/>
                                </a:lnTo>
                                <a:lnTo>
                                  <a:pt x="2604516" y="527304"/>
                                </a:lnTo>
                                <a:lnTo>
                                  <a:pt x="2609088" y="524256"/>
                                </a:lnTo>
                                <a:lnTo>
                                  <a:pt x="2613660" y="522732"/>
                                </a:lnTo>
                                <a:lnTo>
                                  <a:pt x="2616708" y="524256"/>
                                </a:lnTo>
                                <a:lnTo>
                                  <a:pt x="2621280" y="525780"/>
                                </a:lnTo>
                                <a:lnTo>
                                  <a:pt x="2624328" y="528828"/>
                                </a:lnTo>
                                <a:lnTo>
                                  <a:pt x="2631948" y="536448"/>
                                </a:lnTo>
                                <a:lnTo>
                                  <a:pt x="2639568" y="547117"/>
                                </a:lnTo>
                                <a:lnTo>
                                  <a:pt x="2648712" y="556261"/>
                                </a:lnTo>
                                <a:lnTo>
                                  <a:pt x="2656332" y="565404"/>
                                </a:lnTo>
                                <a:lnTo>
                                  <a:pt x="2660904" y="566928"/>
                                </a:lnTo>
                                <a:lnTo>
                                  <a:pt x="2663952" y="568452"/>
                                </a:lnTo>
                                <a:lnTo>
                                  <a:pt x="2668524" y="568452"/>
                                </a:lnTo>
                                <a:lnTo>
                                  <a:pt x="2671572" y="566928"/>
                                </a:lnTo>
                                <a:lnTo>
                                  <a:pt x="2676144" y="563880"/>
                                </a:lnTo>
                                <a:lnTo>
                                  <a:pt x="2679192" y="557785"/>
                                </a:lnTo>
                                <a:lnTo>
                                  <a:pt x="2683764" y="550165"/>
                                </a:lnTo>
                                <a:lnTo>
                                  <a:pt x="2686812" y="542544"/>
                                </a:lnTo>
                                <a:lnTo>
                                  <a:pt x="2694432" y="522732"/>
                                </a:lnTo>
                                <a:lnTo>
                                  <a:pt x="2703576" y="499873"/>
                                </a:lnTo>
                                <a:lnTo>
                                  <a:pt x="2711196" y="478537"/>
                                </a:lnTo>
                                <a:lnTo>
                                  <a:pt x="2714244" y="469392"/>
                                </a:lnTo>
                                <a:lnTo>
                                  <a:pt x="2718816" y="460248"/>
                                </a:lnTo>
                                <a:lnTo>
                                  <a:pt x="2721864" y="452628"/>
                                </a:lnTo>
                                <a:lnTo>
                                  <a:pt x="2726436" y="448056"/>
                                </a:lnTo>
                                <a:lnTo>
                                  <a:pt x="2729484" y="443485"/>
                                </a:lnTo>
                                <a:lnTo>
                                  <a:pt x="2734056" y="441961"/>
                                </a:lnTo>
                                <a:lnTo>
                                  <a:pt x="2740152" y="443485"/>
                                </a:lnTo>
                                <a:lnTo>
                                  <a:pt x="2741676" y="446532"/>
                                </a:lnTo>
                                <a:lnTo>
                                  <a:pt x="2747772" y="451104"/>
                                </a:lnTo>
                                <a:lnTo>
                                  <a:pt x="2749296" y="458725"/>
                                </a:lnTo>
                                <a:lnTo>
                                  <a:pt x="2755392" y="466344"/>
                                </a:lnTo>
                                <a:lnTo>
                                  <a:pt x="2756916" y="475488"/>
                                </a:lnTo>
                                <a:lnTo>
                                  <a:pt x="2766060" y="496825"/>
                                </a:lnTo>
                                <a:lnTo>
                                  <a:pt x="2773680" y="516637"/>
                                </a:lnTo>
                                <a:lnTo>
                                  <a:pt x="2775204" y="525780"/>
                                </a:lnTo>
                                <a:lnTo>
                                  <a:pt x="2781300" y="534925"/>
                                </a:lnTo>
                                <a:lnTo>
                                  <a:pt x="2782824" y="541020"/>
                                </a:lnTo>
                                <a:lnTo>
                                  <a:pt x="2788920" y="545592"/>
                                </a:lnTo>
                                <a:lnTo>
                                  <a:pt x="2790444" y="550165"/>
                                </a:lnTo>
                                <a:lnTo>
                                  <a:pt x="2796540" y="550165"/>
                                </a:lnTo>
                                <a:lnTo>
                                  <a:pt x="2801112" y="548640"/>
                                </a:lnTo>
                                <a:lnTo>
                                  <a:pt x="2804160" y="545592"/>
                                </a:lnTo>
                                <a:lnTo>
                                  <a:pt x="2808732" y="539497"/>
                                </a:lnTo>
                                <a:lnTo>
                                  <a:pt x="2811780" y="533400"/>
                                </a:lnTo>
                                <a:lnTo>
                                  <a:pt x="2816352" y="525780"/>
                                </a:lnTo>
                                <a:lnTo>
                                  <a:pt x="2819400" y="518161"/>
                                </a:lnTo>
                                <a:lnTo>
                                  <a:pt x="2827020" y="498348"/>
                                </a:lnTo>
                                <a:lnTo>
                                  <a:pt x="2836164" y="477013"/>
                                </a:lnTo>
                                <a:lnTo>
                                  <a:pt x="2843784" y="455677"/>
                                </a:lnTo>
                                <a:lnTo>
                                  <a:pt x="2851404" y="437388"/>
                                </a:lnTo>
                                <a:lnTo>
                                  <a:pt x="2854452" y="429768"/>
                                </a:lnTo>
                                <a:lnTo>
                                  <a:pt x="2859024" y="422148"/>
                                </a:lnTo>
                                <a:lnTo>
                                  <a:pt x="2874264" y="397765"/>
                                </a:lnTo>
                                <a:lnTo>
                                  <a:pt x="2891028" y="374904"/>
                                </a:lnTo>
                                <a:lnTo>
                                  <a:pt x="2906268" y="356617"/>
                                </a:lnTo>
                                <a:lnTo>
                                  <a:pt x="2921508" y="341377"/>
                                </a:lnTo>
                                <a:lnTo>
                                  <a:pt x="2929128" y="335280"/>
                                </a:lnTo>
                                <a:lnTo>
                                  <a:pt x="2936748" y="330709"/>
                                </a:lnTo>
                                <a:lnTo>
                                  <a:pt x="2967228" y="318517"/>
                                </a:lnTo>
                                <a:lnTo>
                                  <a:pt x="2974848" y="315468"/>
                                </a:lnTo>
                                <a:lnTo>
                                  <a:pt x="2982468" y="310897"/>
                                </a:lnTo>
                                <a:lnTo>
                                  <a:pt x="2997708" y="298704"/>
                                </a:lnTo>
                                <a:lnTo>
                                  <a:pt x="3012948" y="283465"/>
                                </a:lnTo>
                                <a:lnTo>
                                  <a:pt x="3022092" y="277368"/>
                                </a:lnTo>
                                <a:lnTo>
                                  <a:pt x="3029712" y="271273"/>
                                </a:lnTo>
                                <a:lnTo>
                                  <a:pt x="3037332" y="266700"/>
                                </a:lnTo>
                                <a:lnTo>
                                  <a:pt x="3044952" y="263652"/>
                                </a:lnTo>
                                <a:lnTo>
                                  <a:pt x="3052572" y="263652"/>
                                </a:lnTo>
                                <a:lnTo>
                                  <a:pt x="3060192" y="266700"/>
                                </a:lnTo>
                                <a:lnTo>
                                  <a:pt x="3067812" y="272797"/>
                                </a:lnTo>
                                <a:lnTo>
                                  <a:pt x="3076956" y="278892"/>
                                </a:lnTo>
                                <a:lnTo>
                                  <a:pt x="3092196" y="288037"/>
                                </a:lnTo>
                                <a:lnTo>
                                  <a:pt x="3099816" y="289561"/>
                                </a:lnTo>
                                <a:lnTo>
                                  <a:pt x="3102864" y="289561"/>
                                </a:lnTo>
                                <a:lnTo>
                                  <a:pt x="3107436" y="288037"/>
                                </a:lnTo>
                                <a:lnTo>
                                  <a:pt x="3115056" y="281940"/>
                                </a:lnTo>
                                <a:lnTo>
                                  <a:pt x="3122676" y="274320"/>
                                </a:lnTo>
                                <a:lnTo>
                                  <a:pt x="3130296" y="263652"/>
                                </a:lnTo>
                                <a:lnTo>
                                  <a:pt x="3137916" y="251461"/>
                                </a:lnTo>
                                <a:lnTo>
                                  <a:pt x="3153156" y="225552"/>
                                </a:lnTo>
                                <a:lnTo>
                                  <a:pt x="3168396" y="201168"/>
                                </a:lnTo>
                                <a:lnTo>
                                  <a:pt x="3183636" y="179832"/>
                                </a:lnTo>
                                <a:lnTo>
                                  <a:pt x="3198876" y="160020"/>
                                </a:lnTo>
                                <a:lnTo>
                                  <a:pt x="3215640" y="138685"/>
                                </a:lnTo>
                                <a:lnTo>
                                  <a:pt x="3230880" y="115825"/>
                                </a:lnTo>
                                <a:lnTo>
                                  <a:pt x="3246120" y="88392"/>
                                </a:lnTo>
                                <a:lnTo>
                                  <a:pt x="3261360" y="59437"/>
                                </a:lnTo>
                                <a:lnTo>
                                  <a:pt x="3278124" y="28956"/>
                                </a:lnTo>
                                <a:lnTo>
                                  <a:pt x="3293364" y="0"/>
                                </a:lnTo>
                              </a:path>
                            </a:pathLst>
                          </a:custGeom>
                          <a:ln w="24130" cap="flat">
                            <a:round/>
                          </a:ln>
                        </wps:spPr>
                        <wps:style>
                          <a:lnRef idx="1">
                            <a:srgbClr val="000000"/>
                          </a:lnRef>
                          <a:fillRef idx="0">
                            <a:srgbClr val="000000">
                              <a:alpha val="0"/>
                            </a:srgbClr>
                          </a:fillRef>
                          <a:effectRef idx="0">
                            <a:scrgbClr r="0" g="0" b="0"/>
                          </a:effectRef>
                          <a:fontRef idx="none"/>
                        </wps:style>
                        <wps:bodyPr/>
                      </wps:wsp>
                      <wps:wsp>
                        <wps:cNvPr id="103368" name="Rectangle 103368"/>
                        <wps:cNvSpPr/>
                        <wps:spPr>
                          <a:xfrm>
                            <a:off x="477013" y="1532809"/>
                            <a:ext cx="75507" cy="125619"/>
                          </a:xfrm>
                          <a:prstGeom prst="rect">
                            <a:avLst/>
                          </a:prstGeom>
                          <a:ln>
                            <a:noFill/>
                          </a:ln>
                        </wps:spPr>
                        <wps:txbx>
                          <w:txbxContent>
                            <w:p w14:paraId="22E56B19" w14:textId="77777777" w:rsidR="00F15CB0" w:rsidRDefault="00F15CB0">
                              <w:pPr>
                                <w:spacing w:after="160" w:line="259" w:lineRule="auto"/>
                                <w:ind w:left="0" w:right="0" w:firstLine="0"/>
                                <w:jc w:val="left"/>
                              </w:pPr>
                              <w:r>
                                <w:rPr>
                                  <w:rFonts w:ascii="Arial" w:eastAsia="Arial" w:hAnsi="Arial" w:cs="Arial"/>
                                  <w:sz w:val="16"/>
                                </w:rPr>
                                <w:t>6</w:t>
                              </w:r>
                            </w:p>
                          </w:txbxContent>
                        </wps:txbx>
                        <wps:bodyPr horzOverflow="overflow" vert="horz" lIns="0" tIns="0" rIns="0" bIns="0" rtlCol="0">
                          <a:noAutofit/>
                        </wps:bodyPr>
                      </wps:wsp>
                      <wps:wsp>
                        <wps:cNvPr id="103367" name="Rectangle 103367"/>
                        <wps:cNvSpPr/>
                        <wps:spPr>
                          <a:xfrm>
                            <a:off x="358139" y="1532809"/>
                            <a:ext cx="120159" cy="125619"/>
                          </a:xfrm>
                          <a:prstGeom prst="rect">
                            <a:avLst/>
                          </a:prstGeom>
                          <a:ln>
                            <a:noFill/>
                          </a:ln>
                        </wps:spPr>
                        <wps:txbx>
                          <w:txbxContent>
                            <w:p w14:paraId="008B9A0F"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69" name="Rectangle 103369"/>
                        <wps:cNvSpPr/>
                        <wps:spPr>
                          <a:xfrm>
                            <a:off x="448056" y="1532809"/>
                            <a:ext cx="37753" cy="125619"/>
                          </a:xfrm>
                          <a:prstGeom prst="rect">
                            <a:avLst/>
                          </a:prstGeom>
                          <a:ln>
                            <a:noFill/>
                          </a:ln>
                        </wps:spPr>
                        <wps:txbx>
                          <w:txbxContent>
                            <w:p w14:paraId="0BC40AAE"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65" name="Rectangle 103365"/>
                        <wps:cNvSpPr/>
                        <wps:spPr>
                          <a:xfrm>
                            <a:off x="477013" y="1352974"/>
                            <a:ext cx="75507" cy="125619"/>
                          </a:xfrm>
                          <a:prstGeom prst="rect">
                            <a:avLst/>
                          </a:prstGeom>
                          <a:ln>
                            <a:noFill/>
                          </a:ln>
                        </wps:spPr>
                        <wps:txbx>
                          <w:txbxContent>
                            <w:p w14:paraId="2829B8F9" w14:textId="77777777" w:rsidR="00F15CB0" w:rsidRDefault="00F15CB0">
                              <w:pPr>
                                <w:spacing w:after="160" w:line="259" w:lineRule="auto"/>
                                <w:ind w:left="0" w:right="0" w:firstLine="0"/>
                                <w:jc w:val="left"/>
                              </w:pPr>
                              <w:r>
                                <w:rPr>
                                  <w:rFonts w:ascii="Arial" w:eastAsia="Arial" w:hAnsi="Arial" w:cs="Arial"/>
                                  <w:sz w:val="16"/>
                                </w:rPr>
                                <w:t>4</w:t>
                              </w:r>
                            </w:p>
                          </w:txbxContent>
                        </wps:txbx>
                        <wps:bodyPr horzOverflow="overflow" vert="horz" lIns="0" tIns="0" rIns="0" bIns="0" rtlCol="0">
                          <a:noAutofit/>
                        </wps:bodyPr>
                      </wps:wsp>
                      <wps:wsp>
                        <wps:cNvPr id="103364" name="Rectangle 103364"/>
                        <wps:cNvSpPr/>
                        <wps:spPr>
                          <a:xfrm>
                            <a:off x="358139" y="1352974"/>
                            <a:ext cx="120159" cy="125619"/>
                          </a:xfrm>
                          <a:prstGeom prst="rect">
                            <a:avLst/>
                          </a:prstGeom>
                          <a:ln>
                            <a:noFill/>
                          </a:ln>
                        </wps:spPr>
                        <wps:txbx>
                          <w:txbxContent>
                            <w:p w14:paraId="09978CC5"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66" name="Rectangle 103366"/>
                        <wps:cNvSpPr/>
                        <wps:spPr>
                          <a:xfrm>
                            <a:off x="448056" y="1352974"/>
                            <a:ext cx="37753" cy="125619"/>
                          </a:xfrm>
                          <a:prstGeom prst="rect">
                            <a:avLst/>
                          </a:prstGeom>
                          <a:ln>
                            <a:noFill/>
                          </a:ln>
                        </wps:spPr>
                        <wps:txbx>
                          <w:txbxContent>
                            <w:p w14:paraId="1EF738DB"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61" name="Rectangle 103361"/>
                        <wps:cNvSpPr/>
                        <wps:spPr>
                          <a:xfrm>
                            <a:off x="358139" y="1171617"/>
                            <a:ext cx="120159" cy="125619"/>
                          </a:xfrm>
                          <a:prstGeom prst="rect">
                            <a:avLst/>
                          </a:prstGeom>
                          <a:ln>
                            <a:noFill/>
                          </a:ln>
                        </wps:spPr>
                        <wps:txbx>
                          <w:txbxContent>
                            <w:p w14:paraId="5C044EB2"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63" name="Rectangle 103363"/>
                        <wps:cNvSpPr/>
                        <wps:spPr>
                          <a:xfrm>
                            <a:off x="448056" y="1171617"/>
                            <a:ext cx="37753" cy="125619"/>
                          </a:xfrm>
                          <a:prstGeom prst="rect">
                            <a:avLst/>
                          </a:prstGeom>
                          <a:ln>
                            <a:noFill/>
                          </a:ln>
                        </wps:spPr>
                        <wps:txbx>
                          <w:txbxContent>
                            <w:p w14:paraId="75A1CF2B"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62" name="Rectangle 103362"/>
                        <wps:cNvSpPr/>
                        <wps:spPr>
                          <a:xfrm>
                            <a:off x="477013" y="1171617"/>
                            <a:ext cx="75507" cy="125619"/>
                          </a:xfrm>
                          <a:prstGeom prst="rect">
                            <a:avLst/>
                          </a:prstGeom>
                          <a:ln>
                            <a:noFill/>
                          </a:ln>
                        </wps:spPr>
                        <wps:txbx>
                          <w:txbxContent>
                            <w:p w14:paraId="18007778" w14:textId="77777777" w:rsidR="00F15CB0" w:rsidRDefault="00F15CB0">
                              <w:pPr>
                                <w:spacing w:after="160" w:line="259" w:lineRule="auto"/>
                                <w:ind w:left="0" w:right="0" w:firstLine="0"/>
                                <w:jc w:val="left"/>
                              </w:pPr>
                              <w:r>
                                <w:rPr>
                                  <w:rFonts w:ascii="Arial" w:eastAsia="Arial" w:hAnsi="Arial" w:cs="Arial"/>
                                  <w:sz w:val="16"/>
                                </w:rPr>
                                <w:t>2</w:t>
                              </w:r>
                            </w:p>
                          </w:txbxContent>
                        </wps:txbx>
                        <wps:bodyPr horzOverflow="overflow" vert="horz" lIns="0" tIns="0" rIns="0" bIns="0" rtlCol="0">
                          <a:noAutofit/>
                        </wps:bodyPr>
                      </wps:wsp>
                      <wps:wsp>
                        <wps:cNvPr id="103346" name="Rectangle 103346"/>
                        <wps:cNvSpPr/>
                        <wps:spPr>
                          <a:xfrm>
                            <a:off x="391670" y="994839"/>
                            <a:ext cx="75507" cy="125619"/>
                          </a:xfrm>
                          <a:prstGeom prst="rect">
                            <a:avLst/>
                          </a:prstGeom>
                          <a:ln>
                            <a:noFill/>
                          </a:ln>
                        </wps:spPr>
                        <wps:txbx>
                          <w:txbxContent>
                            <w:p w14:paraId="7EDD09E3"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49" name="Rectangle 103349"/>
                        <wps:cNvSpPr/>
                        <wps:spPr>
                          <a:xfrm>
                            <a:off x="448054" y="994839"/>
                            <a:ext cx="37753" cy="125619"/>
                          </a:xfrm>
                          <a:prstGeom prst="rect">
                            <a:avLst/>
                          </a:prstGeom>
                          <a:ln>
                            <a:noFill/>
                          </a:ln>
                        </wps:spPr>
                        <wps:txbx>
                          <w:txbxContent>
                            <w:p w14:paraId="74ED7A5B"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47" name="Rectangle 103347"/>
                        <wps:cNvSpPr/>
                        <wps:spPr>
                          <a:xfrm>
                            <a:off x="477013" y="994839"/>
                            <a:ext cx="75507" cy="125619"/>
                          </a:xfrm>
                          <a:prstGeom prst="rect">
                            <a:avLst/>
                          </a:prstGeom>
                          <a:ln>
                            <a:noFill/>
                          </a:ln>
                        </wps:spPr>
                        <wps:txbx>
                          <w:txbxContent>
                            <w:p w14:paraId="0CC827B9"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51" name="Rectangle 103351"/>
                        <wps:cNvSpPr/>
                        <wps:spPr>
                          <a:xfrm>
                            <a:off x="391670" y="811964"/>
                            <a:ext cx="75507" cy="125619"/>
                          </a:xfrm>
                          <a:prstGeom prst="rect">
                            <a:avLst/>
                          </a:prstGeom>
                          <a:ln>
                            <a:noFill/>
                          </a:ln>
                        </wps:spPr>
                        <wps:txbx>
                          <w:txbxContent>
                            <w:p w14:paraId="5EF29034"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58" name="Rectangle 103358"/>
                        <wps:cNvSpPr/>
                        <wps:spPr>
                          <a:xfrm>
                            <a:off x="448054" y="811964"/>
                            <a:ext cx="37753" cy="125619"/>
                          </a:xfrm>
                          <a:prstGeom prst="rect">
                            <a:avLst/>
                          </a:prstGeom>
                          <a:ln>
                            <a:noFill/>
                          </a:ln>
                        </wps:spPr>
                        <wps:txbx>
                          <w:txbxContent>
                            <w:p w14:paraId="1444AA47"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55" name="Rectangle 103355"/>
                        <wps:cNvSpPr/>
                        <wps:spPr>
                          <a:xfrm>
                            <a:off x="477013" y="811964"/>
                            <a:ext cx="75507" cy="125619"/>
                          </a:xfrm>
                          <a:prstGeom prst="rect">
                            <a:avLst/>
                          </a:prstGeom>
                          <a:ln>
                            <a:noFill/>
                          </a:ln>
                        </wps:spPr>
                        <wps:txbx>
                          <w:txbxContent>
                            <w:p w14:paraId="5E51166C" w14:textId="77777777" w:rsidR="00F15CB0" w:rsidRDefault="00F15CB0">
                              <w:pPr>
                                <w:spacing w:after="160" w:line="259" w:lineRule="auto"/>
                                <w:ind w:left="0" w:right="0" w:firstLine="0"/>
                                <w:jc w:val="left"/>
                              </w:pPr>
                              <w:r>
                                <w:rPr>
                                  <w:rFonts w:ascii="Arial" w:eastAsia="Arial" w:hAnsi="Arial" w:cs="Arial"/>
                                  <w:sz w:val="16"/>
                                </w:rPr>
                                <w:t>2</w:t>
                              </w:r>
                            </w:p>
                          </w:txbxContent>
                        </wps:txbx>
                        <wps:bodyPr horzOverflow="overflow" vert="horz" lIns="0" tIns="0" rIns="0" bIns="0" rtlCol="0">
                          <a:noAutofit/>
                        </wps:bodyPr>
                      </wps:wsp>
                      <wps:wsp>
                        <wps:cNvPr id="103343" name="Rectangle 103343"/>
                        <wps:cNvSpPr/>
                        <wps:spPr>
                          <a:xfrm>
                            <a:off x="391670" y="630612"/>
                            <a:ext cx="75507" cy="125619"/>
                          </a:xfrm>
                          <a:prstGeom prst="rect">
                            <a:avLst/>
                          </a:prstGeom>
                          <a:ln>
                            <a:noFill/>
                          </a:ln>
                        </wps:spPr>
                        <wps:txbx>
                          <w:txbxContent>
                            <w:p w14:paraId="1AC2DF97"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45" name="Rectangle 103345"/>
                        <wps:cNvSpPr/>
                        <wps:spPr>
                          <a:xfrm>
                            <a:off x="448054" y="630612"/>
                            <a:ext cx="37753" cy="125619"/>
                          </a:xfrm>
                          <a:prstGeom prst="rect">
                            <a:avLst/>
                          </a:prstGeom>
                          <a:ln>
                            <a:noFill/>
                          </a:ln>
                        </wps:spPr>
                        <wps:txbx>
                          <w:txbxContent>
                            <w:p w14:paraId="7C387970"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44" name="Rectangle 103344"/>
                        <wps:cNvSpPr/>
                        <wps:spPr>
                          <a:xfrm>
                            <a:off x="477013" y="630612"/>
                            <a:ext cx="75507" cy="125619"/>
                          </a:xfrm>
                          <a:prstGeom prst="rect">
                            <a:avLst/>
                          </a:prstGeom>
                          <a:ln>
                            <a:noFill/>
                          </a:ln>
                        </wps:spPr>
                        <wps:txbx>
                          <w:txbxContent>
                            <w:p w14:paraId="6184E3C3" w14:textId="77777777" w:rsidR="00F15CB0" w:rsidRDefault="00F15CB0">
                              <w:pPr>
                                <w:spacing w:after="160" w:line="259" w:lineRule="auto"/>
                                <w:ind w:left="0" w:right="0" w:firstLine="0"/>
                                <w:jc w:val="left"/>
                              </w:pPr>
                              <w:r>
                                <w:rPr>
                                  <w:rFonts w:ascii="Arial" w:eastAsia="Arial" w:hAnsi="Arial" w:cs="Arial"/>
                                  <w:sz w:val="16"/>
                                </w:rPr>
                                <w:t>4</w:t>
                              </w:r>
                            </w:p>
                          </w:txbxContent>
                        </wps:txbx>
                        <wps:bodyPr horzOverflow="overflow" vert="horz" lIns="0" tIns="0" rIns="0" bIns="0" rtlCol="0">
                          <a:noAutofit/>
                        </wps:bodyPr>
                      </wps:wsp>
                      <wps:wsp>
                        <wps:cNvPr id="103337" name="Rectangle 103337"/>
                        <wps:cNvSpPr/>
                        <wps:spPr>
                          <a:xfrm>
                            <a:off x="391670" y="450777"/>
                            <a:ext cx="75507" cy="125619"/>
                          </a:xfrm>
                          <a:prstGeom prst="rect">
                            <a:avLst/>
                          </a:prstGeom>
                          <a:ln>
                            <a:noFill/>
                          </a:ln>
                        </wps:spPr>
                        <wps:txbx>
                          <w:txbxContent>
                            <w:p w14:paraId="45DCDDC8"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41" name="Rectangle 103341"/>
                        <wps:cNvSpPr/>
                        <wps:spPr>
                          <a:xfrm>
                            <a:off x="448054" y="450777"/>
                            <a:ext cx="37753" cy="125619"/>
                          </a:xfrm>
                          <a:prstGeom prst="rect">
                            <a:avLst/>
                          </a:prstGeom>
                          <a:ln>
                            <a:noFill/>
                          </a:ln>
                        </wps:spPr>
                        <wps:txbx>
                          <w:txbxContent>
                            <w:p w14:paraId="237AB125"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39" name="Rectangle 103339"/>
                        <wps:cNvSpPr/>
                        <wps:spPr>
                          <a:xfrm>
                            <a:off x="477013" y="450777"/>
                            <a:ext cx="75507" cy="125619"/>
                          </a:xfrm>
                          <a:prstGeom prst="rect">
                            <a:avLst/>
                          </a:prstGeom>
                          <a:ln>
                            <a:noFill/>
                          </a:ln>
                        </wps:spPr>
                        <wps:txbx>
                          <w:txbxContent>
                            <w:p w14:paraId="26EC5230" w14:textId="77777777" w:rsidR="00F15CB0" w:rsidRDefault="00F15CB0">
                              <w:pPr>
                                <w:spacing w:after="160" w:line="259" w:lineRule="auto"/>
                                <w:ind w:left="0" w:right="0" w:firstLine="0"/>
                                <w:jc w:val="left"/>
                              </w:pPr>
                              <w:r>
                                <w:rPr>
                                  <w:rFonts w:ascii="Arial" w:eastAsia="Arial" w:hAnsi="Arial" w:cs="Arial"/>
                                  <w:sz w:val="16"/>
                                </w:rPr>
                                <w:t>6</w:t>
                              </w:r>
                            </w:p>
                          </w:txbxContent>
                        </wps:txbx>
                        <wps:bodyPr horzOverflow="overflow" vert="horz" lIns="0" tIns="0" rIns="0" bIns="0" rtlCol="0">
                          <a:noAutofit/>
                        </wps:bodyPr>
                      </wps:wsp>
                      <wps:wsp>
                        <wps:cNvPr id="103335" name="Rectangle 103335"/>
                        <wps:cNvSpPr/>
                        <wps:spPr>
                          <a:xfrm>
                            <a:off x="448054" y="269420"/>
                            <a:ext cx="37753" cy="125619"/>
                          </a:xfrm>
                          <a:prstGeom prst="rect">
                            <a:avLst/>
                          </a:prstGeom>
                          <a:ln>
                            <a:noFill/>
                          </a:ln>
                        </wps:spPr>
                        <wps:txbx>
                          <w:txbxContent>
                            <w:p w14:paraId="20238176"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34" name="Rectangle 103334"/>
                        <wps:cNvSpPr/>
                        <wps:spPr>
                          <a:xfrm>
                            <a:off x="477013" y="269420"/>
                            <a:ext cx="75507" cy="125619"/>
                          </a:xfrm>
                          <a:prstGeom prst="rect">
                            <a:avLst/>
                          </a:prstGeom>
                          <a:ln>
                            <a:noFill/>
                          </a:ln>
                        </wps:spPr>
                        <wps:txbx>
                          <w:txbxContent>
                            <w:p w14:paraId="297C3CC1" w14:textId="77777777" w:rsidR="00F15CB0" w:rsidRDefault="00F15CB0">
                              <w:pPr>
                                <w:spacing w:after="160" w:line="259" w:lineRule="auto"/>
                                <w:ind w:left="0" w:right="0" w:firstLine="0"/>
                                <w:jc w:val="left"/>
                              </w:pPr>
                              <w:r>
                                <w:rPr>
                                  <w:rFonts w:ascii="Arial" w:eastAsia="Arial" w:hAnsi="Arial" w:cs="Arial"/>
                                  <w:sz w:val="16"/>
                                </w:rPr>
                                <w:t>8</w:t>
                              </w:r>
                            </w:p>
                          </w:txbxContent>
                        </wps:txbx>
                        <wps:bodyPr horzOverflow="overflow" vert="horz" lIns="0" tIns="0" rIns="0" bIns="0" rtlCol="0">
                          <a:noAutofit/>
                        </wps:bodyPr>
                      </wps:wsp>
                      <wps:wsp>
                        <wps:cNvPr id="103333" name="Rectangle 103333"/>
                        <wps:cNvSpPr/>
                        <wps:spPr>
                          <a:xfrm>
                            <a:off x="391670" y="269420"/>
                            <a:ext cx="75507" cy="125619"/>
                          </a:xfrm>
                          <a:prstGeom prst="rect">
                            <a:avLst/>
                          </a:prstGeom>
                          <a:ln>
                            <a:noFill/>
                          </a:ln>
                        </wps:spPr>
                        <wps:txbx>
                          <w:txbxContent>
                            <w:p w14:paraId="383454B0"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103332" name="Rectangle 103332"/>
                        <wps:cNvSpPr/>
                        <wps:spPr>
                          <a:xfrm>
                            <a:off x="448054" y="89591"/>
                            <a:ext cx="37753" cy="125619"/>
                          </a:xfrm>
                          <a:prstGeom prst="rect">
                            <a:avLst/>
                          </a:prstGeom>
                          <a:ln>
                            <a:noFill/>
                          </a:ln>
                        </wps:spPr>
                        <wps:txbx>
                          <w:txbxContent>
                            <w:p w14:paraId="3A2B2AC4" w14:textId="77777777" w:rsidR="00F15CB0" w:rsidRDefault="00F15CB0">
                              <w:pPr>
                                <w:spacing w:after="160" w:line="259" w:lineRule="auto"/>
                                <w:ind w:left="0" w:right="0" w:firstLine="0"/>
                                <w:jc w:val="left"/>
                              </w:pPr>
                              <w:r>
                                <w:rPr>
                                  <w:rFonts w:ascii="Arial" w:eastAsia="Arial" w:hAnsi="Arial" w:cs="Arial"/>
                                  <w:sz w:val="16"/>
                                </w:rPr>
                                <w:t>,</w:t>
                              </w:r>
                            </w:p>
                          </w:txbxContent>
                        </wps:txbx>
                        <wps:bodyPr horzOverflow="overflow" vert="horz" lIns="0" tIns="0" rIns="0" bIns="0" rtlCol="0">
                          <a:noAutofit/>
                        </wps:bodyPr>
                      </wps:wsp>
                      <wps:wsp>
                        <wps:cNvPr id="103330" name="Rectangle 103330"/>
                        <wps:cNvSpPr/>
                        <wps:spPr>
                          <a:xfrm>
                            <a:off x="391670" y="89591"/>
                            <a:ext cx="75507" cy="125619"/>
                          </a:xfrm>
                          <a:prstGeom prst="rect">
                            <a:avLst/>
                          </a:prstGeom>
                          <a:ln>
                            <a:noFill/>
                          </a:ln>
                        </wps:spPr>
                        <wps:txbx>
                          <w:txbxContent>
                            <w:p w14:paraId="1EAFBBF0" w14:textId="77777777" w:rsidR="00F15CB0" w:rsidRDefault="00F15CB0">
                              <w:pPr>
                                <w:spacing w:after="160" w:line="259" w:lineRule="auto"/>
                                <w:ind w:left="0" w:right="0" w:firstLine="0"/>
                                <w:jc w:val="left"/>
                              </w:pPr>
                              <w:r>
                                <w:rPr>
                                  <w:rFonts w:ascii="Arial" w:eastAsia="Arial" w:hAnsi="Arial" w:cs="Arial"/>
                                  <w:sz w:val="16"/>
                                </w:rPr>
                                <w:t>1</w:t>
                              </w:r>
                            </w:p>
                          </w:txbxContent>
                        </wps:txbx>
                        <wps:bodyPr horzOverflow="overflow" vert="horz" lIns="0" tIns="0" rIns="0" bIns="0" rtlCol="0">
                          <a:noAutofit/>
                        </wps:bodyPr>
                      </wps:wsp>
                      <wps:wsp>
                        <wps:cNvPr id="103331" name="Rectangle 103331"/>
                        <wps:cNvSpPr/>
                        <wps:spPr>
                          <a:xfrm>
                            <a:off x="477013" y="89591"/>
                            <a:ext cx="75507" cy="125619"/>
                          </a:xfrm>
                          <a:prstGeom prst="rect">
                            <a:avLst/>
                          </a:prstGeom>
                          <a:ln>
                            <a:noFill/>
                          </a:ln>
                        </wps:spPr>
                        <wps:txbx>
                          <w:txbxContent>
                            <w:p w14:paraId="0F833BA6" w14:textId="77777777" w:rsidR="00F15CB0" w:rsidRDefault="00F15CB0">
                              <w:pPr>
                                <w:spacing w:after="160" w:line="259" w:lineRule="auto"/>
                                <w:ind w:left="0" w:right="0" w:firstLine="0"/>
                                <w:jc w:val="left"/>
                              </w:pPr>
                              <w:r>
                                <w:rPr>
                                  <w:rFonts w:ascii="Arial" w:eastAsia="Arial" w:hAnsi="Arial" w:cs="Arial"/>
                                  <w:sz w:val="16"/>
                                </w:rPr>
                                <w:t>0</w:t>
                              </w:r>
                            </w:p>
                          </w:txbxContent>
                        </wps:txbx>
                        <wps:bodyPr horzOverflow="overflow" vert="horz" lIns="0" tIns="0" rIns="0" bIns="0" rtlCol="0">
                          <a:noAutofit/>
                        </wps:bodyPr>
                      </wps:wsp>
                      <wps:wsp>
                        <wps:cNvPr id="8561" name="Rectangle 8561"/>
                        <wps:cNvSpPr/>
                        <wps:spPr>
                          <a:xfrm>
                            <a:off x="496832" y="1680647"/>
                            <a:ext cx="300479" cy="125618"/>
                          </a:xfrm>
                          <a:prstGeom prst="rect">
                            <a:avLst/>
                          </a:prstGeom>
                          <a:ln>
                            <a:noFill/>
                          </a:ln>
                        </wps:spPr>
                        <wps:txbx>
                          <w:txbxContent>
                            <w:p w14:paraId="214FA36D" w14:textId="77777777" w:rsidR="00F15CB0" w:rsidRDefault="00F15CB0">
                              <w:pPr>
                                <w:spacing w:after="160" w:line="259" w:lineRule="auto"/>
                                <w:ind w:left="0" w:right="0" w:firstLine="0"/>
                                <w:jc w:val="left"/>
                              </w:pPr>
                              <w:r>
                                <w:rPr>
                                  <w:rFonts w:ascii="Arial" w:eastAsia="Arial" w:hAnsi="Arial" w:cs="Arial"/>
                                  <w:sz w:val="16"/>
                                </w:rPr>
                                <w:t>1950</w:t>
                              </w:r>
                            </w:p>
                          </w:txbxContent>
                        </wps:txbx>
                        <wps:bodyPr horzOverflow="overflow" vert="horz" lIns="0" tIns="0" rIns="0" bIns="0" rtlCol="0">
                          <a:noAutofit/>
                        </wps:bodyPr>
                      </wps:wsp>
                      <wps:wsp>
                        <wps:cNvPr id="8562" name="Rectangle 8562"/>
                        <wps:cNvSpPr/>
                        <wps:spPr>
                          <a:xfrm>
                            <a:off x="722371" y="1627635"/>
                            <a:ext cx="55384" cy="223353"/>
                          </a:xfrm>
                          <a:prstGeom prst="rect">
                            <a:avLst/>
                          </a:prstGeom>
                          <a:ln>
                            <a:noFill/>
                          </a:ln>
                        </wps:spPr>
                        <wps:txbx>
                          <w:txbxContent>
                            <w:p w14:paraId="552BBAED"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12707" name="Rectangle 12707"/>
                        <wps:cNvSpPr/>
                        <wps:spPr>
                          <a:xfrm>
                            <a:off x="1738878" y="1680632"/>
                            <a:ext cx="300479" cy="125618"/>
                          </a:xfrm>
                          <a:prstGeom prst="rect">
                            <a:avLst/>
                          </a:prstGeom>
                          <a:ln>
                            <a:noFill/>
                          </a:ln>
                        </wps:spPr>
                        <wps:txbx>
                          <w:txbxContent>
                            <w:p w14:paraId="17293C82" w14:textId="77777777" w:rsidR="00F15CB0" w:rsidRDefault="00F15CB0">
                              <w:pPr>
                                <w:spacing w:after="160" w:line="259" w:lineRule="auto"/>
                                <w:ind w:left="0" w:right="0" w:firstLine="0"/>
                                <w:jc w:val="left"/>
                              </w:pPr>
                              <w:r>
                                <w:rPr>
                                  <w:rFonts w:ascii="Arial" w:eastAsia="Arial" w:hAnsi="Arial" w:cs="Arial"/>
                                  <w:sz w:val="16"/>
                                </w:rPr>
                                <w:t>1970</w:t>
                              </w:r>
                            </w:p>
                          </w:txbxContent>
                        </wps:txbx>
                        <wps:bodyPr horzOverflow="overflow" vert="horz" lIns="0" tIns="0" rIns="0" bIns="0" rtlCol="0">
                          <a:noAutofit/>
                        </wps:bodyPr>
                      </wps:wsp>
                      <wps:wsp>
                        <wps:cNvPr id="12706" name="Rectangle 12706"/>
                        <wps:cNvSpPr/>
                        <wps:spPr>
                          <a:xfrm>
                            <a:off x="1118611" y="1680632"/>
                            <a:ext cx="300479" cy="125618"/>
                          </a:xfrm>
                          <a:prstGeom prst="rect">
                            <a:avLst/>
                          </a:prstGeom>
                          <a:ln>
                            <a:noFill/>
                          </a:ln>
                        </wps:spPr>
                        <wps:txbx>
                          <w:txbxContent>
                            <w:p w14:paraId="245DDA47" w14:textId="77777777" w:rsidR="00F15CB0" w:rsidRDefault="00F15CB0">
                              <w:pPr>
                                <w:spacing w:after="160" w:line="259" w:lineRule="auto"/>
                                <w:ind w:left="0" w:right="0" w:firstLine="0"/>
                                <w:jc w:val="left"/>
                              </w:pPr>
                              <w:r>
                                <w:rPr>
                                  <w:rFonts w:ascii="Arial" w:eastAsia="Arial" w:hAnsi="Arial" w:cs="Arial"/>
                                  <w:sz w:val="16"/>
                                </w:rPr>
                                <w:t>1960</w:t>
                              </w:r>
                            </w:p>
                          </w:txbxContent>
                        </wps:txbx>
                        <wps:bodyPr horzOverflow="overflow" vert="horz" lIns="0" tIns="0" rIns="0" bIns="0" rtlCol="0">
                          <a:noAutofit/>
                        </wps:bodyPr>
                      </wps:wsp>
                      <wps:wsp>
                        <wps:cNvPr id="8564" name="Rectangle 8564"/>
                        <wps:cNvSpPr/>
                        <wps:spPr>
                          <a:xfrm>
                            <a:off x="1964431" y="1627635"/>
                            <a:ext cx="55384" cy="223353"/>
                          </a:xfrm>
                          <a:prstGeom prst="rect">
                            <a:avLst/>
                          </a:prstGeom>
                          <a:ln>
                            <a:noFill/>
                          </a:ln>
                        </wps:spPr>
                        <wps:txbx>
                          <w:txbxContent>
                            <w:p w14:paraId="67A507A8"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12709" name="Rectangle 12709"/>
                        <wps:cNvSpPr/>
                        <wps:spPr>
                          <a:xfrm>
                            <a:off x="2982470" y="1680632"/>
                            <a:ext cx="300479" cy="125618"/>
                          </a:xfrm>
                          <a:prstGeom prst="rect">
                            <a:avLst/>
                          </a:prstGeom>
                          <a:ln>
                            <a:noFill/>
                          </a:ln>
                        </wps:spPr>
                        <wps:txbx>
                          <w:txbxContent>
                            <w:p w14:paraId="12068B7B" w14:textId="77777777" w:rsidR="00F15CB0" w:rsidRDefault="00F15CB0">
                              <w:pPr>
                                <w:spacing w:after="160" w:line="259" w:lineRule="auto"/>
                                <w:ind w:left="0" w:right="0" w:firstLine="0"/>
                                <w:jc w:val="left"/>
                              </w:pPr>
                              <w:r>
                                <w:rPr>
                                  <w:rFonts w:ascii="Arial" w:eastAsia="Arial" w:hAnsi="Arial" w:cs="Arial"/>
                                  <w:sz w:val="16"/>
                                </w:rPr>
                                <w:t>1990</w:t>
                              </w:r>
                            </w:p>
                          </w:txbxContent>
                        </wps:txbx>
                        <wps:bodyPr horzOverflow="overflow" vert="horz" lIns="0" tIns="0" rIns="0" bIns="0" rtlCol="0">
                          <a:noAutofit/>
                        </wps:bodyPr>
                      </wps:wsp>
                      <wps:wsp>
                        <wps:cNvPr id="12710" name="Rectangle 12710"/>
                        <wps:cNvSpPr/>
                        <wps:spPr>
                          <a:xfrm>
                            <a:off x="3604264" y="1680632"/>
                            <a:ext cx="300479" cy="125618"/>
                          </a:xfrm>
                          <a:prstGeom prst="rect">
                            <a:avLst/>
                          </a:prstGeom>
                          <a:ln>
                            <a:noFill/>
                          </a:ln>
                        </wps:spPr>
                        <wps:txbx>
                          <w:txbxContent>
                            <w:p w14:paraId="4704FE7C" w14:textId="77777777" w:rsidR="00F15CB0" w:rsidRDefault="00F15CB0">
                              <w:pPr>
                                <w:spacing w:after="160" w:line="259" w:lineRule="auto"/>
                                <w:ind w:left="0" w:right="0" w:firstLine="0"/>
                                <w:jc w:val="left"/>
                              </w:pPr>
                              <w:r>
                                <w:rPr>
                                  <w:rFonts w:ascii="Arial" w:eastAsia="Arial" w:hAnsi="Arial" w:cs="Arial"/>
                                  <w:sz w:val="16"/>
                                </w:rPr>
                                <w:t>2000</w:t>
                              </w:r>
                            </w:p>
                          </w:txbxContent>
                        </wps:txbx>
                        <wps:bodyPr horzOverflow="overflow" vert="horz" lIns="0" tIns="0" rIns="0" bIns="0" rtlCol="0">
                          <a:noAutofit/>
                        </wps:bodyPr>
                      </wps:wsp>
                      <wps:wsp>
                        <wps:cNvPr id="12708" name="Rectangle 12708"/>
                        <wps:cNvSpPr/>
                        <wps:spPr>
                          <a:xfrm>
                            <a:off x="2360672" y="1680632"/>
                            <a:ext cx="300479" cy="125618"/>
                          </a:xfrm>
                          <a:prstGeom prst="rect">
                            <a:avLst/>
                          </a:prstGeom>
                          <a:ln>
                            <a:noFill/>
                          </a:ln>
                        </wps:spPr>
                        <wps:txbx>
                          <w:txbxContent>
                            <w:p w14:paraId="171F7A74" w14:textId="77777777" w:rsidR="00F15CB0" w:rsidRDefault="00F15CB0">
                              <w:pPr>
                                <w:spacing w:after="160" w:line="259" w:lineRule="auto"/>
                                <w:ind w:left="0" w:right="0" w:firstLine="0"/>
                                <w:jc w:val="left"/>
                              </w:pPr>
                              <w:r>
                                <w:rPr>
                                  <w:rFonts w:ascii="Arial" w:eastAsia="Arial" w:hAnsi="Arial" w:cs="Arial"/>
                                  <w:sz w:val="16"/>
                                </w:rPr>
                                <w:t>1980</w:t>
                              </w:r>
                            </w:p>
                          </w:txbxContent>
                        </wps:txbx>
                        <wps:bodyPr horzOverflow="overflow" vert="horz" lIns="0" tIns="0" rIns="0" bIns="0" rtlCol="0">
                          <a:noAutofit/>
                        </wps:bodyPr>
                      </wps:wsp>
                      <wps:wsp>
                        <wps:cNvPr id="8566" name="Rectangle 8566"/>
                        <wps:cNvSpPr/>
                        <wps:spPr>
                          <a:xfrm rot="-5399999">
                            <a:off x="-62508" y="831418"/>
                            <a:ext cx="616073" cy="125619"/>
                          </a:xfrm>
                          <a:prstGeom prst="rect">
                            <a:avLst/>
                          </a:prstGeom>
                          <a:ln>
                            <a:noFill/>
                          </a:ln>
                        </wps:spPr>
                        <wps:txbx>
                          <w:txbxContent>
                            <w:p w14:paraId="5AD2DDB6" w14:textId="77777777" w:rsidR="00F15CB0" w:rsidRDefault="00F15CB0">
                              <w:pPr>
                                <w:spacing w:after="160" w:line="259" w:lineRule="auto"/>
                                <w:ind w:left="0" w:right="0" w:firstLine="0"/>
                                <w:jc w:val="left"/>
                              </w:pPr>
                              <w:proofErr w:type="spellStart"/>
                              <w:r>
                                <w:rPr>
                                  <w:rFonts w:ascii="Arial" w:eastAsia="Arial" w:hAnsi="Arial" w:cs="Arial"/>
                                  <w:sz w:val="16"/>
                                </w:rPr>
                                <w:t>Correlació</w:t>
                              </w:r>
                              <w:proofErr w:type="spellEnd"/>
                            </w:p>
                          </w:txbxContent>
                        </wps:txbx>
                        <wps:bodyPr horzOverflow="overflow" vert="horz" lIns="0" tIns="0" rIns="0" bIns="0" rtlCol="0">
                          <a:noAutofit/>
                        </wps:bodyPr>
                      </wps:wsp>
                      <wps:wsp>
                        <wps:cNvPr id="8567" name="Rectangle 8567"/>
                        <wps:cNvSpPr/>
                        <wps:spPr>
                          <a:xfrm rot="-5399999">
                            <a:off x="207774" y="638391"/>
                            <a:ext cx="75506" cy="125619"/>
                          </a:xfrm>
                          <a:prstGeom prst="rect">
                            <a:avLst/>
                          </a:prstGeom>
                          <a:ln>
                            <a:noFill/>
                          </a:ln>
                        </wps:spPr>
                        <wps:txbx>
                          <w:txbxContent>
                            <w:p w14:paraId="4DE9273C" w14:textId="77777777" w:rsidR="00F15CB0" w:rsidRDefault="00F15CB0">
                              <w:pPr>
                                <w:spacing w:after="160" w:line="259" w:lineRule="auto"/>
                                <w:ind w:left="0" w:right="0" w:firstLine="0"/>
                                <w:jc w:val="left"/>
                              </w:pPr>
                              <w:r>
                                <w:rPr>
                                  <w:rFonts w:ascii="Arial" w:eastAsia="Arial" w:hAnsi="Arial" w:cs="Arial"/>
                                  <w:sz w:val="16"/>
                                </w:rPr>
                                <w:t>n</w:t>
                              </w:r>
                            </w:p>
                          </w:txbxContent>
                        </wps:txbx>
                        <wps:bodyPr horzOverflow="overflow" vert="horz" lIns="0" tIns="0" rIns="0" bIns="0" rtlCol="0">
                          <a:noAutofit/>
                        </wps:bodyPr>
                      </wps:wsp>
                      <wps:wsp>
                        <wps:cNvPr id="8568" name="Rectangle 8568"/>
                        <wps:cNvSpPr/>
                        <wps:spPr>
                          <a:xfrm rot="-5399999">
                            <a:off x="213705" y="543194"/>
                            <a:ext cx="55383" cy="223353"/>
                          </a:xfrm>
                          <a:prstGeom prst="rect">
                            <a:avLst/>
                          </a:prstGeom>
                          <a:ln>
                            <a:noFill/>
                          </a:ln>
                        </wps:spPr>
                        <wps:txbx>
                          <w:txbxContent>
                            <w:p w14:paraId="17B08F31" w14:textId="77777777" w:rsidR="00F15CB0" w:rsidRDefault="00F15CB0">
                              <w:pPr>
                                <w:spacing w:after="160" w:line="259" w:lineRule="auto"/>
                                <w:ind w:left="0" w:right="0" w:firstLine="0"/>
                                <w:jc w:val="left"/>
                              </w:pPr>
                              <w:r>
                                <w:t xml:space="preserve"> </w:t>
                              </w:r>
                            </w:p>
                          </w:txbxContent>
                        </wps:txbx>
                        <wps:bodyPr horzOverflow="overflow" vert="horz" lIns="0" tIns="0" rIns="0" bIns="0" rtlCol="0">
                          <a:noAutofit/>
                        </wps:bodyPr>
                      </wps:wsp>
                      <wps:wsp>
                        <wps:cNvPr id="8569" name="Shape 8569"/>
                        <wps:cNvSpPr/>
                        <wps:spPr>
                          <a:xfrm>
                            <a:off x="45718" y="44010"/>
                            <a:ext cx="4155950" cy="1766316"/>
                          </a:xfrm>
                          <a:custGeom>
                            <a:avLst/>
                            <a:gdLst/>
                            <a:ahLst/>
                            <a:cxnLst/>
                            <a:rect l="0" t="0" r="0" b="0"/>
                            <a:pathLst>
                              <a:path w="4155950" h="1766316">
                                <a:moveTo>
                                  <a:pt x="4155950" y="0"/>
                                </a:moveTo>
                                <a:lnTo>
                                  <a:pt x="0" y="0"/>
                                </a:lnTo>
                                <a:lnTo>
                                  <a:pt x="0" y="1766316"/>
                                </a:lnTo>
                                <a:lnTo>
                                  <a:pt x="4155950" y="1766316"/>
                                </a:lnTo>
                                <a:close/>
                              </a:path>
                            </a:pathLst>
                          </a:custGeom>
                          <a:ln w="12065" cap="rnd">
                            <a:miter lim="101600"/>
                          </a:ln>
                        </wps:spPr>
                        <wps:style>
                          <a:lnRef idx="1">
                            <a:srgbClr val="000000"/>
                          </a:lnRef>
                          <a:fillRef idx="0">
                            <a:srgbClr val="000000">
                              <a:alpha val="0"/>
                            </a:srgbClr>
                          </a:fillRef>
                          <a:effectRef idx="0">
                            <a:scrgbClr r="0" g="0" b="0"/>
                          </a:effectRef>
                          <a:fontRef idx="none"/>
                        </wps:style>
                        <wps:bodyPr/>
                      </wps:wsp>
                    </wpg:wgp>
                  </a:graphicData>
                </a:graphic>
              </wp:inline>
            </w:drawing>
          </mc:Choice>
          <mc:Fallback>
            <w:pict>
              <v:group id="Group 106502" o:spid="_x0000_s1753" style="width:330.85pt;height:151.8pt;mso-position-horizontal-relative:char;mso-position-vertical-relative:line" coordsize="42016,192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">
                <v:rect id="Rectangle 8479" o:spid="_x0000_s1754" style="position:absolute;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8480" o:spid="_x0000_s1755" style="position:absolute;top:2941;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" filled="f" stroked="f">
                  <v:textbox inset="0,0,0,0">
                    <w:txbxContent>
                      <w:p w:rsidR="00F15CB0" w:rsidRDefault="00F15CB0">
                        <w:pPr>
                          <w:spacing w:after="160" w:line="259" w:lineRule="auto"/>
                          <w:ind w:left="0" w:right="0" w:firstLine="0"/>
                          <w:jc w:val="left"/>
                        </w:pPr>
                        <w:r>
                          <w:t xml:space="preserve"> </w:t>
                        </w:r>
                      </w:p>
                    </w:txbxContent>
                  </v:textbox>
                </v:rect>
                <v:rect id="Rectangle 8481" o:spid="_x0000_s1756" style="position:absolute;top:5867;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8482" o:spid="_x0000_s1757" style="position:absolute;top:8808;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" filled="f" stroked="f">
                  <v:textbox inset="0,0,0,0">
                    <w:txbxContent>
                      <w:p w:rsidR="00F15CB0" w:rsidRDefault="00F15CB0">
                        <w:pPr>
                          <w:spacing w:after="160" w:line="259" w:lineRule="auto"/>
                          <w:ind w:left="0" w:right="0" w:firstLine="0"/>
                          <w:jc w:val="left"/>
                        </w:pPr>
                        <w:r>
                          <w:t xml:space="preserve"> </w:t>
                        </w:r>
                      </w:p>
                    </w:txbxContent>
                  </v:textbox>
                </v:rect>
                <v:rect id="Rectangle 8483" o:spid="_x0000_s1758" style="position:absolute;top:11734;width:553;height:223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8484" o:spid="_x0000_s1759" style="position:absolute;top:14661;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rect id="Rectangle 8485" o:spid="_x0000_s1760" style="position:absolute;top:17602;width:553;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" filled="f" stroked="f">
                  <v:textbox inset="0,0,0,0">
                    <w:txbxContent>
                      <w:p w:rsidR="00F15CB0" w:rsidRDefault="00F15CB0">
                        <w:pPr>
                          <w:spacing w:after="160" w:line="259" w:lineRule="auto"/>
                          <w:ind w:left="0" w:right="0" w:firstLine="0"/>
                          <w:jc w:val="left"/>
                        </w:pPr>
                        <w:r>
                          <w:t xml:space="preserve"> </w:t>
                        </w:r>
                      </w:p>
                    </w:txbxContent>
                  </v:textbox>
                </v:rect>
                <v:shape id="Shape 8519" o:spid="_x0000_s1761" style="position:absolute;left:6095;top:15725;width:34169;height:0;visibility:visible;mso-wrap-style:square;v-text-anchor:top" coordsize="3416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" path="m,l3416808,e" filled="f" strokeweight=".12pt">
                  <v:stroke endcap="round"/>
                  <v:path arrowok="t" textboxrect="0,0,3416808,0"/>
                </v:shape>
                <v:shape id="Shape 8520" o:spid="_x0000_s1762" style="position:absolute;left:6095;top:13942;width:34169;height:0;visibility:visible;mso-wrap-style:square;v-text-anchor:top" coordsize="3416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" path="m,l3416808,e" filled="f" strokeweight=".12pt">
                  <v:stroke endcap="round"/>
                  <v:path arrowok="t" textboxrect="0,0,3416808,0"/>
                </v:shape>
                <v:shape id="Shape 8521" o:spid="_x0000_s1763" style="position:absolute;left:6095;top:12113;width:34169;height:0;visibility:visible;mso-wrap-style:square;v-text-anchor:top" coordsize="3416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" path="m,l3416808,e" filled="f" strokeweight=".12pt">
                  <v:stroke endcap="round"/>
                  <v:path arrowok="t" textboxrect="0,0,3416808,0"/>
                </v:shape>
                <v:shape id="Shape 8522" o:spid="_x0000_s1764" style="position:absolute;left:6095;top:8532;width:34169;height:0;visibility:visible;mso-wrap-style:square;v-text-anchor:top" coordsize="3416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" path="m,l3416808,e" filled="f" strokeweight=".12pt">
                  <v:stroke endcap="round"/>
                  <v:path arrowok="t" textboxrect="0,0,3416808,0"/>
                </v:shape>
                <v:shape id="Shape 8523" o:spid="_x0000_s1765" style="position:absolute;left:6095;top:6703;width:34169;height:0;visibility:visible;mso-wrap-style:square;v-text-anchor:top" coordsize="3416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" path="m,l3416808,e" filled="f" strokeweight=".12pt">
                  <v:stroke endcap="round"/>
                  <v:path arrowok="t" textboxrect="0,0,3416808,0"/>
                </v:shape>
                <v:shape id="Shape 8524" o:spid="_x0000_s1766" style="position:absolute;left:6095;top:4905;width:34169;height:0;visibility:visible;mso-wrap-style:square;v-text-anchor:top" coordsize="3416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" path="m,l3416808,e" filled="f" strokeweight=".12pt">
                  <v:stroke endcap="round"/>
                  <v:path arrowok="t" textboxrect="0,0,3416808,0"/>
                </v:shape>
                <v:shape id="Shape 8525" o:spid="_x0000_s1767" style="position:absolute;left:6095;top:3091;width:34169;height:0;visibility:visible;mso-wrap-style:square;v-text-anchor:top" coordsize="3416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" path="m,l3416808,e" filled="f" strokeweight=".12pt">
                  <v:stroke endcap="round"/>
                  <v:path arrowok="t" textboxrect="0,0,3416808,0"/>
                </v:shape>
                <v:shape id="Shape 8526" o:spid="_x0000_s1768" style="position:absolute;left:6095;top:1293;width:34169;height:0;visibility:visible;mso-wrap-style:square;v-text-anchor:top" coordsize="34168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" path="m,l3416808,e" filled="f" strokeweight=".12pt">
                  <v:stroke endcap="round"/>
                  <v:path arrowok="t" textboxrect="0,0,3416808,0"/>
                </v:shape>
                <v:shape id="Shape 8527" o:spid="_x0000_s1769" style="position:absolute;left:12313;top:1293;width:0;height:14432;visibility:visible;mso-wrap-style:square;v-text-anchor:top" coordsize="0,144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" path="m,l,1443228e" filled="f" strokeweight=".12pt">
                  <v:stroke endcap="round"/>
                  <v:path arrowok="t" textboxrect="0,0,0,1443228"/>
                </v:shape>
                <v:shape id="Shape 8528" o:spid="_x0000_s1770" style="position:absolute;left:18516;top:1293;width:0;height:14432;visibility:visible;mso-wrap-style:square;v-text-anchor:top" coordsize="0,144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" path="m,l,1443228e" filled="f" strokeweight=".12pt">
                  <v:stroke endcap="round"/>
                  <v:path arrowok="t" textboxrect="0,0,0,1443228"/>
                </v:shape>
                <v:shape id="Shape 8529" o:spid="_x0000_s1771" style="position:absolute;left:24734;top:1293;width:0;height:14432;visibility:visible;mso-wrap-style:square;v-text-anchor:top" coordsize="0,144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" path="m,l,1443228e" filled="f" strokeweight=".12pt">
                  <v:stroke endcap="round"/>
                  <v:path arrowok="t" textboxrect="0,0,0,1443228"/>
                </v:shape>
                <v:shape id="Shape 8530" o:spid="_x0000_s1772" style="position:absolute;left:30952;top:1293;width:0;height:14432;visibility:visible;mso-wrap-style:square;v-text-anchor:top" coordsize="0,144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" path="m,l,1443228e" filled="f" strokeweight=".12pt">
                  <v:stroke endcap="round"/>
                  <v:path arrowok="t" textboxrect="0,0,0,1443228"/>
                </v:shape>
                <v:shape id="Shape 8531" o:spid="_x0000_s1773" style="position:absolute;left:37155;top:1293;width:0;height:14432;visibility:visible;mso-wrap-style:square;v-text-anchor:top" coordsize="0,144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" path="m,l,1443228e" filled="f" strokeweight=".12pt">
                  <v:stroke endcap="round"/>
                  <v:path arrowok="t" textboxrect="0,0,0,1443228"/>
                </v:shape>
                <v:shape id="Shape 8532" o:spid="_x0000_s1774" style="position:absolute;left:6095;top:1308;width:34184;height:14433;visibility:visible;mso-wrap-style:square;v-text-anchor:top" coordsize="3418332,144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" path="m3418332,l,,,1443228r3418332,l3418332,xe" filled="f" strokecolor="#7f7f7f" strokeweight=".95pt">
                  <v:stroke miterlimit="66585f" joinstyle="miter" endcap="round"/>
                  <v:path arrowok="t" textboxrect="0,0,3418332,1443228"/>
                </v:shape>
                <v:shape id="Shape 8534" o:spid="_x0000_s1775" style="position:absolute;left:6095;top:1293;width:0;height:14432;visibility:visible;mso-wrap-style:square;v-text-anchor:top" coordsize="0,14432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" path="m,l,1443228e" filled="f" strokeweight=".12pt">
                  <v:stroke endcap="round"/>
                  <v:path arrowok="t" textboxrect="0,0,0,1443228"/>
                </v:shape>
                <v:shape id="Shape 8535" o:spid="_x0000_s1776" style="position:absolute;left:5791;top:15725;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" path="m,l30480,e" filled="f" strokeweight=".12pt">
                  <v:stroke endcap="round"/>
                  <v:path arrowok="t" textboxrect="0,0,30480,0"/>
                </v:shape>
                <v:shape id="Shape 8536" o:spid="_x0000_s1777" style="position:absolute;left:5791;top:13942;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" path="m,l30480,e" filled="f" strokeweight=".12pt">
                  <v:stroke endcap="round"/>
                  <v:path arrowok="t" textboxrect="0,0,30480,0"/>
                </v:shape>
                <v:shape id="Shape 8537" o:spid="_x0000_s1778" style="position:absolute;left:5791;top:12113;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" path="m,l30480,e" filled="f" strokeweight=".12pt">
                  <v:stroke endcap="round"/>
                  <v:path arrowok="t" textboxrect="0,0,30480,0"/>
                </v:shape>
                <v:shape id="Shape 8538" o:spid="_x0000_s1779" style="position:absolute;left:5791;top:10315;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" path="m,l30480,e" filled="f" strokeweight=".12pt">
                  <v:stroke endcap="round"/>
                  <v:path arrowok="t" textboxrect="0,0,30480,0"/>
                </v:shape>
                <v:shape id="Shape 8539" o:spid="_x0000_s1780" style="position:absolute;left:5791;top:8532;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" path="m,l30480,e" filled="f" strokeweight=".12pt">
                  <v:stroke endcap="round"/>
                  <v:path arrowok="t" textboxrect="0,0,30480,0"/>
                </v:shape>
                <v:shape id="Shape 8540" o:spid="_x0000_s1781" style="position:absolute;left:5791;top:6703;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" path="m,l30480,e" filled="f" strokeweight=".12pt">
                  <v:stroke endcap="round"/>
                  <v:path arrowok="t" textboxrect="0,0,30480,0"/>
                </v:shape>
                <v:shape id="Shape 8541" o:spid="_x0000_s1782" style="position:absolute;left:5791;top:4905;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" path="m,l30480,e" filled="f" strokeweight=".12pt">
                  <v:stroke endcap="round"/>
                  <v:path arrowok="t" textboxrect="0,0,30480,0"/>
                </v:shape>
                <v:shape id="Shape 8542" o:spid="_x0000_s1783" style="position:absolute;left:5791;top:3091;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" path="m,l30480,e" filled="f" strokeweight=".12pt">
                  <v:stroke endcap="round"/>
                  <v:path arrowok="t" textboxrect="0,0,30480,0"/>
                </v:shape>
                <v:shape id="Shape 8543" o:spid="_x0000_s1784" style="position:absolute;left:5791;top:1293;width:304;height:0;visibility:visible;mso-wrap-style:square;v-text-anchor:top" coordsize="3048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" path="m,l30480,e" filled="f" strokeweight=".12pt">
                  <v:stroke endcap="round"/>
                  <v:path arrowok="t" textboxrect="0,0,30480,0"/>
                </v:shape>
                <v:shape id="Shape 8544" o:spid="_x0000_s1785" style="position:absolute;left:6095;top:10330;width:34184;height:0;visibility:visible;mso-wrap-style:square;v-text-anchor:top" coordsize="341833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" path="m,l3418332,e" filled="f" strokeweight="1.9pt">
                  <v:path arrowok="t" textboxrect="0,0,3418332,0"/>
                </v:shape>
                <v:shape id="Shape 8545" o:spid="_x0000_s1786" style="position:absolute;left:6095;top:10330;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" path="m,30480l,e" filled="f" strokeweight="1.9pt">
                  <v:path arrowok="t" textboxrect="0,0,0,30480"/>
                </v:shape>
                <v:shape id="Shape 8546" o:spid="_x0000_s1787" style="position:absolute;left:12313;top:10330;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" path="m,30480l,e" filled="f" strokeweight="1.9pt">
                  <v:path arrowok="t" textboxrect="0,0,0,30480"/>
                </v:shape>
                <v:shape id="Shape 8547" o:spid="_x0000_s1788" style="position:absolute;left:18516;top:10330;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" path="m,30480l,e" filled="f" strokeweight="1.9pt">
                  <v:path arrowok="t" textboxrect="0,0,0,30480"/>
                </v:shape>
                <v:shape id="Shape 8548" o:spid="_x0000_s1789" style="position:absolute;left:24734;top:10330;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" path="m,30480l,e" filled="f" strokeweight="1.9pt">
                  <v:path arrowok="t" textboxrect="0,0,0,30480"/>
                </v:shape>
                <v:shape id="Shape 8549" o:spid="_x0000_s1790" style="position:absolute;left:30952;top:10330;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" path="m,30480l,e" filled="f" strokeweight="1.9pt">
                  <v:path arrowok="t" textboxrect="0,0,0,30480"/>
                </v:shape>
                <v:shape id="Shape 8550" o:spid="_x0000_s1791" style="position:absolute;left:37170;top:10330;width:0;height:305;visibility:visible;mso-wrap-style:square;v-text-anchor:top" coordsize="0,3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" path="m,30480l,e" filled="f" strokeweight="1.9pt">
                  <v:path arrowok="t" textboxrect="0,0,0,30480"/>
                </v:shape>
                <v:shape id="Shape 8551" o:spid="_x0000_s1792" style="position:absolute;left:6095;top:2497;width:32934;height:12512;visibility:visible;mso-wrap-style:square;v-text-anchor:top" coordsize="3293364,12512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" path="m,1251204r7620,-16764l15240,1214628r16764,-36576l39624,1159765r7620,-16765l54864,1130809r7620,-10669l67056,1117092r3048,-3048l77724,1112521r7620,1523l92964,1117092r7620,3048l108204,1121665r7620,1523l123444,1120140r15240,-9143l146304,1103377r7620,-7621l164592,1086613r7620,-10669l179832,1062228r7620,-15240l192024,1036320r3048,-10668l199644,1013461r3048,-13717l210312,970788r7620,-30479l225552,908304r7620,-30479l240792,848868r4572,-12191l248412,824485r4572,-10668l256032,804673r7620,-16764l271272,774192r7620,-12192l286512,748285r7620,-16765l298704,722377r3048,-9145l306324,701040r3048,-12192l315468,673609r3048,-15241l323088,640080r3048,-18288l333756,580644r7620,-42671l350520,495300r3048,-21335l358140,455677r3048,-18289l365760,420625r3048,-15240l373380,391668r6096,-19812l388620,353568r7620,-16764l405384,321565r7620,-12192l417576,304800r4572,-3048l425196,300228r4572,-1524l432816,300228r3048,1524l440436,306325r3048,7619l448056,324613r3048,12191l455676,352044r3048,15241l466344,399288r7620,33529l477012,448056r4572,15241l484632,477013r4572,10667l492252,498348r4572,6096l501396,509017r3048,3048l512064,512065r4572,-1525l519684,509017r7620,-7620l536448,492252r7620,-7620l551688,475488r7620,-4571l574548,464820r16764,-6095l621792,449580r15240,-6095l652272,435865r15240,-4573l675132,429768r7620,l690372,431292r7620,3048l713232,443485r16764,9143l745236,463297r15240,9143l778764,480061r15240,10667l801624,496825r7620,7619l824484,521209r7620,10668l839724,541020r7620,12193l854964,566928r7620,13716l870204,597409r3048,9143l877824,618744r3048,12193l885444,643128r7620,28957l900684,701040r9144,28957l911352,742188r6096,12192l918972,765048r6096,9144l926592,781813r6096,4572l937260,789432r3048,l944880,786385r3048,-4572l952500,777240r3048,-7620l964692,754380r7620,-15240l975360,733044r4572,-6096l982980,722377r4572,-1525l990600,720852r4572,3048l999744,729997r3048,9143l1007364,751332r3048,13716l1014984,781813r3048,16764l1025652,833628r3048,18289l1033272,868680r3048,15240l1040892,897637r3048,12191l1048512,918973r3048,6095l1056132,926592r1524,l1060704,923544r3048,-6096l1068324,906780r3048,-13715l1075944,876300r3048,-16763l1083564,839725r3048,-19812l1091184,801625r4572,-19812l1098804,765048r4572,-15239l1106424,737617r6096,-12192l1114044,722377r4572,l1120140,723900r3048,3048l1126236,736092r4572,12193l1133856,763525r4572,18288l1141476,801625r4572,21336l1150620,845820r7620,45720l1161288,912877r4572,21336l1168908,952500r4572,15240l1176528,981456r4572,9144l1184148,995173r3048,1524l1191768,996697r3048,-1524l1199388,992125r4572,-4573l1211580,976885r7620,-10668l1223772,960120r4572,-3047l1231392,954025r4572,-1525l1239012,952500r3048,3048l1246632,961644r3048,9144l1254252,981456r3048,12192l1261872,1008888r3048,15240l1272540,1056132r9144,30481l1284732,1101852r4572,12192l1292352,1126237r4572,9143l1299972,1143000r4572,4573l1309116,1149097r3048,l1316736,1147573r3048,-3048l1324356,1138428r3048,-6096l1336548,1117092r7620,-16764l1351788,1082040r7620,-18288l1367028,1048513r15240,-24385l1389888,1011937r7620,-13717l1405128,982980r7620,-16763l1420368,946404r7620,-22860l1434084,908304r3048,-16764l1441704,871728r3048,-21336l1449324,829056r3048,-22859l1459992,758952r4572,-24384l1467612,713232r4572,-21335l1475232,672085r4572,-16765l1482852,640080r4572,-10667l1490472,620268r4572,-4571l1498092,612648r4572,-1523l1505712,612648r4572,4572l1513332,621792r4572,6096l1524000,635509r7620,18288l1539240,673609r7620,19811l1554480,711709r4572,9143l1562100,733044r4572,12193l1569720,758952r7620,28957l1584960,816865r7620,28955l1595628,858013r4572,10667l1603248,879348r4572,7620l1610868,891540r4572,3048l1620012,894588r3048,-3048l1627632,886968r3048,-7620l1635252,870204r3048,-10667l1645920,836677r9144,-24385l1662684,789432r3048,-9144l1670304,771144r3048,-6096l1677924,760477r4572,-1525l1685544,757428r4572,1524l1693164,762000r7620,7620l1708404,780288r9144,9144l1725168,797052r3048,1525l1732788,800100r3048,-1523l1740408,795528r4572,-4572l1748028,784861r4572,-9144l1755648,766573r7620,-21336l1772412,720852r7620,-24384l1787652,672085r7620,-21337l1798320,641604r4572,-7619l1818132,605028r7620,-12191l1833372,582168r7620,-9143l1848612,566928r7620,-1524l1859280,565404r4572,1524l1868424,569977r3048,4571l1876044,580644r3048,7621l1886712,605028r7620,19812l1903476,646177r15240,42671l1926336,705613r7620,16764l1941576,742188r7620,18289l1958340,780288r7620,15240l1969008,803148r4572,4572l1976628,812292r4572,1525l1984248,815340r4572,-1523l1993392,809244r3048,-6096l2001012,792480r3048,-12192l2008632,765048r3048,-15239l2020824,717804r1524,-16764l2028444,685800r1524,-15239l2036064,658368r1524,-10668l2043684,638556r1524,-4571l2051304,632461r3048,3048l2058924,641604r3048,9144l2066544,662940r3048,15240l2074164,693420r7620,36577l2089404,765048r3048,16765l2097024,797052r3048,12192l2104644,819913r3048,7619l2112264,830580r4572,l2119884,829056r6096,-4571l2127504,816865r6096,-7621l2135124,798577r6096,-10668l2145792,775717r7620,-24385l2161032,725425r7620,-22860l2171700,693420r4572,-9143l2183892,667513r22860,-54865l2217420,591313r4572,-4573l2225040,583692r4572,-3048l2232660,580644r4572,1524l2241804,586740r3048,6097l2249424,600456r3048,10669l2257044,621792r3048,13717l2267712,662940r9144,30480l2284476,720852r3048,13716l2292096,746761r3048,10667l2299716,766573r7620,15240l2314956,794004r7620,10669l2331720,813817r15240,15239l2362200,844297r4572,4571l2369820,854965r7620,13715l2385060,882397r7620,13716l2395728,902209r4572,4571l2403348,909828r4572,3049l2415540,912877r3048,-3049l2423160,903732r4572,-9144l2430780,883920r4572,-15240l2438400,851917r4572,-18289l2446020,813817r7620,-42673l2462784,728473r3048,-21336l2470404,688848r3048,-18287l2478024,653797r3048,-12193l2485644,630937r3048,-4572l2491740,623317r7620,-4573l2506980,618744r10668,3048l2526792,623317r7620,3048l2542032,626365r6096,-1525l2552700,620268r3048,-4571l2563368,603504r7620,-15239l2578608,571500r7620,-15239l2593848,541020r7620,-10668l2604516,527304r4572,-3048l2613660,522732r3048,1524l2621280,525780r3048,3048l2631948,536448r7620,10669l2648712,556261r7620,9143l2660904,566928r3048,1524l2668524,568452r3048,-1524l2676144,563880r3048,-6095l2683764,550165r3048,-7621l2694432,522732r9144,-22859l2711196,478537r3048,-9145l2718816,460248r3048,-7620l2726436,448056r3048,-4571l2734056,441961r6096,1524l2741676,446532r6096,4572l2749296,458725r6096,7619l2756916,475488r9144,21337l2773680,516637r1524,9143l2781300,534925r1524,6095l2788920,545592r1524,4573l2796540,550165r4572,-1525l2804160,545592r4572,-6095l2811780,533400r4572,-7620l2819400,518161r7620,-19813l2836164,477013r7620,-21336l2851404,437388r3048,-7620l2859024,422148r15240,-24383l2891028,374904r15240,-18287l2921508,341377r7620,-6097l2936748,330709r30480,-12192l2974848,315468r7620,-4571l2997708,298704r15240,-15239l3022092,277368r7620,-6095l3037332,266700r7620,-3048l3052572,263652r7620,3048l3067812,272797r9144,6095l3092196,288037r7620,1524l3102864,289561r4572,-1524l3115056,281940r7620,-7620l3130296,263652r7620,-12191l3153156,225552r15240,-24384l3183636,179832r15240,-19812l3215640,138685r15240,-22860l3246120,88392r15240,-28955l3278124,28956,3293364,e" filled="f" strokeweight="1.9pt">
                  <v:path arrowok="t" textboxrect="0,0,3293364,1251204"/>
                </v:shape>
                <v:rect id="Rectangle 103368" o:spid="_x0000_s1793" style="position:absolute;left:4770;top:15328;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6</w:t>
                        </w:r>
                      </w:p>
                    </w:txbxContent>
                  </v:textbox>
                </v:rect>
                <v:rect id="Rectangle 103367" o:spid="_x0000_s1794" style="position:absolute;left:3581;top:15328;width:1201;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69" o:spid="_x0000_s1795" style="position:absolute;left:4480;top:15328;width:37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65" o:spid="_x0000_s1796" style="position:absolute;left:4770;top:13529;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4</w:t>
                        </w:r>
                      </w:p>
                    </w:txbxContent>
                  </v:textbox>
                </v:rect>
                <v:rect id="Rectangle 103364" o:spid="_x0000_s1797" style="position:absolute;left:3581;top:13529;width:1201;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66" o:spid="_x0000_s1798" style="position:absolute;left:4480;top:13529;width:37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61" o:spid="_x0000_s1799" style="position:absolute;left:3581;top:11716;width:1201;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63" o:spid="_x0000_s1800" style="position:absolute;left:4480;top:11716;width:37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62" o:spid="_x0000_s1801" style="position:absolute;left:4770;top:11716;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2</w:t>
                        </w:r>
                      </w:p>
                    </w:txbxContent>
                  </v:textbox>
                </v:rect>
                <v:rect id="Rectangle 103346" o:spid="_x0000_s1802" style="position:absolute;left:3916;top:9948;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49" o:spid="_x0000_s1803" style="position:absolute;left:4480;top:9948;width:37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47" o:spid="_x0000_s1804" style="position:absolute;left:4770;top:9948;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51" o:spid="_x0000_s1805" style="position:absolute;left:3916;top:8119;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58" o:spid="_x0000_s1806" style="position:absolute;left:4480;top:8119;width:37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55" o:spid="_x0000_s1807" style="position:absolute;left:4770;top:8119;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2</w:t>
                        </w:r>
                      </w:p>
                    </w:txbxContent>
                  </v:textbox>
                </v:rect>
                <v:rect id="Rectangle 103343" o:spid="_x0000_s1808" style="position:absolute;left:3916;top:6306;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45" o:spid="_x0000_s1809" style="position:absolute;left:4480;top:6306;width:37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44" o:spid="_x0000_s1810" style="position:absolute;left:4770;top:6306;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4</w:t>
                        </w:r>
                      </w:p>
                    </w:txbxContent>
                  </v:textbox>
                </v:rect>
                <v:rect id="Rectangle 103337" o:spid="_x0000_s1811" style="position:absolute;left:3916;top:4507;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41" o:spid="_x0000_s1812" style="position:absolute;left:4480;top:4507;width:37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39" o:spid="_x0000_s1813" style="position:absolute;left:4770;top:4507;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6</w:t>
                        </w:r>
                      </w:p>
                    </w:txbxContent>
                  </v:textbox>
                </v:rect>
                <v:rect id="Rectangle 103335" o:spid="_x0000_s1814" style="position:absolute;left:4480;top:2694;width:378;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34" o:spid="_x0000_s1815" style="position:absolute;left:4770;top:2694;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" filled="f" stroked="f">
                  <v:textbox inset="0,0,0,0">
                    <w:txbxContent>
                      <w:p w:rsidR="00F15CB0" w:rsidRDefault="00F15CB0">
                        <w:pPr>
                          <w:spacing w:after="160" w:line="259" w:lineRule="auto"/>
                          <w:ind w:left="0" w:right="0" w:firstLine="0"/>
                          <w:jc w:val="left"/>
                        </w:pPr>
                        <w:r>
                          <w:rPr>
                            <w:rFonts w:ascii="Arial" w:eastAsia="Arial" w:hAnsi="Arial" w:cs="Arial"/>
                            <w:sz w:val="16"/>
                          </w:rPr>
                          <w:t>8</w:t>
                        </w:r>
                      </w:p>
                    </w:txbxContent>
                  </v:textbox>
                </v:rect>
                <v:rect id="Rectangle 103333" o:spid="_x0000_s1816" style="position:absolute;left:3916;top:2694;width:75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103332" o:spid="_x0000_s1817" style="position:absolute;left:4480;top:895;width:378;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w:t>
                        </w:r>
                      </w:p>
                    </w:txbxContent>
                  </v:textbox>
                </v:rect>
                <v:rect id="Rectangle 103330" o:spid="_x0000_s1818" style="position:absolute;left:3916;top:895;width:7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1</w:t>
                        </w:r>
                      </w:p>
                    </w:txbxContent>
                  </v:textbox>
                </v:rect>
                <v:rect id="Rectangle 103331" o:spid="_x0000_s1819" style="position:absolute;left:4770;top:895;width:755;height:125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0</w:t>
                        </w:r>
                      </w:p>
                    </w:txbxContent>
                  </v:textbox>
                </v:rect>
                <v:rect id="Rectangle 8561" o:spid="_x0000_s1820" style="position:absolute;left:4968;top:16806;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1950</w:t>
                        </w:r>
                      </w:p>
                    </w:txbxContent>
                  </v:textbox>
                </v:rect>
                <v:rect id="Rectangle 8562" o:spid="_x0000_s1821" style="position:absolute;left:7223;top:16276;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12707" o:spid="_x0000_s1822" style="position:absolute;left:17388;top:16806;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1970</w:t>
                        </w:r>
                      </w:p>
                    </w:txbxContent>
                  </v:textbox>
                </v:rect>
                <v:rect id="Rectangle 12706" o:spid="_x0000_s1823" style="position:absolute;left:11186;top:16806;width:3004;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" filled="f" stroked="f">
                  <v:textbox inset="0,0,0,0">
                    <w:txbxContent>
                      <w:p w:rsidR="00F15CB0" w:rsidRDefault="00F15CB0">
                        <w:pPr>
                          <w:spacing w:after="160" w:line="259" w:lineRule="auto"/>
                          <w:ind w:left="0" w:right="0" w:firstLine="0"/>
                          <w:jc w:val="left"/>
                        </w:pPr>
                        <w:r>
                          <w:rPr>
                            <w:rFonts w:ascii="Arial" w:eastAsia="Arial" w:hAnsi="Arial" w:cs="Arial"/>
                            <w:sz w:val="16"/>
                          </w:rPr>
                          <w:t>1960</w:t>
                        </w:r>
                      </w:p>
                    </w:txbxContent>
                  </v:textbox>
                </v:rect>
                <v:rect id="Rectangle 8564" o:spid="_x0000_s1824" style="position:absolute;left:19644;top:16276;width:554;height:223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" filled="f" stroked="f">
                  <v:textbox inset="0,0,0,0">
                    <w:txbxContent>
                      <w:p w:rsidR="00F15CB0" w:rsidRDefault="00F15CB0">
                        <w:pPr>
                          <w:spacing w:after="160" w:line="259" w:lineRule="auto"/>
                          <w:ind w:left="0" w:right="0" w:firstLine="0"/>
                          <w:jc w:val="left"/>
                        </w:pPr>
                        <w:r>
                          <w:t xml:space="preserve"> </w:t>
                        </w:r>
                      </w:p>
                    </w:txbxContent>
                  </v:textbox>
                </v:rect>
                <v:rect id="Rectangle 12709" o:spid="_x0000_s1825" style="position:absolute;left:29824;top:16806;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" filled="f" stroked="f">
                  <v:textbox inset="0,0,0,0">
                    <w:txbxContent>
                      <w:p w:rsidR="00F15CB0" w:rsidRDefault="00F15CB0">
                        <w:pPr>
                          <w:spacing w:after="160" w:line="259" w:lineRule="auto"/>
                          <w:ind w:left="0" w:right="0" w:firstLine="0"/>
                          <w:jc w:val="left"/>
                        </w:pPr>
                        <w:r>
                          <w:rPr>
                            <w:rFonts w:ascii="Arial" w:eastAsia="Arial" w:hAnsi="Arial" w:cs="Arial"/>
                            <w:sz w:val="16"/>
                          </w:rPr>
                          <w:t>1990</w:t>
                        </w:r>
                      </w:p>
                    </w:txbxContent>
                  </v:textbox>
                </v:rect>
                <v:rect id="Rectangle 12710" o:spid="_x0000_s1826" style="position:absolute;left:36042;top:16806;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2000</w:t>
                        </w:r>
                      </w:p>
                    </w:txbxContent>
                  </v:textbox>
                </v:rect>
                <v:rect id="Rectangle 12708" o:spid="_x0000_s1827" style="position:absolute;left:23606;top:16806;width:3005;height:12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1980</w:t>
                        </w:r>
                      </w:p>
                    </w:txbxContent>
                  </v:textbox>
                </v:rect>
                <v:rect id="Rectangle 8566" o:spid="_x0000_s1828" style="position:absolute;left:-626;top:8314;width:6161;height:12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" filled="f" stroked="f">
                  <v:textbox inset="0,0,0,0">
                    <w:txbxContent>
                      <w:p w:rsidR="00F15CB0" w:rsidRDefault="00F15CB0">
                        <w:pPr>
                          <w:spacing w:after="160" w:line="259" w:lineRule="auto"/>
                          <w:ind w:left="0" w:right="0" w:firstLine="0"/>
                          <w:jc w:val="left"/>
                        </w:pPr>
                        <w:proofErr w:type="spellStart"/>
                        <w:r>
                          <w:rPr>
                            <w:rFonts w:ascii="Arial" w:eastAsia="Arial" w:hAnsi="Arial" w:cs="Arial"/>
                            <w:sz w:val="16"/>
                          </w:rPr>
                          <w:t>Correlació</w:t>
                        </w:r>
                        <w:proofErr w:type="spellEnd"/>
                      </w:p>
                    </w:txbxContent>
                  </v:textbox>
                </v:rect>
                <v:rect id="Rectangle 8567" o:spid="_x0000_s1829" style="position:absolute;left:2077;top:6384;width:755;height:1256;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" filled="f" stroked="f">
                  <v:textbox inset="0,0,0,0">
                    <w:txbxContent>
                      <w:p w:rsidR="00F15CB0" w:rsidRDefault="00F15CB0">
                        <w:pPr>
                          <w:spacing w:after="160" w:line="259" w:lineRule="auto"/>
                          <w:ind w:left="0" w:right="0" w:firstLine="0"/>
                          <w:jc w:val="left"/>
                        </w:pPr>
                        <w:r>
                          <w:rPr>
                            <w:rFonts w:ascii="Arial" w:eastAsia="Arial" w:hAnsi="Arial" w:cs="Arial"/>
                            <w:sz w:val="16"/>
                          </w:rPr>
                          <w:t>n</w:t>
                        </w:r>
                      </w:p>
                    </w:txbxContent>
                  </v:textbox>
                </v:rect>
                <v:rect id="Rectangle 8568" o:spid="_x0000_s1830" style="position:absolute;left:2137;top:5431;width:554;height:2233;rotation:-5898239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" filled="f" stroked="f">
                  <v:textbox inset="0,0,0,0">
                    <w:txbxContent>
                      <w:p w:rsidR="00F15CB0" w:rsidRDefault="00F15CB0">
                        <w:pPr>
                          <w:spacing w:after="160" w:line="259" w:lineRule="auto"/>
                          <w:ind w:left="0" w:right="0" w:firstLine="0"/>
                          <w:jc w:val="left"/>
                        </w:pPr>
                        <w:r>
                          <w:t xml:space="preserve"> </w:t>
                        </w:r>
                      </w:p>
                    </w:txbxContent>
                  </v:textbox>
                </v:rect>
                <v:shape id="Shape 8569" o:spid="_x0000_s1831" style="position:absolute;left:457;top:440;width:41559;height:17663;visibility:visible;mso-wrap-style:square;v-text-anchor:top" coordsize="4155950,17663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" path="m4155950,l,,,1766316r4155950,l4155950,xe" filled="f" strokeweight=".95pt">
                  <v:stroke miterlimit="66585f" joinstyle="miter" endcap="round"/>
                  <v:path arrowok="t" textboxrect="0,0,4155950,1766316"/>
                </v:shape>
                <w10:anchorlock/>
              </v:group>
            </w:pict>
          </mc:Fallback>
        </mc:AlternateContent>
      </w:r>
    </w:p>
    <w:p w14:paraId="613208B2" w14:textId="77777777" w:rsidR="008A11A8" w:rsidRDefault="00F15CB0">
      <w:pPr>
        <w:spacing w:after="256" w:line="259" w:lineRule="auto"/>
        <w:ind w:left="0" w:right="0" w:firstLine="0"/>
        <w:jc w:val="left"/>
      </w:pPr>
      <w:r>
        <w:t xml:space="preserve"> </w:t>
      </w:r>
    </w:p>
    <w:p w14:paraId="578477DE" w14:textId="77777777" w:rsidR="008A11A8" w:rsidRPr="00A07B7B" w:rsidRDefault="00F15CB0">
      <w:pPr>
        <w:spacing w:after="17" w:line="260" w:lineRule="auto"/>
        <w:ind w:left="413" w:right="218" w:hanging="391"/>
        <w:rPr>
          <w:b/>
          <w:bCs/>
        </w:rPr>
      </w:pPr>
      <w:r w:rsidRPr="00A07B7B">
        <w:rPr>
          <w:b/>
          <w:bCs/>
          <w:sz w:val="26"/>
        </w:rPr>
        <w:t xml:space="preserve">25.  Muchas valoraciones de empresas contienen errores de método, de sentido común... </w:t>
      </w:r>
    </w:p>
    <w:p w14:paraId="0FF76C5F" w14:textId="77777777" w:rsidR="008A11A8" w:rsidRDefault="00F15CB0">
      <w:pPr>
        <w:spacing w:after="215"/>
        <w:ind w:left="17" w:right="218"/>
      </w:pPr>
      <w:r>
        <w:t>Fernández (2008)</w:t>
      </w:r>
      <w:r>
        <w:rPr>
          <w:rFonts w:ascii="Microsoft Sans Serif" w:eastAsia="Microsoft Sans Serif" w:hAnsi="Microsoft Sans Serif" w:cs="Microsoft Sans Serif"/>
          <w:sz w:val="18"/>
          <w:vertAlign w:val="superscript"/>
        </w:rPr>
        <w:footnoteReference w:id="33"/>
      </w:r>
      <w:r>
        <w:t xml:space="preserve"> enumera y clasifica 201 errores en valoraciones de empresas. La mayoría de estos errores proceden de las valoraciones, de los pleitos y de los procesos de arbitraje en los que el autor ha participado</w:t>
      </w:r>
      <w:r>
        <w:rPr>
          <w:rFonts w:ascii="Microsoft Sans Serif" w:eastAsia="Microsoft Sans Serif" w:hAnsi="Microsoft Sans Serif" w:cs="Microsoft Sans Serif"/>
          <w:sz w:val="18"/>
          <w:vertAlign w:val="superscript"/>
        </w:rPr>
        <w:footnoteReference w:id="34"/>
      </w:r>
      <w:r>
        <w:t xml:space="preserve">. </w:t>
      </w:r>
    </w:p>
    <w:p w14:paraId="2205417E" w14:textId="77777777" w:rsidR="008A11A8" w:rsidRDefault="00F15CB0">
      <w:pPr>
        <w:spacing w:after="170" w:line="259" w:lineRule="auto"/>
        <w:ind w:left="0" w:right="0" w:firstLine="0"/>
        <w:jc w:val="left"/>
      </w:pPr>
      <w:r>
        <w:t xml:space="preserve"> </w:t>
      </w:r>
    </w:p>
    <w:p w14:paraId="3EAE5577" w14:textId="77777777" w:rsidR="008A11A8" w:rsidRDefault="00F15CB0">
      <w:pPr>
        <w:spacing w:after="172" w:line="259" w:lineRule="auto"/>
        <w:ind w:left="0" w:right="0" w:firstLine="0"/>
        <w:jc w:val="left"/>
      </w:pPr>
      <w:r>
        <w:t xml:space="preserve"> </w:t>
      </w:r>
    </w:p>
    <w:p w14:paraId="41119624" w14:textId="77777777" w:rsidR="008A11A8" w:rsidRDefault="00F15CB0">
      <w:pPr>
        <w:spacing w:after="170" w:line="259" w:lineRule="auto"/>
        <w:ind w:left="0" w:right="0" w:firstLine="0"/>
        <w:jc w:val="left"/>
      </w:pPr>
      <w:r>
        <w:t xml:space="preserve"> </w:t>
      </w:r>
    </w:p>
    <w:p w14:paraId="5AB9A9BC" w14:textId="77777777" w:rsidR="008A11A8" w:rsidRDefault="00F15CB0">
      <w:pPr>
        <w:spacing w:after="172" w:line="259" w:lineRule="auto"/>
        <w:ind w:left="0" w:right="0" w:firstLine="0"/>
        <w:jc w:val="left"/>
      </w:pPr>
      <w:r>
        <w:t xml:space="preserve"> </w:t>
      </w:r>
    </w:p>
    <w:p w14:paraId="1FB17627" w14:textId="77777777" w:rsidR="008A11A8" w:rsidRDefault="00F15CB0">
      <w:pPr>
        <w:spacing w:after="170" w:line="259" w:lineRule="auto"/>
        <w:ind w:left="0" w:right="0" w:firstLine="0"/>
        <w:jc w:val="left"/>
      </w:pPr>
      <w:r>
        <w:t xml:space="preserve"> </w:t>
      </w:r>
    </w:p>
    <w:p w14:paraId="760E7C5F" w14:textId="77777777" w:rsidR="008A11A8" w:rsidRDefault="00F15CB0">
      <w:pPr>
        <w:spacing w:after="170" w:line="259" w:lineRule="auto"/>
        <w:ind w:left="0" w:right="0" w:firstLine="0"/>
        <w:jc w:val="left"/>
      </w:pPr>
      <w:r>
        <w:t xml:space="preserve"> </w:t>
      </w:r>
    </w:p>
    <w:p w14:paraId="24C65049" w14:textId="77777777" w:rsidR="008A11A8" w:rsidRDefault="00F15CB0">
      <w:pPr>
        <w:spacing w:after="0" w:line="259" w:lineRule="auto"/>
        <w:ind w:left="0" w:right="0" w:firstLine="0"/>
        <w:jc w:val="left"/>
      </w:pPr>
      <w:r>
        <w:t xml:space="preserve"> </w:t>
      </w:r>
    </w:p>
    <w:p w14:paraId="6702B917" w14:textId="77777777" w:rsidR="008A11A8" w:rsidRDefault="00F15CB0">
      <w:pPr>
        <w:spacing w:after="0" w:line="259" w:lineRule="auto"/>
        <w:ind w:left="0" w:right="0" w:firstLine="0"/>
        <w:jc w:val="left"/>
      </w:pPr>
      <w:r>
        <w:t xml:space="preserve"> </w:t>
      </w:r>
    </w:p>
    <w:sectPr w:rsidR="008A11A8">
      <w:footerReference w:type="even" r:id="rId10"/>
      <w:footerReference w:type="default" r:id="rId11"/>
      <w:footerReference w:type="first" r:id="rId12"/>
      <w:pgSz w:w="11900" w:h="16840"/>
      <w:pgMar w:top="1416" w:right="1065" w:bottom="1419" w:left="1702" w:header="720" w:footer="87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8DF8" w14:textId="77777777" w:rsidR="009757F7" w:rsidRDefault="009757F7">
      <w:pPr>
        <w:spacing w:after="0" w:line="240" w:lineRule="auto"/>
      </w:pPr>
      <w:r>
        <w:separator/>
      </w:r>
    </w:p>
  </w:endnote>
  <w:endnote w:type="continuationSeparator" w:id="0">
    <w:p w14:paraId="35988439" w14:textId="77777777" w:rsidR="009757F7" w:rsidRDefault="009757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2D14F5" w14:textId="77777777" w:rsidR="00F15CB0" w:rsidRDefault="00F15CB0">
    <w:pPr>
      <w:spacing w:after="0" w:line="259" w:lineRule="auto"/>
      <w:ind w:left="0" w:right="0" w:firstLine="0"/>
      <w:jc w:val="lef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81818" w14:textId="77777777" w:rsidR="00F15CB0" w:rsidRDefault="00F15CB0">
    <w:pPr>
      <w:spacing w:after="0" w:line="259" w:lineRule="auto"/>
      <w:ind w:left="0" w:right="231"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00B73" w14:textId="77777777" w:rsidR="00F15CB0" w:rsidRDefault="00F15CB0">
    <w:pPr>
      <w:spacing w:after="0" w:line="259" w:lineRule="auto"/>
      <w:ind w:left="0" w:right="0" w:firstLine="0"/>
      <w:jc w:val="left"/>
    </w:pPr>
    <w:r>
      <w:fldChar w:fldCharType="begin"/>
    </w:r>
    <w:r>
      <w:instrText xml:space="preserve"> PAGE   \* MERGEFORMAT </w:instrText>
    </w:r>
    <w:r>
      <w:fldChar w:fldCharType="separate"/>
    </w:r>
    <w:r>
      <w:rPr>
        <w:b/>
        <w:sz w:val="16"/>
      </w:rPr>
      <w:t>10</w:t>
    </w:r>
    <w:r>
      <w:rPr>
        <w:b/>
        <w:sz w:val="16"/>
      </w:rPr>
      <w:fldChar w:fldCharType="end"/>
    </w:r>
    <w:r>
      <w:rPr>
        <w:sz w:val="16"/>
      </w:rPr>
      <w:t xml:space="preserve"> </w:t>
    </w:r>
    <w:r>
      <w:rPr>
        <w:b/>
        <w:sz w:val="16"/>
      </w:rPr>
      <w:t>-</w:t>
    </w:r>
    <w:r>
      <w:rPr>
        <w:sz w:val="16"/>
      </w:rPr>
      <w:t xml:space="preserve">  </w:t>
    </w:r>
    <w:r>
      <w:rPr>
        <w:b/>
        <w:sz w:val="16"/>
      </w:rPr>
      <w:t xml:space="preserve">IESE Business </w:t>
    </w:r>
    <w:proofErr w:type="spellStart"/>
    <w:r>
      <w:rPr>
        <w:b/>
        <w:sz w:val="16"/>
      </w:rPr>
      <w:t>School</w:t>
    </w:r>
    <w:proofErr w:type="spellEnd"/>
    <w:r>
      <w:rPr>
        <w:b/>
        <w:sz w:val="16"/>
      </w:rPr>
      <w:t>-Universidad de Navarra</w:t>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806FFF0" w14:textId="77777777" w:rsidR="009757F7" w:rsidRDefault="009757F7">
      <w:pPr>
        <w:spacing w:after="0" w:line="259" w:lineRule="auto"/>
        <w:ind w:left="576" w:right="0" w:firstLine="0"/>
        <w:jc w:val="left"/>
      </w:pPr>
      <w:r>
        <w:separator/>
      </w:r>
    </w:p>
  </w:footnote>
  <w:footnote w:type="continuationSeparator" w:id="0">
    <w:p w14:paraId="57767556" w14:textId="77777777" w:rsidR="009757F7" w:rsidRDefault="009757F7">
      <w:pPr>
        <w:spacing w:after="0" w:line="259" w:lineRule="auto"/>
        <w:ind w:left="576" w:right="0" w:firstLine="0"/>
        <w:jc w:val="left"/>
      </w:pPr>
      <w:r>
        <w:continuationSeparator/>
      </w:r>
    </w:p>
  </w:footnote>
  <w:footnote w:id="1">
    <w:p w14:paraId="5DEA8645" w14:textId="77777777" w:rsidR="00F15CB0" w:rsidRDefault="00F15CB0" w:rsidP="00F15CB0">
      <w:pPr>
        <w:pStyle w:val="footnotedescription"/>
        <w:spacing w:line="269" w:lineRule="auto"/>
        <w:ind w:right="538"/>
      </w:pPr>
    </w:p>
  </w:footnote>
  <w:footnote w:id="2">
    <w:p w14:paraId="092DEC65" w14:textId="77777777" w:rsidR="00F15CB0" w:rsidRDefault="00F15CB0" w:rsidP="00F15CB0">
      <w:pPr>
        <w:pStyle w:val="footnotedescription"/>
        <w:spacing w:line="270" w:lineRule="auto"/>
        <w:ind w:right="3"/>
      </w:pPr>
    </w:p>
  </w:footnote>
  <w:footnote w:id="3">
    <w:p w14:paraId="41D2A4AD" w14:textId="77777777" w:rsidR="00F15CB0" w:rsidRDefault="00F15CB0" w:rsidP="00F15CB0">
      <w:pPr>
        <w:pStyle w:val="footnotedescription"/>
        <w:spacing w:line="256" w:lineRule="auto"/>
        <w:ind w:right="7"/>
      </w:pPr>
    </w:p>
  </w:footnote>
  <w:footnote w:id="4">
    <w:p w14:paraId="49044D59" w14:textId="77777777" w:rsidR="00F15CB0" w:rsidRDefault="00F15CB0">
      <w:pPr>
        <w:pStyle w:val="footnotedescription"/>
        <w:spacing w:after="312" w:line="259" w:lineRule="auto"/>
        <w:ind w:left="22" w:right="0"/>
        <w:jc w:val="left"/>
      </w:pPr>
      <w:r>
        <w:rPr>
          <w:rStyle w:val="footnotemark"/>
        </w:rPr>
        <w:footnoteRef/>
      </w:r>
      <w:r>
        <w:t xml:space="preserve"> Capítulo 2 de Fernández, P. (2004), «Valoración de Empresas», 3ª edición, Ediciones Deusto/Gestión 2000. </w:t>
      </w:r>
    </w:p>
  </w:footnote>
  <w:footnote w:id="5">
    <w:p w14:paraId="45183AA1" w14:textId="77777777" w:rsidR="00F15CB0" w:rsidRDefault="00F15CB0">
      <w:pPr>
        <w:pStyle w:val="footnotedescription"/>
        <w:spacing w:line="278" w:lineRule="auto"/>
        <w:ind w:left="22" w:right="7"/>
      </w:pPr>
      <w:r>
        <w:rPr>
          <w:rStyle w:val="footnotemark"/>
        </w:rPr>
        <w:footnoteRef/>
      </w:r>
      <w:r>
        <w:t xml:space="preserve"> Otros flujos para las acciones son la recompra de acciones y los derechos de suscripción. Sin embargo, cuando se producen ampliaciones de capital que dan origen a derechos de suscripción, las acciones bajan de precio en una cantidad próxima al valor del derecho. </w:t>
      </w:r>
    </w:p>
  </w:footnote>
  <w:footnote w:id="6">
    <w:p w14:paraId="4D8E1086" w14:textId="77777777" w:rsidR="00F15CB0" w:rsidRDefault="00F15CB0">
      <w:pPr>
        <w:pStyle w:val="footnotedescription"/>
        <w:spacing w:after="335" w:line="259" w:lineRule="auto"/>
        <w:ind w:left="22" w:right="0"/>
        <w:jc w:val="left"/>
      </w:pPr>
      <w:r>
        <w:rPr>
          <w:rStyle w:val="footnotemark"/>
        </w:rPr>
        <w:footnoteRef/>
      </w:r>
      <w:r>
        <w:t xml:space="preserve"> Esta fórmula es el modelo de Gordon y Shapiro. </w:t>
      </w:r>
    </w:p>
  </w:footnote>
  <w:footnote w:id="7">
    <w:p w14:paraId="5E1CBCF2" w14:textId="77777777" w:rsidR="00F15CB0" w:rsidRDefault="00F15CB0">
      <w:pPr>
        <w:pStyle w:val="footnotedescription"/>
        <w:spacing w:after="222" w:line="216" w:lineRule="auto"/>
        <w:ind w:left="134" w:right="5159" w:hanging="134"/>
        <w:jc w:val="left"/>
      </w:pPr>
    </w:p>
  </w:footnote>
  <w:footnote w:id="8">
    <w:p w14:paraId="0F8968B5" w14:textId="77777777" w:rsidR="00F15CB0" w:rsidRDefault="00F15CB0">
      <w:pPr>
        <w:pStyle w:val="footnotedescription"/>
        <w:spacing w:after="220" w:line="216" w:lineRule="auto"/>
        <w:ind w:left="134" w:right="2822" w:hanging="134"/>
        <w:jc w:val="left"/>
      </w:pPr>
    </w:p>
  </w:footnote>
  <w:footnote w:id="9">
    <w:p w14:paraId="2582A499" w14:textId="77777777" w:rsidR="00F15CB0" w:rsidRDefault="00F15CB0">
      <w:pPr>
        <w:pStyle w:val="footnotedescription"/>
        <w:spacing w:line="216" w:lineRule="auto"/>
        <w:ind w:right="227"/>
      </w:pPr>
    </w:p>
  </w:footnote>
  <w:footnote w:id="10">
    <w:p w14:paraId="1FF147F1" w14:textId="77777777" w:rsidR="00F15CB0" w:rsidRDefault="00F15CB0">
      <w:pPr>
        <w:pStyle w:val="footnotedescription"/>
        <w:spacing w:line="259" w:lineRule="auto"/>
        <w:ind w:right="0"/>
        <w:jc w:val="left"/>
      </w:pPr>
    </w:p>
  </w:footnote>
  <w:footnote w:id="11">
    <w:p w14:paraId="0661B189" w14:textId="77777777" w:rsidR="00F15CB0" w:rsidRDefault="00F15CB0">
      <w:pPr>
        <w:pStyle w:val="footnotedescription"/>
        <w:spacing w:line="216" w:lineRule="auto"/>
        <w:ind w:right="232"/>
      </w:pPr>
    </w:p>
  </w:footnote>
  <w:footnote w:id="12">
    <w:p w14:paraId="6CE48519" w14:textId="77777777" w:rsidR="00F15CB0" w:rsidRPr="00570005" w:rsidRDefault="00F15CB0" w:rsidP="00570005">
      <w:pPr>
        <w:ind w:left="576" w:firstLine="0"/>
      </w:pPr>
    </w:p>
  </w:footnote>
  <w:footnote w:id="13">
    <w:p w14:paraId="15D2EFFE" w14:textId="77777777" w:rsidR="00F15CB0" w:rsidRDefault="00F15CB0">
      <w:pPr>
        <w:pStyle w:val="footnotedescription"/>
        <w:spacing w:after="158" w:line="259" w:lineRule="auto"/>
        <w:ind w:right="0"/>
        <w:jc w:val="left"/>
      </w:pPr>
    </w:p>
  </w:footnote>
  <w:footnote w:id="14">
    <w:p w14:paraId="584DA9EE" w14:textId="77777777" w:rsidR="00F15CB0" w:rsidRPr="00F15CB0" w:rsidRDefault="00F15CB0" w:rsidP="00F15CB0">
      <w:pPr>
        <w:ind w:left="576" w:firstLine="0"/>
      </w:pPr>
    </w:p>
  </w:footnote>
  <w:footnote w:id="15">
    <w:p w14:paraId="367CF451" w14:textId="77777777" w:rsidR="00F15CB0" w:rsidRDefault="00F15CB0">
      <w:pPr>
        <w:pStyle w:val="footnotedescription"/>
        <w:spacing w:line="276" w:lineRule="auto"/>
        <w:ind w:right="234"/>
      </w:pPr>
    </w:p>
  </w:footnote>
  <w:footnote w:id="16">
    <w:p w14:paraId="72B58DA1" w14:textId="77777777" w:rsidR="00F15CB0" w:rsidRDefault="00F15CB0">
      <w:pPr>
        <w:pStyle w:val="footnotedescription"/>
        <w:ind w:right="230"/>
      </w:pPr>
    </w:p>
  </w:footnote>
  <w:footnote w:id="17">
    <w:p w14:paraId="3A076142" w14:textId="77777777" w:rsidR="00F15CB0" w:rsidRDefault="00F15CB0">
      <w:pPr>
        <w:pStyle w:val="footnotedescription"/>
        <w:spacing w:after="317" w:line="259" w:lineRule="auto"/>
        <w:ind w:right="0"/>
        <w:jc w:val="left"/>
      </w:pPr>
    </w:p>
  </w:footnote>
  <w:footnote w:id="18">
    <w:p w14:paraId="482AFFE9" w14:textId="77777777" w:rsidR="00F15CB0" w:rsidRDefault="00F15CB0">
      <w:pPr>
        <w:pStyle w:val="footnotedescription"/>
        <w:spacing w:line="276" w:lineRule="auto"/>
        <w:ind w:right="0"/>
      </w:pPr>
      <w:r>
        <w:t xml:space="preserve">. </w:t>
      </w:r>
    </w:p>
  </w:footnote>
  <w:footnote w:id="19">
    <w:p w14:paraId="34A86CCE" w14:textId="77777777" w:rsidR="00F15CB0" w:rsidRDefault="00F15CB0">
      <w:pPr>
        <w:pStyle w:val="footnotedescription"/>
        <w:spacing w:after="258" w:line="269" w:lineRule="auto"/>
        <w:ind w:right="229"/>
      </w:pPr>
    </w:p>
  </w:footnote>
  <w:footnote w:id="20">
    <w:p w14:paraId="3C62E88A" w14:textId="77777777" w:rsidR="00F15CB0" w:rsidRDefault="00F15CB0">
      <w:pPr>
        <w:pStyle w:val="footnotedescription"/>
        <w:spacing w:after="224" w:line="303" w:lineRule="auto"/>
        <w:ind w:right="0"/>
      </w:pPr>
    </w:p>
  </w:footnote>
  <w:footnote w:id="21">
    <w:p w14:paraId="397FB779" w14:textId="77777777" w:rsidR="00F15CB0" w:rsidRDefault="00F15CB0">
      <w:pPr>
        <w:pStyle w:val="footnotedescription"/>
        <w:spacing w:line="259" w:lineRule="auto"/>
        <w:ind w:right="0"/>
        <w:jc w:val="left"/>
      </w:pPr>
    </w:p>
  </w:footnote>
  <w:footnote w:id="22">
    <w:p w14:paraId="73AE5F6A" w14:textId="77777777" w:rsidR="00F15CB0" w:rsidRDefault="00F15CB0">
      <w:pPr>
        <w:pStyle w:val="footnotedescription"/>
        <w:spacing w:line="268" w:lineRule="auto"/>
        <w:ind w:right="231"/>
      </w:pPr>
      <w:r>
        <w:rPr>
          <w:rStyle w:val="footnotemark"/>
        </w:rPr>
        <w:footnoteRef/>
      </w:r>
      <w:r>
        <w:t xml:space="preserve"> El factor comunicación con el mercado no sólo se refiere a la comunicación y transparencia con los mercados en sentido estricto, sino también a la comunicación con: analistas, empresas de </w:t>
      </w:r>
      <w:r>
        <w:rPr>
          <w:i/>
        </w:rPr>
        <w:t>rating</w:t>
      </w:r>
      <w:r>
        <w:t xml:space="preserve">, entidades reguladoras, consejo de administración, empleados, clientes, canales de distribución, empresas asociadas, proveedores, entidades financieras y accionistas. </w:t>
      </w:r>
    </w:p>
  </w:footnote>
  <w:footnote w:id="23">
    <w:p w14:paraId="038F6A23" w14:textId="77777777" w:rsidR="00F15CB0" w:rsidRDefault="00F15CB0">
      <w:pPr>
        <w:pStyle w:val="footnotedescription"/>
        <w:spacing w:line="306" w:lineRule="auto"/>
        <w:ind w:right="0"/>
        <w:jc w:val="left"/>
      </w:pPr>
    </w:p>
  </w:footnote>
  <w:footnote w:id="24">
    <w:p w14:paraId="2FE7614F" w14:textId="77777777" w:rsidR="00F15CB0" w:rsidRDefault="00F15CB0">
      <w:pPr>
        <w:pStyle w:val="footnotedescription"/>
        <w:spacing w:after="227" w:line="303" w:lineRule="auto"/>
        <w:ind w:right="0"/>
      </w:pPr>
      <w:r>
        <w:rPr>
          <w:rStyle w:val="footnotemark"/>
        </w:rPr>
        <w:footnoteRef/>
      </w:r>
      <w:r>
        <w:t xml:space="preserve"> Esta es la eficiencia débil. También existe la eficiencia fuerte y la </w:t>
      </w:r>
      <w:proofErr w:type="spellStart"/>
      <w:r>
        <w:t>semifuerte</w:t>
      </w:r>
      <w:proofErr w:type="spellEnd"/>
      <w:r>
        <w:t xml:space="preserve">. El lector interesado en estos conceptos puede consultar el libro de Bodie, Kane y Marcus (2004). </w:t>
      </w:r>
    </w:p>
  </w:footnote>
  <w:footnote w:id="25">
    <w:p w14:paraId="5A8CEE10" w14:textId="77777777" w:rsidR="00F15CB0" w:rsidRDefault="00F15CB0">
      <w:pPr>
        <w:pStyle w:val="footnotedescription"/>
        <w:spacing w:after="248" w:line="278" w:lineRule="auto"/>
        <w:ind w:right="231"/>
      </w:pPr>
      <w:r>
        <w:rPr>
          <w:rStyle w:val="footnotemark"/>
        </w:rPr>
        <w:footnoteRef/>
      </w:r>
      <w:r>
        <w:t xml:space="preserve"> Un chiste sobre los mercados eficientes. Dos economistas convencidos de la eficiencia de los mercados paseaban cuando vieron un billete de 50 euros en el suelo. Uno de ellos hizo ademán de agacharse para recogerlo, cuando el otro le dijo: “No te preocupes en cogerlo: si el billete fuera real, alguien lo habría cogido ya”. </w:t>
      </w:r>
    </w:p>
  </w:footnote>
  <w:footnote w:id="26">
    <w:p w14:paraId="6B95B7E6" w14:textId="77777777" w:rsidR="00F15CB0" w:rsidRDefault="00F15CB0">
      <w:pPr>
        <w:pStyle w:val="footnotedescription"/>
        <w:spacing w:line="279" w:lineRule="auto"/>
        <w:ind w:right="231"/>
      </w:pPr>
      <w:r>
        <w:rPr>
          <w:rStyle w:val="footnotemark"/>
        </w:rPr>
        <w:footnoteRef/>
      </w:r>
      <w:r>
        <w:t xml:space="preserve"> Además, el apartado 3.5 de Fernández, P. (2004), «Valoración de Empresas», 3ª edición. Ediciones Deusto/Gestión 2000, muestra el caso de </w:t>
      </w:r>
      <w:proofErr w:type="spellStart"/>
      <w:r>
        <w:t>Sealed</w:t>
      </w:r>
      <w:proofErr w:type="spellEnd"/>
      <w:r>
        <w:t xml:space="preserve"> Air, una empresa con valor contable de las acciones negativo (-161 millones de dólares) y con valor de las acciones positivo (165 millones de dólares) y creciente. </w:t>
      </w:r>
    </w:p>
  </w:footnote>
  <w:footnote w:id="27">
    <w:p w14:paraId="0C55E0B8" w14:textId="77777777" w:rsidR="00F15CB0" w:rsidRDefault="00F15CB0">
      <w:pPr>
        <w:pStyle w:val="footnotedescription"/>
        <w:spacing w:after="314" w:line="259" w:lineRule="auto"/>
        <w:ind w:right="0"/>
        <w:jc w:val="left"/>
      </w:pPr>
      <w:r>
        <w:rPr>
          <w:rStyle w:val="footnotemark"/>
        </w:rPr>
        <w:footnoteRef/>
      </w:r>
      <w:r>
        <w:t xml:space="preserve"> Real Decreto Legislativo 1564/1989, de 22 diciembre. </w:t>
      </w:r>
    </w:p>
  </w:footnote>
  <w:footnote w:id="28">
    <w:p w14:paraId="559AA5F2" w14:textId="77777777" w:rsidR="00F15CB0" w:rsidRDefault="00F15CB0">
      <w:pPr>
        <w:pStyle w:val="footnotedescription"/>
        <w:spacing w:line="279" w:lineRule="auto"/>
        <w:ind w:right="229"/>
      </w:pPr>
      <w:r>
        <w:rPr>
          <w:rStyle w:val="footnotemark"/>
        </w:rPr>
        <w:footnoteRef/>
      </w:r>
      <w:r>
        <w:t xml:space="preserve"> La valoración de empresas y la corrección de exámenes se parecen. ¿Qué pensaría el lector de un profesor de finanzas que, en lugar de corregir cada examen, los puntuara basándose en las notas que han obtenido los alumnos en cursos anteriores? Seguramente que era un vago. Pues valorar por múltiplos es como no corregir los exámenes. </w:t>
      </w:r>
    </w:p>
  </w:footnote>
  <w:footnote w:id="29">
    <w:p w14:paraId="28DD0A1C" w14:textId="77777777" w:rsidR="00F15CB0" w:rsidRDefault="00F15CB0">
      <w:pPr>
        <w:pStyle w:val="footnotedescription"/>
        <w:spacing w:after="245" w:line="278" w:lineRule="auto"/>
        <w:ind w:right="231"/>
      </w:pPr>
      <w:r>
        <w:rPr>
          <w:rStyle w:val="footnotemark"/>
        </w:rPr>
        <w:footnoteRef/>
      </w:r>
      <w:r>
        <w:t xml:space="preserve"> Véase «Objetivo de la auditoría de cuentas anuales» en la introducción a la resolución de 19 de enero de 1991, del presidente del Instituto de Contabilidad y Auditoría de Cuentas, por la que se publican las Normas Técnicas de Auditoría. </w:t>
      </w:r>
    </w:p>
  </w:footnote>
  <w:footnote w:id="30">
    <w:p w14:paraId="42D99BCE" w14:textId="77777777" w:rsidR="00F15CB0" w:rsidRDefault="00F15CB0">
      <w:pPr>
        <w:pStyle w:val="footnotedescription"/>
        <w:spacing w:line="259" w:lineRule="auto"/>
        <w:ind w:right="0"/>
        <w:jc w:val="left"/>
      </w:pPr>
      <w:r>
        <w:rPr>
          <w:rStyle w:val="footnotemark"/>
        </w:rPr>
        <w:footnoteRef/>
      </w:r>
      <w:r>
        <w:t xml:space="preserve"> Véase Anexo 2. </w:t>
      </w:r>
    </w:p>
  </w:footnote>
  <w:footnote w:id="31">
    <w:p w14:paraId="313AFA30" w14:textId="77777777" w:rsidR="00F15CB0" w:rsidRDefault="00F15CB0">
      <w:pPr>
        <w:pStyle w:val="footnotedescription"/>
        <w:spacing w:line="306" w:lineRule="auto"/>
        <w:ind w:right="34"/>
      </w:pPr>
      <w:r>
        <w:rPr>
          <w:rStyle w:val="footnotemark"/>
        </w:rPr>
        <w:footnoteRef/>
      </w:r>
      <w:r>
        <w:t xml:space="preserve"> O confianza en fallar más del 55% de las veces. Para ganar mucho dinero, en este caso basta hacer lo contrario de lo que le resulta de su análisis (comprar cuando le resulta vender...). </w:t>
      </w:r>
    </w:p>
  </w:footnote>
  <w:footnote w:id="32">
    <w:p w14:paraId="3E9CE0CC" w14:textId="77777777" w:rsidR="00F15CB0" w:rsidRDefault="00F15CB0">
      <w:pPr>
        <w:pStyle w:val="footnotedescription"/>
        <w:spacing w:after="283" w:line="278" w:lineRule="auto"/>
        <w:ind w:right="230"/>
      </w:pPr>
      <w:r>
        <w:rPr>
          <w:rStyle w:val="footnotemark"/>
        </w:rPr>
        <w:footnoteRef/>
      </w:r>
      <w:r>
        <w:t xml:space="preserve"> Es la correlación de las rentabilidades. Si las bolsas se movieran al unísono (cuando una sube, la otra también), la correlación sería igual a 1. Si tuvieran movimientos contrarios (cuando una sube, la otra baja, y viceversa), la</w:t>
      </w:r>
      <w:r>
        <w:rPr>
          <w:rFonts w:ascii="Times New Roman" w:eastAsia="Times New Roman" w:hAnsi="Times New Roman" w:cs="Times New Roman"/>
        </w:rPr>
        <w:t xml:space="preserve"> </w:t>
      </w:r>
      <w:r>
        <w:t xml:space="preserve">correlación sería -1. Si los movimientos de las bolsas no tuvieran ninguna relación, la correlación sería igual a 0. </w:t>
      </w:r>
    </w:p>
  </w:footnote>
  <w:footnote w:id="33">
    <w:p w14:paraId="2368D863" w14:textId="77777777" w:rsidR="00F15CB0" w:rsidRDefault="00F15CB0">
      <w:pPr>
        <w:pStyle w:val="footnotedescription"/>
        <w:spacing w:after="294" w:line="259" w:lineRule="auto"/>
        <w:ind w:right="0"/>
        <w:jc w:val="left"/>
      </w:pPr>
      <w:r>
        <w:rPr>
          <w:rStyle w:val="footnotemark"/>
        </w:rPr>
        <w:footnoteRef/>
      </w:r>
      <w:r>
        <w:t xml:space="preserve"> </w:t>
      </w:r>
      <w:r>
        <w:rPr>
          <w:rFonts w:ascii="Times New Roman" w:eastAsia="Times New Roman" w:hAnsi="Times New Roman" w:cs="Times New Roman"/>
        </w:rPr>
        <w:t xml:space="preserve">Fernández, P. (2008), </w:t>
      </w:r>
      <w:r>
        <w:t xml:space="preserve">«201 errores en la valoración de empresas», Ediciones Deusto. </w:t>
      </w:r>
    </w:p>
  </w:footnote>
  <w:footnote w:id="34">
    <w:p w14:paraId="0842257C" w14:textId="77777777" w:rsidR="00F15CB0" w:rsidRDefault="00F15CB0">
      <w:pPr>
        <w:pStyle w:val="footnotedescription"/>
        <w:spacing w:line="306" w:lineRule="auto"/>
        <w:ind w:right="48"/>
      </w:pPr>
      <w:r>
        <w:rPr>
          <w:rStyle w:val="footnotemark"/>
        </w:rPr>
        <w:footnoteRef/>
      </w:r>
      <w:r>
        <w:t xml:space="preserve"> En este punto conviene recordar una frase de mi ilustre paisano José María Pereda: «La experiencia no consiste en el número de cosas que se han visto, sino en el número de cosas que se han reflexionado».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822EC4"/>
    <w:multiLevelType w:val="hybridMultilevel"/>
    <w:tmpl w:val="ADA4F810"/>
    <w:lvl w:ilvl="0" w:tplc="091608D0">
      <w:start w:val="1"/>
      <w:numFmt w:val="bullet"/>
      <w:lvlText w:val="-"/>
      <w:lvlJc w:val="left"/>
      <w:pPr>
        <w:ind w:left="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80048E46">
      <w:start w:val="1"/>
      <w:numFmt w:val="bullet"/>
      <w:lvlText w:val="o"/>
      <w:lvlJc w:val="left"/>
      <w:pPr>
        <w:ind w:left="1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75D6F502">
      <w:start w:val="1"/>
      <w:numFmt w:val="bullet"/>
      <w:lvlText w:val="▪"/>
      <w:lvlJc w:val="left"/>
      <w:pPr>
        <w:ind w:left="2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ED4C0DE8">
      <w:start w:val="1"/>
      <w:numFmt w:val="bullet"/>
      <w:lvlText w:val="•"/>
      <w:lvlJc w:val="left"/>
      <w:pPr>
        <w:ind w:left="28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C6925C74">
      <w:start w:val="1"/>
      <w:numFmt w:val="bullet"/>
      <w:lvlText w:val="o"/>
      <w:lvlJc w:val="left"/>
      <w:pPr>
        <w:ind w:left="3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32984B7C">
      <w:start w:val="1"/>
      <w:numFmt w:val="bullet"/>
      <w:lvlText w:val="▪"/>
      <w:lvlJc w:val="left"/>
      <w:pPr>
        <w:ind w:left="42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67AA7AE4">
      <w:start w:val="1"/>
      <w:numFmt w:val="bullet"/>
      <w:lvlText w:val="•"/>
      <w:lvlJc w:val="left"/>
      <w:pPr>
        <w:ind w:left="49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EF6CA700">
      <w:start w:val="1"/>
      <w:numFmt w:val="bullet"/>
      <w:lvlText w:val="o"/>
      <w:lvlJc w:val="left"/>
      <w:pPr>
        <w:ind w:left="56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2D2C77DC">
      <w:start w:val="1"/>
      <w:numFmt w:val="bullet"/>
      <w:lvlText w:val="▪"/>
      <w:lvlJc w:val="left"/>
      <w:pPr>
        <w:ind w:left="64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7F91BF7"/>
    <w:multiLevelType w:val="hybridMultilevel"/>
    <w:tmpl w:val="17B279AA"/>
    <w:lvl w:ilvl="0" w:tplc="FE9E8590">
      <w:start w:val="8"/>
      <w:numFmt w:val="decimal"/>
      <w:lvlText w:val="%1."/>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566845EA">
      <w:start w:val="1"/>
      <w:numFmt w:val="lowerLetter"/>
      <w:lvlText w:val="%2"/>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9350DBFA">
      <w:start w:val="1"/>
      <w:numFmt w:val="lowerRoman"/>
      <w:lvlText w:val="%3"/>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C538A750">
      <w:start w:val="1"/>
      <w:numFmt w:val="decimal"/>
      <w:lvlText w:val="%4"/>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3912BD40">
      <w:start w:val="1"/>
      <w:numFmt w:val="lowerLetter"/>
      <w:lvlText w:val="%5"/>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DD8CD346">
      <w:start w:val="1"/>
      <w:numFmt w:val="lowerRoman"/>
      <w:lvlText w:val="%6"/>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E51E2C5A">
      <w:start w:val="1"/>
      <w:numFmt w:val="decimal"/>
      <w:lvlText w:val="%7"/>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032278E4">
      <w:start w:val="1"/>
      <w:numFmt w:val="lowerLetter"/>
      <w:lvlText w:val="%8"/>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49F25664">
      <w:start w:val="1"/>
      <w:numFmt w:val="lowerRoman"/>
      <w:lvlText w:val="%9"/>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5A73E2A"/>
    <w:multiLevelType w:val="hybridMultilevel"/>
    <w:tmpl w:val="200A84A0"/>
    <w:lvl w:ilvl="0" w:tplc="5E705EAA">
      <w:start w:val="1"/>
      <w:numFmt w:val="bullet"/>
      <w:lvlText w:val="-"/>
      <w:lvlJc w:val="left"/>
      <w:pPr>
        <w:ind w:left="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1C6CB5F0">
      <w:start w:val="1"/>
      <w:numFmt w:val="bullet"/>
      <w:lvlText w:val="o"/>
      <w:lvlJc w:val="left"/>
      <w:pPr>
        <w:ind w:left="1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55D64542">
      <w:start w:val="1"/>
      <w:numFmt w:val="bullet"/>
      <w:lvlText w:val="▪"/>
      <w:lvlJc w:val="left"/>
      <w:pPr>
        <w:ind w:left="2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81E4A4B8">
      <w:start w:val="1"/>
      <w:numFmt w:val="bullet"/>
      <w:lvlText w:val="•"/>
      <w:lvlJc w:val="left"/>
      <w:pPr>
        <w:ind w:left="28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FF243D8">
      <w:start w:val="1"/>
      <w:numFmt w:val="bullet"/>
      <w:lvlText w:val="o"/>
      <w:lvlJc w:val="left"/>
      <w:pPr>
        <w:ind w:left="3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10EEF18A">
      <w:start w:val="1"/>
      <w:numFmt w:val="bullet"/>
      <w:lvlText w:val="▪"/>
      <w:lvlJc w:val="left"/>
      <w:pPr>
        <w:ind w:left="42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CCA4253E">
      <w:start w:val="1"/>
      <w:numFmt w:val="bullet"/>
      <w:lvlText w:val="•"/>
      <w:lvlJc w:val="left"/>
      <w:pPr>
        <w:ind w:left="49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1AE66B54">
      <w:start w:val="1"/>
      <w:numFmt w:val="bullet"/>
      <w:lvlText w:val="o"/>
      <w:lvlJc w:val="left"/>
      <w:pPr>
        <w:ind w:left="56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002E3EDC">
      <w:start w:val="1"/>
      <w:numFmt w:val="bullet"/>
      <w:lvlText w:val="▪"/>
      <w:lvlJc w:val="left"/>
      <w:pPr>
        <w:ind w:left="64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5F75A1D"/>
    <w:multiLevelType w:val="hybridMultilevel"/>
    <w:tmpl w:val="8F44CA8E"/>
    <w:lvl w:ilvl="0" w:tplc="26C0D92E">
      <w:start w:val="1"/>
      <w:numFmt w:val="bullet"/>
      <w:lvlText w:val="-"/>
      <w:lvlJc w:val="left"/>
      <w:pPr>
        <w:ind w:left="670"/>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3BBAD18E">
      <w:start w:val="1"/>
      <w:numFmt w:val="bullet"/>
      <w:lvlText w:val="o"/>
      <w:lvlJc w:val="left"/>
      <w:pPr>
        <w:ind w:left="1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DEB44744">
      <w:start w:val="1"/>
      <w:numFmt w:val="bullet"/>
      <w:lvlText w:val="▪"/>
      <w:lvlJc w:val="left"/>
      <w:pPr>
        <w:ind w:left="2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6384212C">
      <w:start w:val="1"/>
      <w:numFmt w:val="bullet"/>
      <w:lvlText w:val="•"/>
      <w:lvlJc w:val="left"/>
      <w:pPr>
        <w:ind w:left="28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E6DE624C">
      <w:start w:val="1"/>
      <w:numFmt w:val="bullet"/>
      <w:lvlText w:val="o"/>
      <w:lvlJc w:val="left"/>
      <w:pPr>
        <w:ind w:left="3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7D48C73C">
      <w:start w:val="1"/>
      <w:numFmt w:val="bullet"/>
      <w:lvlText w:val="▪"/>
      <w:lvlJc w:val="left"/>
      <w:pPr>
        <w:ind w:left="42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E2B022C2">
      <w:start w:val="1"/>
      <w:numFmt w:val="bullet"/>
      <w:lvlText w:val="•"/>
      <w:lvlJc w:val="left"/>
      <w:pPr>
        <w:ind w:left="49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ADA040C6">
      <w:start w:val="1"/>
      <w:numFmt w:val="bullet"/>
      <w:lvlText w:val="o"/>
      <w:lvlJc w:val="left"/>
      <w:pPr>
        <w:ind w:left="56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5FDAB294">
      <w:start w:val="1"/>
      <w:numFmt w:val="bullet"/>
      <w:lvlText w:val="▪"/>
      <w:lvlJc w:val="left"/>
      <w:pPr>
        <w:ind w:left="64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4D167B9B"/>
    <w:multiLevelType w:val="hybridMultilevel"/>
    <w:tmpl w:val="5AB2C64C"/>
    <w:lvl w:ilvl="0" w:tplc="0E5E9D94">
      <w:start w:val="1"/>
      <w:numFmt w:val="bullet"/>
      <w:lvlText w:val="-"/>
      <w:lvlJc w:val="left"/>
      <w:pPr>
        <w:ind w:left="6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1" w:tplc="9E92CCA2">
      <w:start w:val="1"/>
      <w:numFmt w:val="bullet"/>
      <w:lvlText w:val="o"/>
      <w:lvlJc w:val="left"/>
      <w:pPr>
        <w:ind w:left="13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2" w:tplc="05B09A02">
      <w:start w:val="1"/>
      <w:numFmt w:val="bullet"/>
      <w:lvlText w:val="▪"/>
      <w:lvlJc w:val="left"/>
      <w:pPr>
        <w:ind w:left="20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3" w:tplc="CFFEE632">
      <w:start w:val="1"/>
      <w:numFmt w:val="bullet"/>
      <w:lvlText w:val="•"/>
      <w:lvlJc w:val="left"/>
      <w:pPr>
        <w:ind w:left="28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4" w:tplc="B498C34C">
      <w:start w:val="1"/>
      <w:numFmt w:val="bullet"/>
      <w:lvlText w:val="o"/>
      <w:lvlJc w:val="left"/>
      <w:pPr>
        <w:ind w:left="352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5" w:tplc="B91878FC">
      <w:start w:val="1"/>
      <w:numFmt w:val="bullet"/>
      <w:lvlText w:val="▪"/>
      <w:lvlJc w:val="left"/>
      <w:pPr>
        <w:ind w:left="424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6" w:tplc="B86ED5E6">
      <w:start w:val="1"/>
      <w:numFmt w:val="bullet"/>
      <w:lvlText w:val="•"/>
      <w:lvlJc w:val="left"/>
      <w:pPr>
        <w:ind w:left="496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7" w:tplc="90629260">
      <w:start w:val="1"/>
      <w:numFmt w:val="bullet"/>
      <w:lvlText w:val="o"/>
      <w:lvlJc w:val="left"/>
      <w:pPr>
        <w:ind w:left="568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lvl w:ilvl="8" w:tplc="DC94A13A">
      <w:start w:val="1"/>
      <w:numFmt w:val="bullet"/>
      <w:lvlText w:val="▪"/>
      <w:lvlJc w:val="left"/>
      <w:pPr>
        <w:ind w:left="6408"/>
      </w:pPr>
      <w:rPr>
        <w:rFonts w:ascii="Courier New" w:eastAsia="Courier New" w:hAnsi="Courier New" w:cs="Courier New"/>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50895A33"/>
    <w:multiLevelType w:val="hybridMultilevel"/>
    <w:tmpl w:val="5282961C"/>
    <w:lvl w:ilvl="0" w:tplc="34D66FA0">
      <w:start w:val="1"/>
      <w:numFmt w:val="bullet"/>
      <w:lvlText w:val="-"/>
      <w:lvlJc w:val="left"/>
      <w:pPr>
        <w:ind w:left="1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1" w:tplc="C4C07528">
      <w:start w:val="1"/>
      <w:numFmt w:val="bullet"/>
      <w:lvlText w:val="o"/>
      <w:lvlJc w:val="left"/>
      <w:pPr>
        <w:ind w:left="10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2" w:tplc="15FE055A">
      <w:start w:val="1"/>
      <w:numFmt w:val="bullet"/>
      <w:lvlText w:val="▪"/>
      <w:lvlJc w:val="left"/>
      <w:pPr>
        <w:ind w:left="18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3" w:tplc="A1804560">
      <w:start w:val="1"/>
      <w:numFmt w:val="bullet"/>
      <w:lvlText w:val="•"/>
      <w:lvlJc w:val="left"/>
      <w:pPr>
        <w:ind w:left="25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4" w:tplc="E4369172">
      <w:start w:val="1"/>
      <w:numFmt w:val="bullet"/>
      <w:lvlText w:val="o"/>
      <w:lvlJc w:val="left"/>
      <w:pPr>
        <w:ind w:left="324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5" w:tplc="6DEA3772">
      <w:start w:val="1"/>
      <w:numFmt w:val="bullet"/>
      <w:lvlText w:val="▪"/>
      <w:lvlJc w:val="left"/>
      <w:pPr>
        <w:ind w:left="396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6" w:tplc="75D01DE8">
      <w:start w:val="1"/>
      <w:numFmt w:val="bullet"/>
      <w:lvlText w:val="•"/>
      <w:lvlJc w:val="left"/>
      <w:pPr>
        <w:ind w:left="468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7" w:tplc="9E94FC00">
      <w:start w:val="1"/>
      <w:numFmt w:val="bullet"/>
      <w:lvlText w:val="o"/>
      <w:lvlJc w:val="left"/>
      <w:pPr>
        <w:ind w:left="540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lvl w:ilvl="8" w:tplc="257A05B4">
      <w:start w:val="1"/>
      <w:numFmt w:val="bullet"/>
      <w:lvlText w:val="▪"/>
      <w:lvlJc w:val="left"/>
      <w:pPr>
        <w:ind w:left="6120"/>
      </w:pPr>
      <w:rPr>
        <w:rFonts w:ascii="Calibri" w:eastAsia="Calibri" w:hAnsi="Calibri" w:cs="Calibri"/>
        <w:b w:val="0"/>
        <w:i/>
        <w:iCs/>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52681A90"/>
    <w:multiLevelType w:val="hybridMultilevel"/>
    <w:tmpl w:val="873C99F0"/>
    <w:lvl w:ilvl="0" w:tplc="00947BE4">
      <w:start w:val="1"/>
      <w:numFmt w:val="decimal"/>
      <w:lvlText w:val="%1."/>
      <w:lvlJc w:val="left"/>
      <w:pPr>
        <w:ind w:left="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59B6EF52">
      <w:start w:val="1"/>
      <w:numFmt w:val="lowerLetter"/>
      <w:lvlText w:val="%2"/>
      <w:lvlJc w:val="left"/>
      <w:pPr>
        <w:ind w:left="10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D4B237EA">
      <w:start w:val="1"/>
      <w:numFmt w:val="lowerRoman"/>
      <w:lvlText w:val="%3"/>
      <w:lvlJc w:val="left"/>
      <w:pPr>
        <w:ind w:left="18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9872D0C8">
      <w:start w:val="1"/>
      <w:numFmt w:val="decimal"/>
      <w:lvlText w:val="%4"/>
      <w:lvlJc w:val="left"/>
      <w:pPr>
        <w:ind w:left="25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6F6A462">
      <w:start w:val="1"/>
      <w:numFmt w:val="lowerLetter"/>
      <w:lvlText w:val="%5"/>
      <w:lvlJc w:val="left"/>
      <w:pPr>
        <w:ind w:left="32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E8F0DFB8">
      <w:start w:val="1"/>
      <w:numFmt w:val="lowerRoman"/>
      <w:lvlText w:val="%6"/>
      <w:lvlJc w:val="left"/>
      <w:pPr>
        <w:ind w:left="39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4A490">
      <w:start w:val="1"/>
      <w:numFmt w:val="decimal"/>
      <w:lvlText w:val="%7"/>
      <w:lvlJc w:val="left"/>
      <w:pPr>
        <w:ind w:left="46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09849FC">
      <w:start w:val="1"/>
      <w:numFmt w:val="lowerLetter"/>
      <w:lvlText w:val="%8"/>
      <w:lvlJc w:val="left"/>
      <w:pPr>
        <w:ind w:left="54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58FB12">
      <w:start w:val="1"/>
      <w:numFmt w:val="lowerRoman"/>
      <w:lvlText w:val="%9"/>
      <w:lvlJc w:val="left"/>
      <w:pPr>
        <w:ind w:left="61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599C7082"/>
    <w:multiLevelType w:val="hybridMultilevel"/>
    <w:tmpl w:val="01742026"/>
    <w:lvl w:ilvl="0" w:tplc="97A66B90">
      <w:start w:val="1"/>
      <w:numFmt w:val="bullet"/>
      <w:lvlText w:val="-"/>
      <w:lvlJc w:val="left"/>
      <w:pPr>
        <w:ind w:left="180"/>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01F6986C">
      <w:start w:val="1"/>
      <w:numFmt w:val="bullet"/>
      <w:lvlText w:val="o"/>
      <w:lvlJc w:val="left"/>
      <w:pPr>
        <w:ind w:left="12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CFD2404C">
      <w:start w:val="1"/>
      <w:numFmt w:val="bullet"/>
      <w:lvlText w:val="▪"/>
      <w:lvlJc w:val="left"/>
      <w:pPr>
        <w:ind w:left="20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EE1A2262">
      <w:start w:val="1"/>
      <w:numFmt w:val="bullet"/>
      <w:lvlText w:val="•"/>
      <w:lvlJc w:val="left"/>
      <w:pPr>
        <w:ind w:left="27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79C4D386">
      <w:start w:val="1"/>
      <w:numFmt w:val="bullet"/>
      <w:lvlText w:val="o"/>
      <w:lvlJc w:val="left"/>
      <w:pPr>
        <w:ind w:left="345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5AC4885C">
      <w:start w:val="1"/>
      <w:numFmt w:val="bullet"/>
      <w:lvlText w:val="▪"/>
      <w:lvlJc w:val="left"/>
      <w:pPr>
        <w:ind w:left="417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B244592E">
      <w:start w:val="1"/>
      <w:numFmt w:val="bullet"/>
      <w:lvlText w:val="•"/>
      <w:lvlJc w:val="left"/>
      <w:pPr>
        <w:ind w:left="489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B3E4E192">
      <w:start w:val="1"/>
      <w:numFmt w:val="bullet"/>
      <w:lvlText w:val="o"/>
      <w:lvlJc w:val="left"/>
      <w:pPr>
        <w:ind w:left="561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5E7AD4A8">
      <w:start w:val="1"/>
      <w:numFmt w:val="bullet"/>
      <w:lvlText w:val="▪"/>
      <w:lvlJc w:val="left"/>
      <w:pPr>
        <w:ind w:left="6331"/>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8" w15:restartNumberingAfterBreak="0">
    <w:nsid w:val="5DF842D4"/>
    <w:multiLevelType w:val="hybridMultilevel"/>
    <w:tmpl w:val="0D362BF0"/>
    <w:lvl w:ilvl="0" w:tplc="F0E05924">
      <w:start w:val="1"/>
      <w:numFmt w:val="bullet"/>
      <w:lvlText w:val="-"/>
      <w:lvlJc w:val="left"/>
      <w:pPr>
        <w:ind w:left="3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2FD678A4">
      <w:start w:val="1"/>
      <w:numFmt w:val="bullet"/>
      <w:lvlText w:val="o"/>
      <w:lvlJc w:val="left"/>
      <w:pPr>
        <w:ind w:left="10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8A8A6F86">
      <w:start w:val="1"/>
      <w:numFmt w:val="bullet"/>
      <w:lvlText w:val="▪"/>
      <w:lvlJc w:val="left"/>
      <w:pPr>
        <w:ind w:left="18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D78940E">
      <w:start w:val="1"/>
      <w:numFmt w:val="bullet"/>
      <w:lvlText w:val="•"/>
      <w:lvlJc w:val="left"/>
      <w:pPr>
        <w:ind w:left="25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77B4D472">
      <w:start w:val="1"/>
      <w:numFmt w:val="bullet"/>
      <w:lvlText w:val="o"/>
      <w:lvlJc w:val="left"/>
      <w:pPr>
        <w:ind w:left="32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C83A07EA">
      <w:start w:val="1"/>
      <w:numFmt w:val="bullet"/>
      <w:lvlText w:val="▪"/>
      <w:lvlJc w:val="left"/>
      <w:pPr>
        <w:ind w:left="39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E8965688">
      <w:start w:val="1"/>
      <w:numFmt w:val="bullet"/>
      <w:lvlText w:val="•"/>
      <w:lvlJc w:val="left"/>
      <w:pPr>
        <w:ind w:left="46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3A16E91A">
      <w:start w:val="1"/>
      <w:numFmt w:val="bullet"/>
      <w:lvlText w:val="o"/>
      <w:lvlJc w:val="left"/>
      <w:pPr>
        <w:ind w:left="54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1F6E1F22">
      <w:start w:val="1"/>
      <w:numFmt w:val="bullet"/>
      <w:lvlText w:val="▪"/>
      <w:lvlJc w:val="left"/>
      <w:pPr>
        <w:ind w:left="61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num w:numId="1">
    <w:abstractNumId w:val="3"/>
  </w:num>
  <w:num w:numId="2">
    <w:abstractNumId w:val="2"/>
  </w:num>
  <w:num w:numId="3">
    <w:abstractNumId w:val="0"/>
  </w:num>
  <w:num w:numId="4">
    <w:abstractNumId w:val="6"/>
  </w:num>
  <w:num w:numId="5">
    <w:abstractNumId w:val="4"/>
  </w:num>
  <w:num w:numId="6">
    <w:abstractNumId w:val="8"/>
  </w:num>
  <w:num w:numId="7">
    <w:abstractNumId w:val="5"/>
  </w:num>
  <w:num w:numId="8">
    <w:abstractNumId w:val="1"/>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evenAndOddHeaders/>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A11A8"/>
    <w:rsid w:val="001D772E"/>
    <w:rsid w:val="00220D65"/>
    <w:rsid w:val="00570005"/>
    <w:rsid w:val="007F02CA"/>
    <w:rsid w:val="008A11A8"/>
    <w:rsid w:val="0093340F"/>
    <w:rsid w:val="009757F7"/>
    <w:rsid w:val="00A07B7B"/>
    <w:rsid w:val="00DE0604"/>
    <w:rsid w:val="00F15CB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793C2"/>
  <w15:docId w15:val="{31AE10D0-BEE3-48F0-ACB6-E875088CF6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2" w:line="251" w:lineRule="auto"/>
      <w:ind w:left="586" w:right="533" w:hanging="10"/>
      <w:jc w:val="both"/>
    </w:pPr>
    <w:rPr>
      <w:rFonts w:ascii="Calibri" w:eastAsia="Calibri" w:hAnsi="Calibri" w:cs="Calibri"/>
      <w:color w:val="000000"/>
    </w:rPr>
  </w:style>
  <w:style w:type="paragraph" w:styleId="Ttulo1">
    <w:name w:val="heading 1"/>
    <w:next w:val="Normal"/>
    <w:link w:val="Ttulo1Car"/>
    <w:uiPriority w:val="9"/>
    <w:unhideWhenUsed/>
    <w:qFormat/>
    <w:pPr>
      <w:keepNext/>
      <w:keepLines/>
      <w:spacing w:after="71" w:line="248" w:lineRule="auto"/>
      <w:ind w:left="10" w:right="45" w:hanging="10"/>
      <w:outlineLvl w:val="0"/>
    </w:pPr>
    <w:rPr>
      <w:rFonts w:ascii="Calibri" w:eastAsia="Calibri" w:hAnsi="Calibri" w:cs="Calibri"/>
      <w:b/>
      <w:color w:val="000000"/>
      <w:sz w:val="32"/>
    </w:rPr>
  </w:style>
  <w:style w:type="paragraph" w:styleId="Ttulo2">
    <w:name w:val="heading 2"/>
    <w:next w:val="Normal"/>
    <w:link w:val="Ttulo2Car"/>
    <w:uiPriority w:val="9"/>
    <w:unhideWhenUsed/>
    <w:qFormat/>
    <w:pPr>
      <w:keepNext/>
      <w:keepLines/>
      <w:spacing w:after="0" w:line="265" w:lineRule="auto"/>
      <w:ind w:left="32" w:hanging="10"/>
      <w:outlineLvl w:val="1"/>
    </w:pPr>
    <w:rPr>
      <w:rFonts w:ascii="Calibri" w:eastAsia="Calibri" w:hAnsi="Calibri" w:cs="Calibri"/>
      <w:b/>
      <w:color w:val="000000"/>
      <w:sz w:val="28"/>
    </w:rPr>
  </w:style>
  <w:style w:type="paragraph" w:styleId="Ttulo3">
    <w:name w:val="heading 3"/>
    <w:next w:val="Normal"/>
    <w:link w:val="Ttulo3Car"/>
    <w:uiPriority w:val="9"/>
    <w:unhideWhenUsed/>
    <w:qFormat/>
    <w:pPr>
      <w:keepNext/>
      <w:keepLines/>
      <w:spacing w:after="39" w:line="260" w:lineRule="auto"/>
      <w:ind w:left="47" w:hanging="10"/>
      <w:jc w:val="both"/>
      <w:outlineLvl w:val="2"/>
    </w:pPr>
    <w:rPr>
      <w:rFonts w:ascii="Calibri" w:eastAsia="Calibri" w:hAnsi="Calibri" w:cs="Calibri"/>
      <w:color w:val="000000"/>
      <w:sz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Calibri" w:eastAsia="Calibri" w:hAnsi="Calibri" w:cs="Calibri"/>
      <w:b/>
      <w:color w:val="000000"/>
      <w:sz w:val="28"/>
    </w:rPr>
  </w:style>
  <w:style w:type="paragraph" w:customStyle="1" w:styleId="footnotedescription">
    <w:name w:val="footnote description"/>
    <w:next w:val="Normal"/>
    <w:link w:val="footnotedescriptionChar"/>
    <w:hidden/>
    <w:pPr>
      <w:spacing w:after="0" w:line="267" w:lineRule="auto"/>
      <w:ind w:right="5"/>
      <w:jc w:val="both"/>
    </w:pPr>
    <w:rPr>
      <w:rFonts w:ascii="Calibri" w:eastAsia="Calibri" w:hAnsi="Calibri" w:cs="Calibri"/>
      <w:color w:val="000000"/>
      <w:sz w:val="18"/>
    </w:rPr>
  </w:style>
  <w:style w:type="character" w:customStyle="1" w:styleId="footnotedescriptionChar">
    <w:name w:val="footnote description Char"/>
    <w:link w:val="footnotedescription"/>
    <w:rPr>
      <w:rFonts w:ascii="Calibri" w:eastAsia="Calibri" w:hAnsi="Calibri" w:cs="Calibri"/>
      <w:color w:val="000000"/>
      <w:sz w:val="18"/>
    </w:rPr>
  </w:style>
  <w:style w:type="character" w:customStyle="1" w:styleId="Ttulo1Car">
    <w:name w:val="Título 1 Car"/>
    <w:link w:val="Ttulo1"/>
    <w:rPr>
      <w:rFonts w:ascii="Calibri" w:eastAsia="Calibri" w:hAnsi="Calibri" w:cs="Calibri"/>
      <w:b/>
      <w:color w:val="000000"/>
      <w:sz w:val="32"/>
    </w:rPr>
  </w:style>
  <w:style w:type="character" w:customStyle="1" w:styleId="Ttulo3Car">
    <w:name w:val="Título 3 Car"/>
    <w:link w:val="Ttulo3"/>
    <w:rPr>
      <w:rFonts w:ascii="Calibri" w:eastAsia="Calibri" w:hAnsi="Calibri" w:cs="Calibri"/>
      <w:color w:val="000000"/>
      <w:sz w:val="26"/>
    </w:rPr>
  </w:style>
  <w:style w:type="character" w:customStyle="1" w:styleId="footnotemark">
    <w:name w:val="footnote mark"/>
    <w:hidden/>
    <w:rPr>
      <w:rFonts w:ascii="Microsoft Sans Serif" w:eastAsia="Microsoft Sans Serif" w:hAnsi="Microsoft Sans Serif" w:cs="Microsoft Sans Serif"/>
      <w:color w:val="000000"/>
      <w:sz w:val="18"/>
      <w:vertAlign w:val="superscript"/>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Encabezado">
    <w:name w:val="header"/>
    <w:basedOn w:val="Normal"/>
    <w:link w:val="EncabezadoCar"/>
    <w:uiPriority w:val="99"/>
    <w:unhideWhenUsed/>
    <w:rsid w:val="00F15CB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F15CB0"/>
    <w:rPr>
      <w:rFonts w:ascii="Calibri" w:eastAsia="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C7F21A-C4BC-48FB-AE94-BB00ABB3CB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40</Pages>
  <Words>14969</Words>
  <Characters>82333</Characters>
  <Application>Microsoft Office Word</Application>
  <DocSecurity>0</DocSecurity>
  <Lines>686</Lines>
  <Paragraphs>194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97108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Brayan Angulo</dc:creator>
  <cp:keywords/>
  <cp:lastModifiedBy>milton garrido</cp:lastModifiedBy>
  <cp:revision>6</cp:revision>
  <dcterms:created xsi:type="dcterms:W3CDTF">2021-10-09T16:14:00Z</dcterms:created>
  <dcterms:modified xsi:type="dcterms:W3CDTF">2021-10-10T03:21:00Z</dcterms:modified>
</cp:coreProperties>
</file>