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B9" w:rsidRDefault="004207F4">
      <w:r>
        <w:t>A«AFF«FF F</w:t>
      </w:r>
      <w:bookmarkStart w:id="0" w:name="_GoBack"/>
      <w:bookmarkEnd w:id="0"/>
    </w:p>
    <w:sectPr w:rsidR="00141C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F4"/>
    <w:rsid w:val="00141CB9"/>
    <w:rsid w:val="004207F4"/>
    <w:rsid w:val="008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A1CF5-FF4F-4659-953F-FB5929D4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Cardinal</dc:creator>
  <cp:keywords/>
  <dc:description/>
  <cp:lastModifiedBy>Pierre Cardinal</cp:lastModifiedBy>
  <cp:revision>2</cp:revision>
  <dcterms:created xsi:type="dcterms:W3CDTF">2020-01-26T14:34:00Z</dcterms:created>
  <dcterms:modified xsi:type="dcterms:W3CDTF">2020-01-26T14:34:00Z</dcterms:modified>
</cp:coreProperties>
</file>