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99D" w:rsidRDefault="00C6399D" w:rsidP="00C6399D">
      <w:r>
        <w:t>Buen estudiante en línea</w:t>
      </w:r>
    </w:p>
    <w:p w:rsidR="00C6399D" w:rsidRDefault="00C6399D" w:rsidP="00C6399D">
      <w:r>
        <w:t>Fíjate en cómo usar las plataformas virtuales. Muchos másteres online se pueden seguir gracias a este nuevo método.</w:t>
      </w:r>
    </w:p>
    <w:p w:rsidR="00C6399D" w:rsidRDefault="00C6399D" w:rsidP="00C6399D">
      <w:r>
        <w:t>Adapta tu tiempo para el estudio, ya que los estudios online te dan total libertad.</w:t>
      </w:r>
    </w:p>
    <w:p w:rsidR="00CA0505" w:rsidRDefault="00C6399D" w:rsidP="00C6399D">
      <w:r>
        <w:t>Puedes acceder las veinticuatro horas del día a la plataforma virtual para hacer frente a los cursos online</w:t>
      </w:r>
      <w:r>
        <w:t>.</w:t>
      </w:r>
    </w:p>
    <w:p w:rsidR="00C6399D" w:rsidRDefault="00C6399D" w:rsidP="00C6399D">
      <w:hyperlink r:id="rId4" w:history="1">
        <w:r w:rsidRPr="000E3530">
          <w:rPr>
            <w:rStyle w:val="Hipervnculo"/>
          </w:rPr>
          <w:t>https://noticias.universia.net.co/educacion/noticia/2018/12/05/1162756/4-consejos-buen-estudiante-online.html</w:t>
        </w:r>
      </w:hyperlink>
    </w:p>
    <w:p w:rsidR="00C6399D" w:rsidRPr="00C6399D" w:rsidRDefault="00C6399D" w:rsidP="00C6399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4E19082">
            <wp:simplePos x="1084521" y="2881423"/>
            <wp:positionH relativeFrom="margin">
              <wp:align>left</wp:align>
            </wp:positionH>
            <wp:positionV relativeFrom="paragraph">
              <wp:align>top</wp:align>
            </wp:positionV>
            <wp:extent cx="3938905" cy="1934845"/>
            <wp:effectExtent l="0" t="0" r="4445" b="8255"/>
            <wp:wrapSquare wrapText="bothSides"/>
            <wp:docPr id="3" name="Imagen 3" descr="C:\Users\Lenovo\AppData\Local\Microsoft\Windows\INetCache\Content.MSO\D2D47D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MSO\D2D47DE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90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C6399D" w:rsidRPr="00C639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9D"/>
    <w:rsid w:val="00802403"/>
    <w:rsid w:val="00C6399D"/>
    <w:rsid w:val="00CA0505"/>
    <w:rsid w:val="00D3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3BA6"/>
  <w15:chartTrackingRefBased/>
  <w15:docId w15:val="{9139C404-CDA3-4F2F-A0A7-8723CE1B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6399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99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noticias.universia.net.co/educacion/noticia/2018/12/05/1162756/4-consejos-buen-estudiante-onlin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2019-10-15T01:41:00Z</dcterms:created>
  <dcterms:modified xsi:type="dcterms:W3CDTF">2019-10-15T01:42:00Z</dcterms:modified>
</cp:coreProperties>
</file>