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9A" w:rsidRPr="00AB34A8" w:rsidRDefault="00AB34A8" w:rsidP="00AB34A8">
      <w:pPr>
        <w:jc w:val="center"/>
        <w:rPr>
          <w:b/>
          <w:u w:val="single"/>
        </w:rPr>
      </w:pPr>
      <w:r w:rsidRPr="00AB34A8">
        <w:rPr>
          <w:b/>
          <w:u w:val="single"/>
        </w:rPr>
        <w:t>Spannung</w:t>
      </w:r>
    </w:p>
    <w:p w:rsidR="00AB34A8" w:rsidRDefault="00AB34A8">
      <w:r>
        <w:t>Spannung bedeutet, dass elektrische Energie auf Abruf bereitsteht. Spannung tritt auf, wenn man entgegengesetzte Ladungen unter Energiezufuhr trennt.</w:t>
      </w:r>
    </w:p>
    <w:p w:rsidR="00AB34A8" w:rsidRDefault="00AB34A8">
      <w:r>
        <w:t>Durch Feldkräfte wird der Ladung q beim Transport von einer Platte eines geladenen Kondensators zur anderen die Energie W zugeführt. Die elektrische Spannung zwischen den Platten ist der Quotient</w:t>
      </w:r>
    </w:p>
    <w:p w:rsidR="00AB34A8" w:rsidRPr="00AB34A8" w:rsidRDefault="00AB34A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AB34A8" w:rsidRDefault="00AB34A8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=1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J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>=1V (Volt)</m:t>
        </m:r>
      </m:oMath>
    </w:p>
    <w:p w:rsidR="00AB34A8" w:rsidRDefault="00AB34A8">
      <w:pPr>
        <w:rPr>
          <w:rFonts w:eastAsiaTheme="minorEastAsia"/>
        </w:rPr>
      </w:pPr>
    </w:p>
    <w:p w:rsidR="00A30B9F" w:rsidRDefault="00A30B9F" w:rsidP="00A30B9F">
      <w:pPr>
        <w:ind w:left="1416" w:hanging="1416"/>
        <w:rPr>
          <w:rFonts w:eastAsiaTheme="minorEastAsia"/>
        </w:rPr>
      </w:pPr>
      <w:r>
        <w:rPr>
          <w:rFonts w:eastAsiaTheme="minorEastAsia"/>
        </w:rPr>
        <w:t xml:space="preserve">Beispiel: </w:t>
      </w:r>
      <w:r>
        <w:rPr>
          <w:rFonts w:eastAsiaTheme="minorEastAsia"/>
        </w:rPr>
        <w:tab/>
        <w:t>Welche Geschwindigkeit besitzt ein Elektron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>=9,1∙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-31</m:t>
            </m:r>
          </m:sup>
        </m:sSup>
        <m:r>
          <w:rPr>
            <w:rFonts w:ascii="Cambria Math" w:eastAsiaTheme="minorEastAsia" w:hAnsi="Cambria Math"/>
          </w:rPr>
          <m:t>kg</m:t>
        </m:r>
      </m:oMath>
      <w:r>
        <w:rPr>
          <w:rFonts w:eastAsiaTheme="minorEastAsia"/>
        </w:rPr>
        <w:t>), wenn es eine Spannung von 200V durchlaufen hat?</w:t>
      </w:r>
    </w:p>
    <w:p w:rsidR="00A30B9F" w:rsidRDefault="00A30B9F" w:rsidP="00A30B9F">
      <w:pPr>
        <w:ind w:left="1416" w:hanging="1416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el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kin</m:t>
            </m:r>
          </m:sub>
        </m:sSub>
      </m:oMath>
    </w:p>
    <w:p w:rsidR="00A30B9F" w:rsidRDefault="000302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q∙U=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3028C" w:rsidRPr="0003028C" w:rsidRDefault="000302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2qU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</m:e>
          </m:rad>
        </m:oMath>
      </m:oMathPara>
    </w:p>
    <w:p w:rsidR="0003028C" w:rsidRDefault="0003028C" w:rsidP="00550175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⇒v=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2∙1,609∙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-19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C∙200V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9,1∙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-31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kg</m:t>
                </m:r>
              </m:den>
            </m:f>
          </m:e>
        </m:rad>
        <m:r>
          <w:rPr>
            <w:rFonts w:ascii="Cambria Math" w:eastAsiaTheme="minorEastAsia" w:hAnsi="Cambria Math"/>
          </w:rPr>
          <m:t>≈</m:t>
        </m:r>
      </m:oMath>
      <w:r>
        <w:rPr>
          <w:rFonts w:eastAsiaTheme="minorEastAsia"/>
        </w:rPr>
        <w:t>8,4</w:t>
      </w:r>
      <m:oMath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:rsidR="00550175" w:rsidRDefault="00550175">
      <w:pPr>
        <w:rPr>
          <w:rFonts w:eastAsiaTheme="minorEastAsia"/>
        </w:rPr>
      </w:pPr>
    </w:p>
    <w:p w:rsidR="00550175" w:rsidRDefault="00550175" w:rsidP="00AB34A8">
      <w:pPr>
        <w:jc w:val="center"/>
        <w:rPr>
          <w:rFonts w:eastAsiaTheme="minorEastAsia"/>
          <w:b/>
          <w:u w:val="single"/>
        </w:rPr>
      </w:pPr>
    </w:p>
    <w:p w:rsidR="00550175" w:rsidRDefault="00550175" w:rsidP="00AB34A8">
      <w:pPr>
        <w:jc w:val="center"/>
        <w:rPr>
          <w:rFonts w:eastAsiaTheme="minorEastAsia"/>
          <w:b/>
          <w:u w:val="single"/>
        </w:rPr>
      </w:pPr>
    </w:p>
    <w:p w:rsidR="00AB34A8" w:rsidRPr="00AB34A8" w:rsidRDefault="00AB34A8" w:rsidP="00AB34A8">
      <w:pPr>
        <w:jc w:val="center"/>
        <w:rPr>
          <w:rFonts w:eastAsiaTheme="minorEastAsia"/>
          <w:b/>
          <w:u w:val="single"/>
        </w:rPr>
      </w:pPr>
      <w:bookmarkStart w:id="0" w:name="_GoBack"/>
      <w:bookmarkEnd w:id="0"/>
      <w:r w:rsidRPr="00AB34A8">
        <w:rPr>
          <w:rFonts w:eastAsiaTheme="minorEastAsia"/>
          <w:b/>
          <w:u w:val="single"/>
        </w:rPr>
        <w:t>Spannung und Feldstärke im homogenen Feld</w:t>
      </w:r>
    </w:p>
    <w:p w:rsidR="00AB34A8" w:rsidRDefault="00AB34A8">
      <w:pPr>
        <w:rPr>
          <w:rFonts w:eastAsiaTheme="minorEastAsia"/>
        </w:rPr>
      </w:pPr>
      <w:r>
        <w:rPr>
          <w:rFonts w:eastAsiaTheme="minorEastAsia"/>
        </w:rPr>
        <w:t xml:space="preserve">Die elektrische Feldstärke E im homogenen Feld eines Plattenkondensators mit Plattenabstand d und angelegter Spannung U ist </w:t>
      </w:r>
    </w:p>
    <w:p w:rsidR="00AB34A8" w:rsidRPr="00AB34A8" w:rsidRDefault="00AB34A8" w:rsidP="00AB34A8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d</m:t>
              </m:r>
            </m:den>
          </m:f>
        </m:oMath>
      </m:oMathPara>
    </w:p>
    <w:p w:rsidR="00AB34A8" w:rsidRPr="00AB34A8" w:rsidRDefault="00AB34A8">
      <w:pPr>
        <w:rPr>
          <w:rFonts w:eastAsiaTheme="minorEastAsia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d>
          <m:r>
            <w:rPr>
              <w:rFonts w:ascii="Cambria Math" w:eastAsiaTheme="minorEastAsia" w:hAnsi="Cambria Math"/>
            </w:rPr>
            <m:t>=1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=1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sectPr w:rsidR="00AB34A8" w:rsidRPr="00AB34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A8"/>
    <w:rsid w:val="0003028C"/>
    <w:rsid w:val="00550175"/>
    <w:rsid w:val="0074609A"/>
    <w:rsid w:val="00A30B9F"/>
    <w:rsid w:val="00A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3733"/>
  <w15:chartTrackingRefBased/>
  <w15:docId w15:val="{DD15A62A-3EA2-4369-8695-7A91FB97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34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1</cp:revision>
  <dcterms:created xsi:type="dcterms:W3CDTF">2019-02-11T17:39:00Z</dcterms:created>
  <dcterms:modified xsi:type="dcterms:W3CDTF">2019-02-11T18:18:00Z</dcterms:modified>
</cp:coreProperties>
</file>