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6" w:rsidRDefault="00FA3F09" w:rsidP="00FE1CB6">
      <w:pPr>
        <w:pStyle w:val="Ttulo1"/>
      </w:pPr>
      <w:r>
        <w:t>Superclaves</w:t>
      </w:r>
    </w:p>
    <w:p w:rsidR="00FE1CB6" w:rsidRPr="00CF550C" w:rsidRDefault="00FA3F09" w:rsidP="00FA3F09">
      <w:pPr>
        <w:jc w:val="both"/>
        <w:rPr>
          <w:sz w:val="24"/>
        </w:rPr>
      </w:pPr>
      <w:r w:rsidRPr="00FA3F09">
        <w:rPr>
          <w:sz w:val="24"/>
        </w:rPr>
        <w:t xml:space="preserve">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 es un atributo o un conjunto de atributos que identifican de manera única</w:t>
      </w:r>
      <w:r>
        <w:rPr>
          <w:sz w:val="24"/>
        </w:rPr>
        <w:t xml:space="preserve"> </w:t>
      </w:r>
      <w:r w:rsidRPr="00FA3F09">
        <w:rPr>
          <w:sz w:val="24"/>
        </w:rPr>
        <w:t>una entidad. Eso significa que siempre permite diferenciar una instancia de entidad de otra.</w:t>
      </w:r>
      <w:r>
        <w:rPr>
          <w:sz w:val="24"/>
        </w:rPr>
        <w:t xml:space="preserve"> </w:t>
      </w:r>
      <w:r w:rsidRPr="00FA3F09">
        <w:rPr>
          <w:sz w:val="24"/>
        </w:rPr>
        <w:t xml:space="preserve">Por ejemplo, para el conjunto de entidades </w:t>
      </w:r>
      <w:proofErr w:type="spellStart"/>
      <w:r w:rsidRPr="00FA3F09">
        <w:rPr>
          <w:sz w:val="24"/>
        </w:rPr>
        <w:t>Student</w:t>
      </w:r>
      <w:proofErr w:type="spellEnd"/>
      <w:r w:rsidRPr="00FA3F09">
        <w:rPr>
          <w:sz w:val="24"/>
        </w:rPr>
        <w:t>, {</w:t>
      </w:r>
      <w:proofErr w:type="spellStart"/>
      <w:r w:rsidRPr="00FA3F09">
        <w:rPr>
          <w:sz w:val="24"/>
        </w:rPr>
        <w:t>stuId</w:t>
      </w:r>
      <w:proofErr w:type="spellEnd"/>
      <w:r w:rsidRPr="00FA3F09">
        <w:rPr>
          <w:sz w:val="24"/>
        </w:rPr>
        <w:t xml:space="preserve">} es 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 porque se</w:t>
      </w:r>
      <w:r>
        <w:rPr>
          <w:sz w:val="24"/>
        </w:rPr>
        <w:t xml:space="preserve"> </w:t>
      </w:r>
      <w:r w:rsidRPr="00FA3F09">
        <w:rPr>
          <w:sz w:val="24"/>
        </w:rPr>
        <w:t>puede usar para identificar de manera única cada estudiante. Si tiene una lista de todos los</w:t>
      </w:r>
      <w:r>
        <w:rPr>
          <w:sz w:val="24"/>
        </w:rPr>
        <w:t xml:space="preserve"> </w:t>
      </w:r>
      <w:r w:rsidRPr="00FA3F09">
        <w:rPr>
          <w:sz w:val="24"/>
        </w:rPr>
        <w:t>estudiantes, con sus ID, apellidos, nombres, especialidades y créditos, y se le dice el valor</w:t>
      </w:r>
      <w:r>
        <w:rPr>
          <w:sz w:val="24"/>
        </w:rPr>
        <w:t xml:space="preserve"> </w:t>
      </w:r>
      <w:proofErr w:type="spellStart"/>
      <w:r w:rsidRPr="00FA3F09">
        <w:rPr>
          <w:sz w:val="24"/>
        </w:rPr>
        <w:t>stuId</w:t>
      </w:r>
      <w:proofErr w:type="spellEnd"/>
      <w:r w:rsidRPr="00FA3F09">
        <w:rPr>
          <w:sz w:val="24"/>
        </w:rPr>
        <w:t>, sólo hay un estudiante en la lista con dicho valor. Si se le dice el apellido del estudiante,</w:t>
      </w:r>
      <w:r>
        <w:rPr>
          <w:sz w:val="24"/>
        </w:rPr>
        <w:t xml:space="preserve"> </w:t>
      </w:r>
      <w:r w:rsidRPr="00FA3F09">
        <w:rPr>
          <w:sz w:val="24"/>
        </w:rPr>
        <w:t>es posible que no esté seguro de cuál estudiante elegir, pues dos o más estudiantes pueden</w:t>
      </w:r>
      <w:r>
        <w:rPr>
          <w:sz w:val="24"/>
        </w:rPr>
        <w:t xml:space="preserve"> </w:t>
      </w:r>
      <w:r w:rsidRPr="00FA3F09">
        <w:rPr>
          <w:sz w:val="24"/>
        </w:rPr>
        <w:t>tener el mismo apellido. Por tanto, {</w:t>
      </w:r>
      <w:proofErr w:type="spellStart"/>
      <w:r w:rsidRPr="00FA3F09">
        <w:rPr>
          <w:sz w:val="24"/>
        </w:rPr>
        <w:t>stuLastName</w:t>
      </w:r>
      <w:proofErr w:type="spellEnd"/>
      <w:r w:rsidRPr="00FA3F09">
        <w:rPr>
          <w:sz w:val="24"/>
        </w:rPr>
        <w:t xml:space="preserve">} no es 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>. Si tiene una</w:t>
      </w:r>
      <w:r>
        <w:rPr>
          <w:sz w:val="24"/>
        </w:rPr>
        <w:t xml:space="preserve">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, entonces cualquier conjunto de atributos que contenga dicha </w:t>
      </w:r>
      <w:proofErr w:type="spellStart"/>
      <w:r w:rsidRPr="00FA3F09">
        <w:rPr>
          <w:sz w:val="24"/>
        </w:rPr>
        <w:t>superclave</w:t>
      </w:r>
      <w:proofErr w:type="spellEnd"/>
      <w:r>
        <w:rPr>
          <w:sz w:val="24"/>
        </w:rPr>
        <w:t xml:space="preserve"> tam</w:t>
      </w:r>
      <w:r w:rsidRPr="00FA3F09">
        <w:rPr>
          <w:sz w:val="24"/>
        </w:rPr>
        <w:t xml:space="preserve">bién es 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. En consecuencia, la combinación de </w:t>
      </w:r>
      <w:proofErr w:type="spellStart"/>
      <w:r w:rsidRPr="00FA3F09">
        <w:rPr>
          <w:sz w:val="24"/>
        </w:rPr>
        <w:t>stuId</w:t>
      </w:r>
      <w:proofErr w:type="spellEnd"/>
      <w:r w:rsidRPr="00FA3F09">
        <w:rPr>
          <w:sz w:val="24"/>
        </w:rPr>
        <w:t xml:space="preserve"> y </w:t>
      </w:r>
      <w:proofErr w:type="spellStart"/>
      <w:r w:rsidRPr="00FA3F09">
        <w:rPr>
          <w:sz w:val="24"/>
        </w:rPr>
        <w:t>credits</w:t>
      </w:r>
      <w:proofErr w:type="spellEnd"/>
      <w:r w:rsidRPr="00FA3F09">
        <w:rPr>
          <w:sz w:val="24"/>
        </w:rPr>
        <w:t>, escrito</w:t>
      </w:r>
      <w:r>
        <w:rPr>
          <w:sz w:val="24"/>
        </w:rPr>
        <w:t xml:space="preserve"> </w:t>
      </w:r>
      <w:r w:rsidRPr="00FA3F09">
        <w:rPr>
          <w:sz w:val="24"/>
        </w:rPr>
        <w:t>{</w:t>
      </w:r>
      <w:proofErr w:type="spellStart"/>
      <w:r w:rsidRPr="00FA3F09">
        <w:rPr>
          <w:sz w:val="24"/>
        </w:rPr>
        <w:t>stuId</w:t>
      </w:r>
      <w:proofErr w:type="gramStart"/>
      <w:r w:rsidRPr="00FA3F09">
        <w:rPr>
          <w:sz w:val="24"/>
        </w:rPr>
        <w:t>,credits</w:t>
      </w:r>
      <w:proofErr w:type="spellEnd"/>
      <w:proofErr w:type="gramEnd"/>
      <w:r w:rsidRPr="00FA3F09">
        <w:rPr>
          <w:sz w:val="24"/>
        </w:rPr>
        <w:t xml:space="preserve">}, también es 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. Note que una </w:t>
      </w:r>
      <w:proofErr w:type="spellStart"/>
      <w:r w:rsidRPr="00FA3F09">
        <w:rPr>
          <w:sz w:val="24"/>
        </w:rPr>
        <w:t>superclave</w:t>
      </w:r>
      <w:proofErr w:type="spellEnd"/>
      <w:r w:rsidRPr="00FA3F09">
        <w:rPr>
          <w:sz w:val="24"/>
        </w:rPr>
        <w:t xml:space="preserve"> proporciona identificación</w:t>
      </w:r>
      <w:r>
        <w:rPr>
          <w:sz w:val="24"/>
        </w:rPr>
        <w:t xml:space="preserve"> </w:t>
      </w:r>
      <w:r w:rsidRPr="00FA3F09">
        <w:rPr>
          <w:sz w:val="24"/>
        </w:rPr>
        <w:t>única para todas las extensiones de la base de datos, no sólo para uno o dos ejemplos.</w:t>
      </w:r>
    </w:p>
    <w:p w:rsidR="009718F3" w:rsidRPr="009718F3" w:rsidRDefault="00A678FB" w:rsidP="009718F3">
      <w:pPr>
        <w:rPr>
          <w:sz w:val="24"/>
        </w:rPr>
      </w:pPr>
      <w:sdt>
        <w:sdtPr>
          <w:rPr>
            <w:sz w:val="24"/>
          </w:rPr>
          <w:id w:val="1225713704"/>
          <w:citation/>
        </w:sdtPr>
        <w:sdtEndPr/>
        <w:sdtContent>
          <w:bookmarkStart w:id="0" w:name="_GoBack"/>
          <w:r w:rsidR="009718F3" w:rsidRPr="009718F3">
            <w:rPr>
              <w:sz w:val="24"/>
            </w:rPr>
            <w:fldChar w:fldCharType="begin"/>
          </w:r>
          <w:r>
            <w:rPr>
              <w:sz w:val="24"/>
            </w:rPr>
            <w:instrText xml:space="preserve">CITATION Cat09 \p 92 \l 3082 </w:instrText>
          </w:r>
          <w:r w:rsidR="009718F3" w:rsidRPr="009718F3">
            <w:rPr>
              <w:sz w:val="24"/>
            </w:rPr>
            <w:fldChar w:fldCharType="separate"/>
          </w:r>
          <w:r w:rsidRPr="00A678FB">
            <w:rPr>
              <w:noProof/>
              <w:sz w:val="24"/>
            </w:rPr>
            <w:t>(Ricardo, 2009, pág. 92)</w:t>
          </w:r>
          <w:r w:rsidR="009718F3" w:rsidRPr="009718F3">
            <w:rPr>
              <w:sz w:val="24"/>
            </w:rPr>
            <w:fldChar w:fldCharType="end"/>
          </w:r>
          <w:bookmarkEnd w:id="0"/>
        </w:sdtContent>
      </w:sdt>
    </w:p>
    <w:sectPr w:rsidR="009718F3" w:rsidRPr="00971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3"/>
    <w:rsid w:val="00236663"/>
    <w:rsid w:val="00242FCF"/>
    <w:rsid w:val="003823AD"/>
    <w:rsid w:val="00454B51"/>
    <w:rsid w:val="0056642C"/>
    <w:rsid w:val="009718F3"/>
    <w:rsid w:val="00A678FB"/>
    <w:rsid w:val="00AA60DF"/>
    <w:rsid w:val="00B533EC"/>
    <w:rsid w:val="00B63FB8"/>
    <w:rsid w:val="00BB38DF"/>
    <w:rsid w:val="00CF43A2"/>
    <w:rsid w:val="00D74563"/>
    <w:rsid w:val="00E06847"/>
    <w:rsid w:val="00EF6FB9"/>
    <w:rsid w:val="00F609BB"/>
    <w:rsid w:val="00F7076C"/>
    <w:rsid w:val="00FA3F09"/>
    <w:rsid w:val="00FE0055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{40514D2D-4D03-4BF1-8E65-E326D5C44CA5}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D.F.</b:City>
    <b:Publisher>The McGraw-Hill</b:Publisher>
    <b:RefOrder>1</b:RefOrder>
  </b:Source>
</b:Sources>
</file>

<file path=customXml/itemProps1.xml><?xml version="1.0" encoding="utf-8"?>
<ds:datastoreItem xmlns:ds="http://schemas.openxmlformats.org/officeDocument/2006/customXml" ds:itemID="{5285889F-4C9E-4808-8A45-28C504BB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RG</dc:creator>
  <cp:keywords/>
  <dc:description/>
  <cp:lastModifiedBy>giova</cp:lastModifiedBy>
  <cp:revision>3</cp:revision>
  <dcterms:created xsi:type="dcterms:W3CDTF">2019-03-21T00:44:00Z</dcterms:created>
  <dcterms:modified xsi:type="dcterms:W3CDTF">2019-03-24T03:21:00Z</dcterms:modified>
</cp:coreProperties>
</file>