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4EA" w:rsidRPr="00F71215" w:rsidRDefault="00EF0AF5" w:rsidP="00EF0AF5">
      <w:pPr>
        <w:jc w:val="center"/>
        <w:rPr>
          <w:rFonts w:ascii="Arial" w:hAnsi="Arial" w:cs="Arial"/>
          <w:sz w:val="44"/>
          <w:szCs w:val="44"/>
        </w:rPr>
      </w:pPr>
      <w:r w:rsidRPr="00F71215">
        <w:rPr>
          <w:rFonts w:ascii="Arial" w:hAnsi="Arial" w:cs="Arial"/>
          <w:sz w:val="44"/>
          <w:szCs w:val="44"/>
        </w:rPr>
        <w:t>BIOSFERA</w:t>
      </w:r>
    </w:p>
    <w:p w:rsidR="00DF1CC9" w:rsidRPr="003D4FFF" w:rsidRDefault="00EF0AF5" w:rsidP="00EF0AF5">
      <w:pPr>
        <w:jc w:val="both"/>
        <w:rPr>
          <w:rFonts w:ascii="Arial" w:hAnsi="Arial" w:cs="Arial"/>
          <w:color w:val="FF0000"/>
          <w:sz w:val="32"/>
          <w:szCs w:val="32"/>
        </w:rPr>
      </w:pPr>
      <w:bookmarkStart w:id="0" w:name="_GoBack"/>
      <w:r w:rsidRPr="003D4FFF">
        <w:rPr>
          <w:rFonts w:ascii="Arial" w:hAnsi="Arial" w:cs="Arial"/>
          <w:color w:val="FF0000"/>
          <w:sz w:val="32"/>
          <w:szCs w:val="32"/>
        </w:rPr>
        <w:t>Si miramos la naturaleza y elegimos un área muy extensa, esta poseerá gran cantidad de componentes bióticos y abióticos. La mayoría extensión en la naturaleza que presenta vida es nuestro planeta tierra, donde habita toda la flora y fauna, y se conoce</w:t>
      </w:r>
      <w:r w:rsidR="00DF1CC9" w:rsidRPr="003D4FFF">
        <w:rPr>
          <w:rFonts w:ascii="Arial" w:hAnsi="Arial" w:cs="Arial"/>
          <w:color w:val="FF0000"/>
          <w:sz w:val="32"/>
          <w:szCs w:val="32"/>
        </w:rPr>
        <w:t xml:space="preserve"> como </w:t>
      </w:r>
      <w:r w:rsidRPr="003D4FFF">
        <w:rPr>
          <w:rFonts w:ascii="Arial" w:hAnsi="Arial" w:cs="Arial"/>
          <w:color w:val="FF0000"/>
          <w:sz w:val="32"/>
          <w:szCs w:val="32"/>
        </w:rPr>
        <w:t xml:space="preserve">biosfera: el ultimo nivel de organización </w:t>
      </w:r>
      <w:r w:rsidR="00DF1CC9" w:rsidRPr="003D4FFF">
        <w:rPr>
          <w:rFonts w:ascii="Arial" w:hAnsi="Arial" w:cs="Arial"/>
          <w:color w:val="FF0000"/>
          <w:sz w:val="32"/>
          <w:szCs w:val="32"/>
        </w:rPr>
        <w:t>de la materia.</w:t>
      </w:r>
    </w:p>
    <w:p w:rsidR="00EF0AF5" w:rsidRPr="003D4FFF" w:rsidRDefault="00DF1CC9" w:rsidP="00EF0AF5">
      <w:pPr>
        <w:jc w:val="both"/>
        <w:rPr>
          <w:rFonts w:ascii="Arial" w:hAnsi="Arial" w:cs="Arial"/>
          <w:color w:val="FF0000"/>
          <w:sz w:val="32"/>
          <w:szCs w:val="32"/>
        </w:rPr>
      </w:pPr>
      <w:r w:rsidRPr="003D4FFF">
        <w:rPr>
          <w:rFonts w:ascii="Arial" w:hAnsi="Arial" w:cs="Arial"/>
          <w:color w:val="FF0000"/>
          <w:sz w:val="32"/>
          <w:szCs w:val="32"/>
        </w:rPr>
        <w:t>La palabra “biosfera” tiene su origen etimológico en el griego bios, que significa “vida”, y sphaira, que quiere decir “esfera”, por lo que se puede señala</w:t>
      </w:r>
      <w:r w:rsidR="000A102C" w:rsidRPr="003D4FFF">
        <w:rPr>
          <w:rFonts w:ascii="Arial" w:hAnsi="Arial" w:cs="Arial"/>
          <w:color w:val="FF0000"/>
          <w:sz w:val="32"/>
          <w:szCs w:val="32"/>
        </w:rPr>
        <w:t>r que es aquel lugar o esfera de la tierra donde se desarrolla la vida.</w:t>
      </w:r>
    </w:p>
    <w:bookmarkEnd w:id="0"/>
    <w:p w:rsidR="000A102C" w:rsidRPr="004F0A28" w:rsidRDefault="000A102C" w:rsidP="00EF0AF5">
      <w:pPr>
        <w:jc w:val="both"/>
        <w:rPr>
          <w:rFonts w:ascii="Arial" w:hAnsi="Arial" w:cs="Arial"/>
          <w:sz w:val="32"/>
          <w:szCs w:val="32"/>
        </w:rPr>
      </w:pPr>
      <w:r w:rsidRPr="004F0A28">
        <w:rPr>
          <w:rFonts w:ascii="Arial" w:hAnsi="Arial" w:cs="Arial"/>
          <w:sz w:val="32"/>
          <w:szCs w:val="32"/>
        </w:rPr>
        <w:t xml:space="preserve">Después de </w:t>
      </w:r>
      <w:r w:rsidR="00784980" w:rsidRPr="004F0A28">
        <w:rPr>
          <w:rFonts w:ascii="Arial" w:hAnsi="Arial" w:cs="Arial"/>
          <w:sz w:val="32"/>
          <w:szCs w:val="32"/>
        </w:rPr>
        <w:t>varias discusiones</w:t>
      </w:r>
      <w:r w:rsidR="00734D77" w:rsidRPr="004F0A28">
        <w:rPr>
          <w:rFonts w:ascii="Arial" w:hAnsi="Arial" w:cs="Arial"/>
          <w:sz w:val="32"/>
          <w:szCs w:val="32"/>
        </w:rPr>
        <w:t xml:space="preserve">, los ecólogos han llegado a la </w:t>
      </w:r>
      <w:r w:rsidR="00784980" w:rsidRPr="004F0A28">
        <w:rPr>
          <w:rFonts w:ascii="Arial" w:hAnsi="Arial" w:cs="Arial"/>
          <w:sz w:val="32"/>
          <w:szCs w:val="32"/>
        </w:rPr>
        <w:t>conclusión</w:t>
      </w:r>
      <w:r w:rsidR="00734D77" w:rsidRPr="004F0A28">
        <w:rPr>
          <w:rFonts w:ascii="Arial" w:hAnsi="Arial" w:cs="Arial"/>
          <w:sz w:val="32"/>
          <w:szCs w:val="32"/>
        </w:rPr>
        <w:t xml:space="preserve"> de que el </w:t>
      </w:r>
      <w:r w:rsidR="00784980" w:rsidRPr="004F0A28">
        <w:rPr>
          <w:rFonts w:ascii="Arial" w:hAnsi="Arial" w:cs="Arial"/>
          <w:sz w:val="32"/>
          <w:szCs w:val="32"/>
        </w:rPr>
        <w:t>término</w:t>
      </w:r>
      <w:r w:rsidR="00734D77" w:rsidRPr="004F0A28">
        <w:rPr>
          <w:rFonts w:ascii="Arial" w:hAnsi="Arial" w:cs="Arial"/>
          <w:sz w:val="32"/>
          <w:szCs w:val="32"/>
        </w:rPr>
        <w:t xml:space="preserve"> “ecosfera” debe ser empleado como el ecosistema global que integra los componentes </w:t>
      </w:r>
      <w:r w:rsidR="00784980" w:rsidRPr="004F0A28">
        <w:rPr>
          <w:rFonts w:ascii="Arial" w:hAnsi="Arial" w:cs="Arial"/>
          <w:sz w:val="32"/>
          <w:szCs w:val="32"/>
        </w:rPr>
        <w:t>abióticos (hidrosfera, atmosfera y geosfera) y “biosfera” para los componentes bióticos.</w:t>
      </w:r>
    </w:p>
    <w:p w:rsidR="00F71215" w:rsidRPr="004F0A28" w:rsidRDefault="00784980" w:rsidP="00EF0AF5">
      <w:pPr>
        <w:jc w:val="both"/>
        <w:rPr>
          <w:rFonts w:ascii="Arial" w:hAnsi="Arial" w:cs="Arial"/>
          <w:sz w:val="32"/>
          <w:szCs w:val="32"/>
        </w:rPr>
      </w:pPr>
      <w:r w:rsidRPr="004F0A28">
        <w:rPr>
          <w:rFonts w:ascii="Arial" w:hAnsi="Arial" w:cs="Arial"/>
          <w:sz w:val="32"/>
          <w:szCs w:val="32"/>
        </w:rPr>
        <w:t xml:space="preserve">Las dimensiones de la biosfera se consideran desde la zona </w:t>
      </w:r>
      <w:r w:rsidR="00F71215" w:rsidRPr="004F0A28">
        <w:rPr>
          <w:rFonts w:ascii="Arial" w:hAnsi="Arial" w:cs="Arial"/>
          <w:sz w:val="32"/>
          <w:szCs w:val="32"/>
        </w:rPr>
        <w:t>más</w:t>
      </w:r>
      <w:r w:rsidRPr="004F0A28">
        <w:rPr>
          <w:rFonts w:ascii="Arial" w:hAnsi="Arial" w:cs="Arial"/>
          <w:sz w:val="32"/>
          <w:szCs w:val="32"/>
        </w:rPr>
        <w:t xml:space="preserve"> profunda del mar donde existía vida</w:t>
      </w:r>
      <w:r w:rsidR="00F71215" w:rsidRPr="004F0A28">
        <w:rPr>
          <w:rFonts w:ascii="Arial" w:hAnsi="Arial" w:cs="Arial"/>
          <w:sz w:val="32"/>
          <w:szCs w:val="32"/>
        </w:rPr>
        <w:t xml:space="preserve"> /cerca de 8 km de profundidad), hasta donde pueden volar las aves (10 km aproximadamente del suelo). La biosfera está conformada por la atmosfera, la hidrosfera y la litosfera.</w:t>
      </w:r>
    </w:p>
    <w:p w:rsidR="00784980" w:rsidRPr="004F0A28" w:rsidRDefault="00F71215" w:rsidP="00EF0AF5">
      <w:pPr>
        <w:jc w:val="both"/>
        <w:rPr>
          <w:rFonts w:ascii="Arial" w:hAnsi="Arial" w:cs="Arial"/>
          <w:sz w:val="32"/>
          <w:szCs w:val="32"/>
        </w:rPr>
      </w:pPr>
      <w:r w:rsidRPr="004F0A28">
        <w:rPr>
          <w:rFonts w:ascii="Arial" w:hAnsi="Arial" w:cs="Arial"/>
          <w:sz w:val="32"/>
          <w:szCs w:val="32"/>
        </w:rPr>
        <w:t xml:space="preserve"> </w:t>
      </w:r>
    </w:p>
    <w:p w:rsidR="00F71215" w:rsidRPr="004F0A28" w:rsidRDefault="00F71215" w:rsidP="00EF0AF5">
      <w:pPr>
        <w:jc w:val="both"/>
        <w:rPr>
          <w:rFonts w:ascii="Arial" w:hAnsi="Arial" w:cs="Arial"/>
          <w:sz w:val="32"/>
          <w:szCs w:val="32"/>
        </w:rPr>
      </w:pPr>
    </w:p>
    <w:p w:rsidR="00F71215" w:rsidRDefault="00F71215" w:rsidP="00EF0AF5">
      <w:pPr>
        <w:jc w:val="both"/>
        <w:rPr>
          <w:sz w:val="32"/>
          <w:szCs w:val="32"/>
        </w:rPr>
      </w:pPr>
    </w:p>
    <w:p w:rsidR="00F71215" w:rsidRDefault="00F71215" w:rsidP="00EF0AF5">
      <w:pPr>
        <w:jc w:val="both"/>
        <w:rPr>
          <w:sz w:val="32"/>
          <w:szCs w:val="32"/>
        </w:rPr>
      </w:pPr>
    </w:p>
    <w:p w:rsidR="004C33CC" w:rsidRPr="004F0A28" w:rsidRDefault="004C33CC" w:rsidP="004F0A28">
      <w:pPr>
        <w:rPr>
          <w:rFonts w:ascii="Arial" w:hAnsi="Arial" w:cs="Arial"/>
          <w:sz w:val="44"/>
          <w:szCs w:val="44"/>
        </w:rPr>
      </w:pPr>
    </w:p>
    <w:p w:rsidR="00F71215" w:rsidRPr="004F0A28" w:rsidRDefault="004C33CC" w:rsidP="00EF0AF5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</w:p>
    <w:sectPr w:rsidR="00F71215" w:rsidRPr="004F0A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F5"/>
    <w:rsid w:val="000A102C"/>
    <w:rsid w:val="003D4FFF"/>
    <w:rsid w:val="004C33CC"/>
    <w:rsid w:val="004F0A28"/>
    <w:rsid w:val="006614EA"/>
    <w:rsid w:val="00734D77"/>
    <w:rsid w:val="00784980"/>
    <w:rsid w:val="00BC21E2"/>
    <w:rsid w:val="00D9653A"/>
    <w:rsid w:val="00DF1CC9"/>
    <w:rsid w:val="00EF0AF5"/>
    <w:rsid w:val="00F7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A7FD5-A329-4AAE-8DCC-2493DBF5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3</cp:revision>
  <dcterms:created xsi:type="dcterms:W3CDTF">2019-03-07T15:45:00Z</dcterms:created>
  <dcterms:modified xsi:type="dcterms:W3CDTF">2019-03-09T14:36:00Z</dcterms:modified>
</cp:coreProperties>
</file>