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284" w:rsidRPr="000A0B1E" w:rsidRDefault="00E43284" w:rsidP="00E43284">
      <w:pPr>
        <w:jc w:val="center"/>
        <w:rPr>
          <w:b/>
          <w:sz w:val="56"/>
          <w:szCs w:val="56"/>
          <w:u w:val="single"/>
        </w:rPr>
      </w:pPr>
      <w:r w:rsidRPr="000A0B1E">
        <w:rPr>
          <w:b/>
          <w:sz w:val="56"/>
          <w:szCs w:val="56"/>
          <w:u w:val="single"/>
        </w:rPr>
        <w:t>Ramas de la Ecología</w:t>
      </w:r>
    </w:p>
    <w:p w:rsidR="00E43284" w:rsidRPr="00820239" w:rsidRDefault="00E43284" w:rsidP="00820239">
      <w:pPr>
        <w:jc w:val="both"/>
        <w:rPr>
          <w:rFonts w:ascii="Arial" w:hAnsi="Arial" w:cs="Arial"/>
          <w:color w:val="000000" w:themeColor="text1"/>
          <w:sz w:val="24"/>
          <w:szCs w:val="24"/>
          <w:shd w:val="clear" w:color="auto" w:fill="FFFFFF"/>
        </w:rPr>
      </w:pPr>
      <w:r w:rsidRPr="00820239">
        <w:rPr>
          <w:rFonts w:ascii="Arial" w:hAnsi="Arial" w:cs="Arial"/>
          <w:b/>
          <w:bCs/>
          <w:color w:val="000000" w:themeColor="text1"/>
          <w:sz w:val="24"/>
          <w:szCs w:val="24"/>
          <w:u w:val="single"/>
          <w:shd w:val="clear" w:color="auto" w:fill="FFFFFF"/>
        </w:rPr>
        <w:t>Autoecología</w:t>
      </w:r>
      <w:r w:rsidRPr="00820239">
        <w:rPr>
          <w:rFonts w:ascii="Arial" w:hAnsi="Arial" w:cs="Arial"/>
          <w:b/>
          <w:bCs/>
          <w:color w:val="000000" w:themeColor="text1"/>
          <w:sz w:val="24"/>
          <w:szCs w:val="24"/>
          <w:shd w:val="clear" w:color="auto" w:fill="FFFFFF"/>
        </w:rPr>
        <w:t>:</w:t>
      </w:r>
      <w:r w:rsidRPr="00820239">
        <w:rPr>
          <w:rFonts w:ascii="Arial" w:hAnsi="Arial" w:cs="Arial"/>
          <w:color w:val="000000" w:themeColor="text1"/>
          <w:sz w:val="24"/>
          <w:szCs w:val="24"/>
          <w:shd w:val="clear" w:color="auto" w:fill="FFFFFF"/>
        </w:rPr>
        <w:t> Es el escalón más básico de la </w:t>
      </w:r>
      <w:hyperlink r:id="rId5" w:tooltip="Ecología" w:history="1">
        <w:r w:rsidRPr="00820239">
          <w:rPr>
            <w:rStyle w:val="Hipervnculo"/>
            <w:rFonts w:ascii="Arial" w:hAnsi="Arial" w:cs="Arial"/>
            <w:color w:val="000000" w:themeColor="text1"/>
            <w:sz w:val="24"/>
            <w:szCs w:val="24"/>
            <w:u w:val="none"/>
            <w:shd w:val="clear" w:color="auto" w:fill="FFFFFF"/>
          </w:rPr>
          <w:t>ecología</w:t>
        </w:r>
      </w:hyperlink>
      <w:r w:rsidRPr="00820239">
        <w:rPr>
          <w:rFonts w:ascii="Arial" w:hAnsi="Arial" w:cs="Arial"/>
          <w:color w:val="000000" w:themeColor="text1"/>
          <w:sz w:val="24"/>
          <w:szCs w:val="24"/>
          <w:shd w:val="clear" w:color="auto" w:fill="FFFFFF"/>
        </w:rPr>
        <w:t> que estudia las especies en relación al eslabón superior. Se encarga del estudio de las adaptaciones de una especie a los factores abióticos.</w:t>
      </w:r>
    </w:p>
    <w:p w:rsidR="00E43284" w:rsidRPr="00820239" w:rsidRDefault="00E43284" w:rsidP="00820239">
      <w:pPr>
        <w:jc w:val="both"/>
        <w:rPr>
          <w:color w:val="000000" w:themeColor="text1"/>
        </w:rPr>
      </w:pPr>
      <w:r w:rsidRPr="00820239">
        <w:rPr>
          <w:rFonts w:ascii="Arial" w:hAnsi="Arial" w:cs="Arial"/>
          <w:color w:val="000000" w:themeColor="text1"/>
          <w:sz w:val="24"/>
          <w:szCs w:val="24"/>
          <w:shd w:val="clear" w:color="auto" w:fill="FFFFFF"/>
        </w:rPr>
        <w:t>Evolución:</w:t>
      </w:r>
      <w:r w:rsidRPr="00820239">
        <w:rPr>
          <w:color w:val="000000" w:themeColor="text1"/>
        </w:rPr>
        <w:t xml:space="preserve"> </w:t>
      </w:r>
      <w:hyperlink r:id="rId6" w:tooltip="Darwin" w:history="1">
        <w:r w:rsidRPr="00820239">
          <w:rPr>
            <w:rStyle w:val="Hipervnculo"/>
            <w:color w:val="000000" w:themeColor="text1"/>
            <w:u w:val="none"/>
          </w:rPr>
          <w:t>Darwin</w:t>
        </w:r>
      </w:hyperlink>
      <w:r w:rsidRPr="00820239">
        <w:rPr>
          <w:color w:val="000000" w:themeColor="text1"/>
        </w:rPr>
        <w:t> para su </w:t>
      </w:r>
      <w:hyperlink r:id="rId7" w:tooltip="Teoría de la evolución de Darwin" w:history="1">
        <w:r w:rsidRPr="00820239">
          <w:rPr>
            <w:rStyle w:val="Hipervnculo"/>
            <w:color w:val="000000" w:themeColor="text1"/>
            <w:u w:val="none"/>
          </w:rPr>
          <w:t>teoría de la evolución</w:t>
        </w:r>
      </w:hyperlink>
      <w:r w:rsidRPr="00820239">
        <w:rPr>
          <w:color w:val="000000" w:themeColor="text1"/>
        </w:rPr>
        <w:t> se basó en diferentes pruebas geográficas:</w:t>
      </w:r>
    </w:p>
    <w:p w:rsidR="00E43284" w:rsidRPr="00820239" w:rsidRDefault="00E43284" w:rsidP="00820239">
      <w:pPr>
        <w:jc w:val="both"/>
        <w:rPr>
          <w:color w:val="000000" w:themeColor="text1"/>
        </w:rPr>
      </w:pPr>
      <w:r w:rsidRPr="00820239">
        <w:rPr>
          <w:color w:val="000000" w:themeColor="text1"/>
        </w:rPr>
        <w:t>Las especies tienen una distribución discontinua dentro de una misma región y se encuentran aisladas en lugares aislados de condiciones semejantes.</w:t>
      </w:r>
    </w:p>
    <w:p w:rsidR="00E43284" w:rsidRPr="00820239" w:rsidRDefault="00E43284" w:rsidP="00820239">
      <w:pPr>
        <w:jc w:val="both"/>
        <w:rPr>
          <w:color w:val="000000" w:themeColor="text1"/>
        </w:rPr>
      </w:pPr>
      <w:r w:rsidRPr="00820239">
        <w:rPr>
          <w:color w:val="000000" w:themeColor="text1"/>
        </w:rPr>
        <w:t>Para cada región hay </w:t>
      </w:r>
      <w:hyperlink r:id="rId8" w:tooltip="Fauna" w:history="1">
        <w:r w:rsidRPr="00820239">
          <w:rPr>
            <w:rStyle w:val="Hipervnculo"/>
            <w:color w:val="000000" w:themeColor="text1"/>
            <w:u w:val="none"/>
          </w:rPr>
          <w:t>fauna</w:t>
        </w:r>
      </w:hyperlink>
      <w:r w:rsidRPr="00820239">
        <w:rPr>
          <w:color w:val="000000" w:themeColor="text1"/>
        </w:rPr>
        <w:t> y </w:t>
      </w:r>
      <w:hyperlink r:id="rId9" w:tooltip="Flora" w:history="1">
        <w:r w:rsidRPr="00820239">
          <w:rPr>
            <w:rStyle w:val="Hipervnculo"/>
            <w:color w:val="000000" w:themeColor="text1"/>
            <w:u w:val="none"/>
          </w:rPr>
          <w:t>flora</w:t>
        </w:r>
      </w:hyperlink>
      <w:r w:rsidRPr="00820239">
        <w:rPr>
          <w:color w:val="000000" w:themeColor="text1"/>
        </w:rPr>
        <w:t> exclusivas pero pueden hacer </w:t>
      </w:r>
      <w:hyperlink r:id="rId10" w:tooltip="Analogía" w:history="1">
        <w:r w:rsidRPr="00820239">
          <w:rPr>
            <w:rStyle w:val="Hipervnculo"/>
            <w:color w:val="000000" w:themeColor="text1"/>
            <w:u w:val="none"/>
          </w:rPr>
          <w:t>analogías</w:t>
        </w:r>
      </w:hyperlink>
      <w:r w:rsidRPr="00820239">
        <w:rPr>
          <w:color w:val="000000" w:themeColor="text1"/>
        </w:rPr>
        <w:t>.</w:t>
      </w:r>
    </w:p>
    <w:p w:rsidR="00E43284" w:rsidRPr="00820239" w:rsidRDefault="00E43284" w:rsidP="00820239">
      <w:pPr>
        <w:jc w:val="both"/>
        <w:rPr>
          <w:color w:val="000000" w:themeColor="text1"/>
        </w:rPr>
      </w:pPr>
      <w:r w:rsidRPr="00820239">
        <w:rPr>
          <w:color w:val="000000" w:themeColor="text1"/>
        </w:rPr>
        <w:t>Los </w:t>
      </w:r>
      <w:hyperlink r:id="rId11" w:tooltip="Fósiles" w:history="1">
        <w:r w:rsidRPr="00820239">
          <w:rPr>
            <w:rStyle w:val="Hipervnculo"/>
            <w:color w:val="000000" w:themeColor="text1"/>
            <w:u w:val="none"/>
          </w:rPr>
          <w:t>fósiles</w:t>
        </w:r>
      </w:hyperlink>
      <w:r w:rsidRPr="00820239">
        <w:rPr>
          <w:color w:val="000000" w:themeColor="text1"/>
        </w:rPr>
        <w:t> representan especies existentes y ahora extinguidas cosa que nos indica una sucesión en la fauna y en la flora.</w:t>
      </w:r>
    </w:p>
    <w:p w:rsidR="00E43284" w:rsidRPr="00820239" w:rsidRDefault="00E43284" w:rsidP="00820239">
      <w:pPr>
        <w:jc w:val="both"/>
        <w:rPr>
          <w:color w:val="000000" w:themeColor="text1"/>
        </w:rPr>
      </w:pPr>
      <w:r w:rsidRPr="00820239">
        <w:rPr>
          <w:color w:val="000000" w:themeColor="text1"/>
        </w:rPr>
        <w:t>Darwin y Wallace enunciaron la teoría de la evolución basada en la selección natural de manera que el ambiente afectaba a la supervivencia de los </w:t>
      </w:r>
      <w:hyperlink r:id="rId12" w:tooltip="Individuo" w:history="1">
        <w:r w:rsidRPr="00820239">
          <w:rPr>
            <w:rStyle w:val="Hipervnculo"/>
            <w:color w:val="000000" w:themeColor="text1"/>
            <w:u w:val="none"/>
          </w:rPr>
          <w:t>individuos</w:t>
        </w:r>
      </w:hyperlink>
      <w:r w:rsidRPr="00820239">
        <w:rPr>
          <w:color w:val="000000" w:themeColor="text1"/>
        </w:rPr>
        <w:t>, sólo sobrevivían los mejor adaptados y con mayor capacidad de reproducirse.</w:t>
      </w:r>
    </w:p>
    <w:p w:rsidR="00E43284" w:rsidRPr="00820239" w:rsidRDefault="00E43284" w:rsidP="00820239">
      <w:pPr>
        <w:jc w:val="both"/>
        <w:rPr>
          <w:color w:val="000000" w:themeColor="text1"/>
        </w:rPr>
      </w:pPr>
      <w:r w:rsidRPr="00820239">
        <w:rPr>
          <w:color w:val="000000" w:themeColor="text1"/>
        </w:rPr>
        <w:t>Los factores que afectan a la distribución y abundancia de las especies son:</w:t>
      </w:r>
    </w:p>
    <w:p w:rsidR="00E43284" w:rsidRPr="00820239" w:rsidRDefault="00E43284" w:rsidP="00820239">
      <w:pPr>
        <w:pStyle w:val="Prrafodelista"/>
        <w:numPr>
          <w:ilvl w:val="0"/>
          <w:numId w:val="3"/>
        </w:numPr>
        <w:jc w:val="both"/>
        <w:rPr>
          <w:color w:val="000000" w:themeColor="text1"/>
        </w:rPr>
      </w:pPr>
      <w:r w:rsidRPr="00820239">
        <w:rPr>
          <w:color w:val="000000" w:themeColor="text1"/>
        </w:rPr>
        <w:t>Historia.</w:t>
      </w:r>
    </w:p>
    <w:p w:rsidR="00E43284" w:rsidRPr="00820239" w:rsidRDefault="00E43284" w:rsidP="00820239">
      <w:pPr>
        <w:pStyle w:val="Prrafodelista"/>
        <w:numPr>
          <w:ilvl w:val="0"/>
          <w:numId w:val="3"/>
        </w:numPr>
        <w:jc w:val="both"/>
        <w:rPr>
          <w:color w:val="000000" w:themeColor="text1"/>
        </w:rPr>
      </w:pPr>
      <w:r w:rsidRPr="00820239">
        <w:rPr>
          <w:color w:val="000000" w:themeColor="text1"/>
        </w:rPr>
        <w:t>Recursos que necesita.</w:t>
      </w:r>
    </w:p>
    <w:p w:rsidR="00E43284" w:rsidRPr="00820239" w:rsidRDefault="00E43284" w:rsidP="00820239">
      <w:pPr>
        <w:pStyle w:val="Prrafodelista"/>
        <w:numPr>
          <w:ilvl w:val="0"/>
          <w:numId w:val="3"/>
        </w:numPr>
        <w:jc w:val="both"/>
        <w:rPr>
          <w:color w:val="000000" w:themeColor="text1"/>
        </w:rPr>
      </w:pPr>
      <w:r w:rsidRPr="00820239">
        <w:rPr>
          <w:color w:val="000000" w:themeColor="text1"/>
        </w:rPr>
        <w:t>Tasas independientes de </w:t>
      </w:r>
      <w:hyperlink r:id="rId13" w:tooltip="Mortalidad" w:history="1">
        <w:r w:rsidRPr="00820239">
          <w:rPr>
            <w:rStyle w:val="Hipervnculo"/>
            <w:color w:val="000000" w:themeColor="text1"/>
            <w:u w:val="none"/>
          </w:rPr>
          <w:t>mortalidad</w:t>
        </w:r>
      </w:hyperlink>
      <w:r w:rsidRPr="00820239">
        <w:rPr>
          <w:color w:val="000000" w:themeColor="text1"/>
        </w:rPr>
        <w:t>, </w:t>
      </w:r>
      <w:hyperlink r:id="rId14" w:tooltip="Tasa de natalidad" w:history="1">
        <w:r w:rsidRPr="00820239">
          <w:rPr>
            <w:rStyle w:val="Hipervnculo"/>
            <w:color w:val="000000" w:themeColor="text1"/>
            <w:u w:val="none"/>
          </w:rPr>
          <w:t>natalidad</w:t>
        </w:r>
      </w:hyperlink>
      <w:r w:rsidRPr="00820239">
        <w:rPr>
          <w:color w:val="000000" w:themeColor="text1"/>
        </w:rPr>
        <w:t> y </w:t>
      </w:r>
      <w:hyperlink r:id="rId15" w:tooltip="Emigración" w:history="1">
        <w:r w:rsidRPr="00820239">
          <w:rPr>
            <w:rStyle w:val="Hipervnculo"/>
            <w:color w:val="000000" w:themeColor="text1"/>
            <w:u w:val="none"/>
          </w:rPr>
          <w:t>emigración</w:t>
        </w:r>
      </w:hyperlink>
      <w:r w:rsidRPr="00820239">
        <w:rPr>
          <w:color w:val="000000" w:themeColor="text1"/>
        </w:rPr>
        <w:t>.</w:t>
      </w:r>
    </w:p>
    <w:p w:rsidR="00E43284" w:rsidRPr="00820239" w:rsidRDefault="00E43284" w:rsidP="00820239">
      <w:pPr>
        <w:pStyle w:val="Prrafodelista"/>
        <w:numPr>
          <w:ilvl w:val="0"/>
          <w:numId w:val="3"/>
        </w:numPr>
        <w:jc w:val="both"/>
        <w:rPr>
          <w:color w:val="000000" w:themeColor="text1"/>
        </w:rPr>
      </w:pPr>
      <w:r w:rsidRPr="00820239">
        <w:rPr>
          <w:color w:val="000000" w:themeColor="text1"/>
        </w:rPr>
        <w:t xml:space="preserve">Interacciones </w:t>
      </w:r>
      <w:proofErr w:type="spellStart"/>
      <w:r w:rsidRPr="00820239">
        <w:rPr>
          <w:color w:val="000000" w:themeColor="text1"/>
        </w:rPr>
        <w:t>intra</w:t>
      </w:r>
      <w:proofErr w:type="spellEnd"/>
      <w:r w:rsidRPr="00820239">
        <w:rPr>
          <w:color w:val="000000" w:themeColor="text1"/>
        </w:rPr>
        <w:t>- e inter específicas.</w:t>
      </w:r>
    </w:p>
    <w:p w:rsidR="00E43284" w:rsidRPr="00820239" w:rsidRDefault="00E43284" w:rsidP="00820239">
      <w:pPr>
        <w:pStyle w:val="Prrafodelista"/>
        <w:numPr>
          <w:ilvl w:val="0"/>
          <w:numId w:val="3"/>
        </w:numPr>
        <w:jc w:val="both"/>
        <w:rPr>
          <w:color w:val="000000" w:themeColor="text1"/>
        </w:rPr>
      </w:pPr>
      <w:r w:rsidRPr="00820239">
        <w:rPr>
          <w:color w:val="000000" w:themeColor="text1"/>
        </w:rPr>
        <w:t>Efectos de las condiciones ambientales.</w:t>
      </w:r>
    </w:p>
    <w:p w:rsidR="00E43284" w:rsidRDefault="00E43284" w:rsidP="00820239">
      <w:pPr>
        <w:jc w:val="both"/>
        <w:rPr>
          <w:color w:val="000000" w:themeColor="text1"/>
        </w:rPr>
      </w:pPr>
      <w:r w:rsidRPr="00820239">
        <w:rPr>
          <w:color w:val="000000" w:themeColor="text1"/>
        </w:rPr>
        <w:t>Estos factores pueden resumirse como factores ecológicos (factores que actúan sobre los </w:t>
      </w:r>
      <w:hyperlink r:id="rId16" w:tooltip="Seres vivos" w:history="1">
        <w:r w:rsidRPr="00820239">
          <w:rPr>
            <w:rStyle w:val="Hipervnculo"/>
            <w:color w:val="000000" w:themeColor="text1"/>
            <w:u w:val="none"/>
          </w:rPr>
          <w:t>seres vivos</w:t>
        </w:r>
      </w:hyperlink>
      <w:r w:rsidRPr="00820239">
        <w:rPr>
          <w:color w:val="000000" w:themeColor="text1"/>
        </w:rPr>
        <w:t>) y que a su vez se separan en </w:t>
      </w:r>
      <w:hyperlink r:id="rId17" w:tooltip="Abióticos (la página no existe)" w:history="1">
        <w:r w:rsidRPr="00820239">
          <w:rPr>
            <w:rStyle w:val="Hipervnculo"/>
            <w:color w:val="000000" w:themeColor="text1"/>
            <w:u w:val="none"/>
          </w:rPr>
          <w:t>abióticos</w:t>
        </w:r>
      </w:hyperlink>
      <w:r w:rsidRPr="00820239">
        <w:rPr>
          <w:color w:val="000000" w:themeColor="text1"/>
        </w:rPr>
        <w:t> y </w:t>
      </w:r>
      <w:hyperlink r:id="rId18" w:tooltip="Bióticos (la página no existe)" w:history="1">
        <w:r w:rsidRPr="00820239">
          <w:rPr>
            <w:rStyle w:val="Hipervnculo"/>
            <w:color w:val="000000" w:themeColor="text1"/>
            <w:u w:val="none"/>
          </w:rPr>
          <w:t>bióticos</w:t>
        </w:r>
      </w:hyperlink>
      <w:r w:rsidRPr="00820239">
        <w:rPr>
          <w:color w:val="000000" w:themeColor="text1"/>
        </w:rPr>
        <w:t>. Los factores abióticos son independientes de la densidad de la población y son climáticos, edáficos y químicos. Los bióticos dependen de la densidad de la población y son la predación y la competencia.</w:t>
      </w:r>
    </w:p>
    <w:p w:rsidR="00820239" w:rsidRPr="00820239" w:rsidRDefault="00820239" w:rsidP="00820239">
      <w:pPr>
        <w:jc w:val="both"/>
        <w:rPr>
          <w:color w:val="000000" w:themeColor="text1"/>
        </w:rPr>
      </w:pPr>
      <w:r>
        <w:rPr>
          <w:noProof/>
          <w:lang w:eastAsia="es-MX"/>
        </w:rPr>
        <w:drawing>
          <wp:anchor distT="0" distB="0" distL="114300" distR="114300" simplePos="0" relativeHeight="251658240" behindDoc="0" locked="0" layoutInCell="1" allowOverlap="1">
            <wp:simplePos x="0" y="0"/>
            <wp:positionH relativeFrom="margin">
              <wp:align>center</wp:align>
            </wp:positionH>
            <wp:positionV relativeFrom="paragraph">
              <wp:posOffset>14384</wp:posOffset>
            </wp:positionV>
            <wp:extent cx="1978025" cy="2315845"/>
            <wp:effectExtent l="152400" t="152400" r="365125" b="370205"/>
            <wp:wrapNone/>
            <wp:docPr id="1" name="Imagen 1" descr="Resultado de imagen para autoec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autoecolog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78025" cy="2315845"/>
                    </a:xfrm>
                    <a:prstGeom prst="rect">
                      <a:avLst/>
                    </a:prstGeom>
                    <a:ln>
                      <a:noFill/>
                    </a:ln>
                    <a:effectLst>
                      <a:outerShdw blurRad="292100" dist="139700" dir="2700000" algn="tl" rotWithShape="0">
                        <a:srgbClr val="333333">
                          <a:alpha val="65000"/>
                        </a:srgbClr>
                      </a:outerShdw>
                    </a:effectLst>
                  </pic:spPr>
                </pic:pic>
              </a:graphicData>
            </a:graphic>
          </wp:anchor>
        </w:drawing>
      </w:r>
    </w:p>
    <w:p w:rsidR="00E43284" w:rsidRPr="00820239" w:rsidRDefault="00E43284" w:rsidP="00820239">
      <w:pPr>
        <w:jc w:val="both"/>
        <w:rPr>
          <w:color w:val="000000" w:themeColor="text1"/>
        </w:rPr>
      </w:pPr>
    </w:p>
    <w:p w:rsidR="00E43284" w:rsidRDefault="00E43284" w:rsidP="00E43284"/>
    <w:p w:rsidR="00E43284" w:rsidRDefault="00E43284" w:rsidP="00E43284"/>
    <w:p w:rsidR="00E43284" w:rsidRDefault="00E43284" w:rsidP="00E43284"/>
    <w:p w:rsidR="00E43284" w:rsidRDefault="00E43284" w:rsidP="00E43284"/>
    <w:p w:rsidR="00E43284" w:rsidRDefault="00E43284" w:rsidP="00E43284"/>
    <w:p w:rsidR="00E43284" w:rsidRDefault="00E43284" w:rsidP="00E43284"/>
    <w:p w:rsidR="00E43284" w:rsidRDefault="00E43284" w:rsidP="00E43284"/>
    <w:p w:rsidR="00E43284" w:rsidRPr="000A0B1E" w:rsidRDefault="00E43284" w:rsidP="000270F0">
      <w:pPr>
        <w:jc w:val="center"/>
        <w:rPr>
          <w:b/>
          <w:sz w:val="56"/>
          <w:u w:val="single"/>
        </w:rPr>
      </w:pPr>
      <w:r w:rsidRPr="000A0B1E">
        <w:rPr>
          <w:b/>
          <w:sz w:val="56"/>
          <w:u w:val="single"/>
        </w:rPr>
        <w:lastRenderedPageBreak/>
        <w:t>Demoecología</w:t>
      </w:r>
    </w:p>
    <w:p w:rsidR="000270F0" w:rsidRPr="00820239" w:rsidRDefault="000270F0" w:rsidP="000270F0">
      <w:pPr>
        <w:rPr>
          <w:rFonts w:ascii="Helvetica" w:hAnsi="Helvetica" w:cs="Helvetica"/>
          <w:color w:val="333333"/>
          <w:shd w:val="clear" w:color="auto" w:fill="FFFFFF"/>
        </w:rPr>
      </w:pPr>
      <w:r w:rsidRPr="00820239">
        <w:rPr>
          <w:rFonts w:ascii="Helvetica" w:hAnsi="Helvetica" w:cs="Helvetica"/>
          <w:color w:val="333333"/>
          <w:shd w:val="clear" w:color="auto" w:fill="FFFFFF"/>
        </w:rPr>
        <w:t>Rama de la ecología que se encarga del estudio de las poblaciones y su dinámica. Hace uso de variables merísticas que permiten cuantificar los fenómenos naturales, y por tanto, ha abierto el análisis matemático del funcionamiento de la naturaleza, especialmente en estudios estadísticos y cálculo integral y diferencial de natalidad, mortalidad, fertilidad, sobrevivencia, predación, competición, dispersión y migración. </w:t>
      </w:r>
    </w:p>
    <w:p w:rsidR="000270F0" w:rsidRPr="00820239" w:rsidRDefault="000270F0" w:rsidP="000270F0">
      <w:pPr>
        <w:rPr>
          <w:rFonts w:ascii="Helvetica" w:hAnsi="Helvetica" w:cs="Helvetica"/>
          <w:color w:val="333333"/>
          <w:shd w:val="clear" w:color="auto" w:fill="FFFFFF"/>
        </w:rPr>
      </w:pPr>
      <w:r w:rsidRPr="00820239">
        <w:rPr>
          <w:rFonts w:ascii="Helvetica" w:hAnsi="Helvetica" w:cs="Helvetica"/>
          <w:color w:val="333333"/>
          <w:shd w:val="clear" w:color="auto" w:fill="FFFFFF"/>
        </w:rPr>
        <w:t>La ecología de poblaciones también llamada demoecología o ecología demográfica, es una rama de la demografía que estudia las poblaciones formadas por los organismos de una misma especie desde el punto de vista de su tamaño (número de individuos), estructura (sexo y edad) y dinámica (variación en el tiempo). </w:t>
      </w:r>
    </w:p>
    <w:p w:rsidR="000270F0" w:rsidRPr="00820239" w:rsidRDefault="000270F0" w:rsidP="000270F0">
      <w:pPr>
        <w:rPr>
          <w:rFonts w:ascii="Helvetica" w:hAnsi="Helvetica" w:cs="Helvetica"/>
          <w:color w:val="333333"/>
          <w:shd w:val="clear" w:color="auto" w:fill="FFFFFF"/>
        </w:rPr>
      </w:pPr>
      <w:r w:rsidRPr="00820239">
        <w:rPr>
          <w:rFonts w:ascii="Helvetica" w:hAnsi="Helvetica" w:cs="Helvetica"/>
          <w:color w:val="333333"/>
          <w:shd w:val="clear" w:color="auto" w:fill="FFFFFF"/>
        </w:rPr>
        <w:t>La Demoecología estudia las poblaciones formadas por los organismos deuna misma especie desde el punto de vista de:</w:t>
      </w:r>
    </w:p>
    <w:p w:rsidR="000270F0" w:rsidRPr="00820239" w:rsidRDefault="000270F0" w:rsidP="00820239">
      <w:pPr>
        <w:pStyle w:val="Prrafodelista"/>
        <w:numPr>
          <w:ilvl w:val="0"/>
          <w:numId w:val="5"/>
        </w:numPr>
        <w:rPr>
          <w:rFonts w:ascii="Helvetica" w:hAnsi="Helvetica" w:cs="Helvetica"/>
          <w:color w:val="333333"/>
          <w:shd w:val="clear" w:color="auto" w:fill="FFFFFF"/>
        </w:rPr>
      </w:pPr>
      <w:r w:rsidRPr="00820239">
        <w:rPr>
          <w:rFonts w:ascii="Helvetica" w:hAnsi="Helvetica" w:cs="Helvetica"/>
          <w:color w:val="333333"/>
          <w:shd w:val="clear" w:color="auto" w:fill="FFFFFF"/>
        </w:rPr>
        <w:t xml:space="preserve">Su tamaño (número de individuos), </w:t>
      </w:r>
    </w:p>
    <w:p w:rsidR="000270F0" w:rsidRPr="00820239" w:rsidRDefault="000270F0" w:rsidP="00820239">
      <w:pPr>
        <w:pStyle w:val="Prrafodelista"/>
        <w:numPr>
          <w:ilvl w:val="0"/>
          <w:numId w:val="5"/>
        </w:numPr>
        <w:rPr>
          <w:rFonts w:ascii="Helvetica" w:hAnsi="Helvetica" w:cs="Helvetica"/>
          <w:color w:val="333333"/>
          <w:shd w:val="clear" w:color="auto" w:fill="FFFFFF"/>
        </w:rPr>
      </w:pPr>
      <w:r w:rsidRPr="00820239">
        <w:rPr>
          <w:rFonts w:ascii="Helvetica" w:hAnsi="Helvetica" w:cs="Helvetica"/>
          <w:color w:val="333333"/>
          <w:shd w:val="clear" w:color="auto" w:fill="FFFFFF"/>
        </w:rPr>
        <w:t>Estructura (sexo y edad),</w:t>
      </w:r>
    </w:p>
    <w:p w:rsidR="000270F0" w:rsidRPr="00820239" w:rsidRDefault="000270F0" w:rsidP="00820239">
      <w:pPr>
        <w:pStyle w:val="Prrafodelista"/>
        <w:numPr>
          <w:ilvl w:val="0"/>
          <w:numId w:val="5"/>
        </w:numPr>
        <w:rPr>
          <w:rFonts w:ascii="Helvetica" w:hAnsi="Helvetica" w:cs="Helvetica"/>
          <w:color w:val="333333"/>
          <w:shd w:val="clear" w:color="auto" w:fill="FFFFFF"/>
        </w:rPr>
      </w:pPr>
      <w:r w:rsidRPr="00820239">
        <w:rPr>
          <w:rFonts w:ascii="Helvetica" w:hAnsi="Helvetica" w:cs="Helvetica"/>
          <w:color w:val="333333"/>
          <w:shd w:val="clear" w:color="auto" w:fill="FFFFFF"/>
        </w:rPr>
        <w:t>Dinámica (variación en el tiempo).</w:t>
      </w:r>
      <w:r w:rsidRPr="00820239">
        <w:rPr>
          <w:rFonts w:ascii="Helvetica" w:hAnsi="Helvetica" w:cs="Helvetica"/>
          <w:color w:val="333333"/>
        </w:rPr>
        <w:br/>
      </w:r>
    </w:p>
    <w:p w:rsidR="00E43284" w:rsidRPr="00820239" w:rsidRDefault="000270F0" w:rsidP="000270F0">
      <w:r w:rsidRPr="00820239">
        <w:rPr>
          <w:rFonts w:ascii="Helvetica" w:hAnsi="Helvetica" w:cs="Helvetica"/>
          <w:color w:val="333333"/>
          <w:shd w:val="clear" w:color="auto" w:fill="FFFFFF"/>
        </w:rPr>
        <w:t>La ecología de poblaciones o demoecología es el estudio de las poblaciones y su relación con el medio ambiente. Tiene como objetivo caracterizar a la población en términos de natalidad, mortalidad, inmigración y emigración, además de definir parámetros poblacionales como la densidad, distribución espacial y distribución etaria de los individuos. Una población se define como un grupo de individuos pertenecientes a una especie que viven al mismo tiempo en un área común. Los miembros de una población usan los mismos recursos e interactúan entre sí. Los límites de una población pueden ser naturales (como los peces en un lago) o pueden ser definidos por el investigador.</w:t>
      </w:r>
      <w:r w:rsidRPr="00820239">
        <w:rPr>
          <w:rFonts w:ascii="Helvetica" w:hAnsi="Helvetica" w:cs="Helvetica"/>
          <w:color w:val="333333"/>
        </w:rPr>
        <w:br/>
      </w:r>
    </w:p>
    <w:p w:rsidR="000270F0" w:rsidRDefault="000A0B1E" w:rsidP="000270F0">
      <w:pPr>
        <w:rPr>
          <w:sz w:val="56"/>
        </w:rPr>
      </w:pPr>
      <w:r>
        <w:rPr>
          <w:noProof/>
          <w:lang w:eastAsia="es-MX"/>
        </w:rPr>
        <w:drawing>
          <wp:anchor distT="0" distB="0" distL="114300" distR="114300" simplePos="0" relativeHeight="251659264" behindDoc="0" locked="0" layoutInCell="1" allowOverlap="1">
            <wp:simplePos x="0" y="0"/>
            <wp:positionH relativeFrom="margin">
              <wp:align>center</wp:align>
            </wp:positionH>
            <wp:positionV relativeFrom="paragraph">
              <wp:posOffset>215265</wp:posOffset>
            </wp:positionV>
            <wp:extent cx="4213860" cy="2774315"/>
            <wp:effectExtent l="152400" t="152400" r="358140" b="368935"/>
            <wp:wrapNone/>
            <wp:docPr id="2" name="Imagen 2" descr="Resultado de imagen para demoec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demoecolog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13860" cy="2774315"/>
                    </a:xfrm>
                    <a:prstGeom prst="rect">
                      <a:avLst/>
                    </a:prstGeom>
                    <a:ln>
                      <a:noFill/>
                    </a:ln>
                    <a:effectLst>
                      <a:outerShdw blurRad="292100" dist="139700" dir="2700000" algn="tl" rotWithShape="0">
                        <a:srgbClr val="333333">
                          <a:alpha val="65000"/>
                        </a:srgbClr>
                      </a:outerShdw>
                    </a:effectLst>
                  </pic:spPr>
                </pic:pic>
              </a:graphicData>
            </a:graphic>
          </wp:anchor>
        </w:drawing>
      </w:r>
    </w:p>
    <w:p w:rsidR="000A0B1E" w:rsidRDefault="000A0B1E" w:rsidP="000270F0">
      <w:pPr>
        <w:rPr>
          <w:sz w:val="56"/>
        </w:rPr>
      </w:pPr>
    </w:p>
    <w:p w:rsidR="000A0B1E" w:rsidRDefault="000A0B1E" w:rsidP="000270F0">
      <w:pPr>
        <w:rPr>
          <w:sz w:val="56"/>
        </w:rPr>
      </w:pPr>
    </w:p>
    <w:p w:rsidR="000A0B1E" w:rsidRDefault="000A0B1E" w:rsidP="000270F0">
      <w:pPr>
        <w:rPr>
          <w:sz w:val="56"/>
        </w:rPr>
      </w:pPr>
    </w:p>
    <w:p w:rsidR="000270F0" w:rsidRPr="000270F0" w:rsidRDefault="000A0B1E" w:rsidP="000A0B1E">
      <w:pPr>
        <w:pStyle w:val="NormalWeb"/>
        <w:shd w:val="clear" w:color="auto" w:fill="FFFFFF"/>
        <w:tabs>
          <w:tab w:val="center" w:pos="4419"/>
          <w:tab w:val="left" w:pos="6339"/>
        </w:tabs>
        <w:spacing w:before="120" w:beforeAutospacing="0" w:after="120" w:afterAutospacing="0"/>
        <w:rPr>
          <w:rFonts w:ascii="Arial" w:hAnsi="Arial" w:cs="Arial"/>
          <w:color w:val="000000" w:themeColor="text1"/>
        </w:rPr>
      </w:pPr>
      <w:r>
        <w:rPr>
          <w:sz w:val="56"/>
        </w:rPr>
        <w:lastRenderedPageBreak/>
        <w:tab/>
      </w:r>
      <w:r w:rsidR="000270F0" w:rsidRPr="000A0B1E">
        <w:rPr>
          <w:b/>
          <w:sz w:val="56"/>
          <w:u w:val="single"/>
        </w:rPr>
        <w:t>Sinecología</w:t>
      </w:r>
      <w:r>
        <w:rPr>
          <w:sz w:val="56"/>
        </w:rPr>
        <w:tab/>
      </w:r>
      <w:r w:rsidR="000270F0">
        <w:rPr>
          <w:sz w:val="56"/>
        </w:rPr>
        <w:br/>
      </w:r>
      <w:r w:rsidR="000270F0" w:rsidRPr="000270F0">
        <w:rPr>
          <w:rFonts w:ascii="Arial" w:hAnsi="Arial" w:cs="Arial"/>
          <w:color w:val="000000" w:themeColor="text1"/>
        </w:rPr>
        <w:t>La </w:t>
      </w:r>
      <w:r w:rsidR="000270F0" w:rsidRPr="000270F0">
        <w:rPr>
          <w:rFonts w:ascii="Arial" w:hAnsi="Arial" w:cs="Arial"/>
          <w:b/>
          <w:bCs/>
          <w:color w:val="000000" w:themeColor="text1"/>
        </w:rPr>
        <w:t>Sinecología</w:t>
      </w:r>
      <w:r w:rsidR="000270F0" w:rsidRPr="000270F0">
        <w:rPr>
          <w:rFonts w:ascii="Arial" w:hAnsi="Arial" w:cs="Arial"/>
          <w:color w:val="000000" w:themeColor="text1"/>
        </w:rPr>
        <w:t> es la </w:t>
      </w:r>
      <w:hyperlink r:id="rId21" w:tooltip="Ciencia" w:history="1">
        <w:r w:rsidR="000270F0" w:rsidRPr="000270F0">
          <w:rPr>
            <w:rFonts w:ascii="Arial" w:hAnsi="Arial" w:cs="Arial"/>
            <w:color w:val="000000" w:themeColor="text1"/>
          </w:rPr>
          <w:t>ciencia</w:t>
        </w:r>
      </w:hyperlink>
      <w:r w:rsidR="000270F0" w:rsidRPr="000270F0">
        <w:rPr>
          <w:rFonts w:ascii="Arial" w:hAnsi="Arial" w:cs="Arial"/>
          <w:color w:val="000000" w:themeColor="text1"/>
        </w:rPr>
        <w:t> que estudia las relaciones entre las </w:t>
      </w:r>
      <w:hyperlink r:id="rId22" w:tooltip="Comunidad biológica" w:history="1">
        <w:r w:rsidR="000270F0" w:rsidRPr="000270F0">
          <w:rPr>
            <w:rFonts w:ascii="Arial" w:hAnsi="Arial" w:cs="Arial"/>
            <w:color w:val="000000" w:themeColor="text1"/>
          </w:rPr>
          <w:t>comunidades biológicas</w:t>
        </w:r>
      </w:hyperlink>
      <w:r w:rsidR="000270F0" w:rsidRPr="000270F0">
        <w:rPr>
          <w:rFonts w:ascii="Arial" w:hAnsi="Arial" w:cs="Arial"/>
          <w:color w:val="000000" w:themeColor="text1"/>
        </w:rPr>
        <w:t> y entre los </w:t>
      </w:r>
      <w:hyperlink r:id="rId23" w:tooltip="Ecosistema" w:history="1">
        <w:r w:rsidR="000270F0" w:rsidRPr="000270F0">
          <w:rPr>
            <w:rFonts w:ascii="Arial" w:hAnsi="Arial" w:cs="Arial"/>
            <w:color w:val="000000" w:themeColor="text1"/>
          </w:rPr>
          <w:t>ecosistemas</w:t>
        </w:r>
      </w:hyperlink>
      <w:r w:rsidR="000270F0" w:rsidRPr="000270F0">
        <w:rPr>
          <w:rFonts w:ascii="Arial" w:hAnsi="Arial" w:cs="Arial"/>
          <w:color w:val="000000" w:themeColor="text1"/>
        </w:rPr>
        <w:t> de la </w:t>
      </w:r>
      <w:hyperlink r:id="rId24" w:tooltip="Tierra" w:history="1">
        <w:r w:rsidR="000270F0" w:rsidRPr="000270F0">
          <w:rPr>
            <w:rFonts w:ascii="Arial" w:hAnsi="Arial" w:cs="Arial"/>
            <w:color w:val="000000" w:themeColor="text1"/>
          </w:rPr>
          <w:t>Tierra</w:t>
        </w:r>
      </w:hyperlink>
      <w:r w:rsidR="000270F0" w:rsidRPr="000270F0">
        <w:rPr>
          <w:rFonts w:ascii="Arial" w:hAnsi="Arial" w:cs="Arial"/>
          <w:color w:val="000000" w:themeColor="text1"/>
        </w:rPr>
        <w:t>.</w:t>
      </w:r>
    </w:p>
    <w:p w:rsidR="000270F0" w:rsidRPr="000270F0" w:rsidRDefault="000270F0" w:rsidP="000A0B1E">
      <w:pPr>
        <w:shd w:val="clear" w:color="auto" w:fill="FFFFFF"/>
        <w:spacing w:before="120" w:after="120" w:line="240" w:lineRule="auto"/>
        <w:jc w:val="both"/>
        <w:rPr>
          <w:rFonts w:ascii="Arial" w:eastAsia="Times New Roman" w:hAnsi="Arial" w:cs="Arial"/>
          <w:color w:val="000000" w:themeColor="text1"/>
          <w:sz w:val="24"/>
          <w:szCs w:val="24"/>
          <w:lang w:eastAsia="es-MX"/>
        </w:rPr>
      </w:pPr>
      <w:r w:rsidRPr="000270F0">
        <w:rPr>
          <w:rFonts w:ascii="Arial" w:eastAsia="Times New Roman" w:hAnsi="Arial" w:cs="Arial"/>
          <w:color w:val="000000" w:themeColor="text1"/>
          <w:sz w:val="24"/>
          <w:szCs w:val="24"/>
          <w:lang w:eastAsia="es-MX"/>
        </w:rPr>
        <w:t>La sinecología es el estudio de comunidades, es decir </w:t>
      </w:r>
      <w:hyperlink r:id="rId25" w:tooltip="Medio ambiente" w:history="1">
        <w:r w:rsidRPr="000270F0">
          <w:rPr>
            <w:rFonts w:ascii="Arial" w:eastAsia="Times New Roman" w:hAnsi="Arial" w:cs="Arial"/>
            <w:color w:val="000000" w:themeColor="text1"/>
            <w:sz w:val="24"/>
            <w:szCs w:val="24"/>
            <w:lang w:eastAsia="es-MX"/>
          </w:rPr>
          <w:t>medios ambientales</w:t>
        </w:r>
      </w:hyperlink>
      <w:r w:rsidRPr="000270F0">
        <w:rPr>
          <w:rFonts w:ascii="Arial" w:eastAsia="Times New Roman" w:hAnsi="Arial" w:cs="Arial"/>
          <w:color w:val="000000" w:themeColor="text1"/>
          <w:sz w:val="24"/>
          <w:szCs w:val="24"/>
          <w:lang w:eastAsia="es-MX"/>
        </w:rPr>
        <w:t> individuales y las relaciones entre las </w:t>
      </w:r>
      <w:hyperlink r:id="rId26" w:tooltip="Especie" w:history="1">
        <w:r w:rsidRPr="000270F0">
          <w:rPr>
            <w:rFonts w:ascii="Arial" w:eastAsia="Times New Roman" w:hAnsi="Arial" w:cs="Arial"/>
            <w:color w:val="000000" w:themeColor="text1"/>
            <w:sz w:val="24"/>
            <w:szCs w:val="24"/>
            <w:lang w:eastAsia="es-MX"/>
          </w:rPr>
          <w:t>especies</w:t>
        </w:r>
      </w:hyperlink>
      <w:r w:rsidRPr="000270F0">
        <w:rPr>
          <w:rFonts w:ascii="Arial" w:eastAsia="Times New Roman" w:hAnsi="Arial" w:cs="Arial"/>
          <w:color w:val="000000" w:themeColor="text1"/>
          <w:sz w:val="24"/>
          <w:szCs w:val="24"/>
          <w:lang w:eastAsia="es-MX"/>
        </w:rPr>
        <w:t> que viven ahí. Estudia las relaciones entre diversas especies pertenecientes a un mismo grupo y el medio en el que vive.</w:t>
      </w:r>
    </w:p>
    <w:p w:rsidR="000270F0" w:rsidRPr="000270F0" w:rsidRDefault="000270F0" w:rsidP="000A0B1E">
      <w:pPr>
        <w:shd w:val="clear" w:color="auto" w:fill="FFFFFF"/>
        <w:spacing w:before="120" w:after="120" w:line="240" w:lineRule="auto"/>
        <w:jc w:val="both"/>
        <w:rPr>
          <w:rFonts w:ascii="Arial" w:eastAsia="Times New Roman" w:hAnsi="Arial" w:cs="Arial"/>
          <w:color w:val="000000" w:themeColor="text1"/>
          <w:sz w:val="24"/>
          <w:szCs w:val="24"/>
          <w:lang w:eastAsia="es-MX"/>
        </w:rPr>
      </w:pPr>
      <w:hyperlink r:id="rId27" w:tooltip="Ecología de comunidades" w:history="1">
        <w:r w:rsidRPr="000270F0">
          <w:rPr>
            <w:rFonts w:ascii="Arial" w:eastAsia="Times New Roman" w:hAnsi="Arial" w:cs="Arial"/>
            <w:color w:val="000000" w:themeColor="text1"/>
            <w:sz w:val="24"/>
            <w:szCs w:val="24"/>
            <w:lang w:eastAsia="es-MX"/>
          </w:rPr>
          <w:t>Ecología de las comunidades</w:t>
        </w:r>
      </w:hyperlink>
      <w:r w:rsidRPr="000270F0">
        <w:rPr>
          <w:rFonts w:ascii="Arial" w:eastAsia="Times New Roman" w:hAnsi="Arial" w:cs="Arial"/>
          <w:color w:val="000000" w:themeColor="text1"/>
          <w:sz w:val="24"/>
          <w:szCs w:val="24"/>
          <w:lang w:eastAsia="es-MX"/>
        </w:rPr>
        <w:t> o 'Sinecología' es una subdisciplina de la </w:t>
      </w:r>
      <w:hyperlink r:id="rId28" w:tooltip="Ecología" w:history="1">
        <w:r w:rsidRPr="000270F0">
          <w:rPr>
            <w:rFonts w:ascii="Arial" w:eastAsia="Times New Roman" w:hAnsi="Arial" w:cs="Arial"/>
            <w:color w:val="000000" w:themeColor="text1"/>
            <w:sz w:val="24"/>
            <w:szCs w:val="24"/>
            <w:lang w:eastAsia="es-MX"/>
          </w:rPr>
          <w:t>ecología</w:t>
        </w:r>
      </w:hyperlink>
      <w:r w:rsidRPr="000270F0">
        <w:rPr>
          <w:rFonts w:ascii="Arial" w:eastAsia="Times New Roman" w:hAnsi="Arial" w:cs="Arial"/>
          <w:color w:val="000000" w:themeColor="text1"/>
          <w:sz w:val="24"/>
          <w:szCs w:val="24"/>
          <w:lang w:eastAsia="es-MX"/>
        </w:rPr>
        <w:t> que estudia la composición y estructura de las comunidades formadas por especies diferentes; los cambios que ocurren en el tiempo; las relaciones entre las especies de la </w:t>
      </w:r>
      <w:hyperlink r:id="rId29" w:tooltip="Comunidad" w:history="1">
        <w:r w:rsidRPr="000270F0">
          <w:rPr>
            <w:rFonts w:ascii="Arial" w:eastAsia="Times New Roman" w:hAnsi="Arial" w:cs="Arial"/>
            <w:color w:val="000000" w:themeColor="text1"/>
            <w:sz w:val="24"/>
            <w:szCs w:val="24"/>
            <w:lang w:eastAsia="es-MX"/>
          </w:rPr>
          <w:t>comunidad</w:t>
        </w:r>
      </w:hyperlink>
      <w:r w:rsidRPr="000270F0">
        <w:rPr>
          <w:rFonts w:ascii="Arial" w:eastAsia="Times New Roman" w:hAnsi="Arial" w:cs="Arial"/>
          <w:color w:val="000000" w:themeColor="text1"/>
          <w:sz w:val="24"/>
          <w:szCs w:val="24"/>
          <w:lang w:eastAsia="es-MX"/>
        </w:rPr>
        <w:t>, etc. (DR. Julio Valderas G. 2005)</w:t>
      </w:r>
    </w:p>
    <w:p w:rsidR="000270F0" w:rsidRPr="000270F0" w:rsidRDefault="000270F0" w:rsidP="000A0B1E">
      <w:pPr>
        <w:shd w:val="clear" w:color="auto" w:fill="FFFFFF"/>
        <w:spacing w:before="120" w:after="120" w:line="240" w:lineRule="auto"/>
        <w:jc w:val="both"/>
        <w:rPr>
          <w:rFonts w:ascii="Arial" w:eastAsia="Times New Roman" w:hAnsi="Arial" w:cs="Arial"/>
          <w:color w:val="000000" w:themeColor="text1"/>
          <w:sz w:val="24"/>
          <w:szCs w:val="24"/>
          <w:lang w:eastAsia="es-MX"/>
        </w:rPr>
      </w:pPr>
      <w:r w:rsidRPr="000270F0">
        <w:rPr>
          <w:rFonts w:ascii="Arial" w:eastAsia="Times New Roman" w:hAnsi="Arial" w:cs="Arial"/>
          <w:color w:val="000000" w:themeColor="text1"/>
          <w:sz w:val="24"/>
          <w:szCs w:val="24"/>
          <w:lang w:eastAsia="es-MX"/>
        </w:rPr>
        <w:t>La Sinecología (Schroter, 1902) analiza las relaciones entre los individuos pertenecientes a diversas especies de un grupo y su medio. El término </w:t>
      </w:r>
      <w:hyperlink r:id="rId30" w:tooltip="Biocenosis" w:history="1">
        <w:r w:rsidRPr="000270F0">
          <w:rPr>
            <w:rFonts w:ascii="Arial" w:eastAsia="Times New Roman" w:hAnsi="Arial" w:cs="Arial"/>
            <w:color w:val="000000" w:themeColor="text1"/>
            <w:sz w:val="24"/>
            <w:szCs w:val="24"/>
            <w:lang w:eastAsia="es-MX"/>
          </w:rPr>
          <w:t>Biocenótica</w:t>
        </w:r>
      </w:hyperlink>
      <w:r w:rsidRPr="000270F0">
        <w:rPr>
          <w:rFonts w:ascii="Arial" w:eastAsia="Times New Roman" w:hAnsi="Arial" w:cs="Arial"/>
          <w:color w:val="000000" w:themeColor="text1"/>
          <w:sz w:val="24"/>
          <w:szCs w:val="24"/>
          <w:lang w:eastAsia="es-MX"/>
        </w:rPr>
        <w:t> (Gams, 1918) es prácticamente un </w:t>
      </w:r>
      <w:hyperlink r:id="rId31" w:tooltip="Sinónimo" w:history="1">
        <w:r w:rsidRPr="000270F0">
          <w:rPr>
            <w:rFonts w:ascii="Arial" w:eastAsia="Times New Roman" w:hAnsi="Arial" w:cs="Arial"/>
            <w:color w:val="000000" w:themeColor="text1"/>
            <w:sz w:val="24"/>
            <w:szCs w:val="24"/>
            <w:lang w:eastAsia="es-MX"/>
          </w:rPr>
          <w:t>sinónimo</w:t>
        </w:r>
      </w:hyperlink>
      <w:r w:rsidRPr="000270F0">
        <w:rPr>
          <w:rFonts w:ascii="Arial" w:eastAsia="Times New Roman" w:hAnsi="Arial" w:cs="Arial"/>
          <w:color w:val="000000" w:themeColor="text1"/>
          <w:sz w:val="24"/>
          <w:szCs w:val="24"/>
          <w:lang w:eastAsia="es-MX"/>
        </w:rPr>
        <w:t>. El estudio sinecológico puede adoptar dos puntos de vista:</w:t>
      </w:r>
    </w:p>
    <w:p w:rsidR="000270F0" w:rsidRPr="000270F0" w:rsidRDefault="000270F0" w:rsidP="000A0B1E">
      <w:pPr>
        <w:shd w:val="clear" w:color="auto" w:fill="FFFFFF"/>
        <w:spacing w:before="120" w:after="120" w:line="240" w:lineRule="auto"/>
        <w:jc w:val="both"/>
        <w:rPr>
          <w:rFonts w:ascii="Arial" w:eastAsia="Times New Roman" w:hAnsi="Arial" w:cs="Arial"/>
          <w:color w:val="000000" w:themeColor="text1"/>
          <w:sz w:val="24"/>
          <w:szCs w:val="24"/>
          <w:lang w:eastAsia="es-MX"/>
        </w:rPr>
      </w:pPr>
      <w:r w:rsidRPr="000270F0">
        <w:rPr>
          <w:rFonts w:ascii="Arial" w:eastAsia="Times New Roman" w:hAnsi="Arial" w:cs="Arial"/>
          <w:color w:val="000000" w:themeColor="text1"/>
          <w:sz w:val="24"/>
          <w:szCs w:val="24"/>
          <w:lang w:eastAsia="es-MX"/>
        </w:rPr>
        <w:t>1- El punto de vista estático (sinecología descriptiva), que consiste en describir los grupos de </w:t>
      </w:r>
      <w:hyperlink r:id="rId32" w:tooltip="Ser vivo" w:history="1">
        <w:r w:rsidRPr="000270F0">
          <w:rPr>
            <w:rFonts w:ascii="Arial" w:eastAsia="Times New Roman" w:hAnsi="Arial" w:cs="Arial"/>
            <w:color w:val="000000" w:themeColor="text1"/>
            <w:sz w:val="24"/>
            <w:szCs w:val="24"/>
            <w:lang w:eastAsia="es-MX"/>
          </w:rPr>
          <w:t>organismos</w:t>
        </w:r>
      </w:hyperlink>
      <w:r w:rsidRPr="000270F0">
        <w:rPr>
          <w:rFonts w:ascii="Arial" w:eastAsia="Times New Roman" w:hAnsi="Arial" w:cs="Arial"/>
          <w:color w:val="000000" w:themeColor="text1"/>
          <w:sz w:val="24"/>
          <w:szCs w:val="24"/>
          <w:lang w:eastAsia="es-MX"/>
        </w:rPr>
        <w:t> existentes en un </w:t>
      </w:r>
      <w:hyperlink r:id="rId33" w:tooltip="Medio ambiente" w:history="1">
        <w:r w:rsidRPr="000270F0">
          <w:rPr>
            <w:rFonts w:ascii="Arial" w:eastAsia="Times New Roman" w:hAnsi="Arial" w:cs="Arial"/>
            <w:color w:val="000000" w:themeColor="text1"/>
            <w:sz w:val="24"/>
            <w:szCs w:val="24"/>
            <w:lang w:eastAsia="es-MX"/>
          </w:rPr>
          <w:t>medio determinado</w:t>
        </w:r>
      </w:hyperlink>
      <w:r w:rsidRPr="000270F0">
        <w:rPr>
          <w:rFonts w:ascii="Arial" w:eastAsia="Times New Roman" w:hAnsi="Arial" w:cs="Arial"/>
          <w:color w:val="000000" w:themeColor="text1"/>
          <w:sz w:val="24"/>
          <w:szCs w:val="24"/>
          <w:lang w:eastAsia="es-MX"/>
        </w:rPr>
        <w:t>. Obteniéndose así los conocimientos precisos sobre una composición específica de grupos, abundancia, frecuencia, constancia y distribución espacial de las especies constitutivas.</w:t>
      </w:r>
    </w:p>
    <w:p w:rsidR="000270F0" w:rsidRPr="000270F0" w:rsidRDefault="000270F0" w:rsidP="000A0B1E">
      <w:pPr>
        <w:shd w:val="clear" w:color="auto" w:fill="FFFFFF"/>
        <w:spacing w:before="120" w:after="120" w:line="240" w:lineRule="auto"/>
        <w:jc w:val="both"/>
        <w:rPr>
          <w:rFonts w:ascii="Arial" w:eastAsia="Times New Roman" w:hAnsi="Arial" w:cs="Arial"/>
          <w:color w:val="000000" w:themeColor="text1"/>
          <w:sz w:val="24"/>
          <w:szCs w:val="24"/>
          <w:lang w:eastAsia="es-MX"/>
        </w:rPr>
      </w:pPr>
      <w:r w:rsidRPr="000270F0">
        <w:rPr>
          <w:rFonts w:ascii="Arial" w:eastAsia="Times New Roman" w:hAnsi="Arial" w:cs="Arial"/>
          <w:color w:val="000000" w:themeColor="text1"/>
          <w:sz w:val="24"/>
          <w:szCs w:val="24"/>
          <w:lang w:eastAsia="es-MX"/>
        </w:rPr>
        <w:t>2- El punto de vista dinámico (sinecología funcional), con dos aspectos. Se puede describir una evolución de dos grupos y examinar las influencias que los hacen aparecer en un lugar determinado. Se puede también estudiar los transportes de materia y de energía entre los diversos constituyentes de un </w:t>
      </w:r>
      <w:hyperlink r:id="rId34" w:tooltip="Ecosistema" w:history="1">
        <w:r w:rsidRPr="000270F0">
          <w:rPr>
            <w:rFonts w:ascii="Arial" w:eastAsia="Times New Roman" w:hAnsi="Arial" w:cs="Arial"/>
            <w:color w:val="000000" w:themeColor="text1"/>
            <w:sz w:val="24"/>
            <w:szCs w:val="24"/>
            <w:lang w:eastAsia="es-MX"/>
          </w:rPr>
          <w:t>ecosistema</w:t>
        </w:r>
      </w:hyperlink>
      <w:r w:rsidRPr="000270F0">
        <w:rPr>
          <w:rFonts w:ascii="Arial" w:eastAsia="Times New Roman" w:hAnsi="Arial" w:cs="Arial"/>
          <w:color w:val="000000" w:themeColor="text1"/>
          <w:sz w:val="24"/>
          <w:szCs w:val="24"/>
          <w:lang w:eastAsia="es-MX"/>
        </w:rPr>
        <w:t>, o que conduzca a las idea de </w:t>
      </w:r>
      <w:hyperlink r:id="rId35" w:tooltip="Cadena alimentaria" w:history="1">
        <w:r w:rsidRPr="000270F0">
          <w:rPr>
            <w:rFonts w:ascii="Arial" w:eastAsia="Times New Roman" w:hAnsi="Arial" w:cs="Arial"/>
            <w:color w:val="000000" w:themeColor="text1"/>
            <w:sz w:val="24"/>
            <w:szCs w:val="24"/>
            <w:lang w:eastAsia="es-MX"/>
          </w:rPr>
          <w:t>cadena alimentaria</w:t>
        </w:r>
      </w:hyperlink>
      <w:r w:rsidRPr="000270F0">
        <w:rPr>
          <w:rFonts w:ascii="Arial" w:eastAsia="Times New Roman" w:hAnsi="Arial" w:cs="Arial"/>
          <w:color w:val="000000" w:themeColor="text1"/>
          <w:sz w:val="24"/>
          <w:szCs w:val="24"/>
          <w:lang w:eastAsia="es-MX"/>
        </w:rPr>
        <w:t>, de pirámide, de </w:t>
      </w:r>
      <w:hyperlink r:id="rId36" w:tooltip="Biomasa" w:history="1">
        <w:r w:rsidRPr="000270F0">
          <w:rPr>
            <w:rFonts w:ascii="Arial" w:eastAsia="Times New Roman" w:hAnsi="Arial" w:cs="Arial"/>
            <w:color w:val="000000" w:themeColor="text1"/>
            <w:sz w:val="24"/>
            <w:szCs w:val="24"/>
            <w:lang w:eastAsia="es-MX"/>
          </w:rPr>
          <w:t>biomasas</w:t>
        </w:r>
      </w:hyperlink>
      <w:r w:rsidRPr="000270F0">
        <w:rPr>
          <w:rFonts w:ascii="Arial" w:eastAsia="Times New Roman" w:hAnsi="Arial" w:cs="Arial"/>
          <w:color w:val="000000" w:themeColor="text1"/>
          <w:sz w:val="24"/>
          <w:szCs w:val="24"/>
          <w:lang w:eastAsia="es-MX"/>
        </w:rPr>
        <w:t> y de energías, de productividad y de rendimiento. Esta última parte constituye lo que se llama "sinecología cuantitativa".</w:t>
      </w:r>
    </w:p>
    <w:p w:rsidR="000270F0" w:rsidRDefault="000A0B1E" w:rsidP="000270F0">
      <w:pPr>
        <w:jc w:val="center"/>
        <w:rPr>
          <w:color w:val="000000" w:themeColor="text1"/>
          <w:sz w:val="56"/>
        </w:rPr>
      </w:pPr>
      <w:r>
        <w:rPr>
          <w:noProof/>
          <w:lang w:eastAsia="es-MX"/>
        </w:rPr>
        <w:drawing>
          <wp:anchor distT="0" distB="0" distL="114300" distR="114300" simplePos="0" relativeHeight="251660288" behindDoc="0" locked="0" layoutInCell="1" allowOverlap="1">
            <wp:simplePos x="0" y="0"/>
            <wp:positionH relativeFrom="margin">
              <wp:align>center</wp:align>
            </wp:positionH>
            <wp:positionV relativeFrom="paragraph">
              <wp:posOffset>432877</wp:posOffset>
            </wp:positionV>
            <wp:extent cx="3110654" cy="1749287"/>
            <wp:effectExtent l="152400" t="152400" r="356870" b="365760"/>
            <wp:wrapNone/>
            <wp:docPr id="3" name="Imagen 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110654" cy="1749287"/>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0270F0" w:rsidRDefault="000270F0" w:rsidP="000270F0">
      <w:pPr>
        <w:jc w:val="center"/>
        <w:rPr>
          <w:color w:val="000000" w:themeColor="text1"/>
          <w:sz w:val="56"/>
        </w:rPr>
      </w:pPr>
    </w:p>
    <w:p w:rsidR="000270F0" w:rsidRDefault="000270F0" w:rsidP="000270F0">
      <w:pPr>
        <w:jc w:val="center"/>
        <w:rPr>
          <w:color w:val="000000" w:themeColor="text1"/>
          <w:sz w:val="56"/>
        </w:rPr>
      </w:pPr>
    </w:p>
    <w:p w:rsidR="000270F0" w:rsidRDefault="000270F0" w:rsidP="000270F0">
      <w:pPr>
        <w:jc w:val="center"/>
        <w:rPr>
          <w:color w:val="000000" w:themeColor="text1"/>
          <w:sz w:val="56"/>
        </w:rPr>
      </w:pPr>
    </w:p>
    <w:p w:rsidR="000270F0" w:rsidRDefault="000270F0" w:rsidP="000270F0">
      <w:pPr>
        <w:jc w:val="center"/>
        <w:rPr>
          <w:color w:val="000000" w:themeColor="text1"/>
          <w:sz w:val="56"/>
        </w:rPr>
      </w:pPr>
    </w:p>
    <w:p w:rsidR="000270F0" w:rsidRPr="000A0B1E" w:rsidRDefault="000270F0" w:rsidP="000270F0">
      <w:pPr>
        <w:jc w:val="center"/>
        <w:rPr>
          <w:b/>
          <w:color w:val="000000" w:themeColor="text1"/>
          <w:sz w:val="56"/>
          <w:u w:val="single"/>
        </w:rPr>
      </w:pPr>
      <w:r w:rsidRPr="000A0B1E">
        <w:rPr>
          <w:b/>
          <w:color w:val="000000" w:themeColor="text1"/>
          <w:sz w:val="56"/>
          <w:u w:val="single"/>
        </w:rPr>
        <w:lastRenderedPageBreak/>
        <w:t>Ecología de sistemas</w:t>
      </w:r>
    </w:p>
    <w:p w:rsidR="00820239" w:rsidRPr="00820239" w:rsidRDefault="00820239" w:rsidP="00820239">
      <w:pPr>
        <w:jc w:val="both"/>
        <w:rPr>
          <w:sz w:val="32"/>
          <w:szCs w:val="32"/>
        </w:rPr>
      </w:pPr>
      <w:r w:rsidRPr="00820239">
        <w:rPr>
          <w:sz w:val="32"/>
          <w:szCs w:val="32"/>
        </w:rPr>
        <w:t>Coexisten dos formas de estudiar la variedad numérica de las manifestaciones de la vida.</w:t>
      </w:r>
    </w:p>
    <w:p w:rsidR="000270F0" w:rsidRDefault="00820239" w:rsidP="00820239">
      <w:pPr>
        <w:jc w:val="both"/>
        <w:rPr>
          <w:rFonts w:ascii="Arial" w:hAnsi="Arial" w:cs="Arial"/>
          <w:sz w:val="28"/>
          <w:szCs w:val="28"/>
        </w:rPr>
      </w:pPr>
      <w:r>
        <w:rPr>
          <w:rFonts w:ascii="Arial" w:hAnsi="Arial" w:cs="Arial"/>
          <w:sz w:val="28"/>
          <w:szCs w:val="28"/>
        </w:rPr>
        <w:t>Una a</w:t>
      </w:r>
      <w:r w:rsidRPr="00820239">
        <w:rPr>
          <w:rFonts w:ascii="Arial" w:hAnsi="Arial" w:cs="Arial"/>
          <w:sz w:val="28"/>
          <w:szCs w:val="28"/>
        </w:rPr>
        <w:t>naliza</w:t>
      </w:r>
      <w:r w:rsidR="000270F0" w:rsidRPr="00820239">
        <w:rPr>
          <w:rFonts w:ascii="Arial" w:hAnsi="Arial" w:cs="Arial"/>
          <w:sz w:val="28"/>
          <w:szCs w:val="28"/>
        </w:rPr>
        <w:t xml:space="preserve"> las relaciones de abundancia entre los organismos que pueblan un lugar y las especies biológicas a que </w:t>
      </w:r>
      <w:r w:rsidR="000A0B1E" w:rsidRPr="00820239">
        <w:rPr>
          <w:rFonts w:ascii="Arial" w:hAnsi="Arial" w:cs="Arial"/>
          <w:sz w:val="28"/>
          <w:szCs w:val="28"/>
        </w:rPr>
        <w:t>pertenece</w:t>
      </w:r>
      <w:r w:rsidR="000270F0" w:rsidRPr="00820239">
        <w:rPr>
          <w:rFonts w:ascii="Arial" w:hAnsi="Arial" w:cs="Arial"/>
          <w:sz w:val="28"/>
          <w:szCs w:val="28"/>
        </w:rPr>
        <w:t xml:space="preserve"> El concepto de ‘diversidad biológica’, pretende explicar la organización de la vida a niveles más complejos que el individuo o la población. Tiene que ver con la cantidad de información que la vida como proceso ha generado. La diversidad se almacena en las entidades biológicas, manifestándose “empaquetada” en distintos tipos de sistemas vivos, organizados de forma jerárquica.</w:t>
      </w:r>
      <w:r w:rsidRPr="00820239">
        <w:t xml:space="preserve"> </w:t>
      </w:r>
      <w:r w:rsidRPr="00820239">
        <w:rPr>
          <w:rFonts w:ascii="Arial" w:hAnsi="Arial" w:cs="Arial"/>
          <w:sz w:val="28"/>
          <w:szCs w:val="28"/>
        </w:rPr>
        <w:t>La diversidad se almacena en las entidades biológicas, manifestándose “empaquetada” en distintos tipos de sistemas vivos, organizados de forma jerárquica</w:t>
      </w:r>
    </w:p>
    <w:p w:rsidR="00820239" w:rsidRPr="00820239" w:rsidRDefault="00820239" w:rsidP="00820239">
      <w:pPr>
        <w:jc w:val="both"/>
        <w:rPr>
          <w:rFonts w:ascii="Arial" w:hAnsi="Arial" w:cs="Arial"/>
          <w:sz w:val="28"/>
          <w:szCs w:val="28"/>
        </w:rPr>
      </w:pPr>
      <w:r w:rsidRPr="00820239">
        <w:rPr>
          <w:rFonts w:ascii="Arial" w:hAnsi="Arial" w:cs="Arial"/>
          <w:sz w:val="28"/>
          <w:szCs w:val="28"/>
        </w:rPr>
        <w:t>La otra forma de estudiar la variedad de la vida parte del inventario y catalogación de la riqueza biológica a distintas escalas espaciales, tanto biogeográficas como locales. Esta faceta se dirige hoy sobre todo a cuestiones aplicadas de diferente índole, como el reconocimiento de la diversidad como ‘patrimonio’, el interés de su ‘explotación’ (económica, recreativa, alimentaria, medicinal, etc.) y las razones que apoyan su defensa.</w:t>
      </w:r>
    </w:p>
    <w:p w:rsidR="00820239" w:rsidRDefault="00820239" w:rsidP="00820239">
      <w:pPr>
        <w:jc w:val="both"/>
        <w:rPr>
          <w:rFonts w:ascii="Arial" w:hAnsi="Arial" w:cs="Arial"/>
          <w:color w:val="000000" w:themeColor="text1"/>
          <w:sz w:val="28"/>
          <w:szCs w:val="28"/>
        </w:rPr>
      </w:pPr>
    </w:p>
    <w:p w:rsidR="00820239" w:rsidRDefault="000A0B1E" w:rsidP="00820239">
      <w:pPr>
        <w:jc w:val="both"/>
        <w:rPr>
          <w:rFonts w:ascii="Arial" w:hAnsi="Arial" w:cs="Arial"/>
          <w:color w:val="000000" w:themeColor="text1"/>
          <w:sz w:val="28"/>
          <w:szCs w:val="28"/>
        </w:rPr>
      </w:pPr>
      <w:r>
        <w:rPr>
          <w:noProof/>
          <w:lang w:eastAsia="es-MX"/>
        </w:rPr>
        <w:drawing>
          <wp:anchor distT="0" distB="0" distL="114300" distR="114300" simplePos="0" relativeHeight="251661312" behindDoc="0" locked="0" layoutInCell="1" allowOverlap="1">
            <wp:simplePos x="0" y="0"/>
            <wp:positionH relativeFrom="margin">
              <wp:align>center</wp:align>
            </wp:positionH>
            <wp:positionV relativeFrom="paragraph">
              <wp:posOffset>305960</wp:posOffset>
            </wp:positionV>
            <wp:extent cx="3409122" cy="2017471"/>
            <wp:effectExtent l="152400" t="152400" r="363220" b="363855"/>
            <wp:wrapNone/>
            <wp:docPr id="4" name="Imagen 4" descr="Resultado de imagen para ecologia de sist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ecologia de sistema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09122" cy="2017471"/>
                    </a:xfrm>
                    <a:prstGeom prst="rect">
                      <a:avLst/>
                    </a:prstGeom>
                    <a:ln>
                      <a:noFill/>
                    </a:ln>
                    <a:effectLst>
                      <a:outerShdw blurRad="292100" dist="139700" dir="2700000" algn="tl" rotWithShape="0">
                        <a:srgbClr val="333333">
                          <a:alpha val="65000"/>
                        </a:srgbClr>
                      </a:outerShdw>
                    </a:effectLst>
                  </pic:spPr>
                </pic:pic>
              </a:graphicData>
            </a:graphic>
          </wp:anchor>
        </w:drawing>
      </w:r>
    </w:p>
    <w:p w:rsidR="00820239" w:rsidRDefault="00820239" w:rsidP="00820239">
      <w:pPr>
        <w:jc w:val="both"/>
        <w:rPr>
          <w:rFonts w:ascii="Arial" w:hAnsi="Arial" w:cs="Arial"/>
          <w:color w:val="000000" w:themeColor="text1"/>
          <w:sz w:val="28"/>
          <w:szCs w:val="28"/>
        </w:rPr>
      </w:pPr>
    </w:p>
    <w:p w:rsidR="00820239" w:rsidRDefault="00820239" w:rsidP="00820239">
      <w:pPr>
        <w:jc w:val="both"/>
        <w:rPr>
          <w:rFonts w:ascii="Arial" w:hAnsi="Arial" w:cs="Arial"/>
          <w:color w:val="000000" w:themeColor="text1"/>
          <w:sz w:val="28"/>
          <w:szCs w:val="28"/>
        </w:rPr>
      </w:pPr>
    </w:p>
    <w:p w:rsidR="00820239" w:rsidRDefault="00820239" w:rsidP="00820239">
      <w:pPr>
        <w:jc w:val="both"/>
        <w:rPr>
          <w:rFonts w:ascii="Arial" w:hAnsi="Arial" w:cs="Arial"/>
          <w:color w:val="000000" w:themeColor="text1"/>
          <w:sz w:val="28"/>
          <w:szCs w:val="28"/>
        </w:rPr>
      </w:pPr>
    </w:p>
    <w:p w:rsidR="00820239" w:rsidRDefault="00820239" w:rsidP="00820239">
      <w:pPr>
        <w:jc w:val="both"/>
        <w:rPr>
          <w:rFonts w:ascii="Arial" w:hAnsi="Arial" w:cs="Arial"/>
          <w:color w:val="000000" w:themeColor="text1"/>
          <w:sz w:val="28"/>
          <w:szCs w:val="28"/>
        </w:rPr>
      </w:pPr>
    </w:p>
    <w:p w:rsidR="00820239" w:rsidRDefault="00820239" w:rsidP="00820239">
      <w:pPr>
        <w:jc w:val="both"/>
        <w:rPr>
          <w:rFonts w:ascii="Arial" w:hAnsi="Arial" w:cs="Arial"/>
          <w:color w:val="000000" w:themeColor="text1"/>
          <w:sz w:val="28"/>
          <w:szCs w:val="28"/>
        </w:rPr>
      </w:pPr>
    </w:p>
    <w:p w:rsidR="00820239" w:rsidRDefault="00820239" w:rsidP="00820239">
      <w:pPr>
        <w:jc w:val="both"/>
        <w:rPr>
          <w:rFonts w:ascii="Arial" w:hAnsi="Arial" w:cs="Arial"/>
          <w:color w:val="000000" w:themeColor="text1"/>
          <w:sz w:val="28"/>
          <w:szCs w:val="28"/>
        </w:rPr>
      </w:pPr>
    </w:p>
    <w:p w:rsidR="00820239" w:rsidRDefault="00820239" w:rsidP="00820239">
      <w:pPr>
        <w:jc w:val="both"/>
        <w:rPr>
          <w:rFonts w:ascii="Arial" w:hAnsi="Arial" w:cs="Arial"/>
          <w:color w:val="000000" w:themeColor="text1"/>
          <w:sz w:val="28"/>
          <w:szCs w:val="28"/>
        </w:rPr>
      </w:pPr>
    </w:p>
    <w:p w:rsidR="00820239" w:rsidRPr="000A0B1E" w:rsidRDefault="00820239" w:rsidP="00820239">
      <w:pPr>
        <w:jc w:val="center"/>
        <w:rPr>
          <w:rFonts w:ascii="Arial" w:hAnsi="Arial" w:cs="Arial"/>
          <w:b/>
          <w:color w:val="000000" w:themeColor="text1"/>
          <w:sz w:val="56"/>
          <w:szCs w:val="56"/>
          <w:u w:val="single"/>
        </w:rPr>
      </w:pPr>
      <w:r w:rsidRPr="000A0B1E">
        <w:rPr>
          <w:rFonts w:ascii="Arial" w:hAnsi="Arial" w:cs="Arial"/>
          <w:b/>
          <w:color w:val="000000" w:themeColor="text1"/>
          <w:sz w:val="56"/>
          <w:szCs w:val="56"/>
          <w:u w:val="single"/>
        </w:rPr>
        <w:lastRenderedPageBreak/>
        <w:t>Ecología microbiana</w:t>
      </w:r>
    </w:p>
    <w:p w:rsidR="00820239" w:rsidRPr="00820239" w:rsidRDefault="00820239" w:rsidP="00820239">
      <w:pPr>
        <w:shd w:val="clear" w:color="auto" w:fill="FFFFFF"/>
        <w:spacing w:before="120" w:after="120" w:line="240" w:lineRule="auto"/>
        <w:rPr>
          <w:rFonts w:ascii="Arial" w:eastAsia="Times New Roman" w:hAnsi="Arial" w:cs="Arial"/>
          <w:color w:val="000000" w:themeColor="text1"/>
          <w:sz w:val="24"/>
          <w:szCs w:val="24"/>
          <w:lang w:eastAsia="es-MX"/>
        </w:rPr>
      </w:pPr>
      <w:r w:rsidRPr="00820239">
        <w:rPr>
          <w:rFonts w:ascii="Arial" w:eastAsia="Times New Roman" w:hAnsi="Arial" w:cs="Arial"/>
          <w:color w:val="000000" w:themeColor="text1"/>
          <w:sz w:val="24"/>
          <w:szCs w:val="24"/>
          <w:lang w:eastAsia="es-MX"/>
        </w:rPr>
        <w:t>La '</w:t>
      </w:r>
      <w:r w:rsidRPr="00820239">
        <w:rPr>
          <w:rFonts w:ascii="Arial" w:eastAsia="Times New Roman" w:hAnsi="Arial" w:cs="Arial"/>
          <w:b/>
          <w:bCs/>
          <w:i/>
          <w:iCs/>
          <w:color w:val="000000" w:themeColor="text1"/>
          <w:sz w:val="24"/>
          <w:szCs w:val="24"/>
          <w:lang w:eastAsia="es-MX"/>
        </w:rPr>
        <w:t>ecología microbiana'</w:t>
      </w:r>
      <w:r w:rsidRPr="00820239">
        <w:rPr>
          <w:rFonts w:ascii="Arial" w:eastAsia="Times New Roman" w:hAnsi="Arial" w:cs="Arial"/>
          <w:color w:val="000000" w:themeColor="text1"/>
          <w:sz w:val="24"/>
          <w:szCs w:val="24"/>
          <w:lang w:eastAsia="es-MX"/>
        </w:rPr>
        <w:t> es la rama de la </w:t>
      </w:r>
      <w:hyperlink r:id="rId39" w:tooltip="Ecología" w:history="1">
        <w:r w:rsidRPr="00820239">
          <w:rPr>
            <w:rFonts w:ascii="Arial" w:eastAsia="Times New Roman" w:hAnsi="Arial" w:cs="Arial"/>
            <w:color w:val="000000" w:themeColor="text1"/>
            <w:sz w:val="24"/>
            <w:szCs w:val="24"/>
            <w:lang w:eastAsia="es-MX"/>
          </w:rPr>
          <w:t>ecología</w:t>
        </w:r>
      </w:hyperlink>
      <w:r w:rsidRPr="00820239">
        <w:rPr>
          <w:rFonts w:ascii="Arial" w:eastAsia="Times New Roman" w:hAnsi="Arial" w:cs="Arial"/>
          <w:color w:val="000000" w:themeColor="text1"/>
          <w:sz w:val="24"/>
          <w:szCs w:val="24"/>
          <w:lang w:eastAsia="es-MX"/>
        </w:rPr>
        <w:t> que estudia a los </w:t>
      </w:r>
      <w:hyperlink r:id="rId40" w:tooltip="Microorganismo" w:history="1">
        <w:r w:rsidRPr="00820239">
          <w:rPr>
            <w:rFonts w:ascii="Arial" w:eastAsia="Times New Roman" w:hAnsi="Arial" w:cs="Arial"/>
            <w:color w:val="000000" w:themeColor="text1"/>
            <w:sz w:val="24"/>
            <w:szCs w:val="24"/>
            <w:lang w:eastAsia="es-MX"/>
          </w:rPr>
          <w:t>microorganismos</w:t>
        </w:r>
      </w:hyperlink>
      <w:r w:rsidRPr="00820239">
        <w:rPr>
          <w:rFonts w:ascii="Arial" w:eastAsia="Times New Roman" w:hAnsi="Arial" w:cs="Arial"/>
          <w:color w:val="000000" w:themeColor="text1"/>
          <w:sz w:val="24"/>
          <w:szCs w:val="24"/>
          <w:lang w:eastAsia="es-MX"/>
        </w:rPr>
        <w:t> en su ambiente natural, los cuales mantienen una actividad continua imprescindible para la vida en la </w:t>
      </w:r>
      <w:hyperlink r:id="rId41" w:tooltip="Tierra" w:history="1">
        <w:r w:rsidRPr="00820239">
          <w:rPr>
            <w:rFonts w:ascii="Arial" w:eastAsia="Times New Roman" w:hAnsi="Arial" w:cs="Arial"/>
            <w:color w:val="000000" w:themeColor="text1"/>
            <w:sz w:val="24"/>
            <w:szCs w:val="24"/>
            <w:lang w:eastAsia="es-MX"/>
          </w:rPr>
          <w:t>Tierra</w:t>
        </w:r>
      </w:hyperlink>
      <w:r w:rsidRPr="00820239">
        <w:rPr>
          <w:rFonts w:ascii="Arial" w:eastAsia="Times New Roman" w:hAnsi="Arial" w:cs="Arial"/>
          <w:color w:val="000000" w:themeColor="text1"/>
          <w:sz w:val="24"/>
          <w:szCs w:val="24"/>
          <w:lang w:eastAsia="es-MX"/>
        </w:rPr>
        <w:t>. Los mecanismos que mantienen la diversidad microbiana de la </w:t>
      </w:r>
      <w:hyperlink r:id="rId42" w:tooltip="Biosfera" w:history="1">
        <w:r w:rsidRPr="00820239">
          <w:rPr>
            <w:rFonts w:ascii="Arial" w:eastAsia="Times New Roman" w:hAnsi="Arial" w:cs="Arial"/>
            <w:color w:val="000000" w:themeColor="text1"/>
            <w:sz w:val="24"/>
            <w:szCs w:val="24"/>
            <w:lang w:eastAsia="es-MX"/>
          </w:rPr>
          <w:t>biosfera</w:t>
        </w:r>
      </w:hyperlink>
      <w:r w:rsidRPr="00820239">
        <w:rPr>
          <w:rFonts w:ascii="Arial" w:eastAsia="Times New Roman" w:hAnsi="Arial" w:cs="Arial"/>
          <w:color w:val="000000" w:themeColor="text1"/>
          <w:sz w:val="24"/>
          <w:szCs w:val="24"/>
          <w:lang w:eastAsia="es-MX"/>
        </w:rPr>
        <w:t> son la base de la dinámica de los ecosistemas terrestres, acuáticos y aéreos. Es decir, la base de la existencia de las </w:t>
      </w:r>
      <w:hyperlink r:id="rId43" w:tooltip="Selva" w:history="1">
        <w:r w:rsidRPr="00820239">
          <w:rPr>
            <w:rFonts w:ascii="Arial" w:eastAsia="Times New Roman" w:hAnsi="Arial" w:cs="Arial"/>
            <w:color w:val="000000" w:themeColor="text1"/>
            <w:sz w:val="24"/>
            <w:szCs w:val="24"/>
            <w:lang w:eastAsia="es-MX"/>
          </w:rPr>
          <w:t>selvas</w:t>
        </w:r>
      </w:hyperlink>
      <w:r w:rsidRPr="00820239">
        <w:rPr>
          <w:rFonts w:ascii="Arial" w:eastAsia="Times New Roman" w:hAnsi="Arial" w:cs="Arial"/>
          <w:color w:val="000000" w:themeColor="text1"/>
          <w:sz w:val="24"/>
          <w:szCs w:val="24"/>
          <w:lang w:eastAsia="es-MX"/>
        </w:rPr>
        <w:t> y de los sistemas agrícolas, entre otros. Por otra parte, la </w:t>
      </w:r>
      <w:hyperlink r:id="rId44" w:tooltip="Diversidad microbiana del suelo" w:history="1">
        <w:r w:rsidRPr="00820239">
          <w:rPr>
            <w:rFonts w:ascii="Arial" w:eastAsia="Times New Roman" w:hAnsi="Arial" w:cs="Arial"/>
            <w:color w:val="000000" w:themeColor="text1"/>
            <w:sz w:val="24"/>
            <w:szCs w:val="24"/>
            <w:lang w:eastAsia="es-MX"/>
          </w:rPr>
          <w:t>diversidad microbiana del suelo</w:t>
        </w:r>
      </w:hyperlink>
      <w:r w:rsidRPr="00820239">
        <w:rPr>
          <w:rFonts w:ascii="Arial" w:eastAsia="Times New Roman" w:hAnsi="Arial" w:cs="Arial"/>
          <w:color w:val="000000" w:themeColor="text1"/>
          <w:sz w:val="24"/>
          <w:szCs w:val="24"/>
          <w:lang w:eastAsia="es-MX"/>
        </w:rPr>
        <w:t> es la causa de la </w:t>
      </w:r>
      <w:hyperlink r:id="rId45" w:tooltip="Fertilidad" w:history="1">
        <w:r w:rsidRPr="00820239">
          <w:rPr>
            <w:rFonts w:ascii="Arial" w:eastAsia="Times New Roman" w:hAnsi="Arial" w:cs="Arial"/>
            <w:color w:val="000000" w:themeColor="text1"/>
            <w:sz w:val="24"/>
            <w:szCs w:val="24"/>
            <w:lang w:eastAsia="es-MX"/>
          </w:rPr>
          <w:t>fertilidad</w:t>
        </w:r>
      </w:hyperlink>
      <w:r w:rsidRPr="00820239">
        <w:rPr>
          <w:rFonts w:ascii="Arial" w:eastAsia="Times New Roman" w:hAnsi="Arial" w:cs="Arial"/>
          <w:color w:val="000000" w:themeColor="text1"/>
          <w:sz w:val="24"/>
          <w:szCs w:val="24"/>
          <w:lang w:eastAsia="es-MX"/>
        </w:rPr>
        <w:t> del mismo.</w:t>
      </w:r>
    </w:p>
    <w:p w:rsidR="00820239" w:rsidRDefault="00820239" w:rsidP="00820239">
      <w:pPr>
        <w:shd w:val="clear" w:color="auto" w:fill="FFFFFF"/>
        <w:spacing w:before="120" w:after="120" w:line="240" w:lineRule="auto"/>
        <w:rPr>
          <w:rFonts w:ascii="Arial" w:eastAsia="Times New Roman" w:hAnsi="Arial" w:cs="Arial"/>
          <w:color w:val="000000" w:themeColor="text1"/>
          <w:sz w:val="24"/>
          <w:szCs w:val="24"/>
          <w:lang w:eastAsia="es-MX"/>
        </w:rPr>
      </w:pPr>
      <w:r w:rsidRPr="00820239">
        <w:rPr>
          <w:rFonts w:ascii="Arial" w:eastAsia="Times New Roman" w:hAnsi="Arial" w:cs="Arial"/>
          <w:color w:val="000000" w:themeColor="text1"/>
          <w:sz w:val="24"/>
          <w:szCs w:val="24"/>
          <w:lang w:eastAsia="es-MX"/>
        </w:rPr>
        <w:t>Esto va más allá del papel que se les adjudicaba tradicionalmente, el cual se restringía a la degradación y reciclaje de la </w:t>
      </w:r>
      <w:hyperlink r:id="rId46" w:tooltip="Materia orgánica" w:history="1">
        <w:r w:rsidRPr="00820239">
          <w:rPr>
            <w:rFonts w:ascii="Arial" w:eastAsia="Times New Roman" w:hAnsi="Arial" w:cs="Arial"/>
            <w:color w:val="000000" w:themeColor="text1"/>
            <w:sz w:val="24"/>
            <w:szCs w:val="24"/>
            <w:lang w:eastAsia="es-MX"/>
          </w:rPr>
          <w:t>materia orgánica</w:t>
        </w:r>
      </w:hyperlink>
      <w:r w:rsidRPr="00820239">
        <w:rPr>
          <w:rFonts w:ascii="Arial" w:eastAsia="Times New Roman" w:hAnsi="Arial" w:cs="Arial"/>
          <w:color w:val="000000" w:themeColor="text1"/>
          <w:sz w:val="24"/>
          <w:szCs w:val="24"/>
          <w:lang w:eastAsia="es-MX"/>
        </w:rPr>
        <w:t> y al mantenimiento de los principales ciclos de fijación, captación y liberación de algunos elementos químicos y sus principales compuestos. Comúnmente no se concibe la extinción de las comunidades microbianas; sin embargo, el impacto de esta posibilidad será evidente cuando decaigan las funciones ecosistémicas reguladas por los microorganismos. Ya que esto nos ayuda a mejorar la calidad de vida</w:t>
      </w:r>
      <w:r>
        <w:rPr>
          <w:rFonts w:ascii="Arial" w:eastAsia="Times New Roman" w:hAnsi="Arial" w:cs="Arial"/>
          <w:color w:val="000000" w:themeColor="text1"/>
          <w:sz w:val="24"/>
          <w:szCs w:val="24"/>
          <w:lang w:eastAsia="es-MX"/>
        </w:rPr>
        <w:t>.</w:t>
      </w:r>
    </w:p>
    <w:p w:rsidR="00820239" w:rsidRPr="00820239" w:rsidRDefault="00820239" w:rsidP="00820239">
      <w:pPr>
        <w:rPr>
          <w:rFonts w:ascii="Arial" w:hAnsi="Arial" w:cs="Arial"/>
          <w:sz w:val="24"/>
          <w:szCs w:val="24"/>
        </w:rPr>
      </w:pPr>
      <w:r w:rsidRPr="00820239">
        <w:rPr>
          <w:rFonts w:ascii="Arial" w:hAnsi="Arial" w:cs="Arial"/>
          <w:sz w:val="24"/>
          <w:szCs w:val="24"/>
        </w:rPr>
        <w:t>La importancia de los microbios es además ejemplificado por el papel crucial de sus relaciones  simbióticas con plantas y animales. Relaciones parasitarias simbiontes son capaces de causar enfermedades virulentas y son un factor significativo en la conducción de la diversidad biológica. En el polo opuesto, mutualismos con microorganismos, alguna vez considerados como raros y de escasa importancia, son ahora reconocidos por haber influenciado la evolución de la vida en una gran variedad de formas.</w:t>
      </w:r>
    </w:p>
    <w:p w:rsidR="00820239" w:rsidRPr="00820239" w:rsidRDefault="00820239" w:rsidP="00820239">
      <w:pPr>
        <w:rPr>
          <w:rFonts w:ascii="Arial" w:hAnsi="Arial" w:cs="Arial"/>
          <w:sz w:val="24"/>
          <w:szCs w:val="24"/>
        </w:rPr>
      </w:pPr>
      <w:r w:rsidRPr="00820239">
        <w:rPr>
          <w:rFonts w:ascii="Arial" w:hAnsi="Arial" w:cs="Arial"/>
          <w:sz w:val="24"/>
          <w:szCs w:val="24"/>
        </w:rPr>
        <w:t xml:space="preserve">Este mundo invisible, presente en todo los ambientes cuyas condiciones permitan de alguna manera la vida, ha sido durante largo tiempo ignorado o tratado de forma muy rudimentaria en los estudios de Ecología clásicos. Pero su participación en la mayoría de los ciclos fundamentales que permiten la vida sobre la tierra ha generado un auge en su estudio principalmente a través de técnicas de biología </w:t>
      </w:r>
      <w:bookmarkStart w:id="0" w:name="_GoBack"/>
      <w:bookmarkEnd w:id="0"/>
      <w:r w:rsidRPr="00820239">
        <w:rPr>
          <w:rFonts w:ascii="Arial" w:hAnsi="Arial" w:cs="Arial"/>
          <w:sz w:val="24"/>
          <w:szCs w:val="24"/>
        </w:rPr>
        <w:t>molecular, las cuales han ido avanzando muy en paralelo con los nuevos descubrimientos en este campo.</w:t>
      </w:r>
    </w:p>
    <w:p w:rsidR="00820239" w:rsidRPr="00820239" w:rsidRDefault="00820239" w:rsidP="00820239">
      <w:pPr>
        <w:shd w:val="clear" w:color="auto" w:fill="FFFFFF"/>
        <w:spacing w:before="120" w:after="120" w:line="240" w:lineRule="auto"/>
        <w:rPr>
          <w:rFonts w:ascii="Arial" w:eastAsia="Times New Roman" w:hAnsi="Arial" w:cs="Arial"/>
          <w:color w:val="000000" w:themeColor="text1"/>
          <w:sz w:val="24"/>
          <w:szCs w:val="24"/>
          <w:lang w:eastAsia="es-MX"/>
        </w:rPr>
      </w:pPr>
    </w:p>
    <w:p w:rsidR="00820239" w:rsidRPr="00820239" w:rsidRDefault="000A0B1E" w:rsidP="00820239">
      <w:pPr>
        <w:jc w:val="center"/>
        <w:rPr>
          <w:rFonts w:ascii="Arial" w:hAnsi="Arial" w:cs="Arial"/>
          <w:color w:val="000000" w:themeColor="text1"/>
          <w:sz w:val="56"/>
          <w:szCs w:val="56"/>
        </w:rPr>
      </w:pPr>
      <w:r>
        <w:rPr>
          <w:noProof/>
          <w:lang w:eastAsia="es-MX"/>
        </w:rPr>
        <w:drawing>
          <wp:anchor distT="0" distB="0" distL="114300" distR="114300" simplePos="0" relativeHeight="251662336" behindDoc="0" locked="0" layoutInCell="1" allowOverlap="1">
            <wp:simplePos x="0" y="0"/>
            <wp:positionH relativeFrom="column">
              <wp:posOffset>1563674</wp:posOffset>
            </wp:positionH>
            <wp:positionV relativeFrom="paragraph">
              <wp:posOffset>-4500</wp:posOffset>
            </wp:positionV>
            <wp:extent cx="2474595" cy="1878330"/>
            <wp:effectExtent l="152400" t="152400" r="363855" b="369570"/>
            <wp:wrapNone/>
            <wp:docPr id="5" name="Imagen 5" descr="Resultado de imagen para ecologia microb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ecologia microbiana"/>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74595" cy="1878330"/>
                    </a:xfrm>
                    <a:prstGeom prst="rect">
                      <a:avLst/>
                    </a:prstGeom>
                    <a:ln>
                      <a:noFill/>
                    </a:ln>
                    <a:effectLst>
                      <a:outerShdw blurRad="292100" dist="139700" dir="2700000" algn="tl" rotWithShape="0">
                        <a:srgbClr val="333333">
                          <a:alpha val="65000"/>
                        </a:srgbClr>
                      </a:outerShdw>
                    </a:effectLst>
                  </pic:spPr>
                </pic:pic>
              </a:graphicData>
            </a:graphic>
          </wp:anchor>
        </w:drawing>
      </w:r>
    </w:p>
    <w:p w:rsidR="000270F0" w:rsidRPr="000270F0" w:rsidRDefault="000270F0" w:rsidP="000270F0">
      <w:pPr>
        <w:jc w:val="center"/>
        <w:rPr>
          <w:sz w:val="56"/>
        </w:rPr>
      </w:pPr>
    </w:p>
    <w:sectPr w:rsidR="000270F0" w:rsidRPr="000270F0" w:rsidSect="000A0B1E">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80E86"/>
    <w:multiLevelType w:val="hybridMultilevel"/>
    <w:tmpl w:val="E032A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A45AFE"/>
    <w:multiLevelType w:val="multilevel"/>
    <w:tmpl w:val="017A1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4F4DE4"/>
    <w:multiLevelType w:val="hybridMultilevel"/>
    <w:tmpl w:val="F1469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9433780"/>
    <w:multiLevelType w:val="multilevel"/>
    <w:tmpl w:val="B8F8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CE7793"/>
    <w:multiLevelType w:val="hybridMultilevel"/>
    <w:tmpl w:val="EFA2982A"/>
    <w:lvl w:ilvl="0" w:tplc="2B501E8A">
      <w:numFmt w:val="bullet"/>
      <w:lvlText w:val="-"/>
      <w:lvlJc w:val="left"/>
      <w:pPr>
        <w:ind w:left="420" w:hanging="360"/>
      </w:pPr>
      <w:rPr>
        <w:rFonts w:ascii="Helvetica" w:eastAsiaTheme="minorHAnsi" w:hAnsi="Helvetica" w:cs="Helvetica"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84"/>
    <w:rsid w:val="000270F0"/>
    <w:rsid w:val="000A0B1E"/>
    <w:rsid w:val="004C4650"/>
    <w:rsid w:val="00820239"/>
    <w:rsid w:val="00E432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1B8A8-0779-43E3-AE1F-D25C6A6C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43284"/>
    <w:rPr>
      <w:color w:val="0000FF"/>
      <w:u w:val="single"/>
    </w:rPr>
  </w:style>
  <w:style w:type="paragraph" w:styleId="NormalWeb">
    <w:name w:val="Normal (Web)"/>
    <w:basedOn w:val="Normal"/>
    <w:uiPriority w:val="99"/>
    <w:semiHidden/>
    <w:unhideWhenUsed/>
    <w:rsid w:val="00E4328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820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973075">
      <w:bodyDiv w:val="1"/>
      <w:marLeft w:val="0"/>
      <w:marRight w:val="0"/>
      <w:marTop w:val="0"/>
      <w:marBottom w:val="0"/>
      <w:divBdr>
        <w:top w:val="none" w:sz="0" w:space="0" w:color="auto"/>
        <w:left w:val="none" w:sz="0" w:space="0" w:color="auto"/>
        <w:bottom w:val="none" w:sz="0" w:space="0" w:color="auto"/>
        <w:right w:val="none" w:sz="0" w:space="0" w:color="auto"/>
      </w:divBdr>
    </w:div>
    <w:div w:id="1524324664">
      <w:bodyDiv w:val="1"/>
      <w:marLeft w:val="0"/>
      <w:marRight w:val="0"/>
      <w:marTop w:val="0"/>
      <w:marBottom w:val="0"/>
      <w:divBdr>
        <w:top w:val="none" w:sz="0" w:space="0" w:color="auto"/>
        <w:left w:val="none" w:sz="0" w:space="0" w:color="auto"/>
        <w:bottom w:val="none" w:sz="0" w:space="0" w:color="auto"/>
        <w:right w:val="none" w:sz="0" w:space="0" w:color="auto"/>
      </w:divBdr>
    </w:div>
    <w:div w:id="1534615493">
      <w:bodyDiv w:val="1"/>
      <w:marLeft w:val="0"/>
      <w:marRight w:val="0"/>
      <w:marTop w:val="0"/>
      <w:marBottom w:val="0"/>
      <w:divBdr>
        <w:top w:val="none" w:sz="0" w:space="0" w:color="auto"/>
        <w:left w:val="none" w:sz="0" w:space="0" w:color="auto"/>
        <w:bottom w:val="none" w:sz="0" w:space="0" w:color="auto"/>
        <w:right w:val="none" w:sz="0" w:space="0" w:color="auto"/>
      </w:divBdr>
    </w:div>
    <w:div w:id="214095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ured.cu/Mortalidad" TargetMode="External"/><Relationship Id="rId18" Type="http://schemas.openxmlformats.org/officeDocument/2006/relationships/hyperlink" Target="https://www.ecured.cu/index.php?title=Bi%C3%B3ticos&amp;action=edit&amp;redlink=1" TargetMode="External"/><Relationship Id="rId26" Type="http://schemas.openxmlformats.org/officeDocument/2006/relationships/hyperlink" Target="https://es.wikipedia.org/wiki/Especie" TargetMode="External"/><Relationship Id="rId39" Type="http://schemas.openxmlformats.org/officeDocument/2006/relationships/hyperlink" Target="https://es.wikipedia.org/wiki/Ecolog%C3%ADa" TargetMode="External"/><Relationship Id="rId3" Type="http://schemas.openxmlformats.org/officeDocument/2006/relationships/settings" Target="settings.xml"/><Relationship Id="rId21" Type="http://schemas.openxmlformats.org/officeDocument/2006/relationships/hyperlink" Target="https://es.wikipedia.org/wiki/Ciencia" TargetMode="External"/><Relationship Id="rId34" Type="http://schemas.openxmlformats.org/officeDocument/2006/relationships/hyperlink" Target="https://es.wikipedia.org/wiki/Ecosistema" TargetMode="External"/><Relationship Id="rId42" Type="http://schemas.openxmlformats.org/officeDocument/2006/relationships/hyperlink" Target="https://es.wikipedia.org/wiki/Biosfera" TargetMode="External"/><Relationship Id="rId47" Type="http://schemas.openxmlformats.org/officeDocument/2006/relationships/image" Target="media/image5.jpeg"/><Relationship Id="rId7" Type="http://schemas.openxmlformats.org/officeDocument/2006/relationships/hyperlink" Target="https://www.ecured.cu/Teor%C3%ADa_de_la_evoluci%C3%B3n_de_Darwin" TargetMode="External"/><Relationship Id="rId12" Type="http://schemas.openxmlformats.org/officeDocument/2006/relationships/hyperlink" Target="https://www.ecured.cu/Individuo" TargetMode="External"/><Relationship Id="rId17" Type="http://schemas.openxmlformats.org/officeDocument/2006/relationships/hyperlink" Target="https://www.ecured.cu/index.php?title=Abi%C3%B3ticos&amp;action=edit&amp;redlink=1" TargetMode="External"/><Relationship Id="rId25" Type="http://schemas.openxmlformats.org/officeDocument/2006/relationships/hyperlink" Target="https://es.wikipedia.org/wiki/Medio_ambiente" TargetMode="External"/><Relationship Id="rId33" Type="http://schemas.openxmlformats.org/officeDocument/2006/relationships/hyperlink" Target="https://es.wikipedia.org/wiki/Medio_ambiente" TargetMode="External"/><Relationship Id="rId38" Type="http://schemas.openxmlformats.org/officeDocument/2006/relationships/image" Target="media/image4.jpeg"/><Relationship Id="rId46" Type="http://schemas.openxmlformats.org/officeDocument/2006/relationships/hyperlink" Target="https://es.wikipedia.org/wiki/Materia_org%C3%A1nica" TargetMode="External"/><Relationship Id="rId2" Type="http://schemas.openxmlformats.org/officeDocument/2006/relationships/styles" Target="styles.xml"/><Relationship Id="rId16" Type="http://schemas.openxmlformats.org/officeDocument/2006/relationships/hyperlink" Target="https://www.ecured.cu/Seres_vivos" TargetMode="External"/><Relationship Id="rId20" Type="http://schemas.openxmlformats.org/officeDocument/2006/relationships/image" Target="media/image2.jpeg"/><Relationship Id="rId29" Type="http://schemas.openxmlformats.org/officeDocument/2006/relationships/hyperlink" Target="https://es.wikipedia.org/wiki/Comunidad" TargetMode="External"/><Relationship Id="rId41" Type="http://schemas.openxmlformats.org/officeDocument/2006/relationships/hyperlink" Target="https://es.wikipedia.org/wiki/Tierra" TargetMode="External"/><Relationship Id="rId1" Type="http://schemas.openxmlformats.org/officeDocument/2006/relationships/numbering" Target="numbering.xml"/><Relationship Id="rId6" Type="http://schemas.openxmlformats.org/officeDocument/2006/relationships/hyperlink" Target="https://www.ecured.cu/Darwin" TargetMode="External"/><Relationship Id="rId11" Type="http://schemas.openxmlformats.org/officeDocument/2006/relationships/hyperlink" Target="https://www.ecured.cu/F%C3%B3siles" TargetMode="External"/><Relationship Id="rId24" Type="http://schemas.openxmlformats.org/officeDocument/2006/relationships/hyperlink" Target="https://es.wikipedia.org/wiki/Tierra" TargetMode="External"/><Relationship Id="rId32" Type="http://schemas.openxmlformats.org/officeDocument/2006/relationships/hyperlink" Target="https://es.wikipedia.org/wiki/Ser_vivo" TargetMode="External"/><Relationship Id="rId37" Type="http://schemas.openxmlformats.org/officeDocument/2006/relationships/image" Target="media/image3.jpeg"/><Relationship Id="rId40" Type="http://schemas.openxmlformats.org/officeDocument/2006/relationships/hyperlink" Target="https://es.wikipedia.org/wiki/Microorganismo" TargetMode="External"/><Relationship Id="rId45" Type="http://schemas.openxmlformats.org/officeDocument/2006/relationships/hyperlink" Target="https://es.wikipedia.org/wiki/Fertilidad" TargetMode="External"/><Relationship Id="rId5" Type="http://schemas.openxmlformats.org/officeDocument/2006/relationships/hyperlink" Target="https://www.ecured.cu/Ecolog%C3%ADa" TargetMode="External"/><Relationship Id="rId15" Type="http://schemas.openxmlformats.org/officeDocument/2006/relationships/hyperlink" Target="https://www.ecured.cu/Emigraci%C3%B3n" TargetMode="External"/><Relationship Id="rId23" Type="http://schemas.openxmlformats.org/officeDocument/2006/relationships/hyperlink" Target="https://es.wikipedia.org/wiki/Ecosistema" TargetMode="External"/><Relationship Id="rId28" Type="http://schemas.openxmlformats.org/officeDocument/2006/relationships/hyperlink" Target="https://es.wikipedia.org/wiki/Ecolog%C3%ADa" TargetMode="External"/><Relationship Id="rId36" Type="http://schemas.openxmlformats.org/officeDocument/2006/relationships/hyperlink" Target="https://es.wikipedia.org/wiki/Biomasa" TargetMode="External"/><Relationship Id="rId49" Type="http://schemas.openxmlformats.org/officeDocument/2006/relationships/theme" Target="theme/theme1.xml"/><Relationship Id="rId10" Type="http://schemas.openxmlformats.org/officeDocument/2006/relationships/hyperlink" Target="https://www.ecured.cu/Analog%C3%ADa" TargetMode="External"/><Relationship Id="rId19" Type="http://schemas.openxmlformats.org/officeDocument/2006/relationships/image" Target="media/image1.jpeg"/><Relationship Id="rId31" Type="http://schemas.openxmlformats.org/officeDocument/2006/relationships/hyperlink" Target="https://es.wikipedia.org/wiki/Sin%C3%B3nimo" TargetMode="External"/><Relationship Id="rId44" Type="http://schemas.openxmlformats.org/officeDocument/2006/relationships/hyperlink" Target="https://es.wikipedia.org/wiki/Diversidad_microbiana_del_suelo" TargetMode="External"/><Relationship Id="rId4" Type="http://schemas.openxmlformats.org/officeDocument/2006/relationships/webSettings" Target="webSettings.xml"/><Relationship Id="rId9" Type="http://schemas.openxmlformats.org/officeDocument/2006/relationships/hyperlink" Target="https://www.ecured.cu/Flora" TargetMode="External"/><Relationship Id="rId14" Type="http://schemas.openxmlformats.org/officeDocument/2006/relationships/hyperlink" Target="https://www.ecured.cu/Tasa_de_natalidad" TargetMode="External"/><Relationship Id="rId22" Type="http://schemas.openxmlformats.org/officeDocument/2006/relationships/hyperlink" Target="https://es.wikipedia.org/wiki/Comunidad_biol%C3%B3gica" TargetMode="External"/><Relationship Id="rId27" Type="http://schemas.openxmlformats.org/officeDocument/2006/relationships/hyperlink" Target="https://es.wikipedia.org/wiki/Ecolog%C3%ADa_de_comunidades" TargetMode="External"/><Relationship Id="rId30" Type="http://schemas.openxmlformats.org/officeDocument/2006/relationships/hyperlink" Target="https://es.wikipedia.org/wiki/Biocenosis" TargetMode="External"/><Relationship Id="rId35" Type="http://schemas.openxmlformats.org/officeDocument/2006/relationships/hyperlink" Target="https://es.wikipedia.org/wiki/Cadena_alimentaria" TargetMode="External"/><Relationship Id="rId43" Type="http://schemas.openxmlformats.org/officeDocument/2006/relationships/hyperlink" Target="https://es.wikipedia.org/wiki/Selva" TargetMode="External"/><Relationship Id="rId48" Type="http://schemas.openxmlformats.org/officeDocument/2006/relationships/fontTable" Target="fontTable.xml"/><Relationship Id="rId8" Type="http://schemas.openxmlformats.org/officeDocument/2006/relationships/hyperlink" Target="https://www.ecured.cu/Fau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1717</Words>
  <Characters>9449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Jair De la Cruz Orozco</dc:creator>
  <cp:keywords/>
  <dc:description/>
  <cp:lastModifiedBy>Freddy Jair De la Cruz Orozco</cp:lastModifiedBy>
  <cp:revision>1</cp:revision>
  <dcterms:created xsi:type="dcterms:W3CDTF">2019-02-25T09:40:00Z</dcterms:created>
  <dcterms:modified xsi:type="dcterms:W3CDTF">2019-02-25T10:27:00Z</dcterms:modified>
</cp:coreProperties>
</file>