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1D2" w:rsidRPr="00DB51D2" w:rsidRDefault="00DB51D2" w:rsidP="00DB51D2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 w:rsidRPr="00DB51D2">
        <w:rPr>
          <w:rFonts w:ascii="Arial" w:hAnsi="Arial" w:cs="Arial"/>
        </w:rPr>
        <w:t>La </w:t>
      </w:r>
      <w:r w:rsidRPr="00DB51D2">
        <w:rPr>
          <w:rFonts w:ascii="Arial" w:hAnsi="Arial" w:cs="Arial"/>
          <w:b/>
          <w:bCs/>
        </w:rPr>
        <w:t>ecología de poblaciones</w:t>
      </w:r>
      <w:r w:rsidRPr="00DB51D2">
        <w:rPr>
          <w:rFonts w:ascii="Arial" w:hAnsi="Arial" w:cs="Arial"/>
        </w:rPr>
        <w:t> también llamada </w:t>
      </w:r>
      <w:proofErr w:type="spellStart"/>
      <w:r w:rsidRPr="00DB51D2">
        <w:rPr>
          <w:rFonts w:ascii="Arial" w:hAnsi="Arial" w:cs="Arial"/>
          <w:b/>
          <w:bCs/>
        </w:rPr>
        <w:t>demoecología</w:t>
      </w:r>
      <w:proofErr w:type="spellEnd"/>
      <w:r w:rsidRPr="00DB51D2">
        <w:rPr>
          <w:rFonts w:ascii="Arial" w:hAnsi="Arial" w:cs="Arial"/>
        </w:rPr>
        <w:t> o </w:t>
      </w:r>
      <w:r w:rsidRPr="00DB51D2">
        <w:rPr>
          <w:rFonts w:ascii="Arial" w:hAnsi="Arial" w:cs="Arial"/>
          <w:b/>
          <w:bCs/>
        </w:rPr>
        <w:t>ecología demográfica</w:t>
      </w:r>
      <w:r w:rsidRPr="00DB51D2">
        <w:rPr>
          <w:rFonts w:ascii="Arial" w:hAnsi="Arial" w:cs="Arial"/>
        </w:rPr>
        <w:t>, es una rama de la </w:t>
      </w:r>
      <w:hyperlink r:id="rId5" w:tooltip="Demografía" w:history="1">
        <w:r w:rsidRPr="00DB51D2">
          <w:rPr>
            <w:rStyle w:val="Hipervnculo"/>
            <w:rFonts w:ascii="Arial" w:hAnsi="Arial" w:cs="Arial"/>
            <w:color w:val="auto"/>
            <w:u w:val="none"/>
          </w:rPr>
          <w:t>demografía</w:t>
        </w:r>
      </w:hyperlink>
      <w:r w:rsidRPr="00DB51D2">
        <w:rPr>
          <w:rFonts w:ascii="Arial" w:hAnsi="Arial" w:cs="Arial"/>
        </w:rPr>
        <w:t> que estudia las poblaciones formadas por los organismos de una misma </w:t>
      </w:r>
      <w:hyperlink r:id="rId6" w:tooltip="Especie" w:history="1">
        <w:r w:rsidRPr="00DB51D2">
          <w:rPr>
            <w:rStyle w:val="Hipervnculo"/>
            <w:rFonts w:ascii="Arial" w:hAnsi="Arial" w:cs="Arial"/>
            <w:color w:val="auto"/>
            <w:u w:val="none"/>
          </w:rPr>
          <w:t>especie</w:t>
        </w:r>
      </w:hyperlink>
      <w:r w:rsidRPr="00DB51D2">
        <w:rPr>
          <w:rFonts w:ascii="Arial" w:hAnsi="Arial" w:cs="Arial"/>
        </w:rPr>
        <w:t> desde el punto de vista de su tamaño (número de individuos), estructura (sexo y edad) y dinámica (variación en el tiempo).</w:t>
      </w:r>
      <w:hyperlink r:id="rId7" w:anchor="cite_note-Odum1959-1" w:history="1">
        <w:r w:rsidRPr="00DB51D2">
          <w:rPr>
            <w:rStyle w:val="Hipervnculo"/>
            <w:rFonts w:ascii="Arial" w:hAnsi="Arial" w:cs="Arial"/>
            <w:color w:val="auto"/>
            <w:u w:val="none"/>
            <w:vertAlign w:val="superscript"/>
          </w:rPr>
          <w:t>1</w:t>
        </w:r>
      </w:hyperlink>
      <w:r w:rsidRPr="00DB51D2">
        <w:rPr>
          <w:rFonts w:ascii="Arial" w:hAnsi="Arial" w:cs="Arial"/>
        </w:rPr>
        <w:t>​</w:t>
      </w:r>
    </w:p>
    <w:p w:rsidR="00DB51D2" w:rsidRPr="00DB51D2" w:rsidRDefault="00DB51D2" w:rsidP="00DB51D2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 w:rsidRPr="00DB51D2">
        <w:rPr>
          <w:rFonts w:ascii="Arial" w:hAnsi="Arial" w:cs="Arial"/>
        </w:rPr>
        <w:t>Una población desde el punto de vista ecológico se define como "el conjunto de individuos de la misma especie que ocupan un lugar y tiempo determinado, que además tienen descendencia fértil". Ejemplo: Afectan factores como la disponibilidad o calidad de alimentos, cambio de hábitat, etc.</w:t>
      </w:r>
    </w:p>
    <w:p w:rsidR="00267C89" w:rsidRPr="00DB51D2" w:rsidRDefault="005C502E" w:rsidP="00DB51D2">
      <w:pPr>
        <w:rPr>
          <w:sz w:val="24"/>
          <w:szCs w:val="24"/>
        </w:rPr>
      </w:pPr>
      <w:bookmarkStart w:id="0" w:name="_GoBack"/>
      <w:r>
        <w:rPr>
          <w:noProof/>
          <w:lang w:eastAsia="es-MX"/>
        </w:rPr>
        <w:drawing>
          <wp:inline distT="0" distB="0" distL="0" distR="0" wp14:anchorId="77B42C96" wp14:editId="664130ED">
            <wp:extent cx="5612130" cy="3121747"/>
            <wp:effectExtent l="0" t="0" r="7620" b="2540"/>
            <wp:docPr id="6" name="Imagen 6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2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67C89" w:rsidRPr="00DB51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3F"/>
    <w:rsid w:val="001E34D0"/>
    <w:rsid w:val="00267C89"/>
    <w:rsid w:val="005C502E"/>
    <w:rsid w:val="00A9633F"/>
    <w:rsid w:val="00DB51D2"/>
    <w:rsid w:val="00E70FE6"/>
    <w:rsid w:val="00EC4C7C"/>
    <w:rsid w:val="00F2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33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267C89"/>
    <w:rPr>
      <w:color w:val="0000FF"/>
      <w:u w:val="single"/>
    </w:rPr>
  </w:style>
  <w:style w:type="character" w:customStyle="1" w:styleId="googqs-tidbit">
    <w:name w:val="goog_qs-tidbit"/>
    <w:basedOn w:val="Fuentedeprrafopredeter"/>
    <w:rsid w:val="00F26BF7"/>
  </w:style>
  <w:style w:type="paragraph" w:styleId="NormalWeb">
    <w:name w:val="Normal (Web)"/>
    <w:basedOn w:val="Normal"/>
    <w:uiPriority w:val="99"/>
    <w:semiHidden/>
    <w:unhideWhenUsed/>
    <w:rsid w:val="00DB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33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267C89"/>
    <w:rPr>
      <w:color w:val="0000FF"/>
      <w:u w:val="single"/>
    </w:rPr>
  </w:style>
  <w:style w:type="character" w:customStyle="1" w:styleId="googqs-tidbit">
    <w:name w:val="goog_qs-tidbit"/>
    <w:basedOn w:val="Fuentedeprrafopredeter"/>
    <w:rsid w:val="00F26BF7"/>
  </w:style>
  <w:style w:type="paragraph" w:styleId="NormalWeb">
    <w:name w:val="Normal (Web)"/>
    <w:basedOn w:val="Normal"/>
    <w:uiPriority w:val="99"/>
    <w:semiHidden/>
    <w:unhideWhenUsed/>
    <w:rsid w:val="00DB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3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Ecolog%C3%ADa_de_poblacion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Especie" TargetMode="External"/><Relationship Id="rId5" Type="http://schemas.openxmlformats.org/officeDocument/2006/relationships/hyperlink" Target="https://es.wikipedia.org/wiki/Demograf%C3%AD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2019-03-06T02:39:00Z</dcterms:created>
  <dcterms:modified xsi:type="dcterms:W3CDTF">2019-03-06T02:39:00Z</dcterms:modified>
</cp:coreProperties>
</file>