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3A" w:rsidRDefault="00EE703A">
      <w:r>
        <w:rPr>
          <w:rFonts w:ascii="Arial" w:hAnsi="Arial" w:cs="Arial"/>
          <w:b/>
          <w:bCs/>
          <w:color w:val="222222"/>
          <w:shd w:val="clear" w:color="auto" w:fill="FFFFFF"/>
        </w:rPr>
        <w:t>Bioma</w:t>
      </w:r>
      <w:r>
        <w:rPr>
          <w:rFonts w:ascii="Arial" w:hAnsi="Arial" w:cs="Arial"/>
          <w:color w:val="222222"/>
          <w:shd w:val="clear" w:color="auto" w:fill="FFFFFF"/>
        </w:rPr>
        <w:t>. Conjunto de ecosistemas que se caracterizan por una composición de especies y un espectro de tipos biológicos de plantas (árbol, hierba, arbusto) con un funcionamiento y un ajuste al clima y al suelo característicos. Normalmente están definidos por la estructura de la vegetación y el clima.</w:t>
      </w:r>
    </w:p>
    <w:p w:rsidR="00EE703A" w:rsidRDefault="00EE703A" w:rsidP="00EE703A"/>
    <w:p w:rsidR="008A741B" w:rsidRPr="00EE703A" w:rsidRDefault="00EE703A" w:rsidP="00EE703A"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17347466" wp14:editId="387F3BFF">
            <wp:extent cx="5612130" cy="3156823"/>
            <wp:effectExtent l="0" t="0" r="7620" b="5715"/>
            <wp:docPr id="1" name="Imagen 1" descr="Resultado de imagen para bi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iom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741B" w:rsidRPr="00EE70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3A"/>
    <w:rsid w:val="008A741B"/>
    <w:rsid w:val="00E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7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7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2019-03-09T02:14:00Z</dcterms:created>
  <dcterms:modified xsi:type="dcterms:W3CDTF">2019-03-09T02:15:00Z</dcterms:modified>
</cp:coreProperties>
</file>