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FC" w:rsidRDefault="00E432A3" w:rsidP="00D52560">
      <w:pPr>
        <w:jc w:val="both"/>
        <w:rPr>
          <w:sz w:val="32"/>
        </w:rPr>
      </w:pPr>
      <w:r w:rsidRPr="00D52560">
        <w:rPr>
          <w:sz w:val="44"/>
        </w:rPr>
        <w:t>Bioma</w:t>
      </w:r>
      <w:r w:rsidRPr="00D52560">
        <w:rPr>
          <w:sz w:val="32"/>
        </w:rPr>
        <w:t>: En ocasiones hay dos o más ecosistemas compartiendo una misma área, así como los factores climáticos y físicos que integran el ambiente; este nivel de organización se le denomina bioma y se puede ejemplificar con un bosque en el cual se encuentra un lago. En este caso reconocemos dos diferentes ecosistemas dentro del bioma, uno terrestre: el bosque, y otro acuático: el agua. Así mismo, a todos los biomas que conforman el planeta tierra se les denomina biosfera.</w:t>
      </w:r>
    </w:p>
    <w:p w:rsidR="00D52560" w:rsidRDefault="00D52560" w:rsidP="00D52560">
      <w:pPr>
        <w:jc w:val="both"/>
        <w:rPr>
          <w:sz w:val="32"/>
        </w:rPr>
      </w:pPr>
      <w:bookmarkStart w:id="0" w:name="_GoBack"/>
      <w:bookmarkEnd w:id="0"/>
    </w:p>
    <w:p w:rsidR="00D52560" w:rsidRDefault="00D52560" w:rsidP="00D52560">
      <w:pPr>
        <w:jc w:val="both"/>
        <w:rPr>
          <w:sz w:val="32"/>
        </w:rPr>
      </w:pPr>
    </w:p>
    <w:p w:rsidR="00D52560" w:rsidRDefault="00D52560" w:rsidP="00D52560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1" name="Imagen 1" descr="Resultado de imagen para b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560" w:rsidSect="00D52560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A3"/>
    <w:rsid w:val="00AA2EFC"/>
    <w:rsid w:val="00D52560"/>
    <w:rsid w:val="00E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8694-4AF0-4948-9CDD-E939C83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2019-03-05T22:34:00Z</dcterms:created>
  <dcterms:modified xsi:type="dcterms:W3CDTF">2019-03-05T22:47:00Z</dcterms:modified>
</cp:coreProperties>
</file>