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ECD75" w14:textId="538DAFA6" w:rsidR="00150C41" w:rsidRDefault="00150C41" w:rsidP="00150C41">
      <w:pPr>
        <w:pStyle w:val="NormalWeb"/>
        <w:ind w:left="-567" w:right="-518"/>
        <w:jc w:val="center"/>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bookmarkEnd w:id="0"/>
      <w:r>
        <w:rPr>
          <w:noProof/>
        </w:rPr>
        <mc:AlternateContent>
          <mc:Choice Requires="wps">
            <w:drawing>
              <wp:anchor distT="0" distB="0" distL="114300" distR="114300" simplePos="0" relativeHeight="251661312" behindDoc="0" locked="0" layoutInCell="1" allowOverlap="1" wp14:anchorId="7D98536F" wp14:editId="76E49B1B">
                <wp:simplePos x="0" y="0"/>
                <wp:positionH relativeFrom="column">
                  <wp:posOffset>2362200</wp:posOffset>
                </wp:positionH>
                <wp:positionV relativeFrom="paragraph">
                  <wp:posOffset>-161925</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9D08F8" w14:textId="7AD3F51C" w:rsidR="00AE7BBF" w:rsidRPr="00150C41" w:rsidRDefault="00AE7BBF" w:rsidP="00150C41">
                            <w:pPr>
                              <w:pStyle w:val="NormalWeb"/>
                              <w:ind w:right="-6521"/>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50C41">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BIOSFERA</w:t>
                            </w:r>
                            <w:r>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98536F" id="_x0000_t202" coordsize="21600,21600" o:spt="202" path="m,l,21600r21600,l21600,xe">
                <v:stroke joinstyle="miter"/>
                <v:path gradientshapeok="t" o:connecttype="rect"/>
              </v:shapetype>
              <v:shape id="Cuadro de texto 2" o:spid="_x0000_s1026" type="#_x0000_t202" style="position:absolute;left:0;text-align:left;margin-left:186pt;margin-top:-12.7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" filled="f" stroked="f">
                <v:fill o:detectmouseclick="t"/>
                <v:textbox style="mso-fit-shape-to-text:t">
                  <w:txbxContent>
                    <w:p w14:paraId="4F9D08F8" w14:textId="7AD3F51C" w:rsidR="00AE7BBF" w:rsidRPr="00150C41" w:rsidRDefault="00AE7BBF" w:rsidP="00150C41">
                      <w:pPr>
                        <w:pStyle w:val="NormalWeb"/>
                        <w:ind w:right="-6521"/>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50C41">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BIOSFERA</w:t>
                      </w:r>
                      <w:r>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p>
    <w:p w14:paraId="1B30D417" w14:textId="460FE4B3" w:rsidR="00F13647" w:rsidRDefault="00150C41" w:rsidP="00150C41">
      <w:pPr>
        <w:pStyle w:val="NormalWeb"/>
        <w:rPr>
          <w:rFonts w:ascii="Arial" w:hAnsi="Arial" w:cs="Arial"/>
          <w:color w:val="222222"/>
          <w:szCs w:val="21"/>
          <w:shd w:val="clear" w:color="auto" w:fill="FFFFFF"/>
        </w:rPr>
      </w:pPr>
      <w:r w:rsidRPr="00F13647">
        <w:rPr>
          <w:rFonts w:ascii="Arial" w:hAnsi="Arial" w:cs="Arial"/>
          <w:color w:val="222222"/>
          <w:shd w:val="clear" w:color="auto" w:fill="FFFFFF"/>
        </w:rPr>
        <w:t>Capa constituida por agua, tierra y una masa delgada de aire, en la cual se desarrollan los seres vivos; comprende desde unos 10 km de altitud en la atmósfera hasta los fondos oceánicos.</w:t>
      </w:r>
      <w:r w:rsidR="00F13647" w:rsidRPr="00F13647">
        <w:rPr>
          <w:rFonts w:ascii="Arial" w:hAnsi="Arial" w:cs="Arial"/>
          <w:color w:val="222222"/>
          <w:sz w:val="21"/>
          <w:szCs w:val="21"/>
          <w:shd w:val="clear" w:color="auto" w:fill="FFFFFF"/>
        </w:rPr>
        <w:t xml:space="preserve"> </w:t>
      </w:r>
      <w:r w:rsidR="00F13647" w:rsidRPr="00F13647">
        <w:rPr>
          <w:rFonts w:ascii="Arial" w:hAnsi="Arial" w:cs="Arial"/>
          <w:color w:val="222222"/>
          <w:szCs w:val="21"/>
          <w:shd w:val="clear" w:color="auto" w:fill="FFFFFF"/>
        </w:rPr>
        <w:t>La biosfera es el </w:t>
      </w:r>
      <w:r w:rsidR="00F13647" w:rsidRPr="00F13647">
        <w:rPr>
          <w:rFonts w:ascii="Arial" w:hAnsi="Arial" w:cs="Arial"/>
          <w:szCs w:val="21"/>
          <w:shd w:val="clear" w:color="auto" w:fill="FFFFFF"/>
        </w:rPr>
        <w:t>ecosistema</w:t>
      </w:r>
      <w:r w:rsidR="00F13647" w:rsidRPr="00F13647">
        <w:rPr>
          <w:rFonts w:ascii="Arial" w:hAnsi="Arial" w:cs="Arial"/>
          <w:color w:val="222222"/>
          <w:szCs w:val="21"/>
          <w:shd w:val="clear" w:color="auto" w:fill="FFFFFF"/>
        </w:rPr>
        <w:t> global. Al mismo concepto nos referimos con otros términos, que pueden considerarse sinónimos, como </w:t>
      </w:r>
      <w:proofErr w:type="spellStart"/>
      <w:r w:rsidR="00F13647" w:rsidRPr="00F13647">
        <w:rPr>
          <w:rFonts w:ascii="Arial" w:hAnsi="Arial" w:cs="Arial"/>
          <w:bCs/>
          <w:color w:val="222222"/>
          <w:szCs w:val="21"/>
          <w:shd w:val="clear" w:color="auto" w:fill="FFFFFF"/>
        </w:rPr>
        <w:t>ecosfera</w:t>
      </w:r>
      <w:proofErr w:type="spellEnd"/>
      <w:r w:rsidR="00F13647" w:rsidRPr="00F13647">
        <w:rPr>
          <w:rFonts w:ascii="Arial" w:hAnsi="Arial" w:cs="Arial"/>
          <w:color w:val="222222"/>
          <w:szCs w:val="21"/>
          <w:shd w:val="clear" w:color="auto" w:fill="FFFFFF"/>
        </w:rPr>
        <w:t> o </w:t>
      </w:r>
      <w:proofErr w:type="spellStart"/>
      <w:r w:rsidR="00F13647" w:rsidRPr="00F13647">
        <w:rPr>
          <w:rFonts w:ascii="Arial" w:hAnsi="Arial" w:cs="Arial"/>
          <w:bCs/>
          <w:color w:val="222222"/>
          <w:szCs w:val="21"/>
          <w:shd w:val="clear" w:color="auto" w:fill="FFFFFF"/>
        </w:rPr>
        <w:t>biogeosfera</w:t>
      </w:r>
      <w:r w:rsidR="00F13647" w:rsidRPr="00F13647">
        <w:rPr>
          <w:rFonts w:ascii="Arial" w:hAnsi="Arial" w:cs="Arial"/>
          <w:color w:val="222222"/>
          <w:szCs w:val="21"/>
          <w:shd w:val="clear" w:color="auto" w:fill="FFFFFF"/>
        </w:rPr>
        <w:t>.</w:t>
      </w:r>
      <w:proofErr w:type="spellEnd"/>
      <w:r w:rsidR="00F13647">
        <w:rPr>
          <w:rFonts w:ascii="Arial" w:hAnsi="Arial" w:cs="Arial"/>
          <w:color w:val="222222"/>
          <w:szCs w:val="21"/>
          <w:shd w:val="clear" w:color="auto" w:fill="FFFFFF"/>
        </w:rPr>
        <w:br/>
      </w:r>
      <w:r w:rsidR="00F13647" w:rsidRPr="00F13647">
        <w:rPr>
          <w:rFonts w:ascii="Arial" w:hAnsi="Arial" w:cs="Arial"/>
          <w:color w:val="222222"/>
        </w:rPr>
        <w:t>La biosfera es un ejemplo de </w:t>
      </w:r>
      <w:r w:rsidR="00F13647" w:rsidRPr="00F13647">
        <w:rPr>
          <w:rFonts w:ascii="Arial" w:hAnsi="Arial" w:cs="Arial"/>
          <w:bCs/>
          <w:color w:val="222222"/>
        </w:rPr>
        <w:t>sistema</w:t>
      </w:r>
      <w:r w:rsidR="00F13647" w:rsidRPr="00F13647">
        <w:rPr>
          <w:rFonts w:ascii="Arial" w:hAnsi="Arial" w:cs="Arial"/>
          <w:color w:val="222222"/>
        </w:rPr>
        <w:t xml:space="preserve">. Definimos sistema como aquel conjunto de componentes que interaccionan entre sí, </w:t>
      </w:r>
      <w:proofErr w:type="gramStart"/>
      <w:r w:rsidR="00F13647" w:rsidRPr="00F13647">
        <w:rPr>
          <w:rFonts w:ascii="Arial" w:hAnsi="Arial" w:cs="Arial"/>
          <w:color w:val="222222"/>
        </w:rPr>
        <w:t>y</w:t>
      </w:r>
      <w:proofErr w:type="gramEnd"/>
      <w:r w:rsidR="00F13647" w:rsidRPr="00F13647">
        <w:rPr>
          <w:rFonts w:ascii="Arial" w:hAnsi="Arial" w:cs="Arial"/>
          <w:color w:val="222222"/>
        </w:rPr>
        <w:t xml:space="preserve"> además, con los agentes externos, de tal forma que actúan como un conjunto que mantiene </w:t>
      </w:r>
      <w:r w:rsidR="00F13647" w:rsidRPr="00F13647">
        <w:rPr>
          <w:rFonts w:ascii="Arial" w:hAnsi="Arial" w:cs="Arial"/>
          <w:bCs/>
          <w:color w:val="222222"/>
        </w:rPr>
        <w:t>una funcionalidad en el medio.</w:t>
      </w:r>
      <w:r w:rsidR="00F13647" w:rsidRPr="00F13647">
        <w:rPr>
          <w:rFonts w:ascii="Arial" w:hAnsi="Arial" w:cs="Arial"/>
          <w:color w:val="222222"/>
        </w:rPr>
        <w:t> Es por eso, que la biosfera se define perfectamente como un sistema ya que tienen un conjunto de especies que interaccionan entre sí, y su vez, interaccionan con otros elementos que no pertenecen a la biosfera, sino que pertenecen a la geosfera, atmósfera e hidrosfera.</w:t>
      </w:r>
      <w:r w:rsidR="00F13647">
        <w:rPr>
          <w:rFonts w:ascii="Arial" w:hAnsi="Arial" w:cs="Arial"/>
          <w:color w:val="222222"/>
        </w:rPr>
        <w:br/>
      </w:r>
      <w:r w:rsidR="00F13647" w:rsidRPr="00F13647">
        <w:rPr>
          <w:rFonts w:ascii="Arial" w:hAnsi="Arial" w:cs="Arial"/>
          <w:color w:val="222222"/>
        </w:rPr>
        <w:t>Para poder ejemplificar acudimos a los elementos, tierra, agua y aire. Los peces viven en la hidrosfera, pero a su vez, en la biosfera, ya que se encuentra en contacto con el agua líquida y habita en una zona donde existe la vida. Lo mismo pasa con las aves. Ellas vuelan sobre la capa gaseosa de la Tierra llamada atmósfera, pero también habita las zonas con vida perteneciente a la biosfera.</w:t>
      </w:r>
    </w:p>
    <w:p w14:paraId="6AC5873C" w14:textId="641DD204" w:rsidR="00F13647" w:rsidRDefault="00F13647" w:rsidP="00F13647">
      <w:pPr>
        <w:pStyle w:val="NormalWeb"/>
        <w:jc w:val="center"/>
        <w:rPr>
          <w:rFonts w:ascii="Arial" w:hAnsi="Arial" w:cs="Arial"/>
          <w:color w:val="222222"/>
          <w:szCs w:val="21"/>
          <w:shd w:val="clear" w:color="auto" w:fill="FFFFFF"/>
        </w:rPr>
      </w:pPr>
      <w:r>
        <w:rPr>
          <w:noProof/>
        </w:rPr>
        <w:drawing>
          <wp:inline distT="0" distB="0" distL="0" distR="0" wp14:anchorId="2EC958E1" wp14:editId="164E5616">
            <wp:extent cx="2300992" cy="2295525"/>
            <wp:effectExtent l="0" t="0" r="444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7273" cy="2301791"/>
                    </a:xfrm>
                    <a:prstGeom prst="rect">
                      <a:avLst/>
                    </a:prstGeom>
                    <a:noFill/>
                    <a:ln>
                      <a:noFill/>
                    </a:ln>
                  </pic:spPr>
                </pic:pic>
              </a:graphicData>
            </a:graphic>
          </wp:inline>
        </w:drawing>
      </w:r>
    </w:p>
    <w:p w14:paraId="16DCD56C" w14:textId="77777777" w:rsidR="007D0C55" w:rsidRDefault="007D0C55" w:rsidP="007D0C55">
      <w:pPr>
        <w:pStyle w:val="NormalWeb"/>
        <w:rPr>
          <w:rFonts w:ascii="Arial" w:hAnsi="Arial" w:cs="Arial"/>
          <w:color w:val="222222"/>
          <w:szCs w:val="21"/>
          <w:shd w:val="clear" w:color="auto" w:fill="FFFFFF"/>
        </w:rPr>
      </w:pPr>
      <w:r>
        <w:rPr>
          <w:rFonts w:ascii="Arial" w:hAnsi="Arial" w:cs="Arial"/>
          <w:color w:val="222222"/>
          <w:szCs w:val="21"/>
          <w:shd w:val="clear" w:color="auto" w:fill="FFFFFF"/>
        </w:rPr>
        <w:t xml:space="preserve">El planeta tierra </w:t>
      </w:r>
      <w:proofErr w:type="spellStart"/>
      <w:r>
        <w:rPr>
          <w:rFonts w:ascii="Arial" w:hAnsi="Arial" w:cs="Arial"/>
          <w:color w:val="222222"/>
          <w:szCs w:val="21"/>
          <w:shd w:val="clear" w:color="auto" w:fill="FFFFFF"/>
        </w:rPr>
        <w:t>esta</w:t>
      </w:r>
      <w:proofErr w:type="spellEnd"/>
      <w:r>
        <w:rPr>
          <w:rFonts w:ascii="Arial" w:hAnsi="Arial" w:cs="Arial"/>
          <w:color w:val="222222"/>
          <w:szCs w:val="21"/>
          <w:shd w:val="clear" w:color="auto" w:fill="FFFFFF"/>
        </w:rPr>
        <w:t xml:space="preserve"> formado por la Biosfera, y por tres capas más:</w:t>
      </w:r>
    </w:p>
    <w:p w14:paraId="670EE0E2" w14:textId="0FCFA980" w:rsidR="007D0C55" w:rsidRPr="007D0C55" w:rsidRDefault="007D0C55" w:rsidP="007D0C55">
      <w:pPr>
        <w:pStyle w:val="NormalWeb"/>
        <w:jc w:val="center"/>
        <w:rPr>
          <w:rFonts w:ascii="Arial" w:hAnsi="Arial" w:cs="Arial"/>
          <w:color w:val="70AD47" w:themeColor="accent6"/>
          <w:sz w:val="28"/>
          <w:szCs w:val="21"/>
          <w:shd w:val="clear" w:color="auto" w:fill="FFFFFF"/>
        </w:rPr>
      </w:pPr>
      <w:r>
        <w:rPr>
          <w:rFonts w:ascii="Arial" w:hAnsi="Arial" w:cs="Arial"/>
          <w:color w:val="222222"/>
          <w:szCs w:val="21"/>
          <w:shd w:val="clear" w:color="auto" w:fill="FFFFFF"/>
        </w:rPr>
        <w:br/>
      </w:r>
      <w:r w:rsidRPr="007D0C55">
        <w:rPr>
          <w:rFonts w:ascii="Arial" w:hAnsi="Arial" w:cs="Arial"/>
          <w:color w:val="70AD47" w:themeColor="accent6"/>
          <w:sz w:val="28"/>
          <w:szCs w:val="21"/>
          <w:shd w:val="clear" w:color="auto" w:fill="FFFFFF"/>
        </w:rPr>
        <w:t>ATMOSFERA</w:t>
      </w:r>
    </w:p>
    <w:p w14:paraId="01EC7746"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La presencia de vida sobre nuestro planeta no sería posible sin nuestra atmósfera actual. Muchos </w:t>
      </w:r>
      <w:hyperlink r:id="rId7" w:tooltip="Planeta" w:history="1">
        <w:r w:rsidRPr="007D0C55">
          <w:rPr>
            <w:rFonts w:ascii="Arial" w:eastAsia="Times New Roman" w:hAnsi="Arial" w:cs="Arial"/>
            <w:color w:val="000000" w:themeColor="text1"/>
            <w:sz w:val="24"/>
            <w:szCs w:val="21"/>
            <w:lang w:eastAsia="es-MX"/>
          </w:rPr>
          <w:t>planetas</w:t>
        </w:r>
      </w:hyperlink>
      <w:r w:rsidRPr="007D0C55">
        <w:rPr>
          <w:rFonts w:ascii="Arial" w:eastAsia="Times New Roman" w:hAnsi="Arial" w:cs="Arial"/>
          <w:color w:val="000000" w:themeColor="text1"/>
          <w:sz w:val="24"/>
          <w:szCs w:val="21"/>
          <w:lang w:eastAsia="es-MX"/>
        </w:rPr>
        <w:t> en nuestro sistema solar tienen una atmósfera, pero la estructura de la atmósfera terrestre es la ideal para el origen y la perpetuación de la vida como la conocemos. Su constitución hace que la atmósfera terrestre sea muy especial.</w:t>
      </w:r>
    </w:p>
    <w:p w14:paraId="67A85DD1"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La atmósfera terrestre está formada por cuatro capas concéntricas sobrepuestas que se extienden hasta 80 kilómetros. La divergencia en sus temperaturas permite diferenciar estas capas.</w:t>
      </w:r>
    </w:p>
    <w:p w14:paraId="41240D45"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La capa que se extiende sobre la superficie terrestre hasta cerca de 10 km es llamada </w:t>
      </w:r>
      <w:hyperlink r:id="rId8" w:tooltip="Troposfera" w:history="1">
        <w:r w:rsidRPr="007D0C55">
          <w:rPr>
            <w:rFonts w:ascii="Arial" w:eastAsia="Times New Roman" w:hAnsi="Arial" w:cs="Arial"/>
            <w:color w:val="000000" w:themeColor="text1"/>
            <w:sz w:val="24"/>
            <w:szCs w:val="21"/>
            <w:lang w:eastAsia="es-MX"/>
          </w:rPr>
          <w:t>troposfera</w:t>
        </w:r>
      </w:hyperlink>
      <w:r w:rsidRPr="007D0C55">
        <w:rPr>
          <w:rFonts w:ascii="Arial" w:eastAsia="Times New Roman" w:hAnsi="Arial" w:cs="Arial"/>
          <w:color w:val="000000" w:themeColor="text1"/>
          <w:sz w:val="24"/>
          <w:szCs w:val="21"/>
          <w:lang w:eastAsia="es-MX"/>
        </w:rPr>
        <w:t>. En esta capa la temperatura disminuye en proporción inversa a la altura, eso quiere decir que a mayor altura la temperatura será menor. La temperatura mínima al final de la troposfera es de -50 °C.</w:t>
      </w:r>
    </w:p>
    <w:p w14:paraId="1F1DE197"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lastRenderedPageBreak/>
        <w:t>La troposfera contiene las tres cuartas partes de todas las </w:t>
      </w:r>
      <w:hyperlink r:id="rId9" w:tooltip="Molécula" w:history="1">
        <w:r w:rsidRPr="007D0C55">
          <w:rPr>
            <w:rFonts w:ascii="Arial" w:eastAsia="Times New Roman" w:hAnsi="Arial" w:cs="Arial"/>
            <w:color w:val="000000" w:themeColor="text1"/>
            <w:sz w:val="24"/>
            <w:szCs w:val="21"/>
            <w:lang w:eastAsia="es-MX"/>
          </w:rPr>
          <w:t>moléculas</w:t>
        </w:r>
      </w:hyperlink>
      <w:r w:rsidRPr="007D0C55">
        <w:rPr>
          <w:rFonts w:ascii="Arial" w:eastAsia="Times New Roman" w:hAnsi="Arial" w:cs="Arial"/>
          <w:color w:val="000000" w:themeColor="text1"/>
          <w:sz w:val="24"/>
          <w:szCs w:val="21"/>
          <w:lang w:eastAsia="es-MX"/>
        </w:rPr>
        <w:t> de la atmósfera. Esta capa está en movimiento continuo, y casi todos los </w:t>
      </w:r>
      <w:hyperlink r:id="rId10" w:tooltip="Meteoro (meteorología)" w:history="1">
        <w:r w:rsidRPr="007D0C55">
          <w:rPr>
            <w:rFonts w:ascii="Arial" w:eastAsia="Times New Roman" w:hAnsi="Arial" w:cs="Arial"/>
            <w:color w:val="000000" w:themeColor="text1"/>
            <w:sz w:val="24"/>
            <w:szCs w:val="21"/>
            <w:lang w:eastAsia="es-MX"/>
          </w:rPr>
          <w:t>fenómenos meteorológicos</w:t>
        </w:r>
      </w:hyperlink>
      <w:r w:rsidRPr="007D0C55">
        <w:rPr>
          <w:rFonts w:ascii="Arial" w:eastAsia="Times New Roman" w:hAnsi="Arial" w:cs="Arial"/>
          <w:color w:val="000000" w:themeColor="text1"/>
          <w:sz w:val="24"/>
          <w:szCs w:val="21"/>
          <w:lang w:eastAsia="es-MX"/>
        </w:rPr>
        <w:t> ocurren en ella.</w:t>
      </w:r>
    </w:p>
    <w:p w14:paraId="5864294F"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Cada límite entre dos capas atmosféricas se llama </w:t>
      </w:r>
      <w:r w:rsidRPr="007D0C55">
        <w:rPr>
          <w:rFonts w:ascii="Arial" w:eastAsia="Times New Roman" w:hAnsi="Arial" w:cs="Arial"/>
          <w:i/>
          <w:iCs/>
          <w:color w:val="000000" w:themeColor="text1"/>
          <w:sz w:val="24"/>
          <w:szCs w:val="21"/>
          <w:lang w:eastAsia="es-MX"/>
        </w:rPr>
        <w:t>pausa</w:t>
      </w:r>
      <w:r w:rsidRPr="007D0C55">
        <w:rPr>
          <w:rFonts w:ascii="Arial" w:eastAsia="Times New Roman" w:hAnsi="Arial" w:cs="Arial"/>
          <w:color w:val="000000" w:themeColor="text1"/>
          <w:sz w:val="24"/>
          <w:szCs w:val="21"/>
          <w:lang w:eastAsia="es-MX"/>
        </w:rPr>
        <w:t>, y el prefijo perteneciente a la capa más baja se coloca antes de la palabra "pausa". Por este método, el límite entre la troposfera y la capa más alta inmediata (estratosfera) se llama tropopausa.</w:t>
      </w:r>
    </w:p>
    <w:p w14:paraId="1591922B"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La siguiente capa es la </w:t>
      </w:r>
      <w:hyperlink r:id="rId11" w:tooltip="Estratosfera" w:history="1">
        <w:r w:rsidRPr="007D0C55">
          <w:rPr>
            <w:rFonts w:ascii="Arial" w:eastAsia="Times New Roman" w:hAnsi="Arial" w:cs="Arial"/>
            <w:color w:val="000000" w:themeColor="text1"/>
            <w:sz w:val="24"/>
            <w:szCs w:val="21"/>
            <w:lang w:eastAsia="es-MX"/>
          </w:rPr>
          <w:t>estratosfera</w:t>
        </w:r>
      </w:hyperlink>
      <w:r w:rsidRPr="007D0C55">
        <w:rPr>
          <w:rFonts w:ascii="Arial" w:eastAsia="Times New Roman" w:hAnsi="Arial" w:cs="Arial"/>
          <w:color w:val="000000" w:themeColor="text1"/>
          <w:sz w:val="24"/>
          <w:szCs w:val="21"/>
          <w:lang w:eastAsia="es-MX"/>
        </w:rPr>
        <w:t>, la cual se extiende desde los 10 km y termina hasta los 50 km de altitud. Aquí, la temperatura aumenta proporcionalmente a la altura; a mayor altura, mayor temperatura. En el límite superior de la estratosfera, la temperatura alcanza casi 25 °C. La causa de este aumento en la temperatura es la </w:t>
      </w:r>
      <w:hyperlink r:id="rId12" w:tooltip="Capa de ozono" w:history="1">
        <w:r w:rsidRPr="007D0C55">
          <w:rPr>
            <w:rFonts w:ascii="Arial" w:eastAsia="Times New Roman" w:hAnsi="Arial" w:cs="Arial"/>
            <w:color w:val="000000" w:themeColor="text1"/>
            <w:sz w:val="24"/>
            <w:szCs w:val="21"/>
            <w:lang w:eastAsia="es-MX"/>
          </w:rPr>
          <w:t>capa de ozono</w:t>
        </w:r>
      </w:hyperlink>
      <w:r w:rsidRPr="007D0C55">
        <w:rPr>
          <w:rFonts w:ascii="Arial" w:eastAsia="Times New Roman" w:hAnsi="Arial" w:cs="Arial"/>
          <w:color w:val="000000" w:themeColor="text1"/>
          <w:sz w:val="24"/>
          <w:szCs w:val="21"/>
          <w:lang w:eastAsia="es-MX"/>
        </w:rPr>
        <w:t>(</w:t>
      </w:r>
      <w:hyperlink r:id="rId13" w:tooltip="Ozonosfera" w:history="1">
        <w:r w:rsidRPr="007D0C55">
          <w:rPr>
            <w:rFonts w:ascii="Arial" w:eastAsia="Times New Roman" w:hAnsi="Arial" w:cs="Arial"/>
            <w:color w:val="000000" w:themeColor="text1"/>
            <w:sz w:val="24"/>
            <w:szCs w:val="21"/>
            <w:lang w:eastAsia="es-MX"/>
          </w:rPr>
          <w:t>ozonosfera</w:t>
        </w:r>
      </w:hyperlink>
      <w:r w:rsidRPr="007D0C55">
        <w:rPr>
          <w:rFonts w:ascii="Arial" w:eastAsia="Times New Roman" w:hAnsi="Arial" w:cs="Arial"/>
          <w:color w:val="000000" w:themeColor="text1"/>
          <w:sz w:val="24"/>
          <w:szCs w:val="21"/>
          <w:lang w:eastAsia="es-MX"/>
        </w:rPr>
        <w:t>).</w:t>
      </w:r>
    </w:p>
    <w:p w14:paraId="0CA146A1"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El ozono absorbe la radiación ultravioleta que rompe moléculas de </w:t>
      </w:r>
      <w:hyperlink r:id="rId14" w:tooltip="Oxígeno" w:history="1">
        <w:r w:rsidRPr="007D0C55">
          <w:rPr>
            <w:rFonts w:ascii="Arial" w:eastAsia="Times New Roman" w:hAnsi="Arial" w:cs="Arial"/>
            <w:color w:val="000000" w:themeColor="text1"/>
            <w:sz w:val="24"/>
            <w:szCs w:val="21"/>
            <w:lang w:eastAsia="es-MX"/>
          </w:rPr>
          <w:t>oxígeno</w:t>
        </w:r>
      </w:hyperlink>
      <w:r w:rsidRPr="007D0C55">
        <w:rPr>
          <w:rFonts w:ascii="Arial" w:eastAsia="Times New Roman" w:hAnsi="Arial" w:cs="Arial"/>
          <w:color w:val="000000" w:themeColor="text1"/>
          <w:sz w:val="24"/>
          <w:szCs w:val="21"/>
          <w:lang w:eastAsia="es-MX"/>
        </w:rPr>
        <w:t>(O</w:t>
      </w:r>
      <w:r w:rsidRPr="007D0C55">
        <w:rPr>
          <w:rFonts w:ascii="Arial" w:eastAsia="Times New Roman" w:hAnsi="Arial" w:cs="Arial"/>
          <w:color w:val="000000" w:themeColor="text1"/>
          <w:sz w:val="24"/>
          <w:szCs w:val="21"/>
          <w:vertAlign w:val="subscript"/>
          <w:lang w:eastAsia="es-MX"/>
        </w:rPr>
        <w:t>2</w:t>
      </w:r>
      <w:r w:rsidRPr="007D0C55">
        <w:rPr>
          <w:rFonts w:ascii="Arial" w:eastAsia="Times New Roman" w:hAnsi="Arial" w:cs="Arial"/>
          <w:color w:val="000000" w:themeColor="text1"/>
          <w:sz w:val="24"/>
          <w:szCs w:val="21"/>
          <w:lang w:eastAsia="es-MX"/>
        </w:rPr>
        <w:t>) engendrando </w:t>
      </w:r>
      <w:hyperlink r:id="rId15" w:tooltip="Átomo" w:history="1">
        <w:r w:rsidRPr="007D0C55">
          <w:rPr>
            <w:rFonts w:ascii="Arial" w:eastAsia="Times New Roman" w:hAnsi="Arial" w:cs="Arial"/>
            <w:color w:val="000000" w:themeColor="text1"/>
            <w:sz w:val="24"/>
            <w:szCs w:val="21"/>
            <w:lang w:eastAsia="es-MX"/>
          </w:rPr>
          <w:t>átomos</w:t>
        </w:r>
      </w:hyperlink>
      <w:r w:rsidRPr="007D0C55">
        <w:rPr>
          <w:rFonts w:ascii="Arial" w:eastAsia="Times New Roman" w:hAnsi="Arial" w:cs="Arial"/>
          <w:color w:val="000000" w:themeColor="text1"/>
          <w:sz w:val="24"/>
          <w:szCs w:val="21"/>
          <w:lang w:eastAsia="es-MX"/>
        </w:rPr>
        <w:t> libres de </w:t>
      </w:r>
      <w:hyperlink r:id="rId16" w:tooltip="Oxígeno" w:history="1">
        <w:r w:rsidRPr="007D0C55">
          <w:rPr>
            <w:rFonts w:ascii="Arial" w:eastAsia="Times New Roman" w:hAnsi="Arial" w:cs="Arial"/>
            <w:color w:val="000000" w:themeColor="text1"/>
            <w:sz w:val="24"/>
            <w:szCs w:val="21"/>
            <w:lang w:eastAsia="es-MX"/>
          </w:rPr>
          <w:t>oxígeno</w:t>
        </w:r>
      </w:hyperlink>
      <w:r w:rsidRPr="007D0C55">
        <w:rPr>
          <w:rFonts w:ascii="Arial" w:eastAsia="Times New Roman" w:hAnsi="Arial" w:cs="Arial"/>
          <w:color w:val="000000" w:themeColor="text1"/>
          <w:sz w:val="24"/>
          <w:szCs w:val="21"/>
          <w:lang w:eastAsia="es-MX"/>
        </w:rPr>
        <w:t> (O), los cuales se unen otra vez para formar ozono (O</w:t>
      </w:r>
      <w:r w:rsidRPr="007D0C55">
        <w:rPr>
          <w:rFonts w:ascii="Arial" w:eastAsia="Times New Roman" w:hAnsi="Arial" w:cs="Arial"/>
          <w:color w:val="000000" w:themeColor="text1"/>
          <w:sz w:val="24"/>
          <w:szCs w:val="21"/>
          <w:vertAlign w:val="subscript"/>
          <w:lang w:eastAsia="es-MX"/>
        </w:rPr>
        <w:t>3</w:t>
      </w:r>
      <w:r w:rsidRPr="007D0C55">
        <w:rPr>
          <w:rFonts w:ascii="Arial" w:eastAsia="Times New Roman" w:hAnsi="Arial" w:cs="Arial"/>
          <w:color w:val="000000" w:themeColor="text1"/>
          <w:sz w:val="24"/>
          <w:szCs w:val="21"/>
          <w:lang w:eastAsia="es-MX"/>
        </w:rPr>
        <w:t>). En este tipo de </w:t>
      </w:r>
      <w:hyperlink r:id="rId17" w:tooltip="Reacción química" w:history="1">
        <w:r w:rsidRPr="007D0C55">
          <w:rPr>
            <w:rFonts w:ascii="Arial" w:eastAsia="Times New Roman" w:hAnsi="Arial" w:cs="Arial"/>
            <w:color w:val="000000" w:themeColor="text1"/>
            <w:sz w:val="24"/>
            <w:szCs w:val="21"/>
            <w:lang w:eastAsia="es-MX"/>
          </w:rPr>
          <w:t>reacciones químicas</w:t>
        </w:r>
      </w:hyperlink>
      <w:r w:rsidRPr="007D0C55">
        <w:rPr>
          <w:rFonts w:ascii="Arial" w:eastAsia="Times New Roman" w:hAnsi="Arial" w:cs="Arial"/>
          <w:color w:val="000000" w:themeColor="text1"/>
          <w:sz w:val="24"/>
          <w:szCs w:val="21"/>
          <w:lang w:eastAsia="es-MX"/>
        </w:rPr>
        <w:t>, la transformación de </w:t>
      </w:r>
      <w:hyperlink r:id="rId18" w:tooltip="Energía lumínica" w:history="1">
        <w:r w:rsidRPr="007D0C55">
          <w:rPr>
            <w:rFonts w:ascii="Arial" w:eastAsia="Times New Roman" w:hAnsi="Arial" w:cs="Arial"/>
            <w:color w:val="000000" w:themeColor="text1"/>
            <w:sz w:val="24"/>
            <w:szCs w:val="21"/>
            <w:lang w:eastAsia="es-MX"/>
          </w:rPr>
          <w:t>energía lumínica</w:t>
        </w:r>
      </w:hyperlink>
      <w:r w:rsidRPr="007D0C55">
        <w:rPr>
          <w:rFonts w:ascii="Arial" w:eastAsia="Times New Roman" w:hAnsi="Arial" w:cs="Arial"/>
          <w:color w:val="000000" w:themeColor="text1"/>
          <w:sz w:val="24"/>
          <w:szCs w:val="21"/>
          <w:lang w:eastAsia="es-MX"/>
        </w:rPr>
        <w:t> en </w:t>
      </w:r>
      <w:hyperlink r:id="rId19" w:tooltip="Energía química" w:history="1">
        <w:r w:rsidRPr="007D0C55">
          <w:rPr>
            <w:rFonts w:ascii="Arial" w:eastAsia="Times New Roman" w:hAnsi="Arial" w:cs="Arial"/>
            <w:color w:val="000000" w:themeColor="text1"/>
            <w:sz w:val="24"/>
            <w:szCs w:val="21"/>
            <w:lang w:eastAsia="es-MX"/>
          </w:rPr>
          <w:t>energía química</w:t>
        </w:r>
      </w:hyperlink>
      <w:r w:rsidRPr="007D0C55">
        <w:rPr>
          <w:rFonts w:ascii="Arial" w:eastAsia="Times New Roman" w:hAnsi="Arial" w:cs="Arial"/>
          <w:color w:val="000000" w:themeColor="text1"/>
          <w:sz w:val="24"/>
          <w:szCs w:val="21"/>
          <w:lang w:eastAsia="es-MX"/>
        </w:rPr>
        <w:t> engendra calor, que provoca un mayor movimiento </w:t>
      </w:r>
      <w:hyperlink r:id="rId20" w:tooltip="Molecula" w:history="1">
        <w:r w:rsidRPr="007D0C55">
          <w:rPr>
            <w:rFonts w:ascii="Arial" w:eastAsia="Times New Roman" w:hAnsi="Arial" w:cs="Arial"/>
            <w:color w:val="000000" w:themeColor="text1"/>
            <w:sz w:val="24"/>
            <w:szCs w:val="21"/>
            <w:lang w:eastAsia="es-MX"/>
          </w:rPr>
          <w:t>molecular</w:t>
        </w:r>
      </w:hyperlink>
      <w:r w:rsidRPr="007D0C55">
        <w:rPr>
          <w:rFonts w:ascii="Arial" w:eastAsia="Times New Roman" w:hAnsi="Arial" w:cs="Arial"/>
          <w:color w:val="000000" w:themeColor="text1"/>
          <w:sz w:val="24"/>
          <w:szCs w:val="21"/>
          <w:lang w:eastAsia="es-MX"/>
        </w:rPr>
        <w:t>. Ésta es la razón del aumento en la temperatura de la estratosfera.</w:t>
      </w:r>
    </w:p>
    <w:p w14:paraId="221F3B26"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La ozonosfera tiene una influencia sin par para la vida, dado que detiene las radiaciones solares que son mortales para todos los organismos.</w:t>
      </w:r>
    </w:p>
    <w:p w14:paraId="232CDE2C" w14:textId="537A2AA9" w:rsid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r w:rsidRPr="007D0C55">
        <w:rPr>
          <w:rFonts w:ascii="Arial" w:eastAsia="Times New Roman" w:hAnsi="Arial" w:cs="Arial"/>
          <w:color w:val="000000" w:themeColor="text1"/>
          <w:sz w:val="24"/>
          <w:szCs w:val="21"/>
          <w:lang w:eastAsia="es-MX"/>
        </w:rPr>
        <w:t>Sobre la estratosfera está la </w:t>
      </w:r>
      <w:hyperlink r:id="rId21" w:tooltip="Mesosfera" w:history="1">
        <w:r w:rsidRPr="007D0C55">
          <w:rPr>
            <w:rFonts w:ascii="Arial" w:eastAsia="Times New Roman" w:hAnsi="Arial" w:cs="Arial"/>
            <w:color w:val="000000" w:themeColor="text1"/>
            <w:sz w:val="24"/>
            <w:szCs w:val="21"/>
            <w:lang w:eastAsia="es-MX"/>
          </w:rPr>
          <w:t>mesosfera</w:t>
        </w:r>
      </w:hyperlink>
      <w:r w:rsidRPr="007D0C55">
        <w:rPr>
          <w:rFonts w:ascii="Arial" w:eastAsia="Times New Roman" w:hAnsi="Arial" w:cs="Arial"/>
          <w:color w:val="000000" w:themeColor="text1"/>
          <w:sz w:val="24"/>
          <w:szCs w:val="21"/>
          <w:lang w:eastAsia="es-MX"/>
        </w:rPr>
        <w:t>. La mesosfera se extiende desde el límite de la estratosfera (estratopausa) hasta los 80 km hacia el espacio.</w:t>
      </w:r>
    </w:p>
    <w:p w14:paraId="10C37921" w14:textId="77777777" w:rsidR="007D0C55" w:rsidRPr="007D0C55" w:rsidRDefault="007D0C55" w:rsidP="007D0C55">
      <w:pPr>
        <w:shd w:val="clear" w:color="auto" w:fill="FFFFFF"/>
        <w:spacing w:before="120" w:after="120" w:line="240" w:lineRule="auto"/>
        <w:rPr>
          <w:rFonts w:ascii="Arial" w:eastAsia="Times New Roman" w:hAnsi="Arial" w:cs="Arial"/>
          <w:color w:val="000000" w:themeColor="text1"/>
          <w:sz w:val="24"/>
          <w:szCs w:val="21"/>
          <w:lang w:eastAsia="es-MX"/>
        </w:rPr>
      </w:pPr>
    </w:p>
    <w:p w14:paraId="2CA64687" w14:textId="26ED0B84" w:rsidR="007D0C55" w:rsidRDefault="007D0C55" w:rsidP="007D0C55">
      <w:pPr>
        <w:pStyle w:val="NormalWeb"/>
        <w:jc w:val="center"/>
        <w:rPr>
          <w:rFonts w:ascii="Arial" w:hAnsi="Arial" w:cs="Arial"/>
          <w:color w:val="70AD47" w:themeColor="accent6"/>
          <w:szCs w:val="21"/>
          <w:shd w:val="clear" w:color="auto" w:fill="FFFFFF"/>
        </w:rPr>
      </w:pPr>
      <w:r>
        <w:rPr>
          <w:noProof/>
        </w:rPr>
        <w:drawing>
          <wp:inline distT="0" distB="0" distL="0" distR="0" wp14:anchorId="7761122D" wp14:editId="3BBF952B">
            <wp:extent cx="1955742" cy="2190750"/>
            <wp:effectExtent l="0" t="0" r="6985"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9655" cy="2195133"/>
                    </a:xfrm>
                    <a:prstGeom prst="rect">
                      <a:avLst/>
                    </a:prstGeom>
                    <a:noFill/>
                    <a:ln>
                      <a:noFill/>
                    </a:ln>
                  </pic:spPr>
                </pic:pic>
              </a:graphicData>
            </a:graphic>
          </wp:inline>
        </w:drawing>
      </w:r>
    </w:p>
    <w:p w14:paraId="198B4F3F" w14:textId="5730B519" w:rsidR="007D0C55" w:rsidRPr="007D0C55" w:rsidRDefault="007D0C55" w:rsidP="007D0C55">
      <w:pPr>
        <w:pStyle w:val="NormalWeb"/>
        <w:jc w:val="center"/>
        <w:rPr>
          <w:rFonts w:ascii="Arial" w:hAnsi="Arial" w:cs="Arial"/>
          <w:color w:val="70AD47" w:themeColor="accent6"/>
          <w:sz w:val="28"/>
          <w:szCs w:val="21"/>
          <w:shd w:val="clear" w:color="auto" w:fill="FFFFFF"/>
        </w:rPr>
      </w:pPr>
      <w:r w:rsidRPr="007D0C55">
        <w:rPr>
          <w:rFonts w:ascii="Arial" w:hAnsi="Arial" w:cs="Arial"/>
          <w:color w:val="70AD47" w:themeColor="accent6"/>
          <w:sz w:val="28"/>
          <w:szCs w:val="21"/>
          <w:shd w:val="clear" w:color="auto" w:fill="FFFFFF"/>
        </w:rPr>
        <w:t>LITOSFERA</w:t>
      </w:r>
    </w:p>
    <w:p w14:paraId="3EC17E1D" w14:textId="11CD33C0" w:rsidR="000E2477" w:rsidRPr="000E2477" w:rsidRDefault="007D0C55" w:rsidP="000E2477">
      <w:pPr>
        <w:rPr>
          <w:rFonts w:ascii="Arial" w:hAnsi="Arial" w:cs="Arial"/>
          <w:sz w:val="24"/>
          <w:szCs w:val="24"/>
        </w:rPr>
      </w:pPr>
      <w:r w:rsidRPr="000E2477">
        <w:rPr>
          <w:rFonts w:ascii="Arial" w:hAnsi="Arial" w:cs="Arial"/>
          <w:color w:val="333333"/>
          <w:sz w:val="24"/>
          <w:szCs w:val="24"/>
          <w:shd w:val="clear" w:color="auto" w:fill="FFFFFF"/>
        </w:rPr>
        <w:t>La litosfera o litósfera es la capa sólida y exterior de la Tierra, compuesta por la parte superior del </w:t>
      </w:r>
      <w:r w:rsidRPr="00AE7BBF">
        <w:rPr>
          <w:rFonts w:ascii="Arial" w:hAnsi="Arial" w:cs="Arial"/>
          <w:sz w:val="24"/>
          <w:szCs w:val="24"/>
          <w:shd w:val="clear" w:color="auto" w:fill="FFFFFF"/>
        </w:rPr>
        <w:t>manto</w:t>
      </w:r>
      <w:r w:rsidRPr="000E2477">
        <w:rPr>
          <w:rFonts w:ascii="Arial" w:hAnsi="Arial" w:cs="Arial"/>
          <w:color w:val="333333"/>
          <w:sz w:val="24"/>
          <w:szCs w:val="24"/>
          <w:shd w:val="clear" w:color="auto" w:fill="FFFFFF"/>
        </w:rPr>
        <w:t> sólido y la </w:t>
      </w:r>
      <w:r w:rsidRPr="00AE7BBF">
        <w:rPr>
          <w:rFonts w:ascii="Arial" w:hAnsi="Arial" w:cs="Arial"/>
          <w:sz w:val="24"/>
          <w:szCs w:val="24"/>
          <w:shd w:val="clear" w:color="auto" w:fill="FFFFFF"/>
        </w:rPr>
        <w:t>corteza terrestre</w:t>
      </w:r>
      <w:r w:rsidRPr="000E2477">
        <w:rPr>
          <w:rFonts w:ascii="Arial" w:hAnsi="Arial" w:cs="Arial"/>
          <w:color w:val="333333"/>
          <w:sz w:val="24"/>
          <w:szCs w:val="24"/>
          <w:shd w:val="clear" w:color="auto" w:fill="FFFFFF"/>
        </w:rPr>
        <w:t>; estas son las dos capas más externas en la </w:t>
      </w:r>
      <w:r w:rsidRPr="00AE7BBF">
        <w:rPr>
          <w:rFonts w:ascii="Arial" w:hAnsi="Arial" w:cs="Arial"/>
          <w:sz w:val="24"/>
          <w:szCs w:val="24"/>
          <w:shd w:val="clear" w:color="auto" w:fill="FFFFFF"/>
        </w:rPr>
        <w:t>estructura interna de la Tierra</w:t>
      </w:r>
      <w:r w:rsidRPr="000E2477">
        <w:rPr>
          <w:rFonts w:ascii="Arial" w:hAnsi="Arial" w:cs="Arial"/>
          <w:color w:val="333333"/>
          <w:sz w:val="24"/>
          <w:szCs w:val="24"/>
          <w:shd w:val="clear" w:color="auto" w:fill="FFFFFF"/>
        </w:rPr>
        <w:t>. La litosfera está limitada por la atmósfera anterior y la</w:t>
      </w:r>
      <w:r w:rsidRPr="00AE7BBF">
        <w:rPr>
          <w:rFonts w:ascii="Arial" w:hAnsi="Arial" w:cs="Arial"/>
          <w:sz w:val="24"/>
          <w:szCs w:val="24"/>
          <w:shd w:val="clear" w:color="auto" w:fill="FFFFFF"/>
        </w:rPr>
        <w:t> astenosfera</w:t>
      </w:r>
      <w:r w:rsidRPr="000E2477">
        <w:rPr>
          <w:rFonts w:ascii="Arial" w:hAnsi="Arial" w:cs="Arial"/>
          <w:color w:val="333333"/>
          <w:sz w:val="24"/>
          <w:szCs w:val="24"/>
          <w:shd w:val="clear" w:color="auto" w:fill="FFFFFF"/>
        </w:rPr>
        <w:t> (capa viscosa del manto superior).</w:t>
      </w:r>
      <w:r>
        <w:rPr>
          <w:color w:val="333333"/>
          <w:shd w:val="clear" w:color="auto" w:fill="FFFFFF"/>
        </w:rPr>
        <w:br/>
      </w:r>
      <w:r w:rsidRPr="000E2477">
        <w:rPr>
          <w:rFonts w:ascii="Arial" w:hAnsi="Arial" w:cs="Arial"/>
          <w:color w:val="70AD47" w:themeColor="accent6"/>
          <w:sz w:val="24"/>
          <w:szCs w:val="24"/>
        </w:rPr>
        <w:t>Composición de la litosfera</w:t>
      </w:r>
      <w:r w:rsidR="000E2477">
        <w:rPr>
          <w:rFonts w:ascii="Arial" w:hAnsi="Arial" w:cs="Arial"/>
          <w:sz w:val="24"/>
          <w:szCs w:val="24"/>
        </w:rPr>
        <w:br/>
      </w:r>
      <w:r w:rsidRPr="007D0C55">
        <w:rPr>
          <w:rFonts w:ascii="Arial" w:hAnsi="Arial" w:cs="Arial"/>
          <w:color w:val="333333"/>
          <w:sz w:val="24"/>
          <w:szCs w:val="24"/>
        </w:rPr>
        <w:t>La palabra litosfera se deriva del griego “</w:t>
      </w:r>
      <w:proofErr w:type="spellStart"/>
      <w:r w:rsidRPr="007D0C55">
        <w:rPr>
          <w:rFonts w:ascii="Arial" w:hAnsi="Arial" w:cs="Arial"/>
          <w:color w:val="333333"/>
          <w:sz w:val="24"/>
          <w:szCs w:val="24"/>
        </w:rPr>
        <w:t>lithos</w:t>
      </w:r>
      <w:proofErr w:type="spellEnd"/>
      <w:r w:rsidRPr="007D0C55">
        <w:rPr>
          <w:rFonts w:ascii="Arial" w:hAnsi="Arial" w:cs="Arial"/>
          <w:color w:val="333333"/>
          <w:sz w:val="24"/>
          <w:szCs w:val="24"/>
        </w:rPr>
        <w:t>”, que significa roca.</w:t>
      </w:r>
      <w:r w:rsidR="000E2477">
        <w:rPr>
          <w:rFonts w:ascii="Arial" w:hAnsi="Arial" w:cs="Arial"/>
          <w:color w:val="333333"/>
          <w:sz w:val="24"/>
          <w:szCs w:val="24"/>
        </w:rPr>
        <w:br/>
      </w:r>
      <w:r w:rsidRPr="007D0C55">
        <w:rPr>
          <w:rFonts w:ascii="Arial" w:hAnsi="Arial" w:cs="Arial"/>
          <w:color w:val="333333"/>
          <w:sz w:val="24"/>
          <w:szCs w:val="24"/>
        </w:rPr>
        <w:t>La litosfera oceánica está compuesta por una </w:t>
      </w:r>
      <w:r w:rsidRPr="007D0C55">
        <w:rPr>
          <w:rStyle w:val="Textoennegrita"/>
          <w:rFonts w:ascii="Arial" w:hAnsi="Arial" w:cs="Arial"/>
          <w:color w:val="000000"/>
          <w:sz w:val="24"/>
          <w:szCs w:val="24"/>
        </w:rPr>
        <w:t xml:space="preserve">corteza </w:t>
      </w:r>
      <w:proofErr w:type="spellStart"/>
      <w:r w:rsidRPr="007D0C55">
        <w:rPr>
          <w:rStyle w:val="Textoennegrita"/>
          <w:rFonts w:ascii="Arial" w:hAnsi="Arial" w:cs="Arial"/>
          <w:color w:val="000000"/>
          <w:sz w:val="24"/>
          <w:szCs w:val="24"/>
        </w:rPr>
        <w:t>máfica</w:t>
      </w:r>
      <w:proofErr w:type="spellEnd"/>
      <w:r w:rsidRPr="007D0C55">
        <w:rPr>
          <w:rFonts w:ascii="Arial" w:hAnsi="Arial" w:cs="Arial"/>
          <w:color w:val="333333"/>
          <w:sz w:val="24"/>
          <w:szCs w:val="24"/>
        </w:rPr>
        <w:t>. “</w:t>
      </w:r>
      <w:proofErr w:type="spellStart"/>
      <w:r w:rsidRPr="007D0C55">
        <w:rPr>
          <w:rFonts w:ascii="Arial" w:hAnsi="Arial" w:cs="Arial"/>
          <w:color w:val="333333"/>
          <w:sz w:val="24"/>
          <w:szCs w:val="24"/>
        </w:rPr>
        <w:t>Máfico</w:t>
      </w:r>
      <w:proofErr w:type="spellEnd"/>
      <w:r w:rsidRPr="007D0C55">
        <w:rPr>
          <w:rFonts w:ascii="Arial" w:hAnsi="Arial" w:cs="Arial"/>
          <w:color w:val="333333"/>
          <w:sz w:val="24"/>
          <w:szCs w:val="24"/>
        </w:rPr>
        <w:t xml:space="preserve">” se refiere a un mineral de silicato, rico en magnesio y hierro. Las rocas </w:t>
      </w:r>
      <w:proofErr w:type="spellStart"/>
      <w:r w:rsidRPr="007D0C55">
        <w:rPr>
          <w:rFonts w:ascii="Arial" w:hAnsi="Arial" w:cs="Arial"/>
          <w:color w:val="333333"/>
          <w:sz w:val="24"/>
          <w:szCs w:val="24"/>
        </w:rPr>
        <w:t>máficas</w:t>
      </w:r>
      <w:proofErr w:type="spellEnd"/>
      <w:r w:rsidRPr="007D0C55">
        <w:rPr>
          <w:rFonts w:ascii="Arial" w:hAnsi="Arial" w:cs="Arial"/>
          <w:color w:val="333333"/>
          <w:sz w:val="24"/>
          <w:szCs w:val="24"/>
        </w:rPr>
        <w:t xml:space="preserve"> incluyen basalto, gabro y dolerita, y los minerales </w:t>
      </w:r>
      <w:proofErr w:type="spellStart"/>
      <w:r w:rsidRPr="007D0C55">
        <w:rPr>
          <w:rFonts w:ascii="Arial" w:hAnsi="Arial" w:cs="Arial"/>
          <w:color w:val="333333"/>
          <w:sz w:val="24"/>
          <w:szCs w:val="24"/>
        </w:rPr>
        <w:t>máficos</w:t>
      </w:r>
      <w:proofErr w:type="spellEnd"/>
      <w:r w:rsidRPr="007D0C55">
        <w:rPr>
          <w:rFonts w:ascii="Arial" w:hAnsi="Arial" w:cs="Arial"/>
          <w:color w:val="333333"/>
          <w:sz w:val="24"/>
          <w:szCs w:val="24"/>
        </w:rPr>
        <w:t xml:space="preserve"> incluyen olivino y piroxeno. El manto oceánico está formado por rocas </w:t>
      </w:r>
      <w:proofErr w:type="spellStart"/>
      <w:r w:rsidRPr="007D0C55">
        <w:rPr>
          <w:rFonts w:ascii="Arial" w:hAnsi="Arial" w:cs="Arial"/>
          <w:color w:val="333333"/>
          <w:sz w:val="24"/>
          <w:szCs w:val="24"/>
        </w:rPr>
        <w:t>ultramáficas</w:t>
      </w:r>
      <w:proofErr w:type="spellEnd"/>
      <w:r w:rsidRPr="007D0C55">
        <w:rPr>
          <w:rFonts w:ascii="Arial" w:hAnsi="Arial" w:cs="Arial"/>
          <w:color w:val="333333"/>
          <w:sz w:val="24"/>
          <w:szCs w:val="24"/>
        </w:rPr>
        <w:t>, cuya composición es mayormente magnesio y hierro.</w:t>
      </w:r>
      <w:r w:rsidR="000E2477">
        <w:rPr>
          <w:rFonts w:ascii="Arial" w:hAnsi="Arial" w:cs="Arial"/>
          <w:color w:val="333333"/>
          <w:sz w:val="24"/>
          <w:szCs w:val="24"/>
        </w:rPr>
        <w:br/>
      </w:r>
      <w:r w:rsidRPr="007D0C55">
        <w:rPr>
          <w:rFonts w:ascii="Arial" w:hAnsi="Arial" w:cs="Arial"/>
          <w:color w:val="333333"/>
          <w:sz w:val="24"/>
          <w:szCs w:val="24"/>
        </w:rPr>
        <w:t>A diferencia de la litosfera oceánica, la litosfera continental está formada por </w:t>
      </w:r>
      <w:r w:rsidRPr="007D0C55">
        <w:rPr>
          <w:rStyle w:val="Textoennegrita"/>
          <w:rFonts w:ascii="Arial" w:hAnsi="Arial" w:cs="Arial"/>
          <w:color w:val="000000"/>
          <w:sz w:val="24"/>
          <w:szCs w:val="24"/>
        </w:rPr>
        <w:t>minerales félsicos</w:t>
      </w:r>
      <w:r w:rsidRPr="007D0C55">
        <w:rPr>
          <w:rFonts w:ascii="Arial" w:hAnsi="Arial" w:cs="Arial"/>
          <w:color w:val="333333"/>
          <w:sz w:val="24"/>
          <w:szCs w:val="24"/>
        </w:rPr>
        <w:t xml:space="preserve">, los cuales son rocas ígneas creadas por elementos que forman feldespato y cuarzo. Un mineral </w:t>
      </w:r>
      <w:r w:rsidRPr="007D0C55">
        <w:rPr>
          <w:rFonts w:ascii="Arial" w:hAnsi="Arial" w:cs="Arial"/>
          <w:color w:val="333333"/>
          <w:sz w:val="24"/>
          <w:szCs w:val="24"/>
        </w:rPr>
        <w:lastRenderedPageBreak/>
        <w:t>félsico común es el granito</w:t>
      </w:r>
      <w:r w:rsidR="000E2477">
        <w:rPr>
          <w:rFonts w:ascii="Arial" w:hAnsi="Arial" w:cs="Arial"/>
          <w:color w:val="333333"/>
          <w:sz w:val="24"/>
          <w:szCs w:val="24"/>
        </w:rPr>
        <w:br/>
      </w:r>
      <w:r w:rsidR="000E2477" w:rsidRPr="000E2477">
        <w:rPr>
          <w:rFonts w:ascii="Arial" w:hAnsi="Arial" w:cs="Arial"/>
          <w:color w:val="333333"/>
          <w:sz w:val="24"/>
          <w:szCs w:val="24"/>
          <w:shd w:val="clear" w:color="auto" w:fill="FFFFFF"/>
        </w:rPr>
        <w:t>Existen dos tipos de litosfera: la </w:t>
      </w:r>
      <w:r w:rsidR="000E2477" w:rsidRPr="00AE7BBF">
        <w:rPr>
          <w:rStyle w:val="Textoennegrita"/>
          <w:rFonts w:ascii="Arial" w:hAnsi="Arial" w:cs="Arial"/>
          <w:color w:val="000000"/>
          <w:sz w:val="24"/>
          <w:szCs w:val="24"/>
          <w:shd w:val="clear" w:color="auto" w:fill="FFFFFF"/>
        </w:rPr>
        <w:t>litosfera oceánica</w:t>
      </w:r>
      <w:r w:rsidR="000E2477" w:rsidRPr="000E2477">
        <w:rPr>
          <w:rFonts w:ascii="Arial" w:hAnsi="Arial" w:cs="Arial"/>
          <w:color w:val="333333"/>
          <w:sz w:val="24"/>
          <w:szCs w:val="24"/>
          <w:shd w:val="clear" w:color="auto" w:fill="FFFFFF"/>
        </w:rPr>
        <w:t>, que se asocia con la corteza oceánica, se ubica en las cuencas oceánicas y tiene aproximadamente 50-100 km de espesor, y la </w:t>
      </w:r>
      <w:r w:rsidR="000E2477" w:rsidRPr="000E2477">
        <w:rPr>
          <w:rStyle w:val="Textoennegrita"/>
          <w:rFonts w:ascii="Arial" w:hAnsi="Arial" w:cs="Arial"/>
          <w:color w:val="000000"/>
          <w:sz w:val="24"/>
          <w:szCs w:val="24"/>
          <w:shd w:val="clear" w:color="auto" w:fill="FFFFFF"/>
        </w:rPr>
        <w:t>litosfera continental</w:t>
      </w:r>
      <w:r w:rsidR="000E2477" w:rsidRPr="000E2477">
        <w:rPr>
          <w:rFonts w:ascii="Arial" w:hAnsi="Arial" w:cs="Arial"/>
          <w:color w:val="333333"/>
          <w:sz w:val="24"/>
          <w:szCs w:val="24"/>
          <w:shd w:val="clear" w:color="auto" w:fill="FFFFFF"/>
        </w:rPr>
        <w:t>, que se asocia a la corteza continental y tiene un rango de espesor entre 40 y 200 km, de los cuales aproximadamente 40 km son de corteza.</w:t>
      </w:r>
      <w:r w:rsidR="000E2477">
        <w:rPr>
          <w:rFonts w:ascii="Arial" w:hAnsi="Arial" w:cs="Arial"/>
          <w:color w:val="333333"/>
          <w:shd w:val="clear" w:color="auto" w:fill="FFFFFF"/>
        </w:rPr>
        <w:br/>
      </w:r>
      <w:r w:rsidR="000E2477" w:rsidRPr="000E2477">
        <w:rPr>
          <w:rFonts w:ascii="Arial" w:hAnsi="Arial" w:cs="Arial"/>
          <w:color w:val="333333"/>
          <w:sz w:val="24"/>
          <w:szCs w:val="24"/>
        </w:rPr>
        <w:t>La litosfera es una capa muy importante, ya que </w:t>
      </w:r>
      <w:r w:rsidR="000E2477" w:rsidRPr="00AE7BBF">
        <w:rPr>
          <w:rStyle w:val="Textoennegrita"/>
          <w:rFonts w:ascii="Arial" w:hAnsi="Arial" w:cs="Arial"/>
          <w:b w:val="0"/>
          <w:color w:val="000000"/>
          <w:sz w:val="24"/>
          <w:szCs w:val="24"/>
        </w:rPr>
        <w:t>es el área sobre la cual se encuentra la biosfera (seres vivos de la tierra)</w:t>
      </w:r>
      <w:r w:rsidR="000E2477" w:rsidRPr="00AE7BBF">
        <w:rPr>
          <w:rFonts w:ascii="Arial" w:hAnsi="Arial" w:cs="Arial"/>
          <w:b/>
          <w:color w:val="333333"/>
          <w:sz w:val="24"/>
          <w:szCs w:val="24"/>
        </w:rPr>
        <w:t>.</w:t>
      </w:r>
      <w:r w:rsidR="000E2477" w:rsidRPr="000E2477">
        <w:rPr>
          <w:rFonts w:ascii="Arial" w:hAnsi="Arial" w:cs="Arial"/>
          <w:color w:val="333333"/>
          <w:sz w:val="24"/>
          <w:szCs w:val="24"/>
        </w:rPr>
        <w:t>Si no fuera por las placas tectónicas de la litosfera, no habría cambios en la Tierra. Las placas tectónicas cambian debido a las corrientes de convección que tienen lugar más abajo en el manto, y dan lugar a la formación de montañas, la erupción de volcanes y los terremotos. Si bien esto puede ser devastador a corto plazo, existen beneficios a largo plazo, como </w:t>
      </w:r>
      <w:r w:rsidR="000E2477" w:rsidRPr="00AE7BBF">
        <w:rPr>
          <w:rStyle w:val="Textoennegrita"/>
          <w:rFonts w:ascii="Arial" w:hAnsi="Arial" w:cs="Arial"/>
          <w:b w:val="0"/>
          <w:color w:val="000000"/>
          <w:sz w:val="24"/>
          <w:szCs w:val="24"/>
        </w:rPr>
        <w:t>la formación de nueva vida vegetal, la creación de nuevos hábitats y el estímulo a la adaptación</w:t>
      </w:r>
      <w:r w:rsidR="000E2477" w:rsidRPr="000E2477">
        <w:rPr>
          <w:rFonts w:ascii="Arial" w:hAnsi="Arial" w:cs="Arial"/>
          <w:color w:val="333333"/>
          <w:sz w:val="24"/>
          <w:szCs w:val="24"/>
        </w:rPr>
        <w:t>.</w:t>
      </w:r>
      <w:r w:rsidR="00AE7BBF">
        <w:rPr>
          <w:rFonts w:ascii="Arial" w:hAnsi="Arial" w:cs="Arial"/>
          <w:color w:val="333333"/>
          <w:sz w:val="24"/>
          <w:szCs w:val="24"/>
        </w:rPr>
        <w:t xml:space="preserve"> </w:t>
      </w:r>
      <w:proofErr w:type="gramStart"/>
      <w:r w:rsidR="000E2477" w:rsidRPr="000E2477">
        <w:rPr>
          <w:rFonts w:ascii="Arial" w:hAnsi="Arial" w:cs="Arial"/>
          <w:color w:val="333333"/>
          <w:sz w:val="24"/>
          <w:szCs w:val="24"/>
        </w:rPr>
        <w:t>También</w:t>
      </w:r>
      <w:proofErr w:type="gramEnd"/>
      <w:r w:rsidR="000E2477" w:rsidRPr="000E2477">
        <w:rPr>
          <w:rFonts w:ascii="Arial" w:hAnsi="Arial" w:cs="Arial"/>
          <w:color w:val="333333"/>
          <w:sz w:val="24"/>
          <w:szCs w:val="24"/>
        </w:rPr>
        <w:t xml:space="preserve"> es la fuente de casi todos nuestros recursos; es una capa </w:t>
      </w:r>
      <w:r w:rsidR="000E2477" w:rsidRPr="00AE7BBF">
        <w:rPr>
          <w:rStyle w:val="Textoennegrita"/>
          <w:rFonts w:ascii="Arial" w:hAnsi="Arial" w:cs="Arial"/>
          <w:b w:val="0"/>
          <w:color w:val="000000"/>
          <w:sz w:val="24"/>
          <w:szCs w:val="24"/>
        </w:rPr>
        <w:t>rica en elementos como hierro, aluminio, calcio, cobre y magnesio</w:t>
      </w:r>
      <w:r w:rsidR="000E2477" w:rsidRPr="000E2477">
        <w:rPr>
          <w:rFonts w:ascii="Arial" w:hAnsi="Arial" w:cs="Arial"/>
          <w:color w:val="333333"/>
          <w:sz w:val="24"/>
          <w:szCs w:val="24"/>
        </w:rPr>
        <w:t>, que han sido utilizados por la humanidad durante milenios para la fabricación de herramientas y maquinarias.</w:t>
      </w:r>
    </w:p>
    <w:p w14:paraId="1D63D759" w14:textId="0846FE22" w:rsidR="000E2477" w:rsidRDefault="000E2477" w:rsidP="000E2477">
      <w:pPr>
        <w:pStyle w:val="NormalWeb"/>
        <w:shd w:val="clear" w:color="auto" w:fill="FFFFFF"/>
        <w:spacing w:before="0" w:after="0"/>
        <w:rPr>
          <w:rFonts w:ascii="Arial" w:hAnsi="Arial" w:cs="Arial"/>
          <w:color w:val="333333"/>
        </w:rPr>
      </w:pPr>
      <w:r w:rsidRPr="000E2477">
        <w:rPr>
          <w:rFonts w:ascii="Arial" w:hAnsi="Arial" w:cs="Arial"/>
          <w:color w:val="333333"/>
        </w:rPr>
        <w:t xml:space="preserve">La interacción entre la litosfera y la biosfera permite que los compuestos orgánicos de esta </w:t>
      </w:r>
      <w:proofErr w:type="spellStart"/>
      <w:r w:rsidRPr="000E2477">
        <w:rPr>
          <w:rFonts w:ascii="Arial" w:hAnsi="Arial" w:cs="Arial"/>
          <w:color w:val="333333"/>
        </w:rPr>
        <w:t>útima</w:t>
      </w:r>
      <w:proofErr w:type="spellEnd"/>
      <w:r w:rsidRPr="000E2477">
        <w:rPr>
          <w:rFonts w:ascii="Arial" w:hAnsi="Arial" w:cs="Arial"/>
          <w:color w:val="333333"/>
        </w:rPr>
        <w:t xml:space="preserve"> queden enterrados en la corteza y luego sean desenterrados </w:t>
      </w:r>
      <w:r w:rsidRPr="00AE7BBF">
        <w:rPr>
          <w:rStyle w:val="Textoennegrita"/>
          <w:rFonts w:ascii="Arial" w:hAnsi="Arial" w:cs="Arial"/>
          <w:b w:val="0"/>
          <w:color w:val="000000"/>
        </w:rPr>
        <w:t>en forma de petróleo, carbón o gas natural</w:t>
      </w:r>
      <w:r w:rsidRPr="000E2477">
        <w:rPr>
          <w:rStyle w:val="Textoennegrita"/>
          <w:rFonts w:ascii="Arial" w:hAnsi="Arial" w:cs="Arial"/>
          <w:color w:val="000000"/>
        </w:rPr>
        <w:t>,</w:t>
      </w:r>
      <w:r w:rsidRPr="000E2477">
        <w:rPr>
          <w:rFonts w:ascii="Arial" w:hAnsi="Arial" w:cs="Arial"/>
          <w:color w:val="333333"/>
        </w:rPr>
        <w:t> que podemos utilizar como combustibles.</w:t>
      </w:r>
      <w:r w:rsidR="00AE7BBF">
        <w:rPr>
          <w:rFonts w:ascii="Arial" w:hAnsi="Arial" w:cs="Arial"/>
          <w:color w:val="333333"/>
        </w:rPr>
        <w:t xml:space="preserve"> </w:t>
      </w:r>
      <w:proofErr w:type="gramStart"/>
      <w:r w:rsidRPr="000E2477">
        <w:rPr>
          <w:rFonts w:ascii="Arial" w:hAnsi="Arial" w:cs="Arial"/>
          <w:color w:val="333333"/>
        </w:rPr>
        <w:t>Este</w:t>
      </w:r>
      <w:proofErr w:type="gramEnd"/>
      <w:r w:rsidRPr="000E2477">
        <w:rPr>
          <w:rFonts w:ascii="Arial" w:hAnsi="Arial" w:cs="Arial"/>
          <w:color w:val="333333"/>
        </w:rPr>
        <w:t xml:space="preserve"> proceso, en combinación con </w:t>
      </w:r>
      <w:r w:rsidRPr="00AE7BBF">
        <w:rPr>
          <w:rFonts w:ascii="Arial" w:eastAsiaTheme="majorEastAsia" w:hAnsi="Arial" w:cs="Arial"/>
          <w:color w:val="333333"/>
        </w:rPr>
        <w:t>la atmósfera</w:t>
      </w:r>
      <w:r w:rsidRPr="000E2477">
        <w:rPr>
          <w:rFonts w:ascii="Arial" w:hAnsi="Arial" w:cs="Arial"/>
          <w:color w:val="333333"/>
        </w:rPr>
        <w:t> y la </w:t>
      </w:r>
      <w:r w:rsidRPr="00AE7BBF">
        <w:rPr>
          <w:rFonts w:ascii="Arial" w:eastAsiaTheme="majorEastAsia" w:hAnsi="Arial" w:cs="Arial"/>
          <w:color w:val="333333"/>
        </w:rPr>
        <w:t>hidrosfera (agua)</w:t>
      </w:r>
      <w:r w:rsidRPr="000E2477">
        <w:rPr>
          <w:rFonts w:ascii="Arial" w:hAnsi="Arial" w:cs="Arial"/>
          <w:color w:val="333333"/>
        </w:rPr>
        <w:t>, proporciona una fuente estable de nutrientes para la vida.</w:t>
      </w:r>
    </w:p>
    <w:p w14:paraId="4905DD33" w14:textId="755D0475" w:rsidR="000E2477" w:rsidRPr="00AE7BBF" w:rsidRDefault="00AE7BBF" w:rsidP="00AE7BBF">
      <w:pPr>
        <w:pStyle w:val="NormalWeb"/>
        <w:shd w:val="clear" w:color="auto" w:fill="FFFFFF"/>
        <w:jc w:val="center"/>
        <w:rPr>
          <w:rFonts w:ascii="Arial" w:hAnsi="Arial" w:cs="Arial"/>
          <w:color w:val="70AD47" w:themeColor="accent6"/>
          <w:sz w:val="28"/>
        </w:rPr>
      </w:pPr>
      <w:r w:rsidRPr="00AE7BBF">
        <w:rPr>
          <w:rFonts w:ascii="Arial" w:hAnsi="Arial" w:cs="Arial"/>
          <w:color w:val="70AD47" w:themeColor="accent6"/>
          <w:sz w:val="28"/>
        </w:rPr>
        <w:t>HIDROSFERA</w:t>
      </w:r>
    </w:p>
    <w:p w14:paraId="52D4FBD6" w14:textId="3DE0F47E" w:rsidR="00AE7BBF" w:rsidRPr="00AE7BBF" w:rsidRDefault="00AE7BBF" w:rsidP="00AE7BBF">
      <w:pPr>
        <w:pStyle w:val="NormalWeb"/>
        <w:shd w:val="clear" w:color="auto" w:fill="FFFFFF"/>
        <w:spacing w:before="120" w:beforeAutospacing="0" w:after="120" w:afterAutospacing="0"/>
        <w:rPr>
          <w:rFonts w:ascii="Arial" w:hAnsi="Arial" w:cs="Arial"/>
          <w:color w:val="222222"/>
          <w:szCs w:val="21"/>
        </w:rPr>
      </w:pPr>
      <w:r w:rsidRPr="00AE7BBF">
        <w:rPr>
          <w:rFonts w:ascii="Arial" w:hAnsi="Arial" w:cs="Arial"/>
          <w:color w:val="222222"/>
          <w:szCs w:val="21"/>
        </w:rPr>
        <w:t>En las ciencias de la Tierra, la </w:t>
      </w:r>
      <w:r w:rsidRPr="00AE7BBF">
        <w:rPr>
          <w:rFonts w:ascii="Arial" w:hAnsi="Arial" w:cs="Arial"/>
          <w:bCs/>
          <w:color w:val="222222"/>
          <w:szCs w:val="21"/>
        </w:rPr>
        <w:t>hidrosfera</w:t>
      </w:r>
      <w:r w:rsidRPr="00AE7BBF">
        <w:rPr>
          <w:rFonts w:ascii="Arial" w:hAnsi="Arial" w:cs="Arial"/>
          <w:color w:val="222222"/>
          <w:szCs w:val="21"/>
        </w:rPr>
        <w:t> o </w:t>
      </w:r>
      <w:r w:rsidRPr="00AE7BBF">
        <w:rPr>
          <w:rFonts w:ascii="Arial" w:hAnsi="Arial" w:cs="Arial"/>
          <w:bCs/>
          <w:color w:val="222222"/>
          <w:szCs w:val="21"/>
        </w:rPr>
        <w:t>hidrósfera</w:t>
      </w:r>
      <w:r w:rsidRPr="00AE7BBF">
        <w:rPr>
          <w:rFonts w:ascii="Arial" w:hAnsi="Arial" w:cs="Arial"/>
          <w:color w:val="222222"/>
          <w:szCs w:val="21"/>
          <w:vertAlign w:val="superscript"/>
        </w:rPr>
        <w:t xml:space="preserve"> </w:t>
      </w:r>
      <w:r w:rsidRPr="00AE7BBF">
        <w:rPr>
          <w:rFonts w:ascii="Arial" w:hAnsi="Arial" w:cs="Arial"/>
          <w:color w:val="222222"/>
          <w:szCs w:val="21"/>
        </w:rPr>
        <w:t>es el sistema material constituido por el agua que se encuentra sobre la superficie de la tierra sólida, y también parte de la que se encuentra bajo la superficie, en la corteza terrestre.</w:t>
      </w:r>
    </w:p>
    <w:p w14:paraId="4FCE2D2A" w14:textId="0D7ED9CA" w:rsidR="00AE7BBF" w:rsidRPr="00AE7BBF" w:rsidRDefault="00AE7BBF" w:rsidP="00AE7BBF">
      <w:pPr>
        <w:pStyle w:val="NormalWeb"/>
        <w:shd w:val="clear" w:color="auto" w:fill="FFFFFF"/>
        <w:spacing w:before="120" w:beforeAutospacing="0" w:after="120" w:afterAutospacing="0"/>
        <w:rPr>
          <w:rFonts w:ascii="Arial" w:hAnsi="Arial" w:cs="Arial"/>
          <w:color w:val="222222"/>
          <w:szCs w:val="21"/>
        </w:rPr>
      </w:pPr>
      <w:r w:rsidRPr="00AE7BBF">
        <w:rPr>
          <w:rFonts w:ascii="Arial" w:hAnsi="Arial" w:cs="Arial"/>
          <w:color w:val="222222"/>
          <w:szCs w:val="21"/>
        </w:rPr>
        <w:t>La hidrosfera incluye océanos, mares, ríos, lagos, agua subterránea, el hielo y la nieve. La Tierra es el único planeta del sistema solar en el que está presente de manera permanente el agua líquida, que cubre aproximadamente dos terceras partes de la superficie terrestre, con una profundidad promedio de 3,5 km, lo que representa el 97 % del total de agua del planeta. El agua dulce representa 3 % del total y de esta cantidad aproximadamente 98,2 % está congelada, de ahí que solo se tenga acceso al 0,08 % de toda el agua del planeta. El agua migra de unos depósitos a otros por una combinación de procesos de cambio de estado y de transporte que en conjunto configuran el ciclo hidrológico o ciclo del agua. La presencia de agua en la superficie terrestre es el resultado de la desgasificación del manto, que está compuesto por rocas que contienen en solución sólida cierta cantidad de sustancias volátiles, de las que el agua es la más importante. El agua del manto se escapa a través de procesos volcánicos e hidrotermales. El manto recupera gracias a la subducción una parte del agua que pierde a través del vulcanismo.</w:t>
      </w:r>
    </w:p>
    <w:p w14:paraId="33A777BB" w14:textId="471327C2" w:rsidR="00AE7BBF" w:rsidRPr="00AE7BBF" w:rsidRDefault="00AE7BBF" w:rsidP="00AE7BBF">
      <w:pPr>
        <w:pStyle w:val="NormalWeb"/>
        <w:shd w:val="clear" w:color="auto" w:fill="FFFFFF"/>
        <w:spacing w:before="120" w:beforeAutospacing="0" w:after="120" w:afterAutospacing="0"/>
        <w:rPr>
          <w:rFonts w:ascii="Arial" w:hAnsi="Arial" w:cs="Arial"/>
          <w:color w:val="222222"/>
          <w:szCs w:val="21"/>
        </w:rPr>
      </w:pPr>
      <w:r w:rsidRPr="00AE7BBF">
        <w:rPr>
          <w:rFonts w:ascii="Arial" w:hAnsi="Arial" w:cs="Arial"/>
          <w:color w:val="222222"/>
          <w:szCs w:val="21"/>
        </w:rPr>
        <w:t>En los niveles superiores de la atmósfera la radiación solar provoca la fotólisis del agua, rompiendo sus moléculas y dando lugar a la producción de hidrógeno (H) que termina, dado su bajo peso atómico, por perderse en el espacio. A la larga el enfriamiento del planeta debería dar lugar al final del vulcanismo y la tectónica de placas conduciendo, al asociarse con el fenómeno anterior, a la progresiva desaparición de la hidrosfera.</w:t>
      </w:r>
    </w:p>
    <w:p w14:paraId="4DB0C8FC" w14:textId="217E7153" w:rsidR="000E2477" w:rsidRDefault="000E2477" w:rsidP="000E2477">
      <w:pPr>
        <w:pStyle w:val="NormalWeb"/>
        <w:tabs>
          <w:tab w:val="left" w:pos="5295"/>
        </w:tabs>
        <w:rPr>
          <w:rFonts w:ascii="Arial" w:hAnsi="Arial" w:cs="Arial"/>
          <w:color w:val="70AD47" w:themeColor="accent6"/>
          <w:shd w:val="clear" w:color="auto" w:fill="FFFFFF"/>
        </w:rPr>
      </w:pPr>
      <w:r>
        <w:rPr>
          <w:rFonts w:ascii="Arial" w:hAnsi="Arial" w:cs="Arial"/>
          <w:color w:val="70AD47" w:themeColor="accent6"/>
          <w:shd w:val="clear" w:color="auto" w:fill="FFFFFF"/>
        </w:rPr>
        <w:tab/>
      </w:r>
    </w:p>
    <w:p w14:paraId="0ACE4097" w14:textId="2590A69E" w:rsidR="00AE7BBF" w:rsidRDefault="00AE7BBF" w:rsidP="000E2477">
      <w:pPr>
        <w:pStyle w:val="NormalWeb"/>
        <w:tabs>
          <w:tab w:val="left" w:pos="5295"/>
        </w:tabs>
        <w:rPr>
          <w:rFonts w:ascii="Arial" w:hAnsi="Arial" w:cs="Arial"/>
          <w:color w:val="70AD47" w:themeColor="accent6"/>
          <w:shd w:val="clear" w:color="auto" w:fill="FFFFFF"/>
        </w:rPr>
      </w:pPr>
    </w:p>
    <w:p w14:paraId="3954B2FF" w14:textId="77777777" w:rsidR="00AE7BBF" w:rsidRPr="007D0C55" w:rsidRDefault="00AE7BBF" w:rsidP="000E2477">
      <w:pPr>
        <w:pStyle w:val="NormalWeb"/>
        <w:tabs>
          <w:tab w:val="left" w:pos="5295"/>
        </w:tabs>
        <w:rPr>
          <w:rFonts w:ascii="Arial" w:hAnsi="Arial" w:cs="Arial"/>
          <w:color w:val="70AD47" w:themeColor="accent6"/>
          <w:shd w:val="clear" w:color="auto" w:fill="FFFFFF"/>
        </w:rPr>
      </w:pPr>
    </w:p>
    <w:p w14:paraId="753BCF68" w14:textId="0EC5A594" w:rsidR="00A57A7D" w:rsidRPr="007E3D12" w:rsidRDefault="00F13647" w:rsidP="00A57A7D">
      <w:pPr>
        <w:pStyle w:val="Ttulo"/>
        <w:jc w:val="center"/>
        <w:rPr>
          <w:color w:val="385623" w:themeColor="accent6" w:themeShade="80"/>
        </w:rPr>
      </w:pPr>
      <w:r w:rsidRPr="007E3D12">
        <w:rPr>
          <w:color w:val="385623" w:themeColor="accent6" w:themeShade="80"/>
        </w:rPr>
        <w:lastRenderedPageBreak/>
        <w:t>BIOMAS</w:t>
      </w:r>
    </w:p>
    <w:p w14:paraId="1290AE03" w14:textId="77777777" w:rsidR="00A57A7D" w:rsidRPr="00F13647" w:rsidRDefault="00A57A7D" w:rsidP="00A57A7D">
      <w:pPr>
        <w:shd w:val="clear" w:color="auto" w:fill="FFFFFF"/>
        <w:spacing w:before="120" w:after="120" w:line="240" w:lineRule="auto"/>
        <w:rPr>
          <w:rFonts w:ascii="Arial" w:eastAsia="Times New Roman" w:hAnsi="Arial" w:cs="Arial"/>
          <w:color w:val="222222"/>
          <w:sz w:val="24"/>
          <w:szCs w:val="21"/>
          <w:lang w:eastAsia="es-MX"/>
        </w:rPr>
      </w:pPr>
      <w:r w:rsidRPr="00F13647">
        <w:rPr>
          <w:rFonts w:ascii="Arial" w:eastAsia="Times New Roman" w:hAnsi="Arial" w:cs="Arial"/>
          <w:color w:val="222222"/>
          <w:sz w:val="24"/>
          <w:szCs w:val="21"/>
          <w:lang w:eastAsia="es-MX"/>
        </w:rPr>
        <w:t>Un bioma es una clasificación global de áreas similares, incluyendo muchos ecosistemas, climática y geográficamente similares, esto es, una zona definida ecológicamente en que se dan similares condiciones climáticas y similares comunidades de plantas, animales y organismos del suelo, son a menudo referidas como ecosistemas de gran extensión. Los biomas se definen basándose en factores tales como las estructuras de las plantas (</w:t>
      </w:r>
      <w:hyperlink r:id="rId23" w:tooltip="Árbol" w:history="1">
        <w:r w:rsidRPr="00F13647">
          <w:rPr>
            <w:rFonts w:ascii="Arial" w:eastAsia="Times New Roman" w:hAnsi="Arial" w:cs="Arial"/>
            <w:color w:val="000000" w:themeColor="text1"/>
            <w:sz w:val="24"/>
            <w:szCs w:val="21"/>
            <w:lang w:eastAsia="es-MX"/>
          </w:rPr>
          <w:t>árboles</w:t>
        </w:r>
      </w:hyperlink>
      <w:r w:rsidRPr="00F13647">
        <w:rPr>
          <w:rFonts w:ascii="Arial" w:eastAsia="Times New Roman" w:hAnsi="Arial" w:cs="Arial"/>
          <w:color w:val="000000" w:themeColor="text1"/>
          <w:sz w:val="24"/>
          <w:szCs w:val="21"/>
          <w:lang w:eastAsia="es-MX"/>
        </w:rPr>
        <w:t>, </w:t>
      </w:r>
      <w:hyperlink r:id="rId24" w:tooltip="Arbusto" w:history="1">
        <w:r w:rsidRPr="00F13647">
          <w:rPr>
            <w:rFonts w:ascii="Arial" w:eastAsia="Times New Roman" w:hAnsi="Arial" w:cs="Arial"/>
            <w:color w:val="000000" w:themeColor="text1"/>
            <w:sz w:val="24"/>
            <w:szCs w:val="21"/>
            <w:lang w:eastAsia="es-MX"/>
          </w:rPr>
          <w:t>arbustos</w:t>
        </w:r>
      </w:hyperlink>
      <w:r w:rsidRPr="00F13647">
        <w:rPr>
          <w:rFonts w:ascii="Arial" w:eastAsia="Times New Roman" w:hAnsi="Arial" w:cs="Arial"/>
          <w:color w:val="000000" w:themeColor="text1"/>
          <w:sz w:val="24"/>
          <w:szCs w:val="21"/>
          <w:lang w:eastAsia="es-MX"/>
        </w:rPr>
        <w:t> y </w:t>
      </w:r>
      <w:hyperlink r:id="rId25" w:tooltip="Hierba" w:history="1">
        <w:r w:rsidRPr="00F13647">
          <w:rPr>
            <w:rFonts w:ascii="Arial" w:eastAsia="Times New Roman" w:hAnsi="Arial" w:cs="Arial"/>
            <w:color w:val="000000" w:themeColor="text1"/>
            <w:sz w:val="24"/>
            <w:szCs w:val="21"/>
            <w:lang w:eastAsia="es-MX"/>
          </w:rPr>
          <w:t>hierbas</w:t>
        </w:r>
      </w:hyperlink>
      <w:r w:rsidRPr="00F13647">
        <w:rPr>
          <w:rFonts w:ascii="Arial" w:eastAsia="Times New Roman" w:hAnsi="Arial" w:cs="Arial"/>
          <w:color w:val="000000" w:themeColor="text1"/>
          <w:sz w:val="24"/>
          <w:szCs w:val="21"/>
          <w:lang w:eastAsia="es-MX"/>
        </w:rPr>
        <w:t>), los tipos de </w:t>
      </w:r>
      <w:hyperlink r:id="rId26" w:tooltip="Hoja" w:history="1">
        <w:r w:rsidRPr="00F13647">
          <w:rPr>
            <w:rFonts w:ascii="Arial" w:eastAsia="Times New Roman" w:hAnsi="Arial" w:cs="Arial"/>
            <w:color w:val="000000" w:themeColor="text1"/>
            <w:sz w:val="24"/>
            <w:szCs w:val="21"/>
            <w:lang w:eastAsia="es-MX"/>
          </w:rPr>
          <w:t>hojas</w:t>
        </w:r>
      </w:hyperlink>
      <w:r w:rsidRPr="00F13647">
        <w:rPr>
          <w:rFonts w:ascii="Arial" w:eastAsia="Times New Roman" w:hAnsi="Arial" w:cs="Arial"/>
          <w:color w:val="000000" w:themeColor="text1"/>
          <w:sz w:val="24"/>
          <w:szCs w:val="21"/>
          <w:lang w:eastAsia="es-MX"/>
        </w:rPr>
        <w:t> (plantas de hoja ancha y aguja), la distancia entre las plantas (</w:t>
      </w:r>
      <w:hyperlink r:id="rId27" w:tooltip="Bosque" w:history="1">
        <w:r w:rsidRPr="00F13647">
          <w:rPr>
            <w:rFonts w:ascii="Arial" w:eastAsia="Times New Roman" w:hAnsi="Arial" w:cs="Arial"/>
            <w:color w:val="000000" w:themeColor="text1"/>
            <w:sz w:val="24"/>
            <w:szCs w:val="21"/>
            <w:lang w:eastAsia="es-MX"/>
          </w:rPr>
          <w:t>bosque</w:t>
        </w:r>
      </w:hyperlink>
      <w:r w:rsidRPr="00F13647">
        <w:rPr>
          <w:rFonts w:ascii="Arial" w:eastAsia="Times New Roman" w:hAnsi="Arial" w:cs="Arial"/>
          <w:color w:val="000000" w:themeColor="text1"/>
          <w:sz w:val="24"/>
          <w:szCs w:val="21"/>
          <w:lang w:eastAsia="es-MX"/>
        </w:rPr>
        <w:t>, </w:t>
      </w:r>
      <w:hyperlink r:id="rId28" w:tooltip="Selva" w:history="1">
        <w:r w:rsidRPr="00F13647">
          <w:rPr>
            <w:rFonts w:ascii="Arial" w:eastAsia="Times New Roman" w:hAnsi="Arial" w:cs="Arial"/>
            <w:color w:val="000000" w:themeColor="text1"/>
            <w:sz w:val="24"/>
            <w:szCs w:val="21"/>
            <w:lang w:eastAsia="es-MX"/>
          </w:rPr>
          <w:t>selva</w:t>
        </w:r>
      </w:hyperlink>
      <w:r w:rsidRPr="00F13647">
        <w:rPr>
          <w:rFonts w:ascii="Arial" w:eastAsia="Times New Roman" w:hAnsi="Arial" w:cs="Arial"/>
          <w:color w:val="000000" w:themeColor="text1"/>
          <w:sz w:val="24"/>
          <w:szCs w:val="21"/>
          <w:lang w:eastAsia="es-MX"/>
        </w:rPr>
        <w:t>, </w:t>
      </w:r>
      <w:hyperlink r:id="rId29" w:tooltip="Sabana" w:history="1">
        <w:r w:rsidRPr="00F13647">
          <w:rPr>
            <w:rFonts w:ascii="Arial" w:eastAsia="Times New Roman" w:hAnsi="Arial" w:cs="Arial"/>
            <w:color w:val="000000" w:themeColor="text1"/>
            <w:sz w:val="24"/>
            <w:szCs w:val="21"/>
            <w:lang w:eastAsia="es-MX"/>
          </w:rPr>
          <w:t>sabana</w:t>
        </w:r>
      </w:hyperlink>
      <w:r w:rsidRPr="00F13647">
        <w:rPr>
          <w:rFonts w:ascii="Arial" w:eastAsia="Times New Roman" w:hAnsi="Arial" w:cs="Arial"/>
          <w:color w:val="000000" w:themeColor="text1"/>
          <w:sz w:val="24"/>
          <w:szCs w:val="21"/>
          <w:lang w:eastAsia="es-MX"/>
        </w:rPr>
        <w:t>) y el </w:t>
      </w:r>
      <w:hyperlink r:id="rId30" w:tooltip="Clima" w:history="1">
        <w:r w:rsidRPr="00F13647">
          <w:rPr>
            <w:rFonts w:ascii="Arial" w:eastAsia="Times New Roman" w:hAnsi="Arial" w:cs="Arial"/>
            <w:color w:val="000000" w:themeColor="text1"/>
            <w:sz w:val="24"/>
            <w:szCs w:val="21"/>
            <w:lang w:eastAsia="es-MX"/>
          </w:rPr>
          <w:t>clima</w:t>
        </w:r>
      </w:hyperlink>
      <w:r w:rsidRPr="00F13647">
        <w:rPr>
          <w:rFonts w:ascii="Arial" w:eastAsia="Times New Roman" w:hAnsi="Arial" w:cs="Arial"/>
          <w:color w:val="000000" w:themeColor="text1"/>
          <w:sz w:val="24"/>
          <w:szCs w:val="21"/>
          <w:lang w:eastAsia="es-MX"/>
        </w:rPr>
        <w:t>. A diferencia de las </w:t>
      </w:r>
      <w:hyperlink r:id="rId31" w:tooltip="Ecozona" w:history="1">
        <w:r w:rsidRPr="00F13647">
          <w:rPr>
            <w:rFonts w:ascii="Arial" w:eastAsia="Times New Roman" w:hAnsi="Arial" w:cs="Arial"/>
            <w:color w:val="000000" w:themeColor="text1"/>
            <w:sz w:val="24"/>
            <w:szCs w:val="21"/>
            <w:lang w:eastAsia="es-MX"/>
          </w:rPr>
          <w:t>ecozonas</w:t>
        </w:r>
      </w:hyperlink>
      <w:r w:rsidRPr="00F13647">
        <w:rPr>
          <w:rFonts w:ascii="Arial" w:eastAsia="Times New Roman" w:hAnsi="Arial" w:cs="Arial"/>
          <w:color w:val="000000" w:themeColor="text1"/>
          <w:sz w:val="24"/>
          <w:szCs w:val="21"/>
          <w:lang w:eastAsia="es-MX"/>
        </w:rPr>
        <w:t>, los biomas no se definen por </w:t>
      </w:r>
      <w:hyperlink r:id="rId32" w:tooltip="Genética" w:history="1">
        <w:r w:rsidRPr="00F13647">
          <w:rPr>
            <w:rFonts w:ascii="Arial" w:eastAsia="Times New Roman" w:hAnsi="Arial" w:cs="Arial"/>
            <w:color w:val="000000" w:themeColor="text1"/>
            <w:sz w:val="24"/>
            <w:szCs w:val="21"/>
            <w:lang w:eastAsia="es-MX"/>
          </w:rPr>
          <w:t>genética</w:t>
        </w:r>
      </w:hyperlink>
      <w:r w:rsidRPr="00F13647">
        <w:rPr>
          <w:rFonts w:ascii="Arial" w:eastAsia="Times New Roman" w:hAnsi="Arial" w:cs="Arial"/>
          <w:color w:val="000000" w:themeColor="text1"/>
          <w:sz w:val="24"/>
          <w:szCs w:val="21"/>
          <w:lang w:eastAsia="es-MX"/>
        </w:rPr>
        <w:t>, </w:t>
      </w:r>
      <w:hyperlink r:id="rId33" w:tooltip="Taxonomía" w:history="1">
        <w:r w:rsidRPr="00F13647">
          <w:rPr>
            <w:rFonts w:ascii="Arial" w:eastAsia="Times New Roman" w:hAnsi="Arial" w:cs="Arial"/>
            <w:color w:val="000000" w:themeColor="text1"/>
            <w:sz w:val="24"/>
            <w:szCs w:val="21"/>
            <w:lang w:eastAsia="es-MX"/>
          </w:rPr>
          <w:t>taxonomía</w:t>
        </w:r>
      </w:hyperlink>
      <w:r w:rsidRPr="00F13647">
        <w:rPr>
          <w:rFonts w:ascii="Arial" w:eastAsia="Times New Roman" w:hAnsi="Arial" w:cs="Arial"/>
          <w:color w:val="000000" w:themeColor="text1"/>
          <w:sz w:val="24"/>
          <w:szCs w:val="21"/>
          <w:lang w:eastAsia="es-MX"/>
        </w:rPr>
        <w:t> o semejanzas históricas y se identifican con frecuencia con patrones especiales de </w:t>
      </w:r>
      <w:hyperlink r:id="rId34" w:tooltip="Sucesión ecológica" w:history="1">
        <w:r w:rsidRPr="00F13647">
          <w:rPr>
            <w:rFonts w:ascii="Arial" w:eastAsia="Times New Roman" w:hAnsi="Arial" w:cs="Arial"/>
            <w:color w:val="000000" w:themeColor="text1"/>
            <w:sz w:val="24"/>
            <w:szCs w:val="21"/>
            <w:lang w:eastAsia="es-MX"/>
          </w:rPr>
          <w:t>sucesión ecológica</w:t>
        </w:r>
      </w:hyperlink>
      <w:r w:rsidRPr="00F13647">
        <w:rPr>
          <w:rFonts w:ascii="Arial" w:eastAsia="Times New Roman" w:hAnsi="Arial" w:cs="Arial"/>
          <w:color w:val="000000" w:themeColor="text1"/>
          <w:sz w:val="24"/>
          <w:szCs w:val="21"/>
          <w:lang w:eastAsia="es-MX"/>
        </w:rPr>
        <w:t> y </w:t>
      </w:r>
      <w:hyperlink r:id="rId35" w:tooltip="Vegetación clímax" w:history="1">
        <w:r w:rsidRPr="00F13647">
          <w:rPr>
            <w:rFonts w:ascii="Arial" w:eastAsia="Times New Roman" w:hAnsi="Arial" w:cs="Arial"/>
            <w:color w:val="000000" w:themeColor="text1"/>
            <w:sz w:val="24"/>
            <w:szCs w:val="21"/>
            <w:lang w:eastAsia="es-MX"/>
          </w:rPr>
          <w:t>vegetación clímax</w:t>
        </w:r>
      </w:hyperlink>
      <w:r w:rsidRPr="00F13647">
        <w:rPr>
          <w:rFonts w:ascii="Arial" w:eastAsia="Times New Roman" w:hAnsi="Arial" w:cs="Arial"/>
          <w:color w:val="000000" w:themeColor="text1"/>
          <w:sz w:val="24"/>
          <w:szCs w:val="21"/>
          <w:lang w:eastAsia="es-MX"/>
        </w:rPr>
        <w:t>.</w:t>
      </w:r>
    </w:p>
    <w:p w14:paraId="53706BDA" w14:textId="77777777" w:rsidR="00A57A7D" w:rsidRPr="00F13647" w:rsidRDefault="00A57A7D" w:rsidP="00A57A7D">
      <w:pPr>
        <w:shd w:val="clear" w:color="auto" w:fill="FFFFFF"/>
        <w:spacing w:before="120" w:after="120" w:line="240" w:lineRule="auto"/>
        <w:rPr>
          <w:rFonts w:ascii="Arial" w:eastAsia="Times New Roman" w:hAnsi="Arial" w:cs="Arial"/>
          <w:color w:val="222222"/>
          <w:sz w:val="24"/>
          <w:szCs w:val="21"/>
          <w:lang w:eastAsia="es-MX"/>
        </w:rPr>
      </w:pPr>
      <w:r w:rsidRPr="00F13647">
        <w:rPr>
          <w:rFonts w:ascii="Arial" w:eastAsia="Times New Roman" w:hAnsi="Arial" w:cs="Arial"/>
          <w:color w:val="222222"/>
          <w:sz w:val="24"/>
          <w:szCs w:val="21"/>
          <w:lang w:eastAsia="es-MX"/>
        </w:rPr>
        <w:t>La clasificación más simple de biomas es:</w:t>
      </w:r>
    </w:p>
    <w:p w14:paraId="1AE65DF8" w14:textId="77777777" w:rsidR="00A57A7D" w:rsidRPr="00F13647" w:rsidRDefault="00A57A7D" w:rsidP="00A57A7D">
      <w:pPr>
        <w:numPr>
          <w:ilvl w:val="0"/>
          <w:numId w:val="9"/>
        </w:numPr>
        <w:shd w:val="clear" w:color="auto" w:fill="FFFFFF"/>
        <w:spacing w:before="100" w:beforeAutospacing="1" w:after="24" w:line="240" w:lineRule="auto"/>
        <w:ind w:left="384"/>
        <w:rPr>
          <w:rFonts w:ascii="Arial" w:eastAsia="Times New Roman" w:hAnsi="Arial" w:cs="Arial"/>
          <w:color w:val="222222"/>
          <w:sz w:val="24"/>
          <w:szCs w:val="21"/>
          <w:lang w:eastAsia="es-MX"/>
        </w:rPr>
      </w:pPr>
      <w:r w:rsidRPr="00F13647">
        <w:rPr>
          <w:rFonts w:ascii="Arial" w:eastAsia="Times New Roman" w:hAnsi="Arial" w:cs="Arial"/>
          <w:bCs/>
          <w:color w:val="222222"/>
          <w:sz w:val="24"/>
          <w:szCs w:val="21"/>
          <w:lang w:eastAsia="es-MX"/>
        </w:rPr>
        <w:t>Biomas terrestres.</w:t>
      </w:r>
    </w:p>
    <w:p w14:paraId="12AFA96B" w14:textId="77777777" w:rsidR="00A57A7D" w:rsidRPr="00F13647" w:rsidRDefault="00A57A7D" w:rsidP="00A57A7D">
      <w:pPr>
        <w:numPr>
          <w:ilvl w:val="0"/>
          <w:numId w:val="9"/>
        </w:numPr>
        <w:shd w:val="clear" w:color="auto" w:fill="FFFFFF"/>
        <w:spacing w:before="100" w:beforeAutospacing="1" w:after="24" w:line="240" w:lineRule="auto"/>
        <w:ind w:left="384"/>
        <w:rPr>
          <w:rFonts w:ascii="Arial" w:eastAsia="Times New Roman" w:hAnsi="Arial" w:cs="Arial"/>
          <w:color w:val="222222"/>
          <w:sz w:val="24"/>
          <w:szCs w:val="21"/>
          <w:lang w:eastAsia="es-MX"/>
        </w:rPr>
      </w:pPr>
      <w:r w:rsidRPr="00F13647">
        <w:rPr>
          <w:rFonts w:ascii="Arial" w:eastAsia="Times New Roman" w:hAnsi="Arial" w:cs="Arial"/>
          <w:bCs/>
          <w:color w:val="222222"/>
          <w:sz w:val="24"/>
          <w:szCs w:val="21"/>
          <w:lang w:eastAsia="es-MX"/>
        </w:rPr>
        <w:t>Biomas de agua dulce.</w:t>
      </w:r>
    </w:p>
    <w:p w14:paraId="78033BCB" w14:textId="608BC293" w:rsidR="00A57A7D" w:rsidRPr="00F13647" w:rsidRDefault="00A57A7D" w:rsidP="00A57A7D">
      <w:pPr>
        <w:numPr>
          <w:ilvl w:val="0"/>
          <w:numId w:val="9"/>
        </w:numPr>
        <w:shd w:val="clear" w:color="auto" w:fill="FFFFFF"/>
        <w:spacing w:before="100" w:beforeAutospacing="1" w:after="24" w:line="240" w:lineRule="auto"/>
        <w:ind w:left="384"/>
        <w:rPr>
          <w:rFonts w:ascii="Arial" w:eastAsia="Times New Roman" w:hAnsi="Arial" w:cs="Arial"/>
          <w:color w:val="222222"/>
          <w:sz w:val="21"/>
          <w:szCs w:val="21"/>
          <w:lang w:eastAsia="es-MX"/>
        </w:rPr>
      </w:pPr>
      <w:r w:rsidRPr="00F13647">
        <w:rPr>
          <w:rFonts w:ascii="Arial" w:eastAsia="Times New Roman" w:hAnsi="Arial" w:cs="Arial"/>
          <w:bCs/>
          <w:color w:val="222222"/>
          <w:sz w:val="24"/>
          <w:szCs w:val="21"/>
          <w:lang w:eastAsia="es-MX"/>
        </w:rPr>
        <w:t>Biomas mari</w:t>
      </w:r>
      <w:r w:rsidRPr="00F13647">
        <w:rPr>
          <w:rFonts w:ascii="Arial" w:eastAsia="Times New Roman" w:hAnsi="Arial" w:cs="Arial"/>
          <w:bCs/>
          <w:color w:val="222222"/>
          <w:sz w:val="21"/>
          <w:szCs w:val="21"/>
          <w:lang w:eastAsia="es-MX"/>
        </w:rPr>
        <w:t>nos.</w:t>
      </w:r>
    </w:p>
    <w:p w14:paraId="5ED6E5D4" w14:textId="2BC0DF74" w:rsidR="00A57A7D" w:rsidRPr="002224CB" w:rsidRDefault="00A57A7D" w:rsidP="002224CB">
      <w:pPr>
        <w:shd w:val="clear" w:color="auto" w:fill="FFFFFF"/>
        <w:spacing w:before="100" w:beforeAutospacing="1" w:after="24" w:line="240" w:lineRule="auto"/>
        <w:ind w:left="384"/>
        <w:jc w:val="center"/>
        <w:rPr>
          <w:rFonts w:ascii="Arial" w:eastAsia="Times New Roman" w:hAnsi="Arial" w:cs="Arial"/>
          <w:color w:val="222222"/>
          <w:sz w:val="21"/>
          <w:szCs w:val="21"/>
          <w:lang w:eastAsia="es-MX"/>
        </w:rPr>
      </w:pPr>
      <w:r>
        <w:rPr>
          <w:noProof/>
        </w:rPr>
        <w:drawing>
          <wp:inline distT="0" distB="0" distL="0" distR="0" wp14:anchorId="7E447455" wp14:editId="232FD59F">
            <wp:extent cx="2932121" cy="1957070"/>
            <wp:effectExtent l="0" t="0" r="1905" b="5080"/>
            <wp:docPr id="9" name="Imagen 9" descr="Resultado de imagen para biomas terrestres marinos y de agua du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iomas terrestres marinos y de agua dul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9893" cy="1962257"/>
                    </a:xfrm>
                    <a:prstGeom prst="rect">
                      <a:avLst/>
                    </a:prstGeom>
                    <a:noFill/>
                    <a:ln>
                      <a:noFill/>
                    </a:ln>
                  </pic:spPr>
                </pic:pic>
              </a:graphicData>
            </a:graphic>
          </wp:inline>
        </w:drawing>
      </w:r>
    </w:p>
    <w:p w14:paraId="1EC3D44A" w14:textId="4E01DFA1" w:rsidR="00157B6B" w:rsidRPr="005153F7" w:rsidRDefault="00A431F6" w:rsidP="00A431F6">
      <w:pPr>
        <w:pStyle w:val="NormalWeb"/>
        <w:jc w:val="center"/>
        <w:rPr>
          <w:rFonts w:asciiTheme="majorHAnsi" w:hAnsiTheme="majorHAnsi" w:cstheme="majorHAnsi"/>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153F7">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544961F2" wp14:editId="1E3F6073">
                <wp:simplePos x="0" y="0"/>
                <wp:positionH relativeFrom="column">
                  <wp:posOffset>0</wp:posOffset>
                </wp:positionH>
                <wp:positionV relativeFrom="paragraph">
                  <wp:posOffset>0</wp:posOffset>
                </wp:positionV>
                <wp:extent cx="1828800" cy="1828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440572" w14:textId="77777777" w:rsidR="00AE7BBF" w:rsidRDefault="00AE7BB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4961F2" id="Cuadro de texto 8"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wwR9omAgAAVQQAAA4AAAAAAAAAAAAAAAAALgIAAGRycy9lMm9Eb2MueG1sUEsB&#10;Ai0AFAAGAAgAAAAhAEuJJs3WAAAABQEAAA8AAAAAAAAAAAAAAAAAgAQAAGRycy9kb3ducmV2Lnht&#10;bFBLBQYAAAAABAAEAPMAAACDBQAAAAA=&#10;" filled="f" stroked="f">
                <v:textbox style="mso-fit-shape-to-text:t">
                  <w:txbxContent>
                    <w:p w14:paraId="1B440572" w14:textId="77777777" w:rsidR="00AE7BBF" w:rsidRDefault="00AE7BBF"/>
                  </w:txbxContent>
                </v:textbox>
              </v:shape>
            </w:pict>
          </mc:Fallback>
        </mc:AlternateContent>
      </w:r>
      <w:r w:rsidR="00CE421B" w:rsidRPr="005153F7">
        <w:rPr>
          <w:rFonts w:asciiTheme="majorHAnsi" w:hAnsiTheme="majorHAnsi" w:cstheme="majorHAnsi"/>
          <w:color w:val="70AD47" w:themeColor="accent6"/>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ECOSISTEMAS</w:t>
      </w:r>
    </w:p>
    <w:p w14:paraId="1B91ABA6" w14:textId="690A1464" w:rsidR="00157B6B" w:rsidRPr="005153F7" w:rsidRDefault="002224CB" w:rsidP="003277DC">
      <w:pPr>
        <w:spacing w:before="100" w:beforeAutospacing="1" w:after="100" w:afterAutospacing="1" w:line="240" w:lineRule="auto"/>
        <w:jc w:val="both"/>
        <w:rPr>
          <w:rFonts w:asciiTheme="majorHAnsi" w:eastAsia="Times New Roman" w:hAnsiTheme="majorHAnsi" w:cstheme="majorHAnsi"/>
          <w:sz w:val="24"/>
          <w:szCs w:val="24"/>
          <w:lang w:eastAsia="es-MX"/>
        </w:rPr>
      </w:pPr>
      <w:r w:rsidRPr="005153F7">
        <w:rPr>
          <w:rFonts w:asciiTheme="majorHAnsi" w:eastAsia="Times New Roman" w:hAnsiTheme="majorHAnsi" w:cstheme="majorHAnsi"/>
          <w:noProof/>
          <w:sz w:val="24"/>
          <w:szCs w:val="24"/>
          <w:lang w:eastAsia="es-MX"/>
        </w:rPr>
        <w:drawing>
          <wp:inline distT="0" distB="0" distL="0" distR="0" wp14:anchorId="42BD1EE3" wp14:editId="6C56CD25">
            <wp:extent cx="5381625" cy="1981200"/>
            <wp:effectExtent l="0" t="0" r="9525" b="0"/>
            <wp:docPr id="1" name="Imagen 1" descr="https://www.biodiversidad.gob.mx/ecosistemas/images/img_quee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odiversidad.gob.mx/ecosistemas/images/img_quees_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1981200"/>
                    </a:xfrm>
                    <a:prstGeom prst="rect">
                      <a:avLst/>
                    </a:prstGeom>
                    <a:noFill/>
                    <a:ln>
                      <a:noFill/>
                    </a:ln>
                  </pic:spPr>
                </pic:pic>
              </a:graphicData>
            </a:graphic>
          </wp:inline>
        </w:drawing>
      </w:r>
    </w:p>
    <w:p w14:paraId="3E72D2DA" w14:textId="77777777" w:rsidR="00BE5693" w:rsidRPr="002224CB" w:rsidRDefault="00157B6B" w:rsidP="003277DC">
      <w:pPr>
        <w:pStyle w:val="Ttulo"/>
        <w:tabs>
          <w:tab w:val="center" w:pos="4419"/>
          <w:tab w:val="left" w:pos="7920"/>
        </w:tabs>
        <w:jc w:val="both"/>
        <w:rPr>
          <w:rFonts w:ascii="Arial" w:hAnsi="Arial" w:cs="Arial"/>
          <w:color w:val="000000" w:themeColor="text1"/>
          <w:sz w:val="24"/>
          <w:szCs w:val="24"/>
          <w:lang w:val="es-ES"/>
        </w:rPr>
      </w:pPr>
      <w:r w:rsidRPr="002224CB">
        <w:rPr>
          <w:rFonts w:ascii="Arial" w:eastAsia="Times New Roman" w:hAnsi="Arial" w:cs="Arial"/>
          <w:color w:val="000000" w:themeColor="text1"/>
          <w:sz w:val="24"/>
          <w:szCs w:val="24"/>
          <w:lang w:eastAsia="es-MX"/>
        </w:rPr>
        <w:t xml:space="preserve">El ecosistema es el conjunto de especies de un área determinada que interactúan entre ellas y con su ambiente abiótico; mediante procesos como la depredación, el parasitismo, la competencia y la simbiosis, y con su ambiente al desintegrarse y volver a ser parte del ciclo de energía y de nutrientes. Las especies del ecosistema, </w:t>
      </w:r>
      <w:r w:rsidRPr="002224CB">
        <w:rPr>
          <w:rFonts w:ascii="Arial" w:eastAsia="Times New Roman" w:hAnsi="Arial" w:cs="Arial"/>
          <w:color w:val="000000" w:themeColor="text1"/>
          <w:sz w:val="24"/>
          <w:szCs w:val="24"/>
          <w:lang w:eastAsia="es-MX"/>
        </w:rPr>
        <w:lastRenderedPageBreak/>
        <w:t>incluyendo bacterias, hongos, plantas y animales dependen unas de otras. Las relaciones entre las especies y su medio, resultan en el flujo de materia y energía del ecosistema.</w:t>
      </w:r>
    </w:p>
    <w:p w14:paraId="63108298" w14:textId="3D30FDBC" w:rsidR="00D7134F" w:rsidRPr="002224CB" w:rsidRDefault="00157B6B" w:rsidP="003277DC">
      <w:pPr>
        <w:jc w:val="both"/>
        <w:rPr>
          <w:rFonts w:ascii="Arial" w:hAnsi="Arial" w:cs="Arial"/>
          <w:sz w:val="24"/>
          <w:szCs w:val="24"/>
          <w:lang w:val="es-ES"/>
        </w:rPr>
      </w:pPr>
      <w:r w:rsidRPr="002224CB">
        <w:rPr>
          <w:rFonts w:ascii="Arial" w:hAnsi="Arial" w:cs="Arial"/>
          <w:sz w:val="24"/>
          <w:szCs w:val="24"/>
          <w:lang w:val="es-ES"/>
        </w:rPr>
        <w:t xml:space="preserve">Un ecosistema </w:t>
      </w:r>
      <w:r w:rsidR="0035669B" w:rsidRPr="002224CB">
        <w:rPr>
          <w:rFonts w:ascii="Arial" w:hAnsi="Arial" w:cs="Arial"/>
          <w:sz w:val="24"/>
          <w:szCs w:val="24"/>
          <w:lang w:val="es-ES"/>
        </w:rPr>
        <w:t>está</w:t>
      </w:r>
      <w:r w:rsidRPr="002224CB">
        <w:rPr>
          <w:rFonts w:ascii="Arial" w:hAnsi="Arial" w:cs="Arial"/>
          <w:sz w:val="24"/>
          <w:szCs w:val="24"/>
          <w:lang w:val="es-ES"/>
        </w:rPr>
        <w:t xml:space="preserve"> constituido por:</w:t>
      </w:r>
    </w:p>
    <w:p w14:paraId="34D19D1C" w14:textId="77777777" w:rsidR="00157B6B" w:rsidRPr="007E3D12" w:rsidRDefault="00157B6B" w:rsidP="0035669B">
      <w:pPr>
        <w:pStyle w:val="Ttulo"/>
        <w:jc w:val="center"/>
        <w:rPr>
          <w:color w:val="385623" w:themeColor="accent6" w:themeShade="80"/>
        </w:rPr>
      </w:pPr>
      <w:r w:rsidRPr="007E3D12">
        <w:rPr>
          <w:color w:val="385623" w:themeColor="accent6" w:themeShade="80"/>
        </w:rPr>
        <w:t>Biotopo</w:t>
      </w:r>
    </w:p>
    <w:p w14:paraId="6885104A" w14:textId="0C17950C" w:rsidR="005611C1" w:rsidRDefault="005611C1" w:rsidP="003277DC">
      <w:pPr>
        <w:jc w:val="both"/>
        <w:rPr>
          <w:rFonts w:ascii="Arial" w:hAnsi="Arial" w:cs="Arial"/>
          <w:color w:val="222222"/>
          <w:sz w:val="24"/>
          <w:szCs w:val="24"/>
          <w:shd w:val="clear" w:color="auto" w:fill="FFFFFF"/>
        </w:rPr>
      </w:pPr>
      <w:r w:rsidRPr="00D7134F">
        <w:rPr>
          <w:rFonts w:ascii="Arial" w:hAnsi="Arial" w:cs="Arial"/>
          <w:color w:val="222222"/>
          <w:sz w:val="24"/>
          <w:szCs w:val="24"/>
          <w:shd w:val="clear" w:color="auto" w:fill="FFFFFF"/>
        </w:rPr>
        <w:t>El biotopo es casi sinónimo del término </w:t>
      </w:r>
      <w:r w:rsidRPr="00D7134F">
        <w:rPr>
          <w:rFonts w:ascii="Arial" w:hAnsi="Arial" w:cs="Arial"/>
          <w:sz w:val="24"/>
          <w:szCs w:val="24"/>
          <w:shd w:val="clear" w:color="auto" w:fill="FFFFFF"/>
        </w:rPr>
        <w:t>hábitat</w:t>
      </w:r>
      <w:r w:rsidRPr="00D7134F">
        <w:rPr>
          <w:rFonts w:ascii="Arial" w:hAnsi="Arial" w:cs="Arial"/>
          <w:color w:val="222222"/>
          <w:sz w:val="24"/>
          <w:szCs w:val="24"/>
          <w:shd w:val="clear" w:color="auto" w:fill="FFFFFF"/>
        </w:rPr>
        <w:t> con la diferencia de que hábitat se refiere a las especies o poblaciones mientras que biotopo se refiere a las </w:t>
      </w:r>
      <w:r w:rsidRPr="00D7134F">
        <w:rPr>
          <w:rFonts w:ascii="Arial" w:hAnsi="Arial" w:cs="Arial"/>
          <w:sz w:val="24"/>
          <w:szCs w:val="24"/>
          <w:shd w:val="clear" w:color="auto" w:fill="FFFFFF"/>
        </w:rPr>
        <w:t>comunidades biológicas</w:t>
      </w:r>
      <w:r w:rsidRPr="00D7134F">
        <w:rPr>
          <w:rFonts w:ascii="Arial" w:hAnsi="Arial" w:cs="Arial"/>
          <w:color w:val="222222"/>
          <w:sz w:val="24"/>
          <w:szCs w:val="24"/>
          <w:shd w:val="clear" w:color="auto" w:fill="FFFFFF"/>
        </w:rPr>
        <w:t>.</w:t>
      </w:r>
      <w:r w:rsidR="00D7134F" w:rsidRPr="00D7134F">
        <w:rPr>
          <w:rFonts w:ascii="Arial" w:hAnsi="Arial" w:cs="Arial"/>
          <w:color w:val="222222"/>
          <w:sz w:val="24"/>
          <w:szCs w:val="24"/>
          <w:shd w:val="clear" w:color="auto" w:fill="FFFFFF"/>
        </w:rPr>
        <w:t xml:space="preserve"> </w:t>
      </w:r>
      <w:r w:rsidRPr="00D7134F">
        <w:rPr>
          <w:rFonts w:ascii="Arial" w:hAnsi="Arial" w:cs="Arial"/>
          <w:color w:val="222222"/>
          <w:sz w:val="24"/>
          <w:szCs w:val="24"/>
          <w:shd w:val="clear" w:color="auto" w:fill="FFFFFF"/>
        </w:rPr>
        <w:t>Término que en sentido literal significa ambiente de vida y se aplica al espacio físico, natural y limitado, en el cual vive una biocenosis.</w:t>
      </w:r>
    </w:p>
    <w:p w14:paraId="7FBDAD45" w14:textId="77777777" w:rsidR="00043730" w:rsidRPr="00D7134F" w:rsidRDefault="00043730" w:rsidP="003277DC">
      <w:pPr>
        <w:jc w:val="both"/>
        <w:rPr>
          <w:rFonts w:ascii="Arial" w:hAnsi="Arial" w:cs="Arial"/>
          <w:sz w:val="24"/>
          <w:szCs w:val="24"/>
          <w:lang w:val="es-ES"/>
        </w:rPr>
      </w:pPr>
    </w:p>
    <w:p w14:paraId="53CECDE9" w14:textId="77777777" w:rsidR="00157B6B" w:rsidRPr="007E3D12" w:rsidRDefault="00157B6B" w:rsidP="0035669B">
      <w:pPr>
        <w:pStyle w:val="Ttulo"/>
        <w:jc w:val="center"/>
        <w:rPr>
          <w:color w:val="385623" w:themeColor="accent6" w:themeShade="80"/>
        </w:rPr>
      </w:pPr>
      <w:r w:rsidRPr="007E3D12">
        <w:rPr>
          <w:color w:val="385623" w:themeColor="accent6" w:themeShade="80"/>
        </w:rPr>
        <w:t>Biocenosis</w:t>
      </w:r>
    </w:p>
    <w:p w14:paraId="7EE23FE2" w14:textId="1FE22617" w:rsidR="007E3D12" w:rsidRPr="00D7134F" w:rsidRDefault="005611C1" w:rsidP="007D0C55">
      <w:pPr>
        <w:rPr>
          <w:rFonts w:ascii="Arial" w:hAnsi="Arial" w:cs="Arial"/>
          <w:color w:val="222222"/>
          <w:sz w:val="24"/>
          <w:szCs w:val="24"/>
          <w:shd w:val="clear" w:color="auto" w:fill="FFFFFF"/>
        </w:rPr>
      </w:pPr>
      <w:r w:rsidRPr="00D7134F">
        <w:rPr>
          <w:rFonts w:ascii="Arial" w:hAnsi="Arial" w:cs="Arial"/>
          <w:color w:val="222222"/>
          <w:sz w:val="24"/>
          <w:szCs w:val="24"/>
          <w:shd w:val="clear" w:color="auto" w:fill="FFFFFF"/>
        </w:rPr>
        <w:t>Una </w:t>
      </w:r>
      <w:r w:rsidRPr="00186E27">
        <w:rPr>
          <w:rFonts w:ascii="Arial" w:hAnsi="Arial" w:cs="Arial"/>
          <w:bCs/>
          <w:color w:val="222222"/>
          <w:sz w:val="24"/>
          <w:szCs w:val="24"/>
          <w:shd w:val="clear" w:color="auto" w:fill="FFFFFF"/>
        </w:rPr>
        <w:t>biocenosis</w:t>
      </w:r>
      <w:r w:rsidRPr="00D7134F">
        <w:rPr>
          <w:rFonts w:ascii="Arial" w:hAnsi="Arial" w:cs="Arial"/>
          <w:color w:val="222222"/>
          <w:sz w:val="24"/>
          <w:szCs w:val="24"/>
          <w:shd w:val="clear" w:color="auto" w:fill="FFFFFF"/>
        </w:rPr>
        <w:t xml:space="preserve"> (también </w:t>
      </w:r>
      <w:r w:rsidRPr="00186E27">
        <w:rPr>
          <w:rFonts w:ascii="Arial" w:hAnsi="Arial" w:cs="Arial"/>
          <w:color w:val="222222"/>
          <w:sz w:val="24"/>
          <w:szCs w:val="24"/>
          <w:shd w:val="clear" w:color="auto" w:fill="FFFFFF"/>
        </w:rPr>
        <w:t>llamada </w:t>
      </w:r>
      <w:r w:rsidRPr="00186E27">
        <w:rPr>
          <w:rFonts w:ascii="Arial" w:hAnsi="Arial" w:cs="Arial"/>
          <w:bCs/>
          <w:color w:val="222222"/>
          <w:sz w:val="24"/>
          <w:szCs w:val="24"/>
          <w:shd w:val="clear" w:color="auto" w:fill="FFFFFF"/>
        </w:rPr>
        <w:t>comunidad biótica</w:t>
      </w:r>
      <w:r w:rsidRPr="00186E27">
        <w:rPr>
          <w:rFonts w:ascii="Arial" w:hAnsi="Arial" w:cs="Arial"/>
          <w:color w:val="222222"/>
          <w:sz w:val="24"/>
          <w:szCs w:val="24"/>
          <w:shd w:val="clear" w:color="auto" w:fill="FFFFFF"/>
        </w:rPr>
        <w:t>, </w:t>
      </w:r>
      <w:r w:rsidRPr="00186E27">
        <w:rPr>
          <w:rFonts w:ascii="Arial" w:hAnsi="Arial" w:cs="Arial"/>
          <w:bCs/>
          <w:color w:val="222222"/>
          <w:sz w:val="24"/>
          <w:szCs w:val="24"/>
          <w:shd w:val="clear" w:color="auto" w:fill="FFFFFF"/>
        </w:rPr>
        <w:t>comunidad biológica, comunidad ecológica</w:t>
      </w:r>
      <w:r w:rsidRPr="00D7134F">
        <w:rPr>
          <w:rFonts w:ascii="Arial" w:hAnsi="Arial" w:cs="Arial"/>
          <w:color w:val="222222"/>
          <w:sz w:val="24"/>
          <w:szCs w:val="24"/>
          <w:shd w:val="clear" w:color="auto" w:fill="FFFFFF"/>
        </w:rPr>
        <w:t> o simplemente comunidad) es el conjunto de </w:t>
      </w:r>
      <w:r w:rsidRPr="00D7134F">
        <w:rPr>
          <w:rFonts w:ascii="Arial" w:hAnsi="Arial" w:cs="Arial"/>
          <w:sz w:val="24"/>
          <w:szCs w:val="24"/>
          <w:shd w:val="clear" w:color="auto" w:fill="FFFFFF"/>
        </w:rPr>
        <w:t>organismos</w:t>
      </w:r>
      <w:r w:rsidRPr="00D7134F">
        <w:rPr>
          <w:rFonts w:ascii="Arial" w:hAnsi="Arial" w:cs="Arial"/>
          <w:color w:val="222222"/>
          <w:sz w:val="24"/>
          <w:szCs w:val="24"/>
          <w:shd w:val="clear" w:color="auto" w:fill="FFFFFF"/>
        </w:rPr>
        <w:t> de todas las </w:t>
      </w:r>
      <w:r w:rsidRPr="00D7134F">
        <w:rPr>
          <w:rFonts w:ascii="Arial" w:hAnsi="Arial" w:cs="Arial"/>
          <w:sz w:val="24"/>
          <w:szCs w:val="24"/>
          <w:shd w:val="clear" w:color="auto" w:fill="FFFFFF"/>
        </w:rPr>
        <w:t>especies</w:t>
      </w:r>
      <w:r w:rsidRPr="00D7134F">
        <w:rPr>
          <w:rFonts w:ascii="Arial" w:hAnsi="Arial" w:cs="Arial"/>
          <w:color w:val="222222"/>
          <w:sz w:val="24"/>
          <w:szCs w:val="24"/>
          <w:shd w:val="clear" w:color="auto" w:fill="FFFFFF"/>
        </w:rPr>
        <w:t> que coexisten en un espacio definido llamado </w:t>
      </w:r>
      <w:r w:rsidRPr="00D7134F">
        <w:rPr>
          <w:rFonts w:ascii="Arial" w:hAnsi="Arial" w:cs="Arial"/>
          <w:sz w:val="24"/>
          <w:szCs w:val="24"/>
          <w:shd w:val="clear" w:color="auto" w:fill="FFFFFF"/>
        </w:rPr>
        <w:t>biotopo</w:t>
      </w:r>
      <w:r w:rsidRPr="00D7134F">
        <w:rPr>
          <w:rFonts w:ascii="Arial" w:hAnsi="Arial" w:cs="Arial"/>
          <w:color w:val="222222"/>
          <w:sz w:val="24"/>
          <w:szCs w:val="24"/>
          <w:shd w:val="clear" w:color="auto" w:fill="FFFFFF"/>
        </w:rPr>
        <w:t>, que ofrece las condiciones ambientales necesarias para su supervivencia. Puede dividirse en </w:t>
      </w:r>
      <w:r w:rsidRPr="00D7134F">
        <w:rPr>
          <w:rFonts w:ascii="Arial" w:hAnsi="Arial" w:cs="Arial"/>
          <w:sz w:val="24"/>
          <w:szCs w:val="24"/>
          <w:shd w:val="clear" w:color="auto" w:fill="FFFFFF"/>
        </w:rPr>
        <w:t>fitocenosis</w:t>
      </w:r>
      <w:r w:rsidRPr="00D7134F">
        <w:rPr>
          <w:rFonts w:ascii="Arial" w:hAnsi="Arial" w:cs="Arial"/>
          <w:color w:val="222222"/>
          <w:sz w:val="24"/>
          <w:szCs w:val="24"/>
          <w:shd w:val="clear" w:color="auto" w:fill="FFFFFF"/>
        </w:rPr>
        <w:t>, que es el conjunto de especies </w:t>
      </w:r>
      <w:r w:rsidRPr="00D7134F">
        <w:rPr>
          <w:rFonts w:ascii="Arial" w:hAnsi="Arial" w:cs="Arial"/>
          <w:sz w:val="24"/>
          <w:szCs w:val="24"/>
          <w:shd w:val="clear" w:color="auto" w:fill="FFFFFF"/>
        </w:rPr>
        <w:t>vegetales</w:t>
      </w:r>
      <w:r w:rsidRPr="00D7134F">
        <w:rPr>
          <w:rFonts w:ascii="Arial" w:hAnsi="Arial" w:cs="Arial"/>
          <w:color w:val="222222"/>
          <w:sz w:val="24"/>
          <w:szCs w:val="24"/>
          <w:shd w:val="clear" w:color="auto" w:fill="FFFFFF"/>
        </w:rPr>
        <w:t>, </w:t>
      </w:r>
      <w:r w:rsidRPr="00D7134F">
        <w:rPr>
          <w:rFonts w:ascii="Arial" w:hAnsi="Arial" w:cs="Arial"/>
          <w:sz w:val="24"/>
          <w:szCs w:val="24"/>
          <w:shd w:val="clear" w:color="auto" w:fill="FFFFFF"/>
        </w:rPr>
        <w:t>zoocenosis</w:t>
      </w:r>
      <w:r w:rsidRPr="00D7134F">
        <w:rPr>
          <w:rFonts w:ascii="Arial" w:hAnsi="Arial" w:cs="Arial"/>
          <w:color w:val="222222"/>
          <w:sz w:val="24"/>
          <w:szCs w:val="24"/>
          <w:shd w:val="clear" w:color="auto" w:fill="FFFFFF"/>
        </w:rPr>
        <w:t> (conjunto de </w:t>
      </w:r>
      <w:r w:rsidRPr="00D7134F">
        <w:rPr>
          <w:rFonts w:ascii="Arial" w:hAnsi="Arial" w:cs="Arial"/>
          <w:sz w:val="24"/>
          <w:szCs w:val="24"/>
          <w:shd w:val="clear" w:color="auto" w:fill="FFFFFF"/>
        </w:rPr>
        <w:t>animales</w:t>
      </w:r>
      <w:r w:rsidRPr="00D7134F">
        <w:rPr>
          <w:rFonts w:ascii="Arial" w:hAnsi="Arial" w:cs="Arial"/>
          <w:color w:val="222222"/>
          <w:sz w:val="24"/>
          <w:szCs w:val="24"/>
          <w:shd w:val="clear" w:color="auto" w:fill="FFFFFF"/>
        </w:rPr>
        <w:t>) y </w:t>
      </w:r>
      <w:r w:rsidRPr="00D7134F">
        <w:rPr>
          <w:rFonts w:ascii="Arial" w:hAnsi="Arial" w:cs="Arial"/>
          <w:sz w:val="24"/>
          <w:szCs w:val="24"/>
          <w:shd w:val="clear" w:color="auto" w:fill="FFFFFF"/>
        </w:rPr>
        <w:t>microbiocenosis</w:t>
      </w:r>
      <w:r w:rsidRPr="00D7134F">
        <w:rPr>
          <w:rFonts w:ascii="Arial" w:hAnsi="Arial" w:cs="Arial"/>
          <w:color w:val="222222"/>
          <w:sz w:val="24"/>
          <w:szCs w:val="24"/>
          <w:shd w:val="clear" w:color="auto" w:fill="FFFFFF"/>
        </w:rPr>
        <w:t> (conjunto de </w:t>
      </w:r>
      <w:r w:rsidRPr="00D7134F">
        <w:rPr>
          <w:rFonts w:ascii="Arial" w:hAnsi="Arial" w:cs="Arial"/>
          <w:sz w:val="24"/>
          <w:szCs w:val="24"/>
          <w:shd w:val="clear" w:color="auto" w:fill="FFFFFF"/>
        </w:rPr>
        <w:t>microorganismos</w:t>
      </w:r>
      <w:r w:rsidRPr="00D7134F">
        <w:rPr>
          <w:rFonts w:ascii="Arial" w:hAnsi="Arial" w:cs="Arial"/>
          <w:color w:val="222222"/>
          <w:sz w:val="24"/>
          <w:szCs w:val="24"/>
          <w:shd w:val="clear" w:color="auto" w:fill="FFFFFF"/>
        </w:rPr>
        <w:t>). Un </w:t>
      </w:r>
      <w:r w:rsidRPr="00D7134F">
        <w:rPr>
          <w:rFonts w:ascii="Arial" w:hAnsi="Arial" w:cs="Arial"/>
          <w:sz w:val="24"/>
          <w:szCs w:val="24"/>
          <w:shd w:val="clear" w:color="auto" w:fill="FFFFFF"/>
        </w:rPr>
        <w:t>ecosistema</w:t>
      </w:r>
      <w:r w:rsidRPr="00D7134F">
        <w:rPr>
          <w:rFonts w:ascii="Arial" w:hAnsi="Arial" w:cs="Arial"/>
          <w:color w:val="222222"/>
          <w:sz w:val="24"/>
          <w:szCs w:val="24"/>
          <w:shd w:val="clear" w:color="auto" w:fill="FFFFFF"/>
        </w:rPr>
        <w:t>, según la definición original Tansley (1935), está formado por la biocenosis junto con su ambiente físico o </w:t>
      </w:r>
      <w:r w:rsidRPr="00D7134F">
        <w:rPr>
          <w:rFonts w:ascii="Arial" w:hAnsi="Arial" w:cs="Arial"/>
          <w:sz w:val="24"/>
          <w:szCs w:val="24"/>
          <w:shd w:val="clear" w:color="auto" w:fill="FFFFFF"/>
        </w:rPr>
        <w:t>biotopo</w:t>
      </w:r>
      <w:r w:rsidRPr="00D7134F">
        <w:rPr>
          <w:rFonts w:ascii="Arial" w:hAnsi="Arial" w:cs="Arial"/>
          <w:color w:val="222222"/>
          <w:sz w:val="24"/>
          <w:szCs w:val="24"/>
          <w:shd w:val="clear" w:color="auto" w:fill="FFFFFF"/>
        </w:rPr>
        <w:t>. </w:t>
      </w:r>
    </w:p>
    <w:p w14:paraId="48B9AAE6" w14:textId="77777777" w:rsidR="00BC180B" w:rsidRPr="00D7134F" w:rsidRDefault="00BC180B" w:rsidP="0035669B">
      <w:pPr>
        <w:pStyle w:val="Ttulo3"/>
        <w:rPr>
          <w:rFonts w:ascii="Arial" w:hAnsi="Arial" w:cs="Arial"/>
          <w:sz w:val="24"/>
          <w:shd w:val="clear" w:color="auto" w:fill="FFFFFF"/>
        </w:rPr>
      </w:pPr>
      <w:r w:rsidRPr="00D7134F">
        <w:rPr>
          <w:rFonts w:ascii="Arial" w:hAnsi="Arial" w:cs="Arial"/>
          <w:sz w:val="24"/>
          <w:shd w:val="clear" w:color="auto" w:fill="FFFFFF"/>
        </w:rPr>
        <w:t>Fitocenosis</w:t>
      </w:r>
    </w:p>
    <w:p w14:paraId="15DE25AE" w14:textId="73A405A3" w:rsidR="00CE421B" w:rsidRPr="00D7134F" w:rsidRDefault="00BC180B" w:rsidP="007D0C55">
      <w:pPr>
        <w:rPr>
          <w:rFonts w:ascii="Arial" w:hAnsi="Arial" w:cs="Arial"/>
          <w:sz w:val="24"/>
          <w:szCs w:val="24"/>
          <w:shd w:val="clear" w:color="auto" w:fill="FFFFFF"/>
        </w:rPr>
      </w:pPr>
      <w:r w:rsidRPr="00D7134F">
        <w:rPr>
          <w:rFonts w:ascii="Arial" w:hAnsi="Arial" w:cs="Arial"/>
          <w:color w:val="222222"/>
          <w:sz w:val="24"/>
          <w:szCs w:val="24"/>
          <w:shd w:val="clear" w:color="auto" w:fill="FFFFFF"/>
        </w:rPr>
        <w:t>Un </w:t>
      </w:r>
      <w:r w:rsidRPr="00D7134F">
        <w:rPr>
          <w:rFonts w:ascii="Arial" w:hAnsi="Arial" w:cs="Arial"/>
          <w:sz w:val="24"/>
          <w:szCs w:val="24"/>
          <w:shd w:val="clear" w:color="auto" w:fill="FFFFFF"/>
        </w:rPr>
        <w:t>ecosistema</w:t>
      </w:r>
      <w:r w:rsidRPr="00D7134F">
        <w:rPr>
          <w:rFonts w:ascii="Arial" w:hAnsi="Arial" w:cs="Arial"/>
          <w:color w:val="222222"/>
          <w:sz w:val="24"/>
          <w:szCs w:val="24"/>
          <w:shd w:val="clear" w:color="auto" w:fill="FFFFFF"/>
        </w:rPr>
        <w:t> está integrado por una comunidad animal y otra vegetal, que conviven ambas en un ambiente o nicho. La </w:t>
      </w:r>
      <w:r w:rsidRPr="00D7134F">
        <w:rPr>
          <w:rFonts w:ascii="Arial" w:hAnsi="Arial" w:cs="Arial"/>
          <w:bCs/>
          <w:color w:val="222222"/>
          <w:sz w:val="24"/>
          <w:szCs w:val="24"/>
          <w:shd w:val="clear" w:color="auto" w:fill="FFFFFF"/>
        </w:rPr>
        <w:t>fitocenosis</w:t>
      </w:r>
      <w:r w:rsidR="003277DC" w:rsidRPr="00D7134F">
        <w:rPr>
          <w:rFonts w:ascii="Arial" w:hAnsi="Arial" w:cs="Arial"/>
          <w:b/>
          <w:bCs/>
          <w:color w:val="222222"/>
          <w:sz w:val="24"/>
          <w:szCs w:val="24"/>
          <w:shd w:val="clear" w:color="auto" w:fill="FFFFFF"/>
        </w:rPr>
        <w:t xml:space="preserve"> </w:t>
      </w:r>
      <w:r w:rsidRPr="00D7134F">
        <w:rPr>
          <w:rFonts w:ascii="Arial" w:hAnsi="Arial" w:cs="Arial"/>
          <w:color w:val="222222"/>
          <w:sz w:val="24"/>
          <w:szCs w:val="24"/>
          <w:shd w:val="clear" w:color="auto" w:fill="FFFFFF"/>
        </w:rPr>
        <w:t>del ecosistema integra a la comunidad vegetal del mismo</w:t>
      </w:r>
      <w:r w:rsidR="003F3D0D" w:rsidRPr="00D7134F">
        <w:rPr>
          <w:rFonts w:ascii="Arial" w:hAnsi="Arial" w:cs="Arial"/>
          <w:color w:val="222222"/>
          <w:sz w:val="24"/>
          <w:szCs w:val="24"/>
          <w:shd w:val="clear" w:color="auto" w:fill="FFFFFF"/>
        </w:rPr>
        <w:t>.</w:t>
      </w:r>
      <w:r w:rsidR="003F3D0D" w:rsidRPr="00D7134F">
        <w:rPr>
          <w:rFonts w:ascii="Arial" w:hAnsi="Arial" w:cs="Arial"/>
          <w:color w:val="222222"/>
          <w:sz w:val="24"/>
          <w:szCs w:val="24"/>
          <w:shd w:val="clear" w:color="auto" w:fill="FFFFFF"/>
        </w:rPr>
        <w:br/>
      </w:r>
      <w:proofErr w:type="spellStart"/>
      <w:r w:rsidR="003F3D0D" w:rsidRPr="00D7134F">
        <w:rPr>
          <w:rFonts w:ascii="Arial" w:hAnsi="Arial" w:cs="Arial"/>
          <w:b/>
          <w:color w:val="222222"/>
          <w:sz w:val="24"/>
          <w:szCs w:val="24"/>
          <w:shd w:val="clear" w:color="auto" w:fill="FFFFFF"/>
        </w:rPr>
        <w:t>Zoocenosis</w:t>
      </w:r>
      <w:proofErr w:type="spellEnd"/>
      <w:r w:rsidR="003F3D0D" w:rsidRPr="00D7134F">
        <w:rPr>
          <w:rFonts w:ascii="Arial" w:hAnsi="Arial" w:cs="Arial"/>
          <w:color w:val="222222"/>
          <w:sz w:val="24"/>
          <w:szCs w:val="24"/>
          <w:shd w:val="clear" w:color="auto" w:fill="FFFFFF"/>
        </w:rPr>
        <w:br/>
      </w:r>
      <w:r w:rsidRPr="00D7134F">
        <w:rPr>
          <w:rFonts w:ascii="Arial" w:hAnsi="Arial" w:cs="Arial"/>
          <w:color w:val="222222"/>
          <w:sz w:val="24"/>
          <w:szCs w:val="24"/>
          <w:shd w:val="clear" w:color="auto" w:fill="FFFFFF"/>
        </w:rPr>
        <w:t>grupa sólo a las especies animales.</w:t>
      </w:r>
    </w:p>
    <w:p w14:paraId="06583BD0" w14:textId="77777777" w:rsidR="00BC180B" w:rsidRPr="00D7134F" w:rsidRDefault="003277DC" w:rsidP="0035669B">
      <w:pPr>
        <w:pStyle w:val="Ttulo3"/>
        <w:rPr>
          <w:rFonts w:ascii="Arial" w:hAnsi="Arial" w:cs="Arial"/>
          <w:sz w:val="20"/>
          <w:shd w:val="clear" w:color="auto" w:fill="FFFFFF"/>
        </w:rPr>
      </w:pPr>
      <w:r w:rsidRPr="00D7134F">
        <w:rPr>
          <w:rFonts w:ascii="Arial" w:hAnsi="Arial" w:cs="Arial"/>
          <w:sz w:val="24"/>
          <w:shd w:val="clear" w:color="auto" w:fill="FFFFFF"/>
        </w:rPr>
        <w:t>M</w:t>
      </w:r>
      <w:r w:rsidR="00BC180B" w:rsidRPr="00D7134F">
        <w:rPr>
          <w:rFonts w:ascii="Arial" w:hAnsi="Arial" w:cs="Arial"/>
          <w:sz w:val="24"/>
          <w:shd w:val="clear" w:color="auto" w:fill="FFFFFF"/>
        </w:rPr>
        <w:t>icrobiocenosis</w:t>
      </w:r>
    </w:p>
    <w:p w14:paraId="1FA5F60D" w14:textId="345B1F2A" w:rsidR="00BC180B" w:rsidRPr="00D7134F" w:rsidRDefault="0058559D" w:rsidP="005611C1">
      <w:pPr>
        <w:rPr>
          <w:rFonts w:ascii="Arial" w:hAnsi="Arial" w:cs="Arial"/>
          <w:sz w:val="24"/>
          <w:szCs w:val="24"/>
          <w:lang w:val="es-ES"/>
        </w:rPr>
      </w:pPr>
      <w:r w:rsidRPr="00D7134F">
        <w:rPr>
          <w:rFonts w:ascii="Arial" w:hAnsi="Arial" w:cs="Arial"/>
          <w:color w:val="222222"/>
          <w:sz w:val="24"/>
          <w:szCs w:val="24"/>
          <w:shd w:val="clear" w:color="auto" w:fill="FFFFFF"/>
        </w:rPr>
        <w:t xml:space="preserve">Se le llama al conjunto de </w:t>
      </w:r>
      <w:r w:rsidR="003F3D0D" w:rsidRPr="00D7134F">
        <w:rPr>
          <w:rFonts w:ascii="Arial" w:hAnsi="Arial" w:cs="Arial"/>
          <w:color w:val="222222"/>
          <w:sz w:val="24"/>
          <w:szCs w:val="24"/>
          <w:shd w:val="clear" w:color="auto" w:fill="FFFFFF"/>
        </w:rPr>
        <w:t xml:space="preserve">microorganismos. </w:t>
      </w:r>
    </w:p>
    <w:p w14:paraId="3CDD0D31" w14:textId="77777777" w:rsidR="00FA0B71" w:rsidRPr="00D7134F" w:rsidRDefault="00FA0B71" w:rsidP="00BC180B">
      <w:pPr>
        <w:jc w:val="center"/>
        <w:rPr>
          <w:rFonts w:ascii="Arial" w:hAnsi="Arial" w:cs="Arial"/>
          <w:i/>
          <w:color w:val="385623" w:themeColor="accent6" w:themeShade="80"/>
          <w:sz w:val="24"/>
          <w:szCs w:val="24"/>
          <w:shd w:val="clear" w:color="auto" w:fill="FFFFFF"/>
        </w:rPr>
      </w:pPr>
      <w:r w:rsidRPr="00D7134F">
        <w:rPr>
          <w:rFonts w:ascii="Arial" w:hAnsi="Arial" w:cs="Arial"/>
          <w:i/>
          <w:color w:val="385623" w:themeColor="accent6" w:themeShade="80"/>
          <w:sz w:val="24"/>
          <w:szCs w:val="24"/>
          <w:shd w:val="clear" w:color="auto" w:fill="FFFFFF"/>
        </w:rPr>
        <w:t>«Un ecosistema consiste de la comunidad biológica de un lugar y de los factores físicos y químicos que constituyen el ambiente abiótico».</w:t>
      </w:r>
    </w:p>
    <w:p w14:paraId="074FF1B0" w14:textId="77777777" w:rsidR="003277DC" w:rsidRPr="00D7134F" w:rsidRDefault="003277DC" w:rsidP="00FA0B71">
      <w:pPr>
        <w:jc w:val="center"/>
        <w:rPr>
          <w:rFonts w:ascii="Arial" w:hAnsi="Arial" w:cs="Arial"/>
          <w:color w:val="222222"/>
          <w:sz w:val="24"/>
          <w:szCs w:val="24"/>
          <w:shd w:val="clear" w:color="auto" w:fill="FFFFFF"/>
        </w:rPr>
      </w:pPr>
    </w:p>
    <w:p w14:paraId="20F79B18" w14:textId="77777777" w:rsidR="00FA0B71" w:rsidRPr="00D7134F" w:rsidRDefault="00FA0B71" w:rsidP="00FA0B71">
      <w:pPr>
        <w:jc w:val="center"/>
        <w:rPr>
          <w:rFonts w:ascii="Arial" w:hAnsi="Arial" w:cs="Arial"/>
          <w:sz w:val="24"/>
          <w:szCs w:val="24"/>
        </w:rPr>
      </w:pPr>
      <w:r w:rsidRPr="00D7134F">
        <w:rPr>
          <w:rFonts w:ascii="Arial" w:hAnsi="Arial" w:cs="Arial"/>
          <w:color w:val="222222"/>
          <w:sz w:val="24"/>
          <w:szCs w:val="24"/>
          <w:shd w:val="clear" w:color="auto" w:fill="FFFFFF"/>
        </w:rPr>
        <w:t>Se considera que los </w:t>
      </w:r>
      <w:r w:rsidRPr="00D7134F">
        <w:rPr>
          <w:rFonts w:ascii="Arial" w:hAnsi="Arial" w:cs="Arial"/>
          <w:sz w:val="24"/>
          <w:szCs w:val="24"/>
          <w:shd w:val="clear" w:color="auto" w:fill="FFFFFF"/>
        </w:rPr>
        <w:t>factores abióticos</w:t>
      </w:r>
      <w:r w:rsidRPr="00D7134F">
        <w:rPr>
          <w:rFonts w:ascii="Arial" w:hAnsi="Arial" w:cs="Arial"/>
          <w:color w:val="222222"/>
          <w:sz w:val="24"/>
          <w:szCs w:val="24"/>
          <w:shd w:val="clear" w:color="auto" w:fill="FFFFFF"/>
        </w:rPr>
        <w:t> y </w:t>
      </w:r>
      <w:r w:rsidRPr="00D7134F">
        <w:rPr>
          <w:rFonts w:ascii="Arial" w:hAnsi="Arial" w:cs="Arial"/>
          <w:sz w:val="24"/>
          <w:szCs w:val="24"/>
          <w:shd w:val="clear" w:color="auto" w:fill="FFFFFF"/>
        </w:rPr>
        <w:t>bióticos</w:t>
      </w:r>
      <w:r w:rsidRPr="00D7134F">
        <w:rPr>
          <w:rFonts w:ascii="Arial" w:hAnsi="Arial" w:cs="Arial"/>
          <w:color w:val="222222"/>
          <w:sz w:val="24"/>
          <w:szCs w:val="24"/>
          <w:shd w:val="clear" w:color="auto" w:fill="FFFFFF"/>
        </w:rPr>
        <w:t> están ligados por las </w:t>
      </w:r>
      <w:r w:rsidRPr="00D7134F">
        <w:rPr>
          <w:rFonts w:ascii="Arial" w:hAnsi="Arial" w:cs="Arial"/>
          <w:sz w:val="24"/>
          <w:szCs w:val="24"/>
          <w:shd w:val="clear" w:color="auto" w:fill="FFFFFF"/>
        </w:rPr>
        <w:t>cadenas tróficas</w:t>
      </w:r>
      <w:r w:rsidRPr="00D7134F">
        <w:rPr>
          <w:rFonts w:ascii="Arial" w:hAnsi="Arial" w:cs="Arial"/>
          <w:color w:val="222222"/>
          <w:sz w:val="24"/>
          <w:szCs w:val="24"/>
          <w:shd w:val="clear" w:color="auto" w:fill="FFFFFF"/>
        </w:rPr>
        <w:t> o sea el </w:t>
      </w:r>
      <w:r w:rsidRPr="00D7134F">
        <w:rPr>
          <w:rFonts w:ascii="Arial" w:hAnsi="Arial" w:cs="Arial"/>
          <w:sz w:val="24"/>
          <w:szCs w:val="24"/>
          <w:shd w:val="clear" w:color="auto" w:fill="FFFFFF"/>
        </w:rPr>
        <w:t>flujo de energía y nutrientes en los ecosistemas</w:t>
      </w:r>
      <w:r w:rsidRPr="00D7134F">
        <w:rPr>
          <w:rFonts w:ascii="Arial" w:hAnsi="Arial" w:cs="Arial"/>
          <w:sz w:val="24"/>
          <w:szCs w:val="24"/>
        </w:rPr>
        <w:t>.</w:t>
      </w:r>
    </w:p>
    <w:p w14:paraId="5605BD5C" w14:textId="77777777" w:rsidR="00FA0B71" w:rsidRPr="00482E74" w:rsidRDefault="00FA0B71" w:rsidP="0035669B">
      <w:pPr>
        <w:pStyle w:val="Ttulo"/>
        <w:jc w:val="center"/>
        <w:rPr>
          <w:rFonts w:ascii="Arial" w:hAnsi="Arial" w:cs="Arial"/>
          <w:color w:val="385623" w:themeColor="accent6" w:themeShade="80"/>
          <w:sz w:val="36"/>
          <w:szCs w:val="48"/>
        </w:rPr>
      </w:pPr>
      <w:r w:rsidRPr="00482E74">
        <w:rPr>
          <w:rFonts w:ascii="Arial" w:hAnsi="Arial" w:cs="Arial"/>
          <w:color w:val="385623" w:themeColor="accent6" w:themeShade="80"/>
          <w:sz w:val="36"/>
          <w:szCs w:val="48"/>
        </w:rPr>
        <w:t>Los factores bióticos</w:t>
      </w:r>
    </w:p>
    <w:p w14:paraId="353E63DD" w14:textId="2F7DEC1C" w:rsidR="005153F7" w:rsidRDefault="005153F7" w:rsidP="005153F7">
      <w:pPr>
        <w:rPr>
          <w:rFonts w:ascii="Arial" w:hAnsi="Arial" w:cs="Arial"/>
          <w:color w:val="000000" w:themeColor="text1"/>
          <w:sz w:val="24"/>
          <w:szCs w:val="21"/>
          <w:shd w:val="clear" w:color="auto" w:fill="FFFFFF"/>
        </w:rPr>
      </w:pPr>
      <w:r w:rsidRPr="00D7134F">
        <w:rPr>
          <w:rFonts w:ascii="Arial" w:hAnsi="Arial" w:cs="Arial"/>
          <w:color w:val="222222"/>
          <w:sz w:val="24"/>
          <w:szCs w:val="21"/>
          <w:shd w:val="clear" w:color="auto" w:fill="FFFFFF"/>
        </w:rPr>
        <w:t>Los </w:t>
      </w:r>
      <w:r w:rsidRPr="00D7134F">
        <w:rPr>
          <w:rFonts w:ascii="Arial" w:hAnsi="Arial" w:cs="Arial"/>
          <w:b/>
          <w:bCs/>
          <w:color w:val="222222"/>
          <w:sz w:val="24"/>
          <w:szCs w:val="21"/>
          <w:shd w:val="clear" w:color="auto" w:fill="FFFFFF"/>
        </w:rPr>
        <w:t>factores bióticos</w:t>
      </w:r>
      <w:r w:rsidRPr="00D7134F">
        <w:rPr>
          <w:rFonts w:ascii="Arial" w:hAnsi="Arial" w:cs="Arial"/>
          <w:color w:val="222222"/>
          <w:sz w:val="24"/>
          <w:szCs w:val="21"/>
          <w:shd w:val="clear" w:color="auto" w:fill="FFFFFF"/>
        </w:rPr>
        <w:t xml:space="preserve"> son los organismos vivos que influencian la forma de un ecosistema. Pueden </w:t>
      </w:r>
      <w:r w:rsidRPr="00D7134F">
        <w:rPr>
          <w:rFonts w:ascii="Arial" w:hAnsi="Arial" w:cs="Arial"/>
          <w:color w:val="000000" w:themeColor="text1"/>
          <w:sz w:val="24"/>
          <w:szCs w:val="21"/>
          <w:shd w:val="clear" w:color="auto" w:fill="FFFFFF"/>
        </w:rPr>
        <w:t>referirse a la </w:t>
      </w:r>
      <w:hyperlink r:id="rId38" w:tooltip="Flora" w:history="1">
        <w:r w:rsidRPr="00D7134F">
          <w:rPr>
            <w:rStyle w:val="Hipervnculo"/>
            <w:rFonts w:ascii="Arial" w:hAnsi="Arial" w:cs="Arial"/>
            <w:color w:val="000000" w:themeColor="text1"/>
            <w:sz w:val="24"/>
            <w:szCs w:val="21"/>
            <w:u w:val="none"/>
            <w:shd w:val="clear" w:color="auto" w:fill="FFFFFF"/>
          </w:rPr>
          <w:t>flora</w:t>
        </w:r>
      </w:hyperlink>
      <w:r w:rsidRPr="00D7134F">
        <w:rPr>
          <w:rFonts w:ascii="Arial" w:hAnsi="Arial" w:cs="Arial"/>
          <w:color w:val="000000" w:themeColor="text1"/>
          <w:sz w:val="24"/>
          <w:szCs w:val="21"/>
          <w:shd w:val="clear" w:color="auto" w:fill="FFFFFF"/>
        </w:rPr>
        <w:t> y la </w:t>
      </w:r>
      <w:hyperlink r:id="rId39" w:tooltip="Fauna" w:history="1">
        <w:r w:rsidRPr="00D7134F">
          <w:rPr>
            <w:rStyle w:val="Hipervnculo"/>
            <w:rFonts w:ascii="Arial" w:hAnsi="Arial" w:cs="Arial"/>
            <w:color w:val="000000" w:themeColor="text1"/>
            <w:sz w:val="24"/>
            <w:szCs w:val="21"/>
            <w:u w:val="none"/>
            <w:shd w:val="clear" w:color="auto" w:fill="FFFFFF"/>
          </w:rPr>
          <w:t>fauna</w:t>
        </w:r>
      </w:hyperlink>
      <w:r w:rsidRPr="00D7134F">
        <w:rPr>
          <w:rFonts w:ascii="Arial" w:hAnsi="Arial" w:cs="Arial"/>
          <w:color w:val="000000" w:themeColor="text1"/>
          <w:sz w:val="24"/>
          <w:szCs w:val="21"/>
          <w:shd w:val="clear" w:color="auto" w:fill="FFFFFF"/>
        </w:rPr>
        <w:t> de un lugar y sus interacciones. Los individuos deben tener comportamiento y características fisiológicas específicas que permitan su supervivencia y su </w:t>
      </w:r>
      <w:hyperlink r:id="rId40" w:tooltip="Reproducción" w:history="1">
        <w:r w:rsidRPr="00D7134F">
          <w:rPr>
            <w:rStyle w:val="Hipervnculo"/>
            <w:rFonts w:ascii="Arial" w:hAnsi="Arial" w:cs="Arial"/>
            <w:color w:val="000000" w:themeColor="text1"/>
            <w:sz w:val="24"/>
            <w:szCs w:val="21"/>
            <w:u w:val="none"/>
            <w:shd w:val="clear" w:color="auto" w:fill="FFFFFF"/>
          </w:rPr>
          <w:t>reproducción</w:t>
        </w:r>
      </w:hyperlink>
      <w:r w:rsidRPr="00D7134F">
        <w:rPr>
          <w:rFonts w:ascii="Arial" w:hAnsi="Arial" w:cs="Arial"/>
          <w:color w:val="000000" w:themeColor="text1"/>
          <w:sz w:val="28"/>
        </w:rPr>
        <w:t xml:space="preserve"> </w:t>
      </w:r>
      <w:r w:rsidRPr="00D7134F">
        <w:rPr>
          <w:rFonts w:ascii="Arial" w:hAnsi="Arial" w:cs="Arial"/>
          <w:color w:val="000000" w:themeColor="text1"/>
          <w:sz w:val="24"/>
          <w:szCs w:val="21"/>
          <w:shd w:val="clear" w:color="auto" w:fill="FFFFFF"/>
        </w:rPr>
        <w:t>en un ambiente definido. La condición de compartir un ambiente engendra competencia u otros tipos de interacciones entre las </w:t>
      </w:r>
      <w:hyperlink r:id="rId41" w:tooltip="Especie" w:history="1">
        <w:r w:rsidRPr="00D7134F">
          <w:rPr>
            <w:rStyle w:val="Hipervnculo"/>
            <w:rFonts w:ascii="Arial" w:hAnsi="Arial" w:cs="Arial"/>
            <w:color w:val="000000" w:themeColor="text1"/>
            <w:sz w:val="24"/>
            <w:szCs w:val="21"/>
            <w:u w:val="none"/>
            <w:shd w:val="clear" w:color="auto" w:fill="FFFFFF"/>
          </w:rPr>
          <w:t>especies</w:t>
        </w:r>
      </w:hyperlink>
      <w:r w:rsidRPr="00D7134F">
        <w:rPr>
          <w:rFonts w:ascii="Arial" w:hAnsi="Arial" w:cs="Arial"/>
          <w:color w:val="000000" w:themeColor="text1"/>
          <w:sz w:val="24"/>
          <w:szCs w:val="21"/>
          <w:shd w:val="clear" w:color="auto" w:fill="FFFFFF"/>
        </w:rPr>
        <w:t>, dados por el </w:t>
      </w:r>
      <w:hyperlink r:id="rId42" w:tooltip="Alimento" w:history="1">
        <w:r w:rsidRPr="00D7134F">
          <w:rPr>
            <w:rStyle w:val="Hipervnculo"/>
            <w:rFonts w:ascii="Arial" w:hAnsi="Arial" w:cs="Arial"/>
            <w:color w:val="000000" w:themeColor="text1"/>
            <w:sz w:val="24"/>
            <w:szCs w:val="21"/>
            <w:u w:val="none"/>
            <w:shd w:val="clear" w:color="auto" w:fill="FFFFFF"/>
          </w:rPr>
          <w:t>alimento</w:t>
        </w:r>
      </w:hyperlink>
      <w:r w:rsidRPr="00D7134F">
        <w:rPr>
          <w:rFonts w:ascii="Arial" w:hAnsi="Arial" w:cs="Arial"/>
          <w:color w:val="000000" w:themeColor="text1"/>
          <w:sz w:val="24"/>
          <w:szCs w:val="21"/>
          <w:shd w:val="clear" w:color="auto" w:fill="FFFFFF"/>
        </w:rPr>
        <w:t>, el espacio, etc. Como consecuencia modifican las poblaciones de otras especies.</w:t>
      </w:r>
    </w:p>
    <w:p w14:paraId="0CD7B069" w14:textId="77777777" w:rsidR="00482E74" w:rsidRDefault="00482E74" w:rsidP="005153F7">
      <w:pPr>
        <w:rPr>
          <w:rFonts w:ascii="Arial" w:hAnsi="Arial" w:cs="Arial"/>
          <w:color w:val="000000" w:themeColor="text1"/>
          <w:sz w:val="24"/>
          <w:szCs w:val="21"/>
          <w:shd w:val="clear" w:color="auto" w:fill="FFFFFF"/>
        </w:rPr>
      </w:pPr>
    </w:p>
    <w:p w14:paraId="50C87CBF" w14:textId="130B2083" w:rsidR="00043730" w:rsidRDefault="00043730" w:rsidP="005153F7">
      <w:pPr>
        <w:rPr>
          <w:rFonts w:ascii="Arial" w:hAnsi="Arial" w:cs="Arial"/>
          <w:color w:val="00B050"/>
          <w:sz w:val="24"/>
          <w:szCs w:val="21"/>
          <w:shd w:val="clear" w:color="auto" w:fill="FFFFFF"/>
        </w:rPr>
      </w:pPr>
      <w:r w:rsidRPr="00043730">
        <w:rPr>
          <w:rFonts w:ascii="Arial" w:hAnsi="Arial" w:cs="Arial"/>
          <w:color w:val="00B050"/>
          <w:sz w:val="24"/>
          <w:szCs w:val="21"/>
          <w:shd w:val="clear" w:color="auto" w:fill="FFFFFF"/>
        </w:rPr>
        <w:lastRenderedPageBreak/>
        <w:t xml:space="preserve">TIPOS DE FACTORES BIOTICOS: </w:t>
      </w:r>
    </w:p>
    <w:p w14:paraId="76B333B2" w14:textId="77777777" w:rsidR="004871F0" w:rsidRPr="00E15620" w:rsidRDefault="00043730" w:rsidP="00043730">
      <w:pPr>
        <w:pStyle w:val="Prrafodelista"/>
        <w:numPr>
          <w:ilvl w:val="0"/>
          <w:numId w:val="10"/>
        </w:numPr>
        <w:rPr>
          <w:rFonts w:ascii="Arial" w:hAnsi="Arial" w:cs="Arial"/>
          <w:sz w:val="24"/>
          <w:szCs w:val="24"/>
          <w:shd w:val="clear" w:color="auto" w:fill="FFFFFF"/>
        </w:rPr>
      </w:pPr>
      <w:r w:rsidRPr="00E15620">
        <w:rPr>
          <w:rFonts w:ascii="Arial" w:hAnsi="Arial" w:cs="Arial"/>
          <w:sz w:val="24"/>
          <w:szCs w:val="24"/>
          <w:shd w:val="clear" w:color="auto" w:fill="FFFFFF"/>
        </w:rPr>
        <w:t xml:space="preserve">Productores o Autótrofos: </w:t>
      </w:r>
      <w:r w:rsidRPr="00E15620">
        <w:rPr>
          <w:rFonts w:ascii="Arial" w:hAnsi="Arial" w:cs="Arial"/>
          <w:color w:val="222222"/>
          <w:sz w:val="24"/>
          <w:szCs w:val="24"/>
          <w:shd w:val="clear" w:color="auto" w:fill="FFFFFF"/>
        </w:rPr>
        <w:t>organismos capaces de fabricar o sintetizar sus propios </w:t>
      </w:r>
      <w:r w:rsidRPr="00E15620">
        <w:rPr>
          <w:rFonts w:ascii="Arial" w:hAnsi="Arial" w:cs="Arial"/>
          <w:sz w:val="24"/>
          <w:szCs w:val="24"/>
          <w:shd w:val="clear" w:color="auto" w:fill="FFFFFF"/>
        </w:rPr>
        <w:t>alimentos</w:t>
      </w:r>
      <w:r w:rsidRPr="00E15620">
        <w:rPr>
          <w:rFonts w:ascii="Arial" w:hAnsi="Arial" w:cs="Arial"/>
          <w:color w:val="222222"/>
          <w:sz w:val="24"/>
          <w:szCs w:val="24"/>
          <w:shd w:val="clear" w:color="auto" w:fill="FFFFFF"/>
        </w:rPr>
        <w:t> a partir de sustancias inorgánicas como </w:t>
      </w:r>
      <w:r w:rsidRPr="00E15620">
        <w:rPr>
          <w:rFonts w:ascii="Arial" w:hAnsi="Arial" w:cs="Arial"/>
          <w:sz w:val="24"/>
          <w:szCs w:val="24"/>
          <w:shd w:val="clear" w:color="auto" w:fill="FFFFFF"/>
        </w:rPr>
        <w:t>dióxido de carbono</w:t>
      </w:r>
      <w:r w:rsidRPr="00E15620">
        <w:rPr>
          <w:rFonts w:ascii="Arial" w:hAnsi="Arial" w:cs="Arial"/>
          <w:color w:val="222222"/>
          <w:sz w:val="24"/>
          <w:szCs w:val="24"/>
          <w:shd w:val="clear" w:color="auto" w:fill="FFFFFF"/>
        </w:rPr>
        <w:t xml:space="preserve">, agua y sales minerales. </w:t>
      </w:r>
      <w:r w:rsidR="004871F0" w:rsidRPr="00E15620">
        <w:rPr>
          <w:rFonts w:ascii="Arial" w:hAnsi="Arial" w:cs="Arial"/>
          <w:color w:val="222222"/>
          <w:sz w:val="24"/>
          <w:szCs w:val="24"/>
          <w:shd w:val="clear" w:color="auto" w:fill="FFFFFF"/>
        </w:rPr>
        <w:t>Se dividen en dos tipos:</w:t>
      </w:r>
    </w:p>
    <w:p w14:paraId="0A14EB6E" w14:textId="514C7C4F" w:rsidR="004871F0" w:rsidRPr="004871F0" w:rsidRDefault="004871F0" w:rsidP="00190D49">
      <w:pPr>
        <w:numPr>
          <w:ilvl w:val="0"/>
          <w:numId w:val="10"/>
        </w:numPr>
        <w:shd w:val="clear" w:color="auto" w:fill="FFFFFF"/>
        <w:spacing w:beforeAutospacing="1" w:after="0" w:afterAutospacing="1" w:line="240" w:lineRule="auto"/>
        <w:ind w:left="1134"/>
        <w:rPr>
          <w:rFonts w:ascii="Arial" w:eastAsia="Times New Roman" w:hAnsi="Arial" w:cs="Arial"/>
          <w:color w:val="333333"/>
          <w:sz w:val="24"/>
          <w:szCs w:val="24"/>
          <w:lang w:eastAsia="es-MX"/>
        </w:rPr>
      </w:pPr>
      <w:r w:rsidRPr="004871F0">
        <w:rPr>
          <w:rFonts w:ascii="Arial" w:eastAsia="Times New Roman" w:hAnsi="Arial" w:cs="Arial"/>
          <w:bCs/>
          <w:color w:val="000000"/>
          <w:sz w:val="24"/>
          <w:szCs w:val="24"/>
          <w:lang w:eastAsia="es-MX"/>
        </w:rPr>
        <w:t>Fotosintéticos:</w:t>
      </w:r>
      <w:r w:rsidRPr="004871F0">
        <w:rPr>
          <w:rFonts w:ascii="Arial" w:eastAsia="Times New Roman" w:hAnsi="Arial" w:cs="Arial"/>
          <w:b/>
          <w:bCs/>
          <w:color w:val="000000"/>
          <w:sz w:val="24"/>
          <w:szCs w:val="24"/>
          <w:lang w:eastAsia="es-MX"/>
        </w:rPr>
        <w:t> </w:t>
      </w:r>
      <w:r w:rsidRPr="004871F0">
        <w:rPr>
          <w:rFonts w:ascii="Arial" w:eastAsia="Times New Roman" w:hAnsi="Arial" w:cs="Arial"/>
          <w:color w:val="333333"/>
          <w:sz w:val="24"/>
          <w:szCs w:val="24"/>
          <w:lang w:eastAsia="es-MX"/>
        </w:rPr>
        <w:t>Son las plantas, algas y algunas bacterias que emplean la luz solar para convertir la m</w:t>
      </w:r>
      <w:r w:rsidR="00E15620">
        <w:rPr>
          <w:rFonts w:ascii="Arial" w:eastAsia="Times New Roman" w:hAnsi="Arial" w:cs="Arial"/>
          <w:color w:val="333333"/>
          <w:sz w:val="24"/>
          <w:szCs w:val="24"/>
          <w:lang w:eastAsia="es-MX"/>
        </w:rPr>
        <w:t>a</w:t>
      </w:r>
      <w:r w:rsidRPr="004871F0">
        <w:rPr>
          <w:rFonts w:ascii="Arial" w:eastAsia="Times New Roman" w:hAnsi="Arial" w:cs="Arial"/>
          <w:color w:val="333333"/>
          <w:sz w:val="24"/>
          <w:szCs w:val="24"/>
          <w:lang w:eastAsia="es-MX"/>
        </w:rPr>
        <w:t>teria inorgánica en materia orgánica. La luz solar es almacenada en forma de moléculas orgánicas, en su mayoría glucosa. La fotosíntesis es realizada gracias a los cloroplastos.</w:t>
      </w:r>
      <w:r w:rsidR="00E15620">
        <w:rPr>
          <w:rFonts w:ascii="Arial" w:eastAsia="Times New Roman" w:hAnsi="Arial" w:cs="Arial"/>
          <w:color w:val="333333"/>
          <w:sz w:val="24"/>
          <w:szCs w:val="24"/>
          <w:lang w:eastAsia="es-MX"/>
        </w:rPr>
        <w:br/>
      </w:r>
      <w:proofErr w:type="gramStart"/>
      <w:r w:rsidR="00E15620">
        <w:rPr>
          <w:rFonts w:ascii="Arial" w:eastAsia="Times New Roman" w:hAnsi="Arial" w:cs="Arial"/>
          <w:color w:val="333333"/>
          <w:sz w:val="24"/>
          <w:szCs w:val="24"/>
          <w:lang w:eastAsia="es-MX"/>
        </w:rPr>
        <w:t>Como</w:t>
      </w:r>
      <w:proofErr w:type="gramEnd"/>
      <w:r w:rsidR="00E15620">
        <w:rPr>
          <w:rFonts w:ascii="Arial" w:eastAsia="Times New Roman" w:hAnsi="Arial" w:cs="Arial"/>
          <w:color w:val="333333"/>
          <w:sz w:val="24"/>
          <w:szCs w:val="24"/>
          <w:lang w:eastAsia="es-MX"/>
        </w:rPr>
        <w:t xml:space="preserve"> por ejemplo: El pino, las flores, los árboles, etc.</w:t>
      </w:r>
    </w:p>
    <w:p w14:paraId="32127BAE" w14:textId="59C29009" w:rsidR="00190D49" w:rsidRPr="00190D49" w:rsidRDefault="004871F0" w:rsidP="00190D49">
      <w:pPr>
        <w:pStyle w:val="Prrafodelista"/>
        <w:numPr>
          <w:ilvl w:val="0"/>
          <w:numId w:val="10"/>
        </w:numPr>
        <w:ind w:left="1134"/>
        <w:rPr>
          <w:rFonts w:ascii="Arial" w:hAnsi="Arial" w:cs="Arial"/>
          <w:sz w:val="24"/>
          <w:szCs w:val="24"/>
          <w:shd w:val="clear" w:color="auto" w:fill="FFFFFF"/>
        </w:rPr>
      </w:pPr>
      <w:r w:rsidRPr="00190D49">
        <w:rPr>
          <w:rStyle w:val="Textoennegrita"/>
          <w:rFonts w:ascii="Arial" w:hAnsi="Arial" w:cs="Arial"/>
          <w:b w:val="0"/>
          <w:color w:val="000000"/>
          <w:sz w:val="24"/>
          <w:szCs w:val="24"/>
          <w:shd w:val="clear" w:color="auto" w:fill="FFFFFF"/>
        </w:rPr>
        <w:t>Quimiosintéticos:</w:t>
      </w:r>
      <w:r w:rsidRPr="00E15620">
        <w:rPr>
          <w:rFonts w:ascii="Arial" w:hAnsi="Arial" w:cs="Arial"/>
          <w:color w:val="333333"/>
          <w:sz w:val="24"/>
          <w:szCs w:val="24"/>
          <w:shd w:val="clear" w:color="auto" w:fill="FFFFFF"/>
        </w:rPr>
        <w:t> Se trata de bacterias que elaboran su alimento a partir de sustancias ricas en hierro, azufre, hidrogeno y nitrógeno. No requieren de luz</w:t>
      </w:r>
      <w:r w:rsidRPr="00E15620">
        <w:rPr>
          <w:rFonts w:ascii="Arial" w:hAnsi="Arial" w:cs="Arial"/>
          <w:color w:val="333333"/>
          <w:sz w:val="24"/>
          <w:szCs w:val="24"/>
          <w:shd w:val="clear" w:color="auto" w:fill="FFFFFF"/>
        </w:rPr>
        <w:t xml:space="preserve">. </w:t>
      </w:r>
      <w:r w:rsidR="00E15620">
        <w:rPr>
          <w:rFonts w:ascii="Arial" w:hAnsi="Arial" w:cs="Arial"/>
          <w:color w:val="333333"/>
          <w:sz w:val="24"/>
          <w:szCs w:val="24"/>
          <w:shd w:val="clear" w:color="auto" w:fill="FFFFFF"/>
        </w:rPr>
        <w:br/>
        <w:t xml:space="preserve">Por ejemplo: </w:t>
      </w:r>
      <w:r w:rsidR="00190D49">
        <w:rPr>
          <w:rFonts w:ascii="Arial" w:hAnsi="Arial" w:cs="Arial"/>
          <w:color w:val="333333"/>
          <w:sz w:val="24"/>
          <w:szCs w:val="24"/>
          <w:shd w:val="clear" w:color="auto" w:fill="FFFFFF"/>
        </w:rPr>
        <w:t xml:space="preserve">Las mismas mencionadas antes, las bacterias del nitrógeno, hierro y hidrogeno. </w:t>
      </w:r>
    </w:p>
    <w:p w14:paraId="07AD300B" w14:textId="181C8788" w:rsidR="00FF5576" w:rsidRDefault="00FF5576" w:rsidP="00D7134F">
      <w:pPr>
        <w:jc w:val="center"/>
        <w:rPr>
          <w:rFonts w:asciiTheme="majorHAnsi" w:hAnsiTheme="majorHAnsi" w:cstheme="majorHAnsi"/>
        </w:rPr>
      </w:pPr>
      <w:r>
        <w:rPr>
          <w:noProof/>
        </w:rPr>
        <w:drawing>
          <wp:inline distT="0" distB="0" distL="0" distR="0" wp14:anchorId="3AD1CCC1" wp14:editId="277D1CE0">
            <wp:extent cx="2570748" cy="1626015"/>
            <wp:effectExtent l="0" t="0" r="1270" b="0"/>
            <wp:docPr id="14" name="Imagen 14" descr="Resultado de imagen para factores biÃ³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factores biÃ³tic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9645" cy="1631642"/>
                    </a:xfrm>
                    <a:prstGeom prst="rect">
                      <a:avLst/>
                    </a:prstGeom>
                    <a:noFill/>
                    <a:ln>
                      <a:noFill/>
                    </a:ln>
                  </pic:spPr>
                </pic:pic>
              </a:graphicData>
            </a:graphic>
          </wp:inline>
        </w:drawing>
      </w:r>
    </w:p>
    <w:p w14:paraId="19883337" w14:textId="23E2ACFC" w:rsidR="00190D49" w:rsidRDefault="00190D49" w:rsidP="00C25FF6">
      <w:pPr>
        <w:pStyle w:val="Prrafodelista"/>
        <w:numPr>
          <w:ilvl w:val="0"/>
          <w:numId w:val="13"/>
        </w:numPr>
        <w:rPr>
          <w:rFonts w:ascii="Arial" w:hAnsi="Arial" w:cs="Arial"/>
          <w:sz w:val="24"/>
          <w:szCs w:val="24"/>
        </w:rPr>
      </w:pPr>
      <w:r w:rsidRPr="00C25FF6">
        <w:rPr>
          <w:rFonts w:ascii="Arial" w:hAnsi="Arial" w:cs="Arial"/>
          <w:sz w:val="24"/>
          <w:szCs w:val="24"/>
        </w:rPr>
        <w:t>Consumidores o heterótrofos:</w:t>
      </w:r>
      <w:r w:rsidR="00C25FF6" w:rsidRPr="00C25FF6">
        <w:rPr>
          <w:rFonts w:ascii="Arial" w:hAnsi="Arial" w:cs="Arial"/>
          <w:sz w:val="24"/>
          <w:szCs w:val="24"/>
        </w:rPr>
        <w:t xml:space="preserve"> </w:t>
      </w:r>
      <w:r w:rsidRPr="00C25FF6">
        <w:rPr>
          <w:rFonts w:ascii="Arial" w:hAnsi="Arial" w:cs="Arial"/>
          <w:sz w:val="24"/>
          <w:szCs w:val="24"/>
        </w:rPr>
        <w:t>O</w:t>
      </w:r>
      <w:r w:rsidRPr="00C25FF6">
        <w:rPr>
          <w:rFonts w:ascii="Arial" w:hAnsi="Arial" w:cs="Arial"/>
          <w:color w:val="222222"/>
          <w:sz w:val="24"/>
          <w:szCs w:val="24"/>
          <w:shd w:val="clear" w:color="auto" w:fill="FFFFFF"/>
        </w:rPr>
        <w:t>rganismos incapaces de producir su alimento, por ello lo ingieren ya sintetizado.</w:t>
      </w:r>
      <w:r w:rsidR="00C25FF6" w:rsidRPr="00C25FF6">
        <w:rPr>
          <w:rFonts w:ascii="Arial" w:hAnsi="Arial" w:cs="Arial"/>
          <w:color w:val="222222"/>
          <w:sz w:val="24"/>
          <w:szCs w:val="24"/>
          <w:shd w:val="clear" w:color="auto" w:fill="FFFFFF"/>
        </w:rPr>
        <w:t xml:space="preserve"> Se clasifican en tres tipos: </w:t>
      </w:r>
      <w:r w:rsidR="00C25FF6" w:rsidRPr="00C25FF6">
        <w:rPr>
          <w:rFonts w:ascii="Arial" w:hAnsi="Arial" w:cs="Arial"/>
          <w:color w:val="222222"/>
          <w:sz w:val="24"/>
          <w:szCs w:val="24"/>
          <w:shd w:val="clear" w:color="auto" w:fill="FFFFFF"/>
        </w:rPr>
        <w:br/>
      </w:r>
    </w:p>
    <w:p w14:paraId="2F4BD72C" w14:textId="4CEA78A5" w:rsidR="00C25FF6" w:rsidRDefault="00C25FF6" w:rsidP="00C25FF6">
      <w:pPr>
        <w:pStyle w:val="Prrafodelista"/>
        <w:numPr>
          <w:ilvl w:val="0"/>
          <w:numId w:val="13"/>
        </w:numPr>
        <w:rPr>
          <w:rFonts w:ascii="Arial" w:hAnsi="Arial" w:cs="Arial"/>
          <w:sz w:val="24"/>
          <w:szCs w:val="24"/>
        </w:rPr>
      </w:pPr>
      <w:r>
        <w:rPr>
          <w:rFonts w:ascii="Arial" w:hAnsi="Arial" w:cs="Arial"/>
          <w:sz w:val="24"/>
          <w:szCs w:val="24"/>
        </w:rPr>
        <w:t>Consumidores primarios o herbívoros</w:t>
      </w:r>
      <w:r w:rsidRPr="00C25FF6">
        <w:rPr>
          <w:rFonts w:ascii="Arial" w:hAnsi="Arial" w:cs="Arial"/>
          <w:sz w:val="24"/>
          <w:szCs w:val="24"/>
        </w:rPr>
        <w:t xml:space="preserve">: </w:t>
      </w:r>
      <w:r w:rsidRPr="00C25FF6">
        <w:rPr>
          <w:rFonts w:ascii="Arial" w:hAnsi="Arial" w:cs="Arial"/>
          <w:color w:val="222222"/>
          <w:sz w:val="24"/>
          <w:szCs w:val="24"/>
          <w:shd w:val="clear" w:color="auto" w:fill="FFFFFF"/>
        </w:rPr>
        <w:t xml:space="preserve"> Se alimentan de diferentes partes de la planta; pudiendo ser </w:t>
      </w:r>
      <w:proofErr w:type="gramStart"/>
      <w:r w:rsidRPr="00C25FF6">
        <w:rPr>
          <w:rFonts w:ascii="Arial" w:hAnsi="Arial" w:cs="Arial"/>
          <w:color w:val="222222"/>
          <w:sz w:val="24"/>
          <w:szCs w:val="24"/>
          <w:shd w:val="clear" w:color="auto" w:fill="FFFFFF"/>
        </w:rPr>
        <w:t>éstas</w:t>
      </w:r>
      <w:proofErr w:type="gramEnd"/>
      <w:r w:rsidRPr="00C25FF6">
        <w:rPr>
          <w:rFonts w:ascii="Arial" w:hAnsi="Arial" w:cs="Arial"/>
          <w:color w:val="222222"/>
          <w:sz w:val="24"/>
          <w:szCs w:val="24"/>
          <w:shd w:val="clear" w:color="auto" w:fill="FFFFFF"/>
        </w:rPr>
        <w:t xml:space="preserve"> raíces, tallos, hojas, flores, frutos o semillas o sustancias previamente elaboradas por la planta, como lo hacen las abejas, que utilizan el néctar de las flores.</w:t>
      </w:r>
    </w:p>
    <w:p w14:paraId="0DF48F3D" w14:textId="77777777" w:rsidR="00E72898" w:rsidRPr="00E72898" w:rsidRDefault="00C25FF6" w:rsidP="00C25FF6">
      <w:pPr>
        <w:pStyle w:val="Prrafodelista"/>
        <w:numPr>
          <w:ilvl w:val="0"/>
          <w:numId w:val="13"/>
        </w:numPr>
        <w:rPr>
          <w:rFonts w:ascii="Arial" w:hAnsi="Arial" w:cs="Arial"/>
          <w:sz w:val="24"/>
          <w:szCs w:val="24"/>
        </w:rPr>
      </w:pPr>
      <w:r>
        <w:rPr>
          <w:rFonts w:ascii="Arial" w:hAnsi="Arial" w:cs="Arial"/>
          <w:sz w:val="24"/>
          <w:szCs w:val="24"/>
        </w:rPr>
        <w:t xml:space="preserve">Consumidores secundarios o carnívoros: </w:t>
      </w:r>
      <w:r w:rsidRPr="00E72898">
        <w:rPr>
          <w:rFonts w:ascii="Arial" w:hAnsi="Arial" w:cs="Arial"/>
          <w:color w:val="222222"/>
          <w:sz w:val="24"/>
          <w:szCs w:val="24"/>
          <w:shd w:val="clear" w:color="auto" w:fill="FFFFFF"/>
        </w:rPr>
        <w:t>Utilizan la energía que almacenan otros animales</w:t>
      </w:r>
      <w:r w:rsidRPr="00E72898">
        <w:rPr>
          <w:rFonts w:ascii="Arial" w:hAnsi="Arial" w:cs="Arial"/>
          <w:color w:val="222222"/>
          <w:sz w:val="24"/>
          <w:szCs w:val="24"/>
          <w:shd w:val="clear" w:color="auto" w:fill="FFFFFF"/>
        </w:rPr>
        <w:t xml:space="preserve">, </w:t>
      </w:r>
      <w:r w:rsidRPr="00E72898">
        <w:rPr>
          <w:rFonts w:ascii="Arial" w:hAnsi="Arial" w:cs="Arial"/>
          <w:color w:val="222222"/>
          <w:sz w:val="24"/>
          <w:szCs w:val="24"/>
          <w:shd w:val="clear" w:color="auto" w:fill="FFFFFF"/>
        </w:rPr>
        <w:t>se alimentan de animales y </w:t>
      </w:r>
      <w:r w:rsidRPr="00E72898">
        <w:rPr>
          <w:rFonts w:ascii="Arial" w:hAnsi="Arial" w:cs="Arial"/>
          <w:sz w:val="24"/>
          <w:szCs w:val="24"/>
          <w:shd w:val="clear" w:color="auto" w:fill="FFFFFF"/>
        </w:rPr>
        <w:t>omnívoros</w:t>
      </w:r>
      <w:r w:rsidRPr="00E72898">
        <w:rPr>
          <w:rFonts w:ascii="Arial" w:hAnsi="Arial" w:cs="Arial"/>
          <w:color w:val="222222"/>
          <w:sz w:val="24"/>
          <w:szCs w:val="24"/>
          <w:shd w:val="clear" w:color="auto" w:fill="FFFFFF"/>
        </w:rPr>
        <w:t> (que se alimentan de vegetales y animales).</w:t>
      </w:r>
      <w:r>
        <w:rPr>
          <w:rFonts w:ascii="Arial" w:hAnsi="Arial" w:cs="Arial"/>
          <w:color w:val="222222"/>
          <w:sz w:val="21"/>
          <w:szCs w:val="21"/>
          <w:shd w:val="clear" w:color="auto" w:fill="FFFFFF"/>
        </w:rPr>
        <w:t> </w:t>
      </w:r>
    </w:p>
    <w:p w14:paraId="002F5DBB" w14:textId="77777777" w:rsidR="00482E74" w:rsidRPr="00482E74" w:rsidRDefault="00E72898" w:rsidP="00C25FF6">
      <w:pPr>
        <w:pStyle w:val="Prrafodelista"/>
        <w:numPr>
          <w:ilvl w:val="0"/>
          <w:numId w:val="13"/>
        </w:numPr>
        <w:rPr>
          <w:rFonts w:ascii="Arial" w:hAnsi="Arial" w:cs="Arial"/>
          <w:sz w:val="24"/>
          <w:szCs w:val="24"/>
        </w:rPr>
      </w:pPr>
      <w:r w:rsidRPr="00E72898">
        <w:rPr>
          <w:rFonts w:ascii="Arial" w:hAnsi="Arial" w:cs="Arial"/>
          <w:color w:val="222222"/>
          <w:sz w:val="24"/>
          <w:szCs w:val="21"/>
          <w:shd w:val="clear" w:color="auto" w:fill="FFFFFF"/>
        </w:rPr>
        <w:t xml:space="preserve">Consumidores terciarios o depredadores: </w:t>
      </w:r>
      <w:r w:rsidRPr="00E72898">
        <w:rPr>
          <w:rFonts w:ascii="Arial" w:hAnsi="Arial" w:cs="Arial"/>
          <w:color w:val="222222"/>
          <w:sz w:val="24"/>
          <w:szCs w:val="21"/>
          <w:shd w:val="clear" w:color="auto" w:fill="FFFFFF"/>
        </w:rPr>
        <w:t>Se alimentan de los animales que cazan</w:t>
      </w:r>
      <w:r w:rsidRPr="00E72898">
        <w:rPr>
          <w:rFonts w:ascii="Arial" w:hAnsi="Arial" w:cs="Arial"/>
          <w:color w:val="222222"/>
          <w:sz w:val="24"/>
          <w:szCs w:val="21"/>
          <w:shd w:val="clear" w:color="auto" w:fill="FFFFFF"/>
        </w:rPr>
        <w:t xml:space="preserve">, </w:t>
      </w:r>
      <w:r w:rsidRPr="00E72898">
        <w:rPr>
          <w:rFonts w:ascii="Arial" w:hAnsi="Arial" w:cs="Arial"/>
          <w:color w:val="222222"/>
          <w:sz w:val="24"/>
          <w:szCs w:val="21"/>
          <w:shd w:val="clear" w:color="auto" w:fill="FFFFFF"/>
        </w:rPr>
        <w:t>de otros carnívoros (además de otros miembros de la cadena trófica)</w:t>
      </w:r>
      <w:r w:rsidR="00482E74">
        <w:rPr>
          <w:rFonts w:ascii="Arial" w:hAnsi="Arial" w:cs="Arial"/>
          <w:color w:val="222222"/>
          <w:sz w:val="24"/>
          <w:szCs w:val="21"/>
          <w:shd w:val="clear" w:color="auto" w:fill="FFFFFF"/>
        </w:rPr>
        <w:t xml:space="preserve">. </w:t>
      </w:r>
    </w:p>
    <w:p w14:paraId="047ED3DC" w14:textId="77777777" w:rsidR="00482E74" w:rsidRDefault="00482E74" w:rsidP="00482E74">
      <w:pPr>
        <w:pStyle w:val="Prrafodelista"/>
        <w:jc w:val="center"/>
        <w:rPr>
          <w:rFonts w:ascii="Arial" w:hAnsi="Arial" w:cs="Arial"/>
          <w:sz w:val="24"/>
          <w:szCs w:val="24"/>
        </w:rPr>
      </w:pPr>
      <w:r>
        <w:rPr>
          <w:noProof/>
        </w:rPr>
        <w:drawing>
          <wp:inline distT="0" distB="0" distL="0" distR="0" wp14:anchorId="2E55E64A" wp14:editId="5A68F0A2">
            <wp:extent cx="2657475" cy="1993106"/>
            <wp:effectExtent l="0" t="0" r="0" b="7620"/>
            <wp:docPr id="6" name="Imagen 6" descr="Resultado de imagen para que son los consumidores 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que son los consumidores ecolog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4011" cy="1998008"/>
                    </a:xfrm>
                    <a:prstGeom prst="rect">
                      <a:avLst/>
                    </a:prstGeom>
                    <a:noFill/>
                    <a:ln>
                      <a:noFill/>
                    </a:ln>
                  </pic:spPr>
                </pic:pic>
              </a:graphicData>
            </a:graphic>
          </wp:inline>
        </w:drawing>
      </w:r>
    </w:p>
    <w:p w14:paraId="56B258C5" w14:textId="77777777" w:rsidR="00482E74" w:rsidRDefault="00482E74" w:rsidP="00482E74">
      <w:pPr>
        <w:pStyle w:val="Prrafodelista"/>
        <w:jc w:val="center"/>
        <w:rPr>
          <w:rFonts w:ascii="Arial" w:hAnsi="Arial" w:cs="Arial"/>
          <w:sz w:val="24"/>
          <w:szCs w:val="24"/>
        </w:rPr>
      </w:pPr>
    </w:p>
    <w:p w14:paraId="2C45F82A" w14:textId="77777777" w:rsidR="00482E74" w:rsidRDefault="00482E74" w:rsidP="00482E74">
      <w:pPr>
        <w:pStyle w:val="Prrafodelista"/>
        <w:jc w:val="center"/>
        <w:rPr>
          <w:rFonts w:ascii="Arial" w:hAnsi="Arial" w:cs="Arial"/>
          <w:sz w:val="24"/>
          <w:szCs w:val="24"/>
        </w:rPr>
      </w:pPr>
    </w:p>
    <w:p w14:paraId="3ABEA2F0" w14:textId="77777777" w:rsidR="00482E74" w:rsidRDefault="00482E74" w:rsidP="00482E74">
      <w:pPr>
        <w:pStyle w:val="Prrafodelista"/>
        <w:jc w:val="center"/>
        <w:rPr>
          <w:rFonts w:ascii="Arial" w:hAnsi="Arial" w:cs="Arial"/>
          <w:sz w:val="24"/>
          <w:szCs w:val="24"/>
        </w:rPr>
      </w:pPr>
    </w:p>
    <w:p w14:paraId="5AA9A921" w14:textId="77777777" w:rsidR="00482E74" w:rsidRPr="00482E74" w:rsidRDefault="00482E74" w:rsidP="00482E74">
      <w:pPr>
        <w:pStyle w:val="Prrafodelista"/>
        <w:numPr>
          <w:ilvl w:val="1"/>
          <w:numId w:val="14"/>
        </w:numPr>
        <w:rPr>
          <w:rFonts w:ascii="Arial" w:hAnsi="Arial" w:cs="Arial"/>
          <w:sz w:val="24"/>
          <w:szCs w:val="24"/>
        </w:rPr>
      </w:pPr>
      <w:r>
        <w:rPr>
          <w:rFonts w:ascii="Arial" w:hAnsi="Arial" w:cs="Arial"/>
          <w:sz w:val="24"/>
          <w:szCs w:val="24"/>
        </w:rPr>
        <w:lastRenderedPageBreak/>
        <w:t xml:space="preserve">Descomponedores: </w:t>
      </w:r>
      <w:r>
        <w:rPr>
          <w:rFonts w:ascii="Arial" w:hAnsi="Arial" w:cs="Arial"/>
          <w:color w:val="222222"/>
          <w:sz w:val="21"/>
          <w:szCs w:val="21"/>
          <w:shd w:val="clear" w:color="auto" w:fill="FFFFFF"/>
        </w:rPr>
        <w:t>organismos que se alimentan de </w:t>
      </w:r>
      <w:r w:rsidRPr="00482E74">
        <w:rPr>
          <w:rFonts w:ascii="Arial" w:hAnsi="Arial" w:cs="Arial"/>
          <w:sz w:val="21"/>
          <w:szCs w:val="21"/>
          <w:shd w:val="clear" w:color="auto" w:fill="FFFFFF"/>
        </w:rPr>
        <w:t>materia orgánica</w:t>
      </w:r>
      <w:r>
        <w:rPr>
          <w:rFonts w:ascii="Arial" w:hAnsi="Arial" w:cs="Arial"/>
          <w:color w:val="222222"/>
          <w:sz w:val="21"/>
          <w:szCs w:val="21"/>
          <w:shd w:val="clear" w:color="auto" w:fill="FFFFFF"/>
        </w:rPr>
        <w:t> en </w:t>
      </w:r>
      <w:r w:rsidRPr="00482E74">
        <w:rPr>
          <w:rFonts w:ascii="Arial" w:hAnsi="Arial" w:cs="Arial"/>
          <w:sz w:val="21"/>
          <w:szCs w:val="21"/>
          <w:shd w:val="clear" w:color="auto" w:fill="FFFFFF"/>
        </w:rPr>
        <w:t>descomposición</w:t>
      </w:r>
      <w:r>
        <w:rPr>
          <w:rFonts w:ascii="Arial" w:hAnsi="Arial" w:cs="Arial"/>
          <w:color w:val="222222"/>
          <w:sz w:val="21"/>
          <w:szCs w:val="21"/>
          <w:shd w:val="clear" w:color="auto" w:fill="FFFFFF"/>
        </w:rPr>
        <w:t>. Entre ellos están las </w:t>
      </w:r>
      <w:r w:rsidRPr="00482E74">
        <w:rPr>
          <w:rFonts w:ascii="Arial" w:hAnsi="Arial" w:cs="Arial"/>
          <w:sz w:val="21"/>
          <w:szCs w:val="21"/>
          <w:shd w:val="clear" w:color="auto" w:fill="FFFFFF"/>
        </w:rPr>
        <w:t>levaduras</w:t>
      </w:r>
      <w:r>
        <w:rPr>
          <w:rFonts w:ascii="Arial" w:hAnsi="Arial" w:cs="Arial"/>
          <w:color w:val="222222"/>
          <w:sz w:val="21"/>
          <w:szCs w:val="21"/>
          <w:shd w:val="clear" w:color="auto" w:fill="FFFFFF"/>
        </w:rPr>
        <w:t>, los </w:t>
      </w:r>
      <w:r w:rsidRPr="00482E74">
        <w:rPr>
          <w:rFonts w:ascii="Arial" w:hAnsi="Arial" w:cs="Arial"/>
          <w:sz w:val="21"/>
          <w:szCs w:val="21"/>
          <w:shd w:val="clear" w:color="auto" w:fill="FFFFFF"/>
        </w:rPr>
        <w:t>hongos</w:t>
      </w:r>
      <w:r>
        <w:rPr>
          <w:rFonts w:ascii="Arial" w:hAnsi="Arial" w:cs="Arial"/>
          <w:color w:val="222222"/>
          <w:sz w:val="21"/>
          <w:szCs w:val="21"/>
          <w:shd w:val="clear" w:color="auto" w:fill="FFFFFF"/>
        </w:rPr>
        <w:t>, las </w:t>
      </w:r>
      <w:r w:rsidRPr="00482E74">
        <w:rPr>
          <w:rFonts w:ascii="Arial" w:hAnsi="Arial" w:cs="Arial"/>
          <w:sz w:val="21"/>
          <w:szCs w:val="21"/>
          <w:shd w:val="clear" w:color="auto" w:fill="FFFFFF"/>
        </w:rPr>
        <w:t>bacterias</w:t>
      </w:r>
      <w:r>
        <w:rPr>
          <w:rFonts w:ascii="Arial" w:hAnsi="Arial" w:cs="Arial"/>
          <w:color w:val="222222"/>
          <w:sz w:val="21"/>
          <w:szCs w:val="21"/>
          <w:shd w:val="clear" w:color="auto" w:fill="FFFFFF"/>
        </w:rPr>
        <w:t> y los pluricelulares y celulares.</w:t>
      </w:r>
    </w:p>
    <w:p w14:paraId="4A12F99E" w14:textId="2D359423" w:rsidR="00C25FF6" w:rsidRPr="00C25FF6" w:rsidRDefault="00482E74" w:rsidP="00482E74">
      <w:pPr>
        <w:pStyle w:val="Prrafodelista"/>
        <w:ind w:left="928"/>
        <w:jc w:val="center"/>
        <w:rPr>
          <w:rFonts w:ascii="Arial" w:hAnsi="Arial" w:cs="Arial"/>
          <w:sz w:val="24"/>
          <w:szCs w:val="24"/>
        </w:rPr>
      </w:pPr>
      <w:r>
        <w:rPr>
          <w:noProof/>
        </w:rPr>
        <w:drawing>
          <wp:inline distT="0" distB="0" distL="0" distR="0" wp14:anchorId="0FE39AD9" wp14:editId="4859225C">
            <wp:extent cx="2362200" cy="1771650"/>
            <wp:effectExtent l="0" t="0" r="0" b="0"/>
            <wp:docPr id="7" name="Imagen 7" descr="Resultado de imagen para descomponedores 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descomponedores ecolog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2381" cy="1771786"/>
                    </a:xfrm>
                    <a:prstGeom prst="rect">
                      <a:avLst/>
                    </a:prstGeom>
                    <a:noFill/>
                    <a:ln>
                      <a:noFill/>
                    </a:ln>
                  </pic:spPr>
                </pic:pic>
              </a:graphicData>
            </a:graphic>
          </wp:inline>
        </w:drawing>
      </w:r>
      <w:r w:rsidR="00C25FF6">
        <w:rPr>
          <w:rFonts w:ascii="Arial" w:hAnsi="Arial" w:cs="Arial"/>
          <w:sz w:val="24"/>
          <w:szCs w:val="24"/>
        </w:rPr>
        <w:br/>
      </w:r>
    </w:p>
    <w:p w14:paraId="1A18C0C8" w14:textId="77777777" w:rsidR="00FA0B71" w:rsidRPr="00D7134F" w:rsidRDefault="00FA0B71" w:rsidP="0035669B">
      <w:pPr>
        <w:pStyle w:val="Ttulo"/>
        <w:jc w:val="center"/>
        <w:rPr>
          <w:rFonts w:ascii="Arial" w:hAnsi="Arial" w:cs="Arial"/>
          <w:color w:val="385623" w:themeColor="accent6" w:themeShade="80"/>
          <w:sz w:val="36"/>
          <w:szCs w:val="24"/>
        </w:rPr>
      </w:pPr>
      <w:r w:rsidRPr="00D7134F">
        <w:rPr>
          <w:rFonts w:ascii="Arial" w:hAnsi="Arial" w:cs="Arial"/>
          <w:color w:val="385623" w:themeColor="accent6" w:themeShade="80"/>
          <w:sz w:val="36"/>
          <w:szCs w:val="24"/>
        </w:rPr>
        <w:t>Los factores abióticos</w:t>
      </w:r>
    </w:p>
    <w:p w14:paraId="42A887A1" w14:textId="77777777" w:rsidR="00FA0B71" w:rsidRPr="00D7134F" w:rsidRDefault="00FA0B71" w:rsidP="00FA0B71">
      <w:pPr>
        <w:rPr>
          <w:rFonts w:ascii="Arial" w:hAnsi="Arial" w:cs="Arial"/>
          <w:color w:val="222222"/>
          <w:sz w:val="24"/>
          <w:szCs w:val="24"/>
          <w:shd w:val="clear" w:color="auto" w:fill="FFFFFF"/>
        </w:rPr>
      </w:pPr>
      <w:r w:rsidRPr="00D7134F">
        <w:rPr>
          <w:rFonts w:ascii="Arial" w:hAnsi="Arial" w:cs="Arial"/>
          <w:color w:val="222222"/>
          <w:sz w:val="24"/>
          <w:szCs w:val="24"/>
          <w:shd w:val="clear" w:color="auto" w:fill="FFFFFF"/>
        </w:rPr>
        <w:t>Son factores físicos y no vivos que encontramos en el ecosistema, que afectan a la capacidad de los organismos vivos para sobrevivir y reproducirse. Incluye todo el ambiente inerte.</w:t>
      </w:r>
    </w:p>
    <w:p w14:paraId="5668168F" w14:textId="77777777" w:rsidR="005611C1" w:rsidRPr="00D7134F" w:rsidRDefault="005611C1" w:rsidP="00FA0B71">
      <w:pPr>
        <w:rPr>
          <w:rFonts w:ascii="Arial" w:hAnsi="Arial" w:cs="Arial"/>
          <w:color w:val="222222"/>
          <w:sz w:val="24"/>
          <w:szCs w:val="24"/>
          <w:shd w:val="clear" w:color="auto" w:fill="FFFFFF"/>
        </w:rPr>
      </w:pPr>
      <w:r w:rsidRPr="00D7134F">
        <w:rPr>
          <w:rFonts w:ascii="Arial" w:hAnsi="Arial" w:cs="Arial"/>
          <w:color w:val="222222"/>
          <w:sz w:val="24"/>
          <w:szCs w:val="24"/>
          <w:shd w:val="clear" w:color="auto" w:fill="FFFFFF"/>
        </w:rPr>
        <w:t>L</w:t>
      </w:r>
      <w:r w:rsidR="00FA0B71" w:rsidRPr="00D7134F">
        <w:rPr>
          <w:rFonts w:ascii="Arial" w:hAnsi="Arial" w:cs="Arial"/>
          <w:color w:val="222222"/>
          <w:sz w:val="24"/>
          <w:szCs w:val="24"/>
          <w:shd w:val="clear" w:color="auto" w:fill="FFFFFF"/>
        </w:rPr>
        <w:t>os más importantes podemos encontrar: el </w:t>
      </w:r>
      <w:r w:rsidR="00FA0B71" w:rsidRPr="00D7134F">
        <w:rPr>
          <w:rFonts w:ascii="Arial" w:hAnsi="Arial" w:cs="Arial"/>
          <w:sz w:val="24"/>
          <w:szCs w:val="24"/>
          <w:shd w:val="clear" w:color="auto" w:fill="FFFFFF"/>
        </w:rPr>
        <w:t>agua</w:t>
      </w:r>
      <w:r w:rsidR="00FA0B71" w:rsidRPr="00D7134F">
        <w:rPr>
          <w:rFonts w:ascii="Arial" w:hAnsi="Arial" w:cs="Arial"/>
          <w:color w:val="222222"/>
          <w:sz w:val="24"/>
          <w:szCs w:val="24"/>
          <w:shd w:val="clear" w:color="auto" w:fill="FFFFFF"/>
        </w:rPr>
        <w:t>, la </w:t>
      </w:r>
      <w:r w:rsidR="00FA0B71" w:rsidRPr="00D7134F">
        <w:rPr>
          <w:rFonts w:ascii="Arial" w:hAnsi="Arial" w:cs="Arial"/>
          <w:sz w:val="24"/>
          <w:szCs w:val="24"/>
          <w:shd w:val="clear" w:color="auto" w:fill="FFFFFF"/>
        </w:rPr>
        <w:t>temperatura</w:t>
      </w:r>
      <w:r w:rsidR="00FA0B71" w:rsidRPr="00D7134F">
        <w:rPr>
          <w:rFonts w:ascii="Arial" w:hAnsi="Arial" w:cs="Arial"/>
          <w:color w:val="222222"/>
          <w:sz w:val="24"/>
          <w:szCs w:val="24"/>
          <w:shd w:val="clear" w:color="auto" w:fill="FFFFFF"/>
        </w:rPr>
        <w:t>, la </w:t>
      </w:r>
      <w:r w:rsidR="00FA0B71" w:rsidRPr="00D7134F">
        <w:rPr>
          <w:rFonts w:ascii="Arial" w:hAnsi="Arial" w:cs="Arial"/>
          <w:sz w:val="24"/>
          <w:szCs w:val="24"/>
          <w:shd w:val="clear" w:color="auto" w:fill="FFFFFF"/>
        </w:rPr>
        <w:t>luz</w:t>
      </w:r>
      <w:r w:rsidR="00FA0B71" w:rsidRPr="00D7134F">
        <w:rPr>
          <w:rFonts w:ascii="Arial" w:hAnsi="Arial" w:cs="Arial"/>
          <w:color w:val="222222"/>
          <w:sz w:val="24"/>
          <w:szCs w:val="24"/>
          <w:shd w:val="clear" w:color="auto" w:fill="FFFFFF"/>
        </w:rPr>
        <w:t>, el </w:t>
      </w:r>
      <w:r w:rsidR="00FA0B71" w:rsidRPr="00D7134F">
        <w:rPr>
          <w:rFonts w:ascii="Arial" w:hAnsi="Arial" w:cs="Arial"/>
          <w:sz w:val="24"/>
          <w:szCs w:val="24"/>
          <w:shd w:val="clear" w:color="auto" w:fill="FFFFFF"/>
        </w:rPr>
        <w:t>pH</w:t>
      </w:r>
      <w:r w:rsidR="00FA0B71" w:rsidRPr="00D7134F">
        <w:rPr>
          <w:rFonts w:ascii="Arial" w:hAnsi="Arial" w:cs="Arial"/>
          <w:color w:val="222222"/>
          <w:sz w:val="24"/>
          <w:szCs w:val="24"/>
          <w:shd w:val="clear" w:color="auto" w:fill="FFFFFF"/>
        </w:rPr>
        <w:t>, el </w:t>
      </w:r>
      <w:r w:rsidR="00FA0B71" w:rsidRPr="00D7134F">
        <w:rPr>
          <w:rFonts w:ascii="Arial" w:hAnsi="Arial" w:cs="Arial"/>
          <w:sz w:val="24"/>
          <w:szCs w:val="24"/>
          <w:shd w:val="clear" w:color="auto" w:fill="FFFFFF"/>
        </w:rPr>
        <w:t>suelo</w:t>
      </w:r>
      <w:r w:rsidR="00FA0B71" w:rsidRPr="00D7134F">
        <w:rPr>
          <w:rFonts w:ascii="Arial" w:hAnsi="Arial" w:cs="Arial"/>
          <w:color w:val="222222"/>
          <w:sz w:val="24"/>
          <w:szCs w:val="24"/>
          <w:shd w:val="clear" w:color="auto" w:fill="FFFFFF"/>
        </w:rPr>
        <w:t>, la </w:t>
      </w:r>
      <w:r w:rsidR="00FA0B71" w:rsidRPr="00D7134F">
        <w:rPr>
          <w:rFonts w:ascii="Arial" w:hAnsi="Arial" w:cs="Arial"/>
          <w:sz w:val="24"/>
          <w:szCs w:val="24"/>
          <w:shd w:val="clear" w:color="auto" w:fill="FFFFFF"/>
        </w:rPr>
        <w:t>humedad</w:t>
      </w:r>
      <w:r w:rsidR="00FA0B71" w:rsidRPr="00D7134F">
        <w:rPr>
          <w:rFonts w:ascii="Arial" w:hAnsi="Arial" w:cs="Arial"/>
          <w:color w:val="222222"/>
          <w:sz w:val="24"/>
          <w:szCs w:val="24"/>
          <w:shd w:val="clear" w:color="auto" w:fill="FFFFFF"/>
        </w:rPr>
        <w:t>, el </w:t>
      </w:r>
      <w:r w:rsidR="00FA0B71" w:rsidRPr="00D7134F">
        <w:rPr>
          <w:rFonts w:ascii="Arial" w:hAnsi="Arial" w:cs="Arial"/>
          <w:sz w:val="24"/>
          <w:szCs w:val="24"/>
          <w:shd w:val="clear" w:color="auto" w:fill="FFFFFF"/>
        </w:rPr>
        <w:t>oxígeno</w:t>
      </w:r>
      <w:r w:rsidR="00FA0B71" w:rsidRPr="00D7134F">
        <w:rPr>
          <w:rFonts w:ascii="Arial" w:hAnsi="Arial" w:cs="Arial"/>
          <w:color w:val="222222"/>
          <w:sz w:val="24"/>
          <w:szCs w:val="24"/>
          <w:shd w:val="clear" w:color="auto" w:fill="FFFFFF"/>
        </w:rPr>
        <w:t> y los </w:t>
      </w:r>
      <w:r w:rsidRPr="00D7134F">
        <w:rPr>
          <w:rFonts w:ascii="Arial" w:hAnsi="Arial" w:cs="Arial"/>
          <w:sz w:val="24"/>
          <w:szCs w:val="24"/>
          <w:shd w:val="clear" w:color="auto" w:fill="FFFFFF"/>
        </w:rPr>
        <w:t>nutrientes</w:t>
      </w:r>
      <w:r w:rsidRPr="00D7134F">
        <w:rPr>
          <w:rFonts w:ascii="Arial" w:hAnsi="Arial" w:cs="Arial"/>
          <w:color w:val="222222"/>
          <w:sz w:val="24"/>
          <w:szCs w:val="24"/>
          <w:shd w:val="clear" w:color="auto" w:fill="FFFFFF"/>
        </w:rPr>
        <w:t>. ​</w:t>
      </w:r>
    </w:p>
    <w:p w14:paraId="72365B71" w14:textId="77777777" w:rsidR="00FF5576" w:rsidRPr="005153F7" w:rsidRDefault="00FF5576" w:rsidP="00FA0B71">
      <w:pPr>
        <w:rPr>
          <w:rFonts w:asciiTheme="majorHAnsi" w:hAnsiTheme="majorHAnsi" w:cstheme="majorHAnsi"/>
          <w:color w:val="222222"/>
          <w:sz w:val="24"/>
          <w:szCs w:val="24"/>
          <w:shd w:val="clear" w:color="auto" w:fill="FFFFFF"/>
        </w:rPr>
      </w:pPr>
      <w:r>
        <w:rPr>
          <w:noProof/>
        </w:rPr>
        <w:drawing>
          <wp:inline distT="0" distB="0" distL="0" distR="0" wp14:anchorId="71FFAA2C" wp14:editId="78305AA2">
            <wp:extent cx="5238750" cy="2943225"/>
            <wp:effectExtent l="0" t="0" r="0" b="9525"/>
            <wp:docPr id="11" name="Imagen 11" descr="Resultado de imagen para factores abio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tores abiotic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2A5EE2AE" w14:textId="77777777" w:rsidR="003277DC" w:rsidRPr="00D7134F" w:rsidRDefault="003277DC" w:rsidP="0035669B">
      <w:pPr>
        <w:pStyle w:val="Ttulo3"/>
        <w:rPr>
          <w:rFonts w:ascii="Arial" w:hAnsi="Arial" w:cs="Arial"/>
          <w:color w:val="385623" w:themeColor="accent6" w:themeShade="80"/>
          <w:sz w:val="24"/>
        </w:rPr>
      </w:pPr>
      <w:r w:rsidRPr="00D7134F">
        <w:rPr>
          <w:rFonts w:ascii="Arial" w:hAnsi="Arial" w:cs="Arial"/>
          <w:color w:val="385623" w:themeColor="accent6" w:themeShade="80"/>
          <w:sz w:val="24"/>
        </w:rPr>
        <w:t>Luz (energía solar</w:t>
      </w:r>
      <w:r w:rsidR="00B129DC" w:rsidRPr="00D7134F">
        <w:rPr>
          <w:rFonts w:ascii="Arial" w:hAnsi="Arial" w:cs="Arial"/>
          <w:color w:val="385623" w:themeColor="accent6" w:themeShade="80"/>
          <w:sz w:val="24"/>
        </w:rPr>
        <w:t xml:space="preserve">) </w:t>
      </w:r>
    </w:p>
    <w:p w14:paraId="2E69D304" w14:textId="467F9370" w:rsidR="003277DC" w:rsidRPr="00D7134F" w:rsidRDefault="003277DC" w:rsidP="003277DC">
      <w:pPr>
        <w:shd w:val="clear" w:color="auto" w:fill="FFFFFF"/>
        <w:spacing w:before="120" w:after="120" w:line="240" w:lineRule="auto"/>
        <w:rPr>
          <w:rFonts w:ascii="Arial" w:eastAsia="Times New Roman" w:hAnsi="Arial" w:cs="Arial"/>
          <w:color w:val="000000" w:themeColor="text1"/>
          <w:sz w:val="24"/>
          <w:szCs w:val="21"/>
          <w:lang w:eastAsia="es-MX"/>
        </w:rPr>
      </w:pPr>
      <w:r w:rsidRPr="00D7134F">
        <w:rPr>
          <w:rFonts w:ascii="Arial" w:eastAsia="Times New Roman" w:hAnsi="Arial" w:cs="Arial"/>
          <w:color w:val="000000" w:themeColor="text1"/>
          <w:sz w:val="24"/>
          <w:szCs w:val="21"/>
          <w:lang w:eastAsia="es-MX"/>
        </w:rPr>
        <w:t>La luz es la principal fuente de energía. Su variabilidad depende, entre otras causas, de los </w:t>
      </w:r>
      <w:hyperlink r:id="rId47" w:tooltip="Movimiento de rotación" w:history="1">
        <w:r w:rsidRPr="00D7134F">
          <w:rPr>
            <w:rFonts w:ascii="Arial" w:eastAsia="Times New Roman" w:hAnsi="Arial" w:cs="Arial"/>
            <w:color w:val="000000" w:themeColor="text1"/>
            <w:sz w:val="24"/>
            <w:szCs w:val="21"/>
            <w:lang w:eastAsia="es-MX"/>
          </w:rPr>
          <w:t>movimientos de rotación</w:t>
        </w:r>
      </w:hyperlink>
      <w:r w:rsidRPr="00D7134F">
        <w:rPr>
          <w:rFonts w:ascii="Arial" w:eastAsia="Times New Roman" w:hAnsi="Arial" w:cs="Arial"/>
          <w:color w:val="000000" w:themeColor="text1"/>
          <w:sz w:val="24"/>
          <w:szCs w:val="21"/>
          <w:lang w:eastAsia="es-MX"/>
        </w:rPr>
        <w:t> y de </w:t>
      </w:r>
      <w:hyperlink r:id="rId48" w:tooltip="Movimiento de traslación" w:history="1">
        <w:r w:rsidRPr="00D7134F">
          <w:rPr>
            <w:rFonts w:ascii="Arial" w:eastAsia="Times New Roman" w:hAnsi="Arial" w:cs="Arial"/>
            <w:color w:val="000000" w:themeColor="text1"/>
            <w:sz w:val="24"/>
            <w:szCs w:val="21"/>
            <w:lang w:eastAsia="es-MX"/>
          </w:rPr>
          <w:t>translación</w:t>
        </w:r>
      </w:hyperlink>
      <w:r w:rsidRPr="00D7134F">
        <w:rPr>
          <w:rFonts w:ascii="Arial" w:eastAsia="Times New Roman" w:hAnsi="Arial" w:cs="Arial"/>
          <w:color w:val="000000" w:themeColor="text1"/>
          <w:sz w:val="24"/>
          <w:szCs w:val="21"/>
          <w:lang w:eastAsia="es-MX"/>
        </w:rPr>
        <w:t> de la </w:t>
      </w:r>
      <w:hyperlink r:id="rId49" w:tooltip="Tierra" w:history="1">
        <w:r w:rsidRPr="00D7134F">
          <w:rPr>
            <w:rFonts w:ascii="Arial" w:eastAsia="Times New Roman" w:hAnsi="Arial" w:cs="Arial"/>
            <w:color w:val="000000" w:themeColor="text1"/>
            <w:sz w:val="24"/>
            <w:szCs w:val="21"/>
            <w:lang w:eastAsia="es-MX"/>
          </w:rPr>
          <w:t>Tierra</w:t>
        </w:r>
      </w:hyperlink>
      <w:r w:rsidRPr="00D7134F">
        <w:rPr>
          <w:rFonts w:ascii="Arial" w:eastAsia="Times New Roman" w:hAnsi="Arial" w:cs="Arial"/>
          <w:color w:val="000000" w:themeColor="text1"/>
          <w:sz w:val="24"/>
          <w:szCs w:val="21"/>
          <w:lang w:eastAsia="es-MX"/>
        </w:rPr>
        <w:t>, lo que da como resultado un foto período (cantidad de luz en relación con un período de tiempo determinado) que produce cambios fisiológicos y periódicos.</w:t>
      </w:r>
    </w:p>
    <w:p w14:paraId="2CD11A25" w14:textId="77777777" w:rsidR="003277DC" w:rsidRPr="00D7134F" w:rsidRDefault="003277DC" w:rsidP="003277DC">
      <w:pPr>
        <w:shd w:val="clear" w:color="auto" w:fill="FFFFFF"/>
        <w:spacing w:before="120" w:after="120" w:line="240" w:lineRule="auto"/>
        <w:rPr>
          <w:rFonts w:ascii="Arial" w:eastAsia="Times New Roman" w:hAnsi="Arial" w:cs="Arial"/>
          <w:color w:val="000000" w:themeColor="text1"/>
          <w:sz w:val="24"/>
          <w:szCs w:val="21"/>
          <w:lang w:eastAsia="es-MX"/>
        </w:rPr>
      </w:pPr>
      <w:r w:rsidRPr="00D7134F">
        <w:rPr>
          <w:rFonts w:ascii="Arial" w:eastAsia="Times New Roman" w:hAnsi="Arial" w:cs="Arial"/>
          <w:color w:val="000000" w:themeColor="text1"/>
          <w:sz w:val="24"/>
          <w:szCs w:val="21"/>
          <w:lang w:eastAsia="es-MX"/>
        </w:rPr>
        <w:t>La luz es un factor abiótico esencial para el ecosistema, dado que constituye el suministro principal de energía fría para todos los organismos. La </w:t>
      </w:r>
      <w:hyperlink r:id="rId50" w:tooltip="Energía lumínica" w:history="1">
        <w:r w:rsidRPr="00D7134F">
          <w:rPr>
            <w:rFonts w:ascii="Arial" w:eastAsia="Times New Roman" w:hAnsi="Arial" w:cs="Arial"/>
            <w:color w:val="000000" w:themeColor="text1"/>
            <w:sz w:val="24"/>
            <w:szCs w:val="21"/>
            <w:lang w:eastAsia="es-MX"/>
          </w:rPr>
          <w:t>energía lumínica</w:t>
        </w:r>
      </w:hyperlink>
      <w:r w:rsidRPr="00D7134F">
        <w:rPr>
          <w:rFonts w:ascii="Arial" w:eastAsia="Times New Roman" w:hAnsi="Arial" w:cs="Arial"/>
          <w:color w:val="000000" w:themeColor="text1"/>
          <w:sz w:val="24"/>
          <w:szCs w:val="21"/>
          <w:lang w:eastAsia="es-MX"/>
        </w:rPr>
        <w:t> es convertida por las </w:t>
      </w:r>
      <w:hyperlink r:id="rId51" w:tooltip="Plantae" w:history="1">
        <w:r w:rsidRPr="00D7134F">
          <w:rPr>
            <w:rFonts w:ascii="Arial" w:eastAsia="Times New Roman" w:hAnsi="Arial" w:cs="Arial"/>
            <w:color w:val="000000" w:themeColor="text1"/>
            <w:sz w:val="24"/>
            <w:szCs w:val="21"/>
            <w:lang w:eastAsia="es-MX"/>
          </w:rPr>
          <w:t>plantas</w:t>
        </w:r>
      </w:hyperlink>
      <w:r w:rsidRPr="00D7134F">
        <w:rPr>
          <w:rFonts w:ascii="Arial" w:eastAsia="Times New Roman" w:hAnsi="Arial" w:cs="Arial"/>
          <w:color w:val="000000" w:themeColor="text1"/>
          <w:sz w:val="24"/>
          <w:szCs w:val="21"/>
          <w:lang w:eastAsia="es-MX"/>
        </w:rPr>
        <w:t> en </w:t>
      </w:r>
      <w:hyperlink r:id="rId52" w:tooltip="Energía química" w:history="1">
        <w:r w:rsidRPr="00D7134F">
          <w:rPr>
            <w:rFonts w:ascii="Arial" w:eastAsia="Times New Roman" w:hAnsi="Arial" w:cs="Arial"/>
            <w:color w:val="000000" w:themeColor="text1"/>
            <w:sz w:val="24"/>
            <w:szCs w:val="21"/>
            <w:lang w:eastAsia="es-MX"/>
          </w:rPr>
          <w:t>energía química</w:t>
        </w:r>
      </w:hyperlink>
      <w:r w:rsidRPr="00D7134F">
        <w:rPr>
          <w:rFonts w:ascii="Arial" w:eastAsia="Times New Roman" w:hAnsi="Arial" w:cs="Arial"/>
          <w:color w:val="000000" w:themeColor="text1"/>
          <w:sz w:val="24"/>
          <w:szCs w:val="21"/>
          <w:lang w:eastAsia="es-MX"/>
        </w:rPr>
        <w:t> gracias al proceso llamado </w:t>
      </w:r>
      <w:hyperlink r:id="rId53" w:tooltip="Fotosíntesis" w:history="1">
        <w:r w:rsidRPr="00D7134F">
          <w:rPr>
            <w:rFonts w:ascii="Arial" w:eastAsia="Times New Roman" w:hAnsi="Arial" w:cs="Arial"/>
            <w:color w:val="000000" w:themeColor="text1"/>
            <w:sz w:val="24"/>
            <w:szCs w:val="21"/>
            <w:lang w:eastAsia="es-MX"/>
          </w:rPr>
          <w:t>fotosíntesis</w:t>
        </w:r>
      </w:hyperlink>
      <w:r w:rsidRPr="00D7134F">
        <w:rPr>
          <w:rFonts w:ascii="Arial" w:eastAsia="Times New Roman" w:hAnsi="Arial" w:cs="Arial"/>
          <w:color w:val="000000" w:themeColor="text1"/>
          <w:sz w:val="24"/>
          <w:szCs w:val="21"/>
          <w:lang w:eastAsia="es-MX"/>
        </w:rPr>
        <w:t>. Ésta energía química es encerrada en las sustancias </w:t>
      </w:r>
      <w:hyperlink r:id="rId54" w:tooltip="Materia orgánica" w:history="1">
        <w:r w:rsidRPr="00D7134F">
          <w:rPr>
            <w:rFonts w:ascii="Arial" w:eastAsia="Times New Roman" w:hAnsi="Arial" w:cs="Arial"/>
            <w:color w:val="000000" w:themeColor="text1"/>
            <w:sz w:val="24"/>
            <w:szCs w:val="21"/>
            <w:lang w:eastAsia="es-MX"/>
          </w:rPr>
          <w:t>orgánicas producidas</w:t>
        </w:r>
      </w:hyperlink>
      <w:r w:rsidRPr="00D7134F">
        <w:rPr>
          <w:rFonts w:ascii="Arial" w:eastAsia="Times New Roman" w:hAnsi="Arial" w:cs="Arial"/>
          <w:color w:val="000000" w:themeColor="text1"/>
          <w:sz w:val="24"/>
          <w:szCs w:val="21"/>
          <w:lang w:eastAsia="es-MX"/>
        </w:rPr>
        <w:t> por las plantas. Es decir, que sin la </w:t>
      </w:r>
      <w:hyperlink r:id="rId55" w:tooltip="Luz" w:history="1">
        <w:r w:rsidRPr="00D7134F">
          <w:rPr>
            <w:rFonts w:ascii="Arial" w:eastAsia="Times New Roman" w:hAnsi="Arial" w:cs="Arial"/>
            <w:color w:val="000000" w:themeColor="text1"/>
            <w:sz w:val="24"/>
            <w:szCs w:val="21"/>
            <w:lang w:eastAsia="es-MX"/>
          </w:rPr>
          <w:t>luz</w:t>
        </w:r>
      </w:hyperlink>
      <w:r w:rsidRPr="00D7134F">
        <w:rPr>
          <w:rFonts w:ascii="Arial" w:eastAsia="Times New Roman" w:hAnsi="Arial" w:cs="Arial"/>
          <w:color w:val="000000" w:themeColor="text1"/>
          <w:sz w:val="24"/>
          <w:szCs w:val="21"/>
          <w:lang w:eastAsia="es-MX"/>
        </w:rPr>
        <w:t>, la vida no existiría sobre la Tierra.</w:t>
      </w:r>
    </w:p>
    <w:p w14:paraId="3C05B6BC" w14:textId="4768E195" w:rsidR="003277DC" w:rsidRPr="00D7134F" w:rsidRDefault="003277DC" w:rsidP="003F3D0D">
      <w:pPr>
        <w:shd w:val="clear" w:color="auto" w:fill="FFFFFF"/>
        <w:spacing w:before="120" w:after="120" w:line="240" w:lineRule="auto"/>
        <w:rPr>
          <w:rFonts w:ascii="Arial" w:eastAsia="Times New Roman" w:hAnsi="Arial" w:cs="Arial"/>
          <w:color w:val="000000" w:themeColor="text1"/>
          <w:sz w:val="24"/>
          <w:szCs w:val="21"/>
          <w:lang w:eastAsia="es-MX"/>
        </w:rPr>
      </w:pPr>
      <w:r w:rsidRPr="00D7134F">
        <w:rPr>
          <w:rFonts w:ascii="Arial" w:eastAsia="Times New Roman" w:hAnsi="Arial" w:cs="Arial"/>
          <w:color w:val="000000" w:themeColor="text1"/>
          <w:sz w:val="24"/>
          <w:szCs w:val="21"/>
          <w:lang w:eastAsia="es-MX"/>
        </w:rPr>
        <w:lastRenderedPageBreak/>
        <w:t>Además de esta valiosa función, la luz regula los </w:t>
      </w:r>
      <w:hyperlink r:id="rId56" w:tooltip="Ritmo biológico" w:history="1">
        <w:r w:rsidRPr="00D7134F">
          <w:rPr>
            <w:rFonts w:ascii="Arial" w:eastAsia="Times New Roman" w:hAnsi="Arial" w:cs="Arial"/>
            <w:color w:val="000000" w:themeColor="text1"/>
            <w:sz w:val="24"/>
            <w:szCs w:val="21"/>
            <w:lang w:eastAsia="es-MX"/>
          </w:rPr>
          <w:t>ritmos biológicos</w:t>
        </w:r>
      </w:hyperlink>
      <w:r w:rsidRPr="00D7134F">
        <w:rPr>
          <w:rFonts w:ascii="Arial" w:eastAsia="Times New Roman" w:hAnsi="Arial" w:cs="Arial"/>
          <w:color w:val="000000" w:themeColor="text1"/>
          <w:sz w:val="24"/>
          <w:szCs w:val="21"/>
          <w:lang w:eastAsia="es-MX"/>
        </w:rPr>
        <w:t> de la mayor parte de las especies.</w:t>
      </w:r>
    </w:p>
    <w:p w14:paraId="5E72B62B" w14:textId="77777777" w:rsidR="003F3D0D" w:rsidRPr="003F3D0D" w:rsidRDefault="003F3D0D" w:rsidP="003F3D0D">
      <w:pPr>
        <w:shd w:val="clear" w:color="auto" w:fill="FFFFFF"/>
        <w:spacing w:before="120" w:after="120" w:line="240" w:lineRule="auto"/>
        <w:rPr>
          <w:rFonts w:asciiTheme="majorHAnsi" w:eastAsia="Times New Roman" w:hAnsiTheme="majorHAnsi" w:cstheme="majorHAnsi"/>
          <w:color w:val="000000" w:themeColor="text1"/>
          <w:sz w:val="21"/>
          <w:szCs w:val="21"/>
          <w:lang w:eastAsia="es-MX"/>
        </w:rPr>
      </w:pPr>
    </w:p>
    <w:p w14:paraId="0539055C" w14:textId="65423E0B" w:rsidR="003F3D0D" w:rsidRDefault="003F3D0D" w:rsidP="003F3D0D">
      <w:pPr>
        <w:shd w:val="clear" w:color="auto" w:fill="FFFFFF"/>
        <w:spacing w:before="120" w:after="120" w:line="240" w:lineRule="auto"/>
        <w:jc w:val="center"/>
        <w:rPr>
          <w:rFonts w:asciiTheme="majorHAnsi" w:eastAsia="Times New Roman" w:hAnsiTheme="majorHAnsi" w:cstheme="majorHAnsi"/>
          <w:color w:val="000000" w:themeColor="text1"/>
          <w:sz w:val="19"/>
          <w:szCs w:val="19"/>
          <w:lang w:eastAsia="es-MX"/>
        </w:rPr>
      </w:pPr>
      <w:r>
        <w:rPr>
          <w:noProof/>
        </w:rPr>
        <w:drawing>
          <wp:inline distT="0" distB="0" distL="0" distR="0" wp14:anchorId="6228C793" wp14:editId="351030E8">
            <wp:extent cx="2723113" cy="1813560"/>
            <wp:effectExtent l="0" t="0" r="1270" b="0"/>
            <wp:docPr id="3" name="Imagen 3" descr="https://upload.wikimedia.org/wikipedia/commons/0/04/Sun_in_the_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4/Sun_in_the_sk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8099" cy="1816881"/>
                    </a:xfrm>
                    <a:prstGeom prst="rect">
                      <a:avLst/>
                    </a:prstGeom>
                    <a:noFill/>
                    <a:ln>
                      <a:noFill/>
                    </a:ln>
                  </pic:spPr>
                </pic:pic>
              </a:graphicData>
            </a:graphic>
          </wp:inline>
        </w:drawing>
      </w:r>
    </w:p>
    <w:p w14:paraId="31B44484" w14:textId="0F242E6E" w:rsidR="003277DC" w:rsidRPr="00D7134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D7134F">
        <w:rPr>
          <w:rFonts w:ascii="Arial" w:eastAsia="Times New Roman" w:hAnsi="Arial" w:cs="Arial"/>
          <w:color w:val="000000" w:themeColor="text1"/>
          <w:sz w:val="24"/>
          <w:szCs w:val="24"/>
          <w:lang w:eastAsia="es-MX"/>
        </w:rPr>
        <w:t>Muchos </w:t>
      </w:r>
      <w:hyperlink r:id="rId58" w:tooltip="Insectos" w:history="1">
        <w:r w:rsidRPr="00D7134F">
          <w:rPr>
            <w:rFonts w:ascii="Arial" w:eastAsia="Times New Roman" w:hAnsi="Arial" w:cs="Arial"/>
            <w:color w:val="000000" w:themeColor="text1"/>
            <w:sz w:val="24"/>
            <w:szCs w:val="24"/>
            <w:lang w:eastAsia="es-MX"/>
          </w:rPr>
          <w:t>insectos</w:t>
        </w:r>
      </w:hyperlink>
      <w:r w:rsidRPr="00D7134F">
        <w:rPr>
          <w:rFonts w:ascii="Arial" w:eastAsia="Times New Roman" w:hAnsi="Arial" w:cs="Arial"/>
          <w:color w:val="000000" w:themeColor="text1"/>
          <w:sz w:val="24"/>
          <w:szCs w:val="24"/>
          <w:lang w:eastAsia="es-MX"/>
        </w:rPr>
        <w:t> usan la luz ultravioleta para diferenciar una </w:t>
      </w:r>
      <w:hyperlink r:id="rId59" w:tooltip="Flor" w:history="1">
        <w:r w:rsidRPr="00D7134F">
          <w:rPr>
            <w:rFonts w:ascii="Arial" w:eastAsia="Times New Roman" w:hAnsi="Arial" w:cs="Arial"/>
            <w:color w:val="000000" w:themeColor="text1"/>
            <w:sz w:val="24"/>
            <w:szCs w:val="24"/>
            <w:lang w:eastAsia="es-MX"/>
          </w:rPr>
          <w:t>flor</w:t>
        </w:r>
      </w:hyperlink>
      <w:r w:rsidRPr="00D7134F">
        <w:rPr>
          <w:rFonts w:ascii="Arial" w:eastAsia="Times New Roman" w:hAnsi="Arial" w:cs="Arial"/>
          <w:color w:val="000000" w:themeColor="text1"/>
          <w:sz w:val="24"/>
          <w:szCs w:val="24"/>
          <w:lang w:eastAsia="es-MX"/>
        </w:rPr>
        <w:t> de otra. Los humanos no podemos percibir la radiación UV.</w:t>
      </w:r>
    </w:p>
    <w:p w14:paraId="4CDBCB40" w14:textId="539A1F41" w:rsidR="00242D65" w:rsidRPr="00D7134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D7134F">
        <w:rPr>
          <w:rFonts w:ascii="Arial" w:eastAsia="Times New Roman" w:hAnsi="Arial" w:cs="Arial"/>
          <w:color w:val="000000" w:themeColor="text1"/>
          <w:sz w:val="24"/>
          <w:szCs w:val="24"/>
          <w:lang w:eastAsia="es-MX"/>
        </w:rPr>
        <w:t>El aspecto solar se constituye de:</w:t>
      </w:r>
      <w:r w:rsidR="00242D65" w:rsidRPr="00D7134F">
        <w:rPr>
          <w:rFonts w:ascii="Arial" w:eastAsia="Times New Roman" w:hAnsi="Arial" w:cs="Arial"/>
          <w:color w:val="000000" w:themeColor="text1"/>
          <w:sz w:val="24"/>
          <w:szCs w:val="24"/>
          <w:lang w:eastAsia="es-MX"/>
        </w:rPr>
        <w:t xml:space="preserve"> </w:t>
      </w:r>
    </w:p>
    <w:p w14:paraId="2735F815" w14:textId="77777777" w:rsidR="003277DC" w:rsidRPr="00D7134F" w:rsidRDefault="003277DC" w:rsidP="003277DC">
      <w:pPr>
        <w:numPr>
          <w:ilvl w:val="0"/>
          <w:numId w:val="8"/>
        </w:numPr>
        <w:shd w:val="clear" w:color="auto" w:fill="FFFFFF"/>
        <w:spacing w:before="100" w:beforeAutospacing="1" w:after="24" w:line="240" w:lineRule="auto"/>
        <w:ind w:left="384"/>
        <w:rPr>
          <w:rFonts w:ascii="Arial" w:eastAsia="Times New Roman" w:hAnsi="Arial" w:cs="Arial"/>
          <w:color w:val="000000" w:themeColor="text1"/>
          <w:sz w:val="24"/>
          <w:szCs w:val="24"/>
          <w:lang w:eastAsia="es-MX"/>
        </w:rPr>
      </w:pPr>
      <w:r w:rsidRPr="00D7134F">
        <w:rPr>
          <w:rFonts w:ascii="Arial" w:eastAsia="Times New Roman" w:hAnsi="Arial" w:cs="Arial"/>
          <w:color w:val="000000" w:themeColor="text1"/>
          <w:sz w:val="24"/>
          <w:szCs w:val="24"/>
          <w:lang w:eastAsia="es-MX"/>
        </w:rPr>
        <w:t>45 % de luz visible</w:t>
      </w:r>
    </w:p>
    <w:p w14:paraId="5C7B0CFA" w14:textId="77777777" w:rsidR="003277DC" w:rsidRPr="00D7134F" w:rsidRDefault="003277DC" w:rsidP="003277DC">
      <w:pPr>
        <w:numPr>
          <w:ilvl w:val="0"/>
          <w:numId w:val="8"/>
        </w:numPr>
        <w:shd w:val="clear" w:color="auto" w:fill="FFFFFF"/>
        <w:spacing w:before="100" w:beforeAutospacing="1" w:after="24" w:line="240" w:lineRule="auto"/>
        <w:ind w:left="384"/>
        <w:rPr>
          <w:rFonts w:ascii="Arial" w:eastAsia="Times New Roman" w:hAnsi="Arial" w:cs="Arial"/>
          <w:color w:val="000000" w:themeColor="text1"/>
          <w:sz w:val="24"/>
          <w:szCs w:val="24"/>
          <w:lang w:eastAsia="es-MX"/>
        </w:rPr>
      </w:pPr>
      <w:r w:rsidRPr="00D7134F">
        <w:rPr>
          <w:rFonts w:ascii="Arial" w:eastAsia="Times New Roman" w:hAnsi="Arial" w:cs="Arial"/>
          <w:color w:val="000000" w:themeColor="text1"/>
          <w:sz w:val="24"/>
          <w:szCs w:val="24"/>
          <w:lang w:eastAsia="es-MX"/>
        </w:rPr>
        <w:t>45 % de luz infrarroja</w:t>
      </w:r>
    </w:p>
    <w:p w14:paraId="49CB6A26" w14:textId="471B8DC2" w:rsidR="007D0C55" w:rsidRPr="00AE7BBF" w:rsidRDefault="003277DC" w:rsidP="00AE7BBF">
      <w:pPr>
        <w:numPr>
          <w:ilvl w:val="0"/>
          <w:numId w:val="8"/>
        </w:numPr>
        <w:shd w:val="clear" w:color="auto" w:fill="FFFFFF"/>
        <w:spacing w:before="100" w:beforeAutospacing="1" w:after="24" w:line="240" w:lineRule="auto"/>
        <w:ind w:left="384"/>
        <w:rPr>
          <w:rFonts w:ascii="Arial" w:eastAsia="Times New Roman" w:hAnsi="Arial" w:cs="Arial"/>
          <w:color w:val="000000" w:themeColor="text1"/>
          <w:sz w:val="24"/>
          <w:szCs w:val="24"/>
          <w:lang w:eastAsia="es-MX"/>
        </w:rPr>
      </w:pPr>
      <w:r w:rsidRPr="00D7134F">
        <w:rPr>
          <w:rFonts w:ascii="Arial" w:eastAsia="Times New Roman" w:hAnsi="Arial" w:cs="Arial"/>
          <w:color w:val="000000" w:themeColor="text1"/>
          <w:sz w:val="24"/>
          <w:szCs w:val="24"/>
          <w:lang w:eastAsia="es-MX"/>
        </w:rPr>
        <w:t>10 % de luz ultravioleta.</w:t>
      </w:r>
    </w:p>
    <w:p w14:paraId="5ED3A966" w14:textId="77777777" w:rsidR="003277DC" w:rsidRPr="007D0C55" w:rsidRDefault="003277DC" w:rsidP="0035669B">
      <w:pPr>
        <w:pStyle w:val="Ttulo3"/>
        <w:rPr>
          <w:rFonts w:ascii="Arial" w:hAnsi="Arial" w:cs="Arial"/>
          <w:color w:val="385623" w:themeColor="accent6" w:themeShade="80"/>
          <w:sz w:val="24"/>
          <w:szCs w:val="24"/>
        </w:rPr>
      </w:pPr>
      <w:r w:rsidRPr="007D0C55">
        <w:rPr>
          <w:rFonts w:ascii="Arial" w:hAnsi="Arial" w:cs="Arial"/>
          <w:color w:val="385623" w:themeColor="accent6" w:themeShade="80"/>
          <w:sz w:val="24"/>
          <w:szCs w:val="24"/>
        </w:rPr>
        <w:t>La luz visible</w:t>
      </w:r>
    </w:p>
    <w:p w14:paraId="791694A1" w14:textId="7E7ACB14"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Es la que el ojo humano percibe. Comprende la luz blanca del Sol que se puede descomponer en los siete colores del </w:t>
      </w:r>
      <w:hyperlink r:id="rId60" w:tooltip="Arco iris" w:history="1">
        <w:r w:rsidRPr="007D0C55">
          <w:rPr>
            <w:rFonts w:ascii="Arial" w:eastAsia="Times New Roman" w:hAnsi="Arial" w:cs="Arial"/>
            <w:color w:val="000000" w:themeColor="text1"/>
            <w:sz w:val="24"/>
            <w:szCs w:val="24"/>
            <w:lang w:eastAsia="es-MX"/>
          </w:rPr>
          <w:t>arco iris</w:t>
        </w:r>
      </w:hyperlink>
      <w:r w:rsidRPr="007D0C55">
        <w:rPr>
          <w:rFonts w:ascii="Arial" w:eastAsia="Times New Roman" w:hAnsi="Arial" w:cs="Arial"/>
          <w:color w:val="000000" w:themeColor="text1"/>
          <w:sz w:val="24"/>
          <w:szCs w:val="24"/>
          <w:lang w:eastAsia="es-MX"/>
        </w:rPr>
        <w:t>: </w:t>
      </w:r>
      <w:hyperlink r:id="rId61" w:tooltip="Rojo" w:history="1">
        <w:r w:rsidRPr="007D0C55">
          <w:rPr>
            <w:rFonts w:ascii="Arial" w:eastAsia="Times New Roman" w:hAnsi="Arial" w:cs="Arial"/>
            <w:color w:val="000000" w:themeColor="text1"/>
            <w:sz w:val="24"/>
            <w:szCs w:val="24"/>
            <w:lang w:eastAsia="es-MX"/>
          </w:rPr>
          <w:t>rojo</w:t>
        </w:r>
      </w:hyperlink>
      <w:r w:rsidRPr="007D0C55">
        <w:rPr>
          <w:rFonts w:ascii="Arial" w:eastAsia="Times New Roman" w:hAnsi="Arial" w:cs="Arial"/>
          <w:color w:val="000000" w:themeColor="text1"/>
          <w:sz w:val="24"/>
          <w:szCs w:val="24"/>
          <w:lang w:eastAsia="es-MX"/>
        </w:rPr>
        <w:t>, </w:t>
      </w:r>
      <w:hyperlink r:id="rId62" w:tooltip="Naranja (color)" w:history="1">
        <w:r w:rsidRPr="007D0C55">
          <w:rPr>
            <w:rFonts w:ascii="Arial" w:eastAsia="Times New Roman" w:hAnsi="Arial" w:cs="Arial"/>
            <w:color w:val="000000" w:themeColor="text1"/>
            <w:sz w:val="24"/>
            <w:szCs w:val="24"/>
            <w:lang w:eastAsia="es-MX"/>
          </w:rPr>
          <w:t>naranja</w:t>
        </w:r>
      </w:hyperlink>
      <w:r w:rsidRPr="007D0C55">
        <w:rPr>
          <w:rFonts w:ascii="Arial" w:eastAsia="Times New Roman" w:hAnsi="Arial" w:cs="Arial"/>
          <w:color w:val="000000" w:themeColor="text1"/>
          <w:sz w:val="24"/>
          <w:szCs w:val="24"/>
          <w:lang w:eastAsia="es-MX"/>
        </w:rPr>
        <w:t>, </w:t>
      </w:r>
      <w:hyperlink r:id="rId63" w:tooltip="Amarillo" w:history="1">
        <w:r w:rsidRPr="007D0C55">
          <w:rPr>
            <w:rFonts w:ascii="Arial" w:eastAsia="Times New Roman" w:hAnsi="Arial" w:cs="Arial"/>
            <w:color w:val="000000" w:themeColor="text1"/>
            <w:sz w:val="24"/>
            <w:szCs w:val="24"/>
            <w:lang w:eastAsia="es-MX"/>
          </w:rPr>
          <w:t>amarillo</w:t>
        </w:r>
      </w:hyperlink>
      <w:r w:rsidRPr="007D0C55">
        <w:rPr>
          <w:rFonts w:ascii="Arial" w:eastAsia="Times New Roman" w:hAnsi="Arial" w:cs="Arial"/>
          <w:color w:val="000000" w:themeColor="text1"/>
          <w:sz w:val="24"/>
          <w:szCs w:val="24"/>
          <w:lang w:eastAsia="es-MX"/>
        </w:rPr>
        <w:t>, </w:t>
      </w:r>
      <w:hyperlink r:id="rId64" w:tooltip="Verde" w:history="1">
        <w:r w:rsidRPr="007D0C55">
          <w:rPr>
            <w:rFonts w:ascii="Arial" w:eastAsia="Times New Roman" w:hAnsi="Arial" w:cs="Arial"/>
            <w:color w:val="000000" w:themeColor="text1"/>
            <w:sz w:val="24"/>
            <w:szCs w:val="24"/>
            <w:lang w:eastAsia="es-MX"/>
          </w:rPr>
          <w:t>verde</w:t>
        </w:r>
      </w:hyperlink>
      <w:r w:rsidRPr="007D0C55">
        <w:rPr>
          <w:rFonts w:ascii="Arial" w:eastAsia="Times New Roman" w:hAnsi="Arial" w:cs="Arial"/>
          <w:color w:val="000000" w:themeColor="text1"/>
          <w:sz w:val="24"/>
          <w:szCs w:val="24"/>
          <w:lang w:eastAsia="es-MX"/>
        </w:rPr>
        <w:t>, </w:t>
      </w:r>
      <w:hyperlink r:id="rId65" w:tooltip="Azul" w:history="1">
        <w:r w:rsidRPr="007D0C55">
          <w:rPr>
            <w:rFonts w:ascii="Arial" w:eastAsia="Times New Roman" w:hAnsi="Arial" w:cs="Arial"/>
            <w:color w:val="000000" w:themeColor="text1"/>
            <w:sz w:val="24"/>
            <w:szCs w:val="24"/>
            <w:lang w:eastAsia="es-MX"/>
          </w:rPr>
          <w:t>azul</w:t>
        </w:r>
      </w:hyperlink>
      <w:r w:rsidRPr="007D0C55">
        <w:rPr>
          <w:rFonts w:ascii="Arial" w:eastAsia="Times New Roman" w:hAnsi="Arial" w:cs="Arial"/>
          <w:color w:val="000000" w:themeColor="text1"/>
          <w:sz w:val="24"/>
          <w:szCs w:val="24"/>
          <w:lang w:eastAsia="es-MX"/>
        </w:rPr>
        <w:t>, </w:t>
      </w:r>
      <w:hyperlink r:id="rId66" w:tooltip="Añil" w:history="1">
        <w:r w:rsidRPr="007D0C55">
          <w:rPr>
            <w:rFonts w:ascii="Arial" w:eastAsia="Times New Roman" w:hAnsi="Arial" w:cs="Arial"/>
            <w:color w:val="000000" w:themeColor="text1"/>
            <w:sz w:val="24"/>
            <w:szCs w:val="24"/>
            <w:lang w:eastAsia="es-MX"/>
          </w:rPr>
          <w:t>índigo</w:t>
        </w:r>
      </w:hyperlink>
      <w:r w:rsidRPr="007D0C55">
        <w:rPr>
          <w:rFonts w:ascii="Arial" w:eastAsia="Times New Roman" w:hAnsi="Arial" w:cs="Arial"/>
          <w:color w:val="000000" w:themeColor="text1"/>
          <w:sz w:val="24"/>
          <w:szCs w:val="24"/>
          <w:lang w:eastAsia="es-MX"/>
        </w:rPr>
        <w:t> y </w:t>
      </w:r>
      <w:hyperlink r:id="rId67" w:tooltip="Violeta (color)" w:history="1">
        <w:r w:rsidRPr="007D0C55">
          <w:rPr>
            <w:rFonts w:ascii="Arial" w:eastAsia="Times New Roman" w:hAnsi="Arial" w:cs="Arial"/>
            <w:color w:val="000000" w:themeColor="text1"/>
            <w:sz w:val="24"/>
            <w:szCs w:val="24"/>
            <w:lang w:eastAsia="es-MX"/>
          </w:rPr>
          <w:t>violeta</w:t>
        </w:r>
      </w:hyperlink>
      <w:r w:rsidRPr="007D0C55">
        <w:rPr>
          <w:rFonts w:ascii="Arial" w:eastAsia="Times New Roman" w:hAnsi="Arial" w:cs="Arial"/>
          <w:color w:val="000000" w:themeColor="text1"/>
          <w:sz w:val="24"/>
          <w:szCs w:val="24"/>
          <w:lang w:eastAsia="es-MX"/>
        </w:rPr>
        <w:t>; los </w:t>
      </w:r>
      <w:hyperlink r:id="rId68" w:tooltip="Vegetal" w:history="1">
        <w:r w:rsidRPr="007D0C55">
          <w:rPr>
            <w:rFonts w:ascii="Arial" w:eastAsia="Times New Roman" w:hAnsi="Arial" w:cs="Arial"/>
            <w:color w:val="000000" w:themeColor="text1"/>
            <w:sz w:val="24"/>
            <w:szCs w:val="24"/>
            <w:lang w:eastAsia="es-MX"/>
          </w:rPr>
          <w:t>vegetales</w:t>
        </w:r>
      </w:hyperlink>
      <w:r w:rsidRPr="007D0C55">
        <w:rPr>
          <w:rFonts w:ascii="Arial" w:eastAsia="Times New Roman" w:hAnsi="Arial" w:cs="Arial"/>
          <w:color w:val="000000" w:themeColor="text1"/>
          <w:sz w:val="24"/>
          <w:szCs w:val="24"/>
          <w:lang w:eastAsia="es-MX"/>
        </w:rPr>
        <w:t> utilizan las radiaciones correspondientes al rojo, naranja, azul y violeta (400 y 500 my o de 600 y 700 my)</w:t>
      </w:r>
      <w:r w:rsidR="007D0C55" w:rsidRPr="007D0C55">
        <w:rPr>
          <w:rFonts w:ascii="Arial" w:eastAsia="Times New Roman" w:hAnsi="Arial" w:cs="Arial"/>
          <w:color w:val="000000" w:themeColor="text1"/>
          <w:sz w:val="24"/>
          <w:szCs w:val="24"/>
          <w:lang w:eastAsia="es-MX"/>
        </w:rPr>
        <w:t>.</w:t>
      </w:r>
    </w:p>
    <w:p w14:paraId="7250D7E0" w14:textId="77777777" w:rsidR="003277DC" w:rsidRPr="007D0C55" w:rsidRDefault="003277DC" w:rsidP="0035669B">
      <w:pPr>
        <w:pStyle w:val="Ttulo3"/>
        <w:rPr>
          <w:rFonts w:ascii="Arial" w:hAnsi="Arial" w:cs="Arial"/>
          <w:color w:val="385623" w:themeColor="accent6" w:themeShade="80"/>
          <w:sz w:val="24"/>
          <w:szCs w:val="24"/>
        </w:rPr>
      </w:pPr>
      <w:r w:rsidRPr="007D0C55">
        <w:rPr>
          <w:rFonts w:ascii="Arial" w:hAnsi="Arial" w:cs="Arial"/>
          <w:color w:val="385623" w:themeColor="accent6" w:themeShade="80"/>
          <w:sz w:val="24"/>
          <w:szCs w:val="24"/>
        </w:rPr>
        <w:t>La radiación infrarroja</w:t>
      </w:r>
    </w:p>
    <w:p w14:paraId="2276A217" w14:textId="77777777"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Es radiación de </w:t>
      </w:r>
      <w:hyperlink r:id="rId69" w:tooltip="Longitud de onda" w:history="1">
        <w:r w:rsidRPr="007D0C55">
          <w:rPr>
            <w:rFonts w:ascii="Arial" w:eastAsia="Times New Roman" w:hAnsi="Arial" w:cs="Arial"/>
            <w:color w:val="000000" w:themeColor="text1"/>
            <w:sz w:val="24"/>
            <w:szCs w:val="24"/>
            <w:lang w:eastAsia="es-MX"/>
          </w:rPr>
          <w:t>longitud de onda</w:t>
        </w:r>
      </w:hyperlink>
      <w:r w:rsidRPr="007D0C55">
        <w:rPr>
          <w:rFonts w:ascii="Arial" w:eastAsia="Times New Roman" w:hAnsi="Arial" w:cs="Arial"/>
          <w:color w:val="000000" w:themeColor="text1"/>
          <w:sz w:val="24"/>
          <w:szCs w:val="24"/>
          <w:lang w:eastAsia="es-MX"/>
        </w:rPr>
        <w:t> larga, (invisible al ojo humano) transporta menos energía y es absorbida por el agua, además es la responsable del calentamiento de la Tierra y, por lo mismo, algunos organismos terrestres la utilizan para elevar su </w:t>
      </w:r>
      <w:hyperlink r:id="rId70" w:tooltip="Temperatura" w:history="1">
        <w:r w:rsidRPr="007D0C55">
          <w:rPr>
            <w:rFonts w:ascii="Arial" w:eastAsia="Times New Roman" w:hAnsi="Arial" w:cs="Arial"/>
            <w:color w:val="000000" w:themeColor="text1"/>
            <w:sz w:val="24"/>
            <w:szCs w:val="24"/>
            <w:lang w:eastAsia="es-MX"/>
          </w:rPr>
          <w:t>temperatura</w:t>
        </w:r>
      </w:hyperlink>
      <w:r w:rsidRPr="007D0C55">
        <w:rPr>
          <w:rFonts w:ascii="Arial" w:eastAsia="Times New Roman" w:hAnsi="Arial" w:cs="Arial"/>
          <w:color w:val="000000" w:themeColor="text1"/>
          <w:sz w:val="24"/>
          <w:szCs w:val="24"/>
          <w:lang w:eastAsia="es-MX"/>
        </w:rPr>
        <w:t>. Este </w:t>
      </w:r>
      <w:hyperlink r:id="rId71" w:tooltip="Calor" w:history="1">
        <w:r w:rsidRPr="007D0C55">
          <w:rPr>
            <w:rFonts w:ascii="Arial" w:eastAsia="Times New Roman" w:hAnsi="Arial" w:cs="Arial"/>
            <w:color w:val="000000" w:themeColor="text1"/>
            <w:sz w:val="24"/>
            <w:szCs w:val="24"/>
            <w:lang w:eastAsia="es-MX"/>
          </w:rPr>
          <w:t>calor</w:t>
        </w:r>
      </w:hyperlink>
      <w:r w:rsidRPr="007D0C55">
        <w:rPr>
          <w:rFonts w:ascii="Arial" w:eastAsia="Times New Roman" w:hAnsi="Arial" w:cs="Arial"/>
          <w:color w:val="000000" w:themeColor="text1"/>
          <w:sz w:val="24"/>
          <w:szCs w:val="24"/>
          <w:lang w:eastAsia="es-MX"/>
        </w:rPr>
        <w:t> se retiene temporalmente y después se </w:t>
      </w:r>
      <w:hyperlink r:id="rId72" w:tooltip="Irradiación" w:history="1">
        <w:r w:rsidRPr="007D0C55">
          <w:rPr>
            <w:rFonts w:ascii="Arial" w:eastAsia="Times New Roman" w:hAnsi="Arial" w:cs="Arial"/>
            <w:color w:val="000000" w:themeColor="text1"/>
            <w:sz w:val="24"/>
            <w:szCs w:val="24"/>
            <w:lang w:eastAsia="es-MX"/>
          </w:rPr>
          <w:t>irradia</w:t>
        </w:r>
      </w:hyperlink>
      <w:r w:rsidRPr="007D0C55">
        <w:rPr>
          <w:rFonts w:ascii="Arial" w:eastAsia="Times New Roman" w:hAnsi="Arial" w:cs="Arial"/>
          <w:color w:val="000000" w:themeColor="text1"/>
          <w:sz w:val="24"/>
          <w:szCs w:val="24"/>
          <w:lang w:eastAsia="es-MX"/>
        </w:rPr>
        <w:t> hacia la </w:t>
      </w:r>
      <w:hyperlink r:id="rId73" w:tooltip="Atmósfera" w:history="1">
        <w:r w:rsidRPr="007D0C55">
          <w:rPr>
            <w:rFonts w:ascii="Arial" w:eastAsia="Times New Roman" w:hAnsi="Arial" w:cs="Arial"/>
            <w:color w:val="000000" w:themeColor="text1"/>
            <w:sz w:val="24"/>
            <w:szCs w:val="24"/>
            <w:lang w:eastAsia="es-MX"/>
          </w:rPr>
          <w:t>atmósfera</w:t>
        </w:r>
      </w:hyperlink>
      <w:r w:rsidRPr="007D0C55">
        <w:rPr>
          <w:rFonts w:ascii="Arial" w:eastAsia="Times New Roman" w:hAnsi="Arial" w:cs="Arial"/>
          <w:color w:val="000000" w:themeColor="text1"/>
          <w:sz w:val="24"/>
          <w:szCs w:val="24"/>
          <w:lang w:eastAsia="es-MX"/>
        </w:rPr>
        <w:t>.</w:t>
      </w:r>
    </w:p>
    <w:p w14:paraId="3C350D9E" w14:textId="77777777" w:rsidR="003277DC" w:rsidRPr="007D0C55" w:rsidRDefault="003277DC" w:rsidP="0035669B">
      <w:pPr>
        <w:pStyle w:val="Ttulo3"/>
        <w:rPr>
          <w:rFonts w:ascii="Arial" w:hAnsi="Arial" w:cs="Arial"/>
          <w:color w:val="385623" w:themeColor="accent6" w:themeShade="80"/>
          <w:sz w:val="24"/>
          <w:szCs w:val="24"/>
        </w:rPr>
      </w:pPr>
      <w:r w:rsidRPr="007D0C55">
        <w:rPr>
          <w:rFonts w:ascii="Arial" w:hAnsi="Arial" w:cs="Arial"/>
          <w:color w:val="385623" w:themeColor="accent6" w:themeShade="80"/>
          <w:sz w:val="24"/>
          <w:szCs w:val="24"/>
        </w:rPr>
        <w:t>La radiación ultravioleta (UV)</w:t>
      </w:r>
      <w:r w:rsidR="00B129DC" w:rsidRPr="007D0C55">
        <w:rPr>
          <w:rFonts w:ascii="Arial" w:hAnsi="Arial" w:cs="Arial"/>
          <w:color w:val="385623" w:themeColor="accent6" w:themeShade="80"/>
          <w:sz w:val="24"/>
          <w:szCs w:val="24"/>
        </w:rPr>
        <w:t xml:space="preserve"> </w:t>
      </w:r>
    </w:p>
    <w:p w14:paraId="39703078" w14:textId="0923D3F5" w:rsidR="003277DC" w:rsidRPr="007D0C55" w:rsidRDefault="003277DC" w:rsidP="00AB78E4">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Es un tipo de radiación </w:t>
      </w:r>
      <w:hyperlink r:id="rId74" w:tooltip="Electromagnetismo" w:history="1">
        <w:r w:rsidRPr="007D0C55">
          <w:rPr>
            <w:rFonts w:ascii="Arial" w:eastAsia="Times New Roman" w:hAnsi="Arial" w:cs="Arial"/>
            <w:color w:val="000000" w:themeColor="text1"/>
            <w:sz w:val="24"/>
            <w:szCs w:val="24"/>
            <w:lang w:eastAsia="es-MX"/>
          </w:rPr>
          <w:t>electromagnética</w:t>
        </w:r>
      </w:hyperlink>
      <w:r w:rsidRPr="007D0C55">
        <w:rPr>
          <w:rFonts w:ascii="Arial" w:eastAsia="Times New Roman" w:hAnsi="Arial" w:cs="Arial"/>
          <w:color w:val="000000" w:themeColor="text1"/>
          <w:sz w:val="24"/>
          <w:szCs w:val="24"/>
          <w:lang w:eastAsia="es-MX"/>
        </w:rPr>
        <w:t>. La luz ultravioleta (UV) tiene una longitud de onda más corta que la luz visible. Los colores morado y violeta tienen longitudes de onda más cortas que otros colores de luz, y la luz ultravioleta tiene longitudes de ondas aún más cortas que la violeta, de manera que es una especie de luz "más morada que el morado" o una luz que va "más allá del violeta</w:t>
      </w:r>
      <w:r w:rsidR="00186E27">
        <w:rPr>
          <w:rFonts w:ascii="Arial" w:eastAsia="Times New Roman" w:hAnsi="Arial" w:cs="Arial"/>
          <w:color w:val="000000" w:themeColor="text1"/>
          <w:sz w:val="24"/>
          <w:szCs w:val="24"/>
          <w:lang w:eastAsia="es-MX"/>
        </w:rPr>
        <w:t xml:space="preserve">”. </w:t>
      </w:r>
      <w:r w:rsidRPr="007D0C55">
        <w:rPr>
          <w:rFonts w:ascii="Arial" w:eastAsia="Times New Roman" w:hAnsi="Arial" w:cs="Arial"/>
          <w:color w:val="000000" w:themeColor="text1"/>
          <w:sz w:val="24"/>
          <w:szCs w:val="24"/>
          <w:lang w:eastAsia="es-MX"/>
        </w:rPr>
        <w:t>La atmósfera de la Tierra previene que la mayoría de los rayos UV provenientes del espacio lleguen al suelo. La radiación UV-C es completamente bloqueada a unos 35 km. de altitud, por el </w:t>
      </w:r>
      <w:hyperlink r:id="rId75" w:tooltip="Ozono" w:history="1">
        <w:r w:rsidRPr="007D0C55">
          <w:rPr>
            <w:rFonts w:ascii="Arial" w:eastAsia="Times New Roman" w:hAnsi="Arial" w:cs="Arial"/>
            <w:color w:val="000000" w:themeColor="text1"/>
            <w:sz w:val="24"/>
            <w:szCs w:val="24"/>
            <w:lang w:eastAsia="es-MX"/>
          </w:rPr>
          <w:t>ozono</w:t>
        </w:r>
      </w:hyperlink>
      <w:r w:rsidRPr="007D0C55">
        <w:rPr>
          <w:rFonts w:ascii="Arial" w:eastAsia="Times New Roman" w:hAnsi="Arial" w:cs="Arial"/>
          <w:color w:val="000000" w:themeColor="text1"/>
          <w:sz w:val="24"/>
          <w:szCs w:val="24"/>
          <w:lang w:eastAsia="es-MX"/>
        </w:rPr>
        <w:t> </w:t>
      </w:r>
      <w:hyperlink r:id="rId76" w:tooltip="Estratosfera" w:history="1">
        <w:r w:rsidRPr="007D0C55">
          <w:rPr>
            <w:rFonts w:ascii="Arial" w:eastAsia="Times New Roman" w:hAnsi="Arial" w:cs="Arial"/>
            <w:color w:val="000000" w:themeColor="text1"/>
            <w:sz w:val="24"/>
            <w:szCs w:val="24"/>
            <w:lang w:eastAsia="es-MX"/>
          </w:rPr>
          <w:t>estratosférico</w:t>
        </w:r>
      </w:hyperlink>
      <w:r w:rsidRPr="007D0C55">
        <w:rPr>
          <w:rFonts w:ascii="Arial" w:eastAsia="Times New Roman" w:hAnsi="Arial" w:cs="Arial"/>
          <w:color w:val="000000" w:themeColor="text1"/>
          <w:sz w:val="24"/>
          <w:szCs w:val="24"/>
          <w:lang w:eastAsia="es-MX"/>
        </w:rPr>
        <w:t>.</w:t>
      </w:r>
    </w:p>
    <w:p w14:paraId="20002EBB" w14:textId="77777777" w:rsidR="003277DC" w:rsidRPr="007D0C55" w:rsidRDefault="003277DC" w:rsidP="0035669B">
      <w:pPr>
        <w:pStyle w:val="Ttulo3"/>
        <w:rPr>
          <w:rFonts w:ascii="Arial" w:hAnsi="Arial" w:cs="Arial"/>
          <w:color w:val="385623" w:themeColor="accent6" w:themeShade="80"/>
          <w:sz w:val="24"/>
          <w:szCs w:val="24"/>
        </w:rPr>
      </w:pPr>
      <w:r w:rsidRPr="007D0C55">
        <w:rPr>
          <w:rFonts w:ascii="Arial" w:hAnsi="Arial" w:cs="Arial"/>
          <w:color w:val="385623" w:themeColor="accent6" w:themeShade="80"/>
          <w:sz w:val="24"/>
          <w:szCs w:val="24"/>
        </w:rPr>
        <w:t>Temperatura</w:t>
      </w:r>
    </w:p>
    <w:p w14:paraId="420D8C2F" w14:textId="77777777"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Es</w:t>
      </w:r>
      <w:r w:rsidR="005153F7" w:rsidRPr="007D0C55">
        <w:rPr>
          <w:rFonts w:ascii="Arial" w:eastAsia="Times New Roman" w:hAnsi="Arial" w:cs="Arial"/>
          <w:color w:val="000000" w:themeColor="text1"/>
          <w:sz w:val="24"/>
          <w:szCs w:val="24"/>
          <w:lang w:eastAsia="es-MX"/>
        </w:rPr>
        <w:t xml:space="preserve"> </w:t>
      </w:r>
      <w:r w:rsidRPr="007D0C55">
        <w:rPr>
          <w:rFonts w:ascii="Arial" w:eastAsia="Times New Roman" w:hAnsi="Arial" w:cs="Arial"/>
          <w:color w:val="000000" w:themeColor="text1"/>
          <w:sz w:val="24"/>
          <w:szCs w:val="24"/>
          <w:lang w:eastAsia="es-MX"/>
        </w:rPr>
        <w:t>útil para los organismos </w:t>
      </w:r>
      <w:hyperlink r:id="rId77" w:tooltip="Ectotérmico" w:history="1">
        <w:r w:rsidRPr="007D0C55">
          <w:rPr>
            <w:rFonts w:ascii="Arial" w:eastAsia="Times New Roman" w:hAnsi="Arial" w:cs="Arial"/>
            <w:color w:val="000000" w:themeColor="text1"/>
            <w:sz w:val="24"/>
            <w:szCs w:val="24"/>
            <w:lang w:eastAsia="es-MX"/>
          </w:rPr>
          <w:t>ectotérmicos</w:t>
        </w:r>
      </w:hyperlink>
      <w:r w:rsidRPr="007D0C55">
        <w:rPr>
          <w:rFonts w:ascii="Arial" w:eastAsia="Times New Roman" w:hAnsi="Arial" w:cs="Arial"/>
          <w:color w:val="000000" w:themeColor="text1"/>
          <w:sz w:val="24"/>
          <w:szCs w:val="24"/>
          <w:lang w:eastAsia="es-MX"/>
        </w:rPr>
        <w:t>, para ser preciso, los organismos que no están adaptados para regular su temperatura corporal (por ejemplo, los </w:t>
      </w:r>
      <w:hyperlink r:id="rId78" w:tooltip="Peces" w:history="1">
        <w:r w:rsidRPr="007D0C55">
          <w:rPr>
            <w:rFonts w:ascii="Arial" w:eastAsia="Times New Roman" w:hAnsi="Arial" w:cs="Arial"/>
            <w:color w:val="000000" w:themeColor="text1"/>
            <w:sz w:val="24"/>
            <w:szCs w:val="24"/>
            <w:lang w:eastAsia="es-MX"/>
          </w:rPr>
          <w:t>peces</w:t>
        </w:r>
      </w:hyperlink>
      <w:r w:rsidRPr="007D0C55">
        <w:rPr>
          <w:rFonts w:ascii="Arial" w:eastAsia="Times New Roman" w:hAnsi="Arial" w:cs="Arial"/>
          <w:color w:val="000000" w:themeColor="text1"/>
          <w:sz w:val="24"/>
          <w:szCs w:val="24"/>
          <w:lang w:eastAsia="es-MX"/>
        </w:rPr>
        <w:t>, los </w:t>
      </w:r>
      <w:hyperlink r:id="rId79" w:tooltip="Anfibios" w:history="1">
        <w:r w:rsidRPr="007D0C55">
          <w:rPr>
            <w:rFonts w:ascii="Arial" w:eastAsia="Times New Roman" w:hAnsi="Arial" w:cs="Arial"/>
            <w:color w:val="000000" w:themeColor="text1"/>
            <w:sz w:val="24"/>
            <w:szCs w:val="24"/>
            <w:lang w:eastAsia="es-MX"/>
          </w:rPr>
          <w:t>anfibios</w:t>
        </w:r>
      </w:hyperlink>
      <w:r w:rsidRPr="007D0C55">
        <w:rPr>
          <w:rFonts w:ascii="Arial" w:eastAsia="Times New Roman" w:hAnsi="Arial" w:cs="Arial"/>
          <w:color w:val="000000" w:themeColor="text1"/>
          <w:sz w:val="24"/>
          <w:szCs w:val="24"/>
          <w:lang w:eastAsia="es-MX"/>
        </w:rPr>
        <w:t xml:space="preserve"> y los reptiles). Las plantas </w:t>
      </w:r>
      <w:r w:rsidRPr="007D0C55">
        <w:rPr>
          <w:rFonts w:ascii="Arial" w:eastAsia="Times New Roman" w:hAnsi="Arial" w:cs="Arial"/>
          <w:color w:val="000000" w:themeColor="text1"/>
          <w:sz w:val="24"/>
          <w:szCs w:val="24"/>
          <w:lang w:eastAsia="es-MX"/>
        </w:rPr>
        <w:lastRenderedPageBreak/>
        <w:t>utilizan una cantidad pequeña de calor para realizar el proceso fotosintético y se adaptan para sobrevivir entre límites de temperatura mínimos y máximos. Esto es válido para todos los organismos, desde los </w:t>
      </w:r>
      <w:hyperlink r:id="rId80" w:tooltip="Archaea" w:history="1">
        <w:r w:rsidRPr="007D0C55">
          <w:rPr>
            <w:rFonts w:ascii="Arial" w:eastAsia="Times New Roman" w:hAnsi="Arial" w:cs="Arial"/>
            <w:color w:val="000000" w:themeColor="text1"/>
            <w:sz w:val="24"/>
            <w:szCs w:val="24"/>
            <w:lang w:eastAsia="es-MX"/>
          </w:rPr>
          <w:t>Archaea</w:t>
        </w:r>
      </w:hyperlink>
      <w:r w:rsidRPr="007D0C55">
        <w:rPr>
          <w:rFonts w:ascii="Arial" w:eastAsia="Times New Roman" w:hAnsi="Arial" w:cs="Arial"/>
          <w:color w:val="000000" w:themeColor="text1"/>
          <w:sz w:val="24"/>
          <w:szCs w:val="24"/>
          <w:lang w:eastAsia="es-MX"/>
        </w:rPr>
        <w:t> hasta los </w:t>
      </w:r>
      <w:hyperlink r:id="rId81" w:tooltip="Mamíferos" w:history="1">
        <w:r w:rsidRPr="007D0C55">
          <w:rPr>
            <w:rFonts w:ascii="Arial" w:eastAsia="Times New Roman" w:hAnsi="Arial" w:cs="Arial"/>
            <w:color w:val="000000" w:themeColor="text1"/>
            <w:sz w:val="24"/>
            <w:szCs w:val="24"/>
            <w:lang w:eastAsia="es-MX"/>
          </w:rPr>
          <w:t>Mamíferos</w:t>
        </w:r>
      </w:hyperlink>
      <w:r w:rsidRPr="007D0C55">
        <w:rPr>
          <w:rFonts w:ascii="Arial" w:eastAsia="Times New Roman" w:hAnsi="Arial" w:cs="Arial"/>
          <w:color w:val="000000" w:themeColor="text1"/>
          <w:sz w:val="24"/>
          <w:szCs w:val="24"/>
          <w:lang w:eastAsia="es-MX"/>
        </w:rPr>
        <w:t>. Existen algunos </w:t>
      </w:r>
      <w:hyperlink r:id="rId82" w:tooltip="Microorganismo" w:history="1">
        <w:r w:rsidRPr="007D0C55">
          <w:rPr>
            <w:rFonts w:ascii="Arial" w:eastAsia="Times New Roman" w:hAnsi="Arial" w:cs="Arial"/>
            <w:color w:val="000000" w:themeColor="text1"/>
            <w:sz w:val="24"/>
            <w:szCs w:val="24"/>
            <w:lang w:eastAsia="es-MX"/>
          </w:rPr>
          <w:t>microorganismos</w:t>
        </w:r>
      </w:hyperlink>
      <w:r w:rsidRPr="007D0C55">
        <w:rPr>
          <w:rFonts w:ascii="Arial" w:eastAsia="Times New Roman" w:hAnsi="Arial" w:cs="Arial"/>
          <w:color w:val="000000" w:themeColor="text1"/>
          <w:sz w:val="24"/>
          <w:szCs w:val="24"/>
          <w:lang w:eastAsia="es-MX"/>
        </w:rPr>
        <w:t> que toleran excepcionalmente temperaturas extremas (</w:t>
      </w:r>
      <w:hyperlink r:id="rId83" w:tooltip="Extremófilo" w:history="1">
        <w:r w:rsidRPr="007D0C55">
          <w:rPr>
            <w:rFonts w:ascii="Arial" w:eastAsia="Times New Roman" w:hAnsi="Arial" w:cs="Arial"/>
            <w:color w:val="000000" w:themeColor="text1"/>
            <w:sz w:val="24"/>
            <w:szCs w:val="24"/>
            <w:lang w:eastAsia="es-MX"/>
          </w:rPr>
          <w:t>extremófilos</w:t>
        </w:r>
      </w:hyperlink>
      <w:r w:rsidRPr="007D0C55">
        <w:rPr>
          <w:rFonts w:ascii="Arial" w:eastAsia="Times New Roman" w:hAnsi="Arial" w:cs="Arial"/>
          <w:color w:val="000000" w:themeColor="text1"/>
          <w:sz w:val="24"/>
          <w:szCs w:val="24"/>
          <w:lang w:eastAsia="es-MX"/>
        </w:rPr>
        <w:t>).</w:t>
      </w:r>
    </w:p>
    <w:p w14:paraId="1CC7AF28" w14:textId="77777777"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Cuando las ondas infrarrojas penetran en la atmósfera, el agua y el </w:t>
      </w:r>
      <w:hyperlink r:id="rId84" w:tooltip="Dióxido de carbono" w:history="1">
        <w:r w:rsidRPr="007D0C55">
          <w:rPr>
            <w:rFonts w:ascii="Arial" w:eastAsia="Times New Roman" w:hAnsi="Arial" w:cs="Arial"/>
            <w:color w:val="000000" w:themeColor="text1"/>
            <w:sz w:val="24"/>
            <w:szCs w:val="24"/>
            <w:lang w:eastAsia="es-MX"/>
          </w:rPr>
          <w:t>dióxido de carbono</w:t>
        </w:r>
      </w:hyperlink>
      <w:r w:rsidRPr="007D0C55">
        <w:rPr>
          <w:rFonts w:ascii="Arial" w:eastAsia="Times New Roman" w:hAnsi="Arial" w:cs="Arial"/>
          <w:color w:val="000000" w:themeColor="text1"/>
          <w:sz w:val="24"/>
          <w:szCs w:val="24"/>
          <w:lang w:eastAsia="es-MX"/>
        </w:rPr>
        <w:t> en la atmósfera terrestre demoran la salida de las ondas del calor, consecuentemente la radiación infrarroja permanece en la atmósfera y la calienta (</w:t>
      </w:r>
      <w:hyperlink r:id="rId85" w:tooltip="Efecto invernadero" w:history="1">
        <w:r w:rsidRPr="007D0C55">
          <w:rPr>
            <w:rFonts w:ascii="Arial" w:eastAsia="Times New Roman" w:hAnsi="Arial" w:cs="Arial"/>
            <w:color w:val="000000" w:themeColor="text1"/>
            <w:sz w:val="24"/>
            <w:szCs w:val="24"/>
            <w:lang w:eastAsia="es-MX"/>
          </w:rPr>
          <w:t>efecto invernadero</w:t>
        </w:r>
      </w:hyperlink>
      <w:r w:rsidRPr="007D0C55">
        <w:rPr>
          <w:rFonts w:ascii="Arial" w:eastAsia="Times New Roman" w:hAnsi="Arial" w:cs="Arial"/>
          <w:color w:val="000000" w:themeColor="text1"/>
          <w:sz w:val="24"/>
          <w:szCs w:val="24"/>
          <w:lang w:eastAsia="es-MX"/>
        </w:rPr>
        <w:t>).</w:t>
      </w:r>
    </w:p>
    <w:p w14:paraId="33976155" w14:textId="77777777"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Los </w:t>
      </w:r>
      <w:hyperlink r:id="rId86" w:tooltip="Océano" w:history="1">
        <w:r w:rsidRPr="007D0C55">
          <w:rPr>
            <w:rFonts w:ascii="Arial" w:eastAsia="Times New Roman" w:hAnsi="Arial" w:cs="Arial"/>
            <w:color w:val="000000" w:themeColor="text1"/>
            <w:sz w:val="24"/>
            <w:szCs w:val="24"/>
            <w:lang w:eastAsia="es-MX"/>
          </w:rPr>
          <w:t>océanos</w:t>
        </w:r>
      </w:hyperlink>
      <w:r w:rsidRPr="007D0C55">
        <w:rPr>
          <w:rFonts w:ascii="Arial" w:eastAsia="Times New Roman" w:hAnsi="Arial" w:cs="Arial"/>
          <w:color w:val="000000" w:themeColor="text1"/>
          <w:sz w:val="24"/>
          <w:szCs w:val="24"/>
          <w:lang w:eastAsia="es-MX"/>
        </w:rPr>
        <w:t> juegan un papel importante en la estabilidad del </w:t>
      </w:r>
      <w:hyperlink r:id="rId87" w:tooltip="Clima" w:history="1">
        <w:r w:rsidRPr="007D0C55">
          <w:rPr>
            <w:rFonts w:ascii="Arial" w:eastAsia="Times New Roman" w:hAnsi="Arial" w:cs="Arial"/>
            <w:color w:val="000000" w:themeColor="text1"/>
            <w:sz w:val="24"/>
            <w:szCs w:val="24"/>
            <w:lang w:eastAsia="es-MX"/>
          </w:rPr>
          <w:t>clima</w:t>
        </w:r>
      </w:hyperlink>
      <w:r w:rsidRPr="007D0C55">
        <w:rPr>
          <w:rFonts w:ascii="Arial" w:eastAsia="Times New Roman" w:hAnsi="Arial" w:cs="Arial"/>
          <w:color w:val="000000" w:themeColor="text1"/>
          <w:sz w:val="24"/>
          <w:szCs w:val="24"/>
          <w:lang w:eastAsia="es-MX"/>
        </w:rPr>
        <w:t> terrestre. La diferencia de temperaturas entre diferentes masas de agua </w:t>
      </w:r>
      <w:hyperlink r:id="rId88" w:tooltip="Océano" w:history="1">
        <w:r w:rsidRPr="007D0C55">
          <w:rPr>
            <w:rFonts w:ascii="Arial" w:eastAsia="Times New Roman" w:hAnsi="Arial" w:cs="Arial"/>
            <w:color w:val="000000" w:themeColor="text1"/>
            <w:sz w:val="24"/>
            <w:szCs w:val="24"/>
            <w:lang w:eastAsia="es-MX"/>
          </w:rPr>
          <w:t>oceánica</w:t>
        </w:r>
      </w:hyperlink>
      <w:r w:rsidRPr="007D0C55">
        <w:rPr>
          <w:rFonts w:ascii="Arial" w:eastAsia="Times New Roman" w:hAnsi="Arial" w:cs="Arial"/>
          <w:color w:val="000000" w:themeColor="text1"/>
          <w:sz w:val="24"/>
          <w:szCs w:val="24"/>
          <w:lang w:eastAsia="es-MX"/>
        </w:rPr>
        <w:t>, en combinación con los </w:t>
      </w:r>
      <w:hyperlink r:id="rId89" w:tooltip="Viento" w:history="1">
        <w:r w:rsidRPr="007D0C55">
          <w:rPr>
            <w:rFonts w:ascii="Arial" w:eastAsia="Times New Roman" w:hAnsi="Arial" w:cs="Arial"/>
            <w:color w:val="000000" w:themeColor="text1"/>
            <w:sz w:val="24"/>
            <w:szCs w:val="24"/>
            <w:lang w:eastAsia="es-MX"/>
          </w:rPr>
          <w:t>vientos</w:t>
        </w:r>
      </w:hyperlink>
      <w:r w:rsidRPr="007D0C55">
        <w:rPr>
          <w:rFonts w:ascii="Arial" w:eastAsia="Times New Roman" w:hAnsi="Arial" w:cs="Arial"/>
          <w:color w:val="000000" w:themeColor="text1"/>
          <w:sz w:val="24"/>
          <w:szCs w:val="24"/>
          <w:lang w:eastAsia="es-MX"/>
        </w:rPr>
        <w:t> y la rotación de la Tierra, crean las </w:t>
      </w:r>
      <w:hyperlink r:id="rId90" w:tooltip="Corriente marina" w:history="1">
        <w:r w:rsidRPr="007D0C55">
          <w:rPr>
            <w:rFonts w:ascii="Arial" w:eastAsia="Times New Roman" w:hAnsi="Arial" w:cs="Arial"/>
            <w:color w:val="000000" w:themeColor="text1"/>
            <w:sz w:val="24"/>
            <w:szCs w:val="24"/>
            <w:lang w:eastAsia="es-MX"/>
          </w:rPr>
          <w:t>corrientes marinas</w:t>
        </w:r>
      </w:hyperlink>
      <w:r w:rsidRPr="007D0C55">
        <w:rPr>
          <w:rFonts w:ascii="Arial" w:eastAsia="Times New Roman" w:hAnsi="Arial" w:cs="Arial"/>
          <w:color w:val="000000" w:themeColor="text1"/>
          <w:sz w:val="24"/>
          <w:szCs w:val="24"/>
          <w:lang w:eastAsia="es-MX"/>
        </w:rPr>
        <w:t>. El desplazamiento del calor que es liberado desde los océanos, o que es absorbido por las aguas oceánicas permite que ciertas zonas atmosféricas frías se calienten, y que las regiones atmosféricas calientes se refresquen.</w:t>
      </w:r>
    </w:p>
    <w:p w14:paraId="517DBE83" w14:textId="77777777" w:rsidR="003277DC" w:rsidRPr="007D0C55"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7D0C55">
        <w:rPr>
          <w:rFonts w:ascii="Arial" w:eastAsia="Times New Roman" w:hAnsi="Arial" w:cs="Arial"/>
          <w:color w:val="000000" w:themeColor="text1"/>
          <w:sz w:val="24"/>
          <w:szCs w:val="24"/>
          <w:lang w:eastAsia="es-MX"/>
        </w:rPr>
        <w:t>Éste es un factor fundamental en la vida de los organismos ya que regula las </w:t>
      </w:r>
      <w:hyperlink r:id="rId91" w:tooltip="Funciones vitales" w:history="1">
        <w:r w:rsidRPr="007D0C55">
          <w:rPr>
            <w:rFonts w:ascii="Arial" w:eastAsia="Times New Roman" w:hAnsi="Arial" w:cs="Arial"/>
            <w:color w:val="000000" w:themeColor="text1"/>
            <w:sz w:val="24"/>
            <w:szCs w:val="24"/>
            <w:lang w:eastAsia="es-MX"/>
          </w:rPr>
          <w:t>funciones vitales</w:t>
        </w:r>
      </w:hyperlink>
      <w:r w:rsidRPr="007D0C55">
        <w:rPr>
          <w:rFonts w:ascii="Arial" w:eastAsia="Times New Roman" w:hAnsi="Arial" w:cs="Arial"/>
          <w:color w:val="000000" w:themeColor="text1"/>
          <w:sz w:val="24"/>
          <w:szCs w:val="24"/>
          <w:lang w:eastAsia="es-MX"/>
        </w:rPr>
        <w:t> que realizan las </w:t>
      </w:r>
      <w:hyperlink r:id="rId92" w:tooltip="Enzima" w:history="1">
        <w:r w:rsidRPr="007D0C55">
          <w:rPr>
            <w:rFonts w:ascii="Arial" w:eastAsia="Times New Roman" w:hAnsi="Arial" w:cs="Arial"/>
            <w:color w:val="000000" w:themeColor="text1"/>
            <w:sz w:val="24"/>
            <w:szCs w:val="24"/>
            <w:lang w:eastAsia="es-MX"/>
          </w:rPr>
          <w:t>enzimas</w:t>
        </w:r>
      </w:hyperlink>
      <w:r w:rsidRPr="007D0C55">
        <w:rPr>
          <w:rFonts w:ascii="Arial" w:eastAsia="Times New Roman" w:hAnsi="Arial" w:cs="Arial"/>
          <w:color w:val="000000" w:themeColor="text1"/>
          <w:sz w:val="24"/>
          <w:szCs w:val="24"/>
          <w:lang w:eastAsia="es-MX"/>
        </w:rPr>
        <w:t> de carácter </w:t>
      </w:r>
      <w:hyperlink r:id="rId93" w:tooltip="Proteína" w:history="1">
        <w:r w:rsidRPr="007D0C55">
          <w:rPr>
            <w:rFonts w:ascii="Arial" w:eastAsia="Times New Roman" w:hAnsi="Arial" w:cs="Arial"/>
            <w:color w:val="000000" w:themeColor="text1"/>
            <w:sz w:val="24"/>
            <w:szCs w:val="24"/>
            <w:lang w:eastAsia="es-MX"/>
          </w:rPr>
          <w:t>proteico</w:t>
        </w:r>
      </w:hyperlink>
      <w:r w:rsidRPr="007D0C55">
        <w:rPr>
          <w:rFonts w:ascii="Arial" w:eastAsia="Times New Roman" w:hAnsi="Arial" w:cs="Arial"/>
          <w:color w:val="000000" w:themeColor="text1"/>
          <w:sz w:val="24"/>
          <w:szCs w:val="24"/>
          <w:lang w:eastAsia="es-MX"/>
        </w:rPr>
        <w:t>. Cuando la temperatura es muy elevada o muy baja, estas funciones se paralizan llevando a la destrucción de los orgánulos celulares o la propia </w:t>
      </w:r>
      <w:hyperlink r:id="rId94" w:tooltip="Célula" w:history="1">
        <w:r w:rsidRPr="007D0C55">
          <w:rPr>
            <w:rFonts w:ascii="Arial" w:eastAsia="Times New Roman" w:hAnsi="Arial" w:cs="Arial"/>
            <w:color w:val="000000" w:themeColor="text1"/>
            <w:sz w:val="24"/>
            <w:szCs w:val="24"/>
            <w:lang w:eastAsia="es-MX"/>
          </w:rPr>
          <w:t>célula</w:t>
        </w:r>
      </w:hyperlink>
      <w:r w:rsidRPr="007D0C55">
        <w:rPr>
          <w:rFonts w:ascii="Arial" w:eastAsia="Times New Roman" w:hAnsi="Arial" w:cs="Arial"/>
          <w:color w:val="000000" w:themeColor="text1"/>
          <w:sz w:val="24"/>
          <w:szCs w:val="24"/>
          <w:lang w:eastAsia="es-MX"/>
        </w:rPr>
        <w:t>.</w:t>
      </w:r>
    </w:p>
    <w:p w14:paraId="5A1BEBCD" w14:textId="341E5639" w:rsidR="003277DC" w:rsidRPr="00AE7BBF" w:rsidRDefault="003277DC" w:rsidP="0035669B">
      <w:pPr>
        <w:pStyle w:val="Ttulo3"/>
        <w:rPr>
          <w:rFonts w:ascii="Arial" w:hAnsi="Arial" w:cs="Arial"/>
          <w:color w:val="385623" w:themeColor="accent6" w:themeShade="80"/>
          <w:sz w:val="24"/>
          <w:szCs w:val="24"/>
        </w:rPr>
      </w:pPr>
      <w:r w:rsidRPr="00AE7BBF">
        <w:rPr>
          <w:rFonts w:ascii="Arial" w:hAnsi="Arial" w:cs="Arial"/>
          <w:color w:val="385623" w:themeColor="accent6" w:themeShade="80"/>
          <w:sz w:val="24"/>
          <w:szCs w:val="24"/>
        </w:rPr>
        <w:t>Elementos químicos</w:t>
      </w:r>
    </w:p>
    <w:p w14:paraId="7C320444" w14:textId="77777777" w:rsidR="003277DC" w:rsidRPr="00AE7BB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Los organismos están constituidos, por materia. De los 92 </w:t>
      </w:r>
      <w:hyperlink r:id="rId95" w:tooltip="Elemento químico" w:history="1">
        <w:r w:rsidRPr="00AE7BBF">
          <w:rPr>
            <w:rFonts w:ascii="Arial" w:eastAsia="Times New Roman" w:hAnsi="Arial" w:cs="Arial"/>
            <w:color w:val="000000" w:themeColor="text1"/>
            <w:sz w:val="24"/>
            <w:szCs w:val="24"/>
            <w:lang w:eastAsia="es-MX"/>
          </w:rPr>
          <w:t>elementos</w:t>
        </w:r>
      </w:hyperlink>
      <w:r w:rsidRPr="00AE7BBF">
        <w:rPr>
          <w:rFonts w:ascii="Arial" w:eastAsia="Times New Roman" w:hAnsi="Arial" w:cs="Arial"/>
          <w:color w:val="000000" w:themeColor="text1"/>
          <w:sz w:val="24"/>
          <w:szCs w:val="24"/>
          <w:lang w:eastAsia="es-MX"/>
        </w:rPr>
        <w:t> naturales conocidos, solamente 25 elementos forman parte de la materia viviente. De estos 25 elementos, el </w:t>
      </w:r>
      <w:hyperlink r:id="rId96" w:tooltip="Carbono" w:history="1">
        <w:r w:rsidRPr="00AE7BBF">
          <w:rPr>
            <w:rFonts w:ascii="Arial" w:eastAsia="Times New Roman" w:hAnsi="Arial" w:cs="Arial"/>
            <w:color w:val="000000" w:themeColor="text1"/>
            <w:sz w:val="24"/>
            <w:szCs w:val="24"/>
            <w:lang w:eastAsia="es-MX"/>
          </w:rPr>
          <w:t>carbono</w:t>
        </w:r>
      </w:hyperlink>
      <w:r w:rsidRPr="00AE7BBF">
        <w:rPr>
          <w:rFonts w:ascii="Arial" w:eastAsia="Times New Roman" w:hAnsi="Arial" w:cs="Arial"/>
          <w:color w:val="000000" w:themeColor="text1"/>
          <w:sz w:val="24"/>
          <w:szCs w:val="24"/>
          <w:lang w:eastAsia="es-MX"/>
        </w:rPr>
        <w:t>, el </w:t>
      </w:r>
      <w:hyperlink r:id="rId97" w:tooltip="Oxígeno" w:history="1">
        <w:r w:rsidRPr="00AE7BBF">
          <w:rPr>
            <w:rFonts w:ascii="Arial" w:eastAsia="Times New Roman" w:hAnsi="Arial" w:cs="Arial"/>
            <w:color w:val="000000" w:themeColor="text1"/>
            <w:sz w:val="24"/>
            <w:szCs w:val="24"/>
            <w:lang w:eastAsia="es-MX"/>
          </w:rPr>
          <w:t>oxígeno</w:t>
        </w:r>
      </w:hyperlink>
      <w:r w:rsidRPr="00AE7BBF">
        <w:rPr>
          <w:rFonts w:ascii="Arial" w:eastAsia="Times New Roman" w:hAnsi="Arial" w:cs="Arial"/>
          <w:color w:val="000000" w:themeColor="text1"/>
          <w:sz w:val="24"/>
          <w:szCs w:val="24"/>
          <w:lang w:eastAsia="es-MX"/>
        </w:rPr>
        <w:t>, el </w:t>
      </w:r>
      <w:hyperlink r:id="rId98" w:tooltip="Hidrógeno" w:history="1">
        <w:r w:rsidRPr="00AE7BBF">
          <w:rPr>
            <w:rFonts w:ascii="Arial" w:eastAsia="Times New Roman" w:hAnsi="Arial" w:cs="Arial"/>
            <w:color w:val="000000" w:themeColor="text1"/>
            <w:sz w:val="24"/>
            <w:szCs w:val="24"/>
            <w:lang w:eastAsia="es-MX"/>
          </w:rPr>
          <w:t>hidrógeno</w:t>
        </w:r>
      </w:hyperlink>
      <w:r w:rsidRPr="00AE7BBF">
        <w:rPr>
          <w:rFonts w:ascii="Arial" w:eastAsia="Times New Roman" w:hAnsi="Arial" w:cs="Arial"/>
          <w:color w:val="000000" w:themeColor="text1"/>
          <w:sz w:val="24"/>
          <w:szCs w:val="24"/>
          <w:lang w:eastAsia="es-MX"/>
        </w:rPr>
        <w:t>, el </w:t>
      </w:r>
      <w:hyperlink r:id="rId99" w:tooltip="Nitrógeno" w:history="1">
        <w:r w:rsidRPr="00AE7BBF">
          <w:rPr>
            <w:rFonts w:ascii="Arial" w:eastAsia="Times New Roman" w:hAnsi="Arial" w:cs="Arial"/>
            <w:color w:val="000000" w:themeColor="text1"/>
            <w:sz w:val="24"/>
            <w:szCs w:val="24"/>
            <w:lang w:eastAsia="es-MX"/>
          </w:rPr>
          <w:t>nitrógeno</w:t>
        </w:r>
      </w:hyperlink>
      <w:r w:rsidRPr="00AE7BBF">
        <w:rPr>
          <w:rFonts w:ascii="Arial" w:eastAsia="Times New Roman" w:hAnsi="Arial" w:cs="Arial"/>
          <w:color w:val="000000" w:themeColor="text1"/>
          <w:sz w:val="24"/>
          <w:szCs w:val="24"/>
          <w:lang w:eastAsia="es-MX"/>
        </w:rPr>
        <w:t> y están presentes en el 96% de las moléculas de la vida. Los elementos restantes llegan a formar parte del 4% de la materia viva, siendo los más importantes el </w:t>
      </w:r>
      <w:hyperlink r:id="rId100" w:tooltip="Fósforo" w:history="1">
        <w:r w:rsidRPr="00AE7BBF">
          <w:rPr>
            <w:rFonts w:ascii="Arial" w:eastAsia="Times New Roman" w:hAnsi="Arial" w:cs="Arial"/>
            <w:color w:val="000000" w:themeColor="text1"/>
            <w:sz w:val="24"/>
            <w:szCs w:val="24"/>
            <w:lang w:eastAsia="es-MX"/>
          </w:rPr>
          <w:t>fósforo</w:t>
        </w:r>
      </w:hyperlink>
      <w:r w:rsidRPr="00AE7BBF">
        <w:rPr>
          <w:rFonts w:ascii="Arial" w:eastAsia="Times New Roman" w:hAnsi="Arial" w:cs="Arial"/>
          <w:color w:val="000000" w:themeColor="text1"/>
          <w:sz w:val="24"/>
          <w:szCs w:val="24"/>
          <w:lang w:eastAsia="es-MX"/>
        </w:rPr>
        <w:t>, el </w:t>
      </w:r>
      <w:hyperlink r:id="rId101" w:tooltip="Potasio" w:history="1">
        <w:r w:rsidRPr="00AE7BBF">
          <w:rPr>
            <w:rFonts w:ascii="Arial" w:eastAsia="Times New Roman" w:hAnsi="Arial" w:cs="Arial"/>
            <w:color w:val="000000" w:themeColor="text1"/>
            <w:sz w:val="24"/>
            <w:szCs w:val="24"/>
            <w:lang w:eastAsia="es-MX"/>
          </w:rPr>
          <w:t>potasio</w:t>
        </w:r>
      </w:hyperlink>
      <w:r w:rsidRPr="00AE7BBF">
        <w:rPr>
          <w:rFonts w:ascii="Arial" w:eastAsia="Times New Roman" w:hAnsi="Arial" w:cs="Arial"/>
          <w:color w:val="000000" w:themeColor="text1"/>
          <w:sz w:val="24"/>
          <w:szCs w:val="24"/>
          <w:lang w:eastAsia="es-MX"/>
        </w:rPr>
        <w:t>, el </w:t>
      </w:r>
      <w:hyperlink r:id="rId102" w:tooltip="Calcio" w:history="1">
        <w:r w:rsidRPr="00AE7BBF">
          <w:rPr>
            <w:rFonts w:ascii="Arial" w:eastAsia="Times New Roman" w:hAnsi="Arial" w:cs="Arial"/>
            <w:color w:val="000000" w:themeColor="text1"/>
            <w:sz w:val="24"/>
            <w:szCs w:val="24"/>
            <w:lang w:eastAsia="es-MX"/>
          </w:rPr>
          <w:t>calcio</w:t>
        </w:r>
      </w:hyperlink>
      <w:r w:rsidRPr="00AE7BBF">
        <w:rPr>
          <w:rFonts w:ascii="Arial" w:eastAsia="Times New Roman" w:hAnsi="Arial" w:cs="Arial"/>
          <w:color w:val="000000" w:themeColor="text1"/>
          <w:sz w:val="24"/>
          <w:szCs w:val="24"/>
          <w:lang w:eastAsia="es-MX"/>
        </w:rPr>
        <w:t> y el </w:t>
      </w:r>
      <w:hyperlink r:id="rId103" w:tooltip="Azufre" w:history="1">
        <w:r w:rsidRPr="00AE7BBF">
          <w:rPr>
            <w:rFonts w:ascii="Arial" w:eastAsia="Times New Roman" w:hAnsi="Arial" w:cs="Arial"/>
            <w:color w:val="000000" w:themeColor="text1"/>
            <w:sz w:val="24"/>
            <w:szCs w:val="24"/>
            <w:lang w:eastAsia="es-MX"/>
          </w:rPr>
          <w:t>azufre</w:t>
        </w:r>
      </w:hyperlink>
      <w:r w:rsidRPr="00AE7BBF">
        <w:rPr>
          <w:rFonts w:ascii="Arial" w:eastAsia="Times New Roman" w:hAnsi="Arial" w:cs="Arial"/>
          <w:color w:val="000000" w:themeColor="text1"/>
          <w:sz w:val="24"/>
          <w:szCs w:val="24"/>
          <w:lang w:eastAsia="es-MX"/>
        </w:rPr>
        <w:t>.</w:t>
      </w:r>
    </w:p>
    <w:p w14:paraId="25DA9B04" w14:textId="77777777" w:rsidR="003277DC" w:rsidRPr="00AE7BB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Las moléculas que contienen </w:t>
      </w:r>
      <w:hyperlink r:id="rId104" w:tooltip="Carbono" w:history="1">
        <w:r w:rsidRPr="00AE7BBF">
          <w:rPr>
            <w:rFonts w:ascii="Arial" w:eastAsia="Times New Roman" w:hAnsi="Arial" w:cs="Arial"/>
            <w:color w:val="000000" w:themeColor="text1"/>
            <w:sz w:val="24"/>
            <w:szCs w:val="24"/>
            <w:lang w:eastAsia="es-MX"/>
          </w:rPr>
          <w:t>carbono</w:t>
        </w:r>
      </w:hyperlink>
      <w:r w:rsidRPr="00AE7BBF">
        <w:rPr>
          <w:rFonts w:ascii="Arial" w:eastAsia="Times New Roman" w:hAnsi="Arial" w:cs="Arial"/>
          <w:color w:val="000000" w:themeColor="text1"/>
          <w:sz w:val="24"/>
          <w:szCs w:val="24"/>
          <w:lang w:eastAsia="es-MX"/>
        </w:rPr>
        <w:t> se denominan </w:t>
      </w:r>
      <w:hyperlink r:id="rId105" w:tooltip="Compuesto orgánico" w:history="1">
        <w:r w:rsidRPr="00AE7BBF">
          <w:rPr>
            <w:rFonts w:ascii="Arial" w:eastAsia="Times New Roman" w:hAnsi="Arial" w:cs="Arial"/>
            <w:color w:val="000000" w:themeColor="text1"/>
            <w:sz w:val="24"/>
            <w:szCs w:val="24"/>
            <w:lang w:eastAsia="es-MX"/>
          </w:rPr>
          <w:t>compuestos orgánicos</w:t>
        </w:r>
      </w:hyperlink>
      <w:r w:rsidRPr="00AE7BBF">
        <w:rPr>
          <w:rFonts w:ascii="Arial" w:eastAsia="Times New Roman" w:hAnsi="Arial" w:cs="Arial"/>
          <w:color w:val="000000" w:themeColor="text1"/>
          <w:sz w:val="24"/>
          <w:szCs w:val="24"/>
          <w:lang w:eastAsia="es-MX"/>
        </w:rPr>
        <w:t>, a excepción del </w:t>
      </w:r>
      <w:hyperlink r:id="rId106" w:tooltip="Dióxido de carbono" w:history="1">
        <w:r w:rsidRPr="00AE7BBF">
          <w:rPr>
            <w:rFonts w:ascii="Arial" w:eastAsia="Times New Roman" w:hAnsi="Arial" w:cs="Arial"/>
            <w:color w:val="000000" w:themeColor="text1"/>
            <w:sz w:val="24"/>
            <w:szCs w:val="24"/>
            <w:lang w:eastAsia="es-MX"/>
          </w:rPr>
          <w:t>dióxido de carbono</w:t>
        </w:r>
      </w:hyperlink>
      <w:r w:rsidRPr="00AE7BBF">
        <w:rPr>
          <w:rFonts w:ascii="Arial" w:eastAsia="Times New Roman" w:hAnsi="Arial" w:cs="Arial"/>
          <w:color w:val="000000" w:themeColor="text1"/>
          <w:sz w:val="24"/>
          <w:szCs w:val="24"/>
          <w:lang w:eastAsia="es-MX"/>
        </w:rPr>
        <w:t>, el cual está formado por un átomo de carbono y dos átomos de oxígeno (CO</w:t>
      </w:r>
      <w:r w:rsidRPr="00AE7BBF">
        <w:rPr>
          <w:rFonts w:ascii="Arial" w:eastAsia="Times New Roman" w:hAnsi="Arial" w:cs="Arial"/>
          <w:color w:val="000000" w:themeColor="text1"/>
          <w:sz w:val="24"/>
          <w:szCs w:val="24"/>
          <w:vertAlign w:val="subscript"/>
          <w:lang w:eastAsia="es-MX"/>
        </w:rPr>
        <w:t>2</w:t>
      </w:r>
      <w:r w:rsidRPr="00AE7BBF">
        <w:rPr>
          <w:rFonts w:ascii="Arial" w:eastAsia="Times New Roman" w:hAnsi="Arial" w:cs="Arial"/>
          <w:color w:val="000000" w:themeColor="text1"/>
          <w:sz w:val="24"/>
          <w:szCs w:val="24"/>
          <w:lang w:eastAsia="es-MX"/>
        </w:rPr>
        <w:t>). Las que carecen de carbono en su estructura, se denominan </w:t>
      </w:r>
      <w:hyperlink r:id="rId107" w:tooltip="Materia inorgánica" w:history="1">
        <w:r w:rsidRPr="00AE7BBF">
          <w:rPr>
            <w:rFonts w:ascii="Arial" w:eastAsia="Times New Roman" w:hAnsi="Arial" w:cs="Arial"/>
            <w:color w:val="000000" w:themeColor="text1"/>
            <w:sz w:val="24"/>
            <w:szCs w:val="24"/>
            <w:lang w:eastAsia="es-MX"/>
          </w:rPr>
          <w:t>compuestos inorgánicos</w:t>
        </w:r>
      </w:hyperlink>
      <w:r w:rsidRPr="00AE7BBF">
        <w:rPr>
          <w:rFonts w:ascii="Arial" w:eastAsia="Times New Roman" w:hAnsi="Arial" w:cs="Arial"/>
          <w:color w:val="000000" w:themeColor="text1"/>
          <w:sz w:val="24"/>
          <w:szCs w:val="24"/>
          <w:lang w:eastAsia="es-MX"/>
        </w:rPr>
        <w:t>, por ejemplo, una molécula de </w:t>
      </w:r>
      <w:hyperlink r:id="rId108" w:tooltip="Agua" w:history="1">
        <w:r w:rsidRPr="00AE7BBF">
          <w:rPr>
            <w:rFonts w:ascii="Arial" w:eastAsia="Times New Roman" w:hAnsi="Arial" w:cs="Arial"/>
            <w:color w:val="000000" w:themeColor="text1"/>
            <w:sz w:val="24"/>
            <w:szCs w:val="24"/>
            <w:lang w:eastAsia="es-MX"/>
          </w:rPr>
          <w:t>agua</w:t>
        </w:r>
      </w:hyperlink>
      <w:r w:rsidRPr="00AE7BBF">
        <w:rPr>
          <w:rFonts w:ascii="Arial" w:eastAsia="Times New Roman" w:hAnsi="Arial" w:cs="Arial"/>
          <w:color w:val="000000" w:themeColor="text1"/>
          <w:sz w:val="24"/>
          <w:szCs w:val="24"/>
          <w:lang w:eastAsia="es-MX"/>
        </w:rPr>
        <w:t>, la cual está formada por un átomo de oxígeno y dos de hidrógeno (H</w:t>
      </w:r>
      <w:r w:rsidRPr="00AE7BBF">
        <w:rPr>
          <w:rFonts w:ascii="Arial" w:eastAsia="Times New Roman" w:hAnsi="Arial" w:cs="Arial"/>
          <w:color w:val="000000" w:themeColor="text1"/>
          <w:sz w:val="24"/>
          <w:szCs w:val="24"/>
          <w:vertAlign w:val="subscript"/>
          <w:lang w:eastAsia="es-MX"/>
        </w:rPr>
        <w:t>2</w:t>
      </w:r>
      <w:r w:rsidRPr="00AE7BBF">
        <w:rPr>
          <w:rFonts w:ascii="Arial" w:eastAsia="Times New Roman" w:hAnsi="Arial" w:cs="Arial"/>
          <w:color w:val="000000" w:themeColor="text1"/>
          <w:sz w:val="24"/>
          <w:szCs w:val="24"/>
          <w:lang w:eastAsia="es-MX"/>
        </w:rPr>
        <w:t>O).</w:t>
      </w:r>
    </w:p>
    <w:p w14:paraId="4E79BB19" w14:textId="77777777" w:rsidR="003277DC" w:rsidRPr="00AE7BBF" w:rsidRDefault="003277DC" w:rsidP="0035669B">
      <w:pPr>
        <w:pStyle w:val="Ttulo3"/>
        <w:rPr>
          <w:rFonts w:ascii="Arial" w:hAnsi="Arial" w:cs="Arial"/>
          <w:color w:val="385623" w:themeColor="accent6" w:themeShade="80"/>
          <w:sz w:val="24"/>
          <w:szCs w:val="24"/>
        </w:rPr>
      </w:pPr>
      <w:r w:rsidRPr="00AE7BBF">
        <w:rPr>
          <w:rFonts w:ascii="Arial" w:hAnsi="Arial" w:cs="Arial"/>
          <w:color w:val="385623" w:themeColor="accent6" w:themeShade="80"/>
          <w:sz w:val="24"/>
          <w:szCs w:val="24"/>
        </w:rPr>
        <w:t>Agua</w:t>
      </w:r>
      <w:r w:rsidRPr="00AE7BBF">
        <w:rPr>
          <w:rFonts w:ascii="Arial" w:hAnsi="Arial" w:cs="Arial"/>
          <w:i/>
          <w:iCs/>
          <w:color w:val="385623" w:themeColor="accent6" w:themeShade="80"/>
          <w:sz w:val="24"/>
          <w:szCs w:val="24"/>
        </w:rPr>
        <w:t xml:space="preserve"> </w:t>
      </w:r>
    </w:p>
    <w:p w14:paraId="2F0B9556" w14:textId="77777777" w:rsidR="003277DC" w:rsidRPr="00AE7BB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El </w:t>
      </w:r>
      <w:hyperlink r:id="rId109" w:tooltip="Agua" w:history="1">
        <w:r w:rsidRPr="00AE7BBF">
          <w:rPr>
            <w:rFonts w:ascii="Arial" w:eastAsia="Times New Roman" w:hAnsi="Arial" w:cs="Arial"/>
            <w:color w:val="000000" w:themeColor="text1"/>
            <w:sz w:val="24"/>
            <w:szCs w:val="24"/>
            <w:lang w:eastAsia="es-MX"/>
          </w:rPr>
          <w:t>agua</w:t>
        </w:r>
      </w:hyperlink>
      <w:r w:rsidRPr="00AE7BBF">
        <w:rPr>
          <w:rFonts w:ascii="Arial" w:eastAsia="Times New Roman" w:hAnsi="Arial" w:cs="Arial"/>
          <w:color w:val="000000" w:themeColor="text1"/>
          <w:sz w:val="24"/>
          <w:szCs w:val="24"/>
          <w:lang w:eastAsia="es-MX"/>
        </w:rPr>
        <w:t> (H</w:t>
      </w:r>
      <w:r w:rsidRPr="00AE7BBF">
        <w:rPr>
          <w:rFonts w:ascii="Arial" w:eastAsia="Times New Roman" w:hAnsi="Arial" w:cs="Arial"/>
          <w:color w:val="000000" w:themeColor="text1"/>
          <w:sz w:val="24"/>
          <w:szCs w:val="24"/>
          <w:vertAlign w:val="subscript"/>
          <w:lang w:eastAsia="es-MX"/>
        </w:rPr>
        <w:t>2</w:t>
      </w:r>
      <w:r w:rsidRPr="00AE7BBF">
        <w:rPr>
          <w:rFonts w:ascii="Arial" w:eastAsia="Times New Roman" w:hAnsi="Arial" w:cs="Arial"/>
          <w:color w:val="000000" w:themeColor="text1"/>
          <w:sz w:val="24"/>
          <w:szCs w:val="24"/>
          <w:lang w:eastAsia="es-MX"/>
        </w:rPr>
        <w:t>O) es un factor indispensable para la vida. La vida se originó en el agua, y todos los seres vivos tienen necesidad de esta para subsistir. El agua forma parte de diversos procesos químicos orgánicos, por ejemplo, las moléculas de agua se usan durante la </w:t>
      </w:r>
      <w:hyperlink r:id="rId110" w:tooltip="Fotosíntesis" w:history="1">
        <w:r w:rsidRPr="00AE7BBF">
          <w:rPr>
            <w:rFonts w:ascii="Arial" w:eastAsia="Times New Roman" w:hAnsi="Arial" w:cs="Arial"/>
            <w:color w:val="000000" w:themeColor="text1"/>
            <w:sz w:val="24"/>
            <w:szCs w:val="24"/>
            <w:lang w:eastAsia="es-MX"/>
          </w:rPr>
          <w:t>fotosíntesis</w:t>
        </w:r>
      </w:hyperlink>
      <w:r w:rsidRPr="00AE7BBF">
        <w:rPr>
          <w:rFonts w:ascii="Arial" w:eastAsia="Times New Roman" w:hAnsi="Arial" w:cs="Arial"/>
          <w:color w:val="000000" w:themeColor="text1"/>
          <w:sz w:val="24"/>
          <w:szCs w:val="24"/>
          <w:lang w:eastAsia="es-MX"/>
        </w:rPr>
        <w:t>, liberando a la atmósfera los átomos de oxígeno del agua.</w:t>
      </w:r>
    </w:p>
    <w:p w14:paraId="698B8B99" w14:textId="3E8705DE" w:rsidR="003277DC" w:rsidRPr="00AE7BBF" w:rsidRDefault="003277DC" w:rsidP="003277DC">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El agua funciona como termorregulador en los sistemas vivos, especialmente en animales </w:t>
      </w:r>
      <w:hyperlink r:id="rId111" w:tooltip="Endotermo" w:history="1">
        <w:r w:rsidRPr="00AE7BBF">
          <w:rPr>
            <w:rFonts w:ascii="Arial" w:eastAsia="Times New Roman" w:hAnsi="Arial" w:cs="Arial"/>
            <w:color w:val="000000" w:themeColor="text1"/>
            <w:sz w:val="24"/>
            <w:szCs w:val="24"/>
            <w:lang w:eastAsia="es-MX"/>
          </w:rPr>
          <w:t>endotermos</w:t>
        </w:r>
      </w:hyperlink>
      <w:r w:rsidRPr="00AE7BBF">
        <w:rPr>
          <w:rFonts w:ascii="Arial" w:eastAsia="Times New Roman" w:hAnsi="Arial" w:cs="Arial"/>
          <w:color w:val="000000" w:themeColor="text1"/>
          <w:sz w:val="24"/>
          <w:szCs w:val="24"/>
          <w:lang w:eastAsia="es-MX"/>
        </w:rPr>
        <w:t> (</w:t>
      </w:r>
      <w:hyperlink r:id="rId112" w:tooltip="Aves" w:history="1">
        <w:r w:rsidRPr="00AE7BBF">
          <w:rPr>
            <w:rFonts w:ascii="Arial" w:eastAsia="Times New Roman" w:hAnsi="Arial" w:cs="Arial"/>
            <w:color w:val="000000" w:themeColor="text1"/>
            <w:sz w:val="24"/>
            <w:szCs w:val="24"/>
            <w:lang w:eastAsia="es-MX"/>
          </w:rPr>
          <w:t>aves</w:t>
        </w:r>
      </w:hyperlink>
      <w:r w:rsidRPr="00AE7BBF">
        <w:rPr>
          <w:rFonts w:ascii="Arial" w:eastAsia="Times New Roman" w:hAnsi="Arial" w:cs="Arial"/>
          <w:color w:val="000000" w:themeColor="text1"/>
          <w:sz w:val="24"/>
          <w:szCs w:val="24"/>
          <w:lang w:eastAsia="es-MX"/>
        </w:rPr>
        <w:t> y </w:t>
      </w:r>
      <w:hyperlink r:id="rId113" w:tooltip="Mamíferos" w:history="1">
        <w:r w:rsidRPr="00AE7BBF">
          <w:rPr>
            <w:rFonts w:ascii="Arial" w:eastAsia="Times New Roman" w:hAnsi="Arial" w:cs="Arial"/>
            <w:color w:val="000000" w:themeColor="text1"/>
            <w:sz w:val="24"/>
            <w:szCs w:val="24"/>
            <w:lang w:eastAsia="es-MX"/>
          </w:rPr>
          <w:t>mamíferos</w:t>
        </w:r>
      </w:hyperlink>
      <w:r w:rsidRPr="00AE7BBF">
        <w:rPr>
          <w:rFonts w:ascii="Arial" w:eastAsia="Times New Roman" w:hAnsi="Arial" w:cs="Arial"/>
          <w:color w:val="000000" w:themeColor="text1"/>
          <w:sz w:val="24"/>
          <w:szCs w:val="24"/>
          <w:lang w:eastAsia="es-MX"/>
        </w:rPr>
        <w:t>). Esto es posible gracias al </w:t>
      </w:r>
      <w:hyperlink r:id="rId114" w:tooltip="Calor específico" w:history="1">
        <w:r w:rsidRPr="00AE7BBF">
          <w:rPr>
            <w:rFonts w:ascii="Arial" w:eastAsia="Times New Roman" w:hAnsi="Arial" w:cs="Arial"/>
            <w:color w:val="000000" w:themeColor="text1"/>
            <w:sz w:val="24"/>
            <w:szCs w:val="24"/>
            <w:lang w:eastAsia="es-MX"/>
          </w:rPr>
          <w:t>calor específico</w:t>
        </w:r>
      </w:hyperlink>
      <w:r w:rsidRPr="00AE7BBF">
        <w:rPr>
          <w:rFonts w:ascii="Arial" w:eastAsia="Times New Roman" w:hAnsi="Arial" w:cs="Arial"/>
          <w:color w:val="000000" w:themeColor="text1"/>
          <w:sz w:val="24"/>
          <w:szCs w:val="24"/>
          <w:lang w:eastAsia="es-MX"/>
        </w:rPr>
        <w:t> del agua, que es de una </w:t>
      </w:r>
      <w:hyperlink r:id="rId115" w:tooltip="Caloría" w:history="1">
        <w:r w:rsidRPr="00AE7BBF">
          <w:rPr>
            <w:rFonts w:ascii="Arial" w:eastAsia="Times New Roman" w:hAnsi="Arial" w:cs="Arial"/>
            <w:color w:val="000000" w:themeColor="text1"/>
            <w:sz w:val="24"/>
            <w:szCs w:val="24"/>
            <w:lang w:eastAsia="es-MX"/>
          </w:rPr>
          <w:t>caloría</w:t>
        </w:r>
      </w:hyperlink>
      <w:r w:rsidRPr="00AE7BBF">
        <w:rPr>
          <w:rFonts w:ascii="Arial" w:eastAsia="Times New Roman" w:hAnsi="Arial" w:cs="Arial"/>
          <w:color w:val="000000" w:themeColor="text1"/>
          <w:sz w:val="24"/>
          <w:szCs w:val="24"/>
          <w:lang w:eastAsia="es-MX"/>
        </w:rPr>
        <w:t xml:space="preserve">, el mayor de las sustancias comunes. En términos biológicos, esto significa </w:t>
      </w:r>
      <w:r w:rsidR="0035669B" w:rsidRPr="00AE7BBF">
        <w:rPr>
          <w:rFonts w:ascii="Arial" w:eastAsia="Times New Roman" w:hAnsi="Arial" w:cs="Arial"/>
          <w:color w:val="000000" w:themeColor="text1"/>
          <w:sz w:val="24"/>
          <w:szCs w:val="24"/>
          <w:lang w:eastAsia="es-MX"/>
        </w:rPr>
        <w:t>que,</w:t>
      </w:r>
      <w:r w:rsidRPr="00AE7BBF">
        <w:rPr>
          <w:rFonts w:ascii="Arial" w:eastAsia="Times New Roman" w:hAnsi="Arial" w:cs="Arial"/>
          <w:color w:val="000000" w:themeColor="text1"/>
          <w:sz w:val="24"/>
          <w:szCs w:val="24"/>
          <w:lang w:eastAsia="es-MX"/>
        </w:rPr>
        <w:t xml:space="preserve"> frente a una elevación de la temperatura en el ambiente circundante, la temperatura de una masa de agua subirá con una mayor lentitud que otros materiales. Igualmente, si la temperatura circundante disminuye, la temperatura de esa masa de agua disminuirá con más lentitud que la de otros materiales. Así, esta cualidad del agua permite que los organismos acuáticos vivan relativamente con placidez en un ambiente con temperatura fija.</w:t>
      </w:r>
      <w:r w:rsidR="00186E27">
        <w:rPr>
          <w:rFonts w:ascii="Arial" w:eastAsia="Times New Roman" w:hAnsi="Arial" w:cs="Arial"/>
          <w:color w:val="000000" w:themeColor="text1"/>
          <w:sz w:val="24"/>
          <w:szCs w:val="24"/>
          <w:lang w:eastAsia="es-MX"/>
        </w:rPr>
        <w:t xml:space="preserve"> </w:t>
      </w:r>
      <w:r w:rsidRPr="00AE7BBF">
        <w:rPr>
          <w:rFonts w:ascii="Arial" w:eastAsia="Times New Roman" w:hAnsi="Arial" w:cs="Arial"/>
          <w:color w:val="000000" w:themeColor="text1"/>
          <w:sz w:val="24"/>
          <w:szCs w:val="24"/>
          <w:lang w:eastAsia="es-MX"/>
        </w:rPr>
        <w:t>Otra ventaja del agua es su punto de </w:t>
      </w:r>
      <w:hyperlink r:id="rId116" w:tooltip="Congelación" w:history="1">
        <w:r w:rsidRPr="00AE7BBF">
          <w:rPr>
            <w:rFonts w:ascii="Arial" w:eastAsia="Times New Roman" w:hAnsi="Arial" w:cs="Arial"/>
            <w:color w:val="000000" w:themeColor="text1"/>
            <w:sz w:val="24"/>
            <w:szCs w:val="24"/>
            <w:lang w:eastAsia="es-MX"/>
          </w:rPr>
          <w:t>congelación</w:t>
        </w:r>
      </w:hyperlink>
      <w:r w:rsidRPr="00AE7BBF">
        <w:rPr>
          <w:rFonts w:ascii="Arial" w:eastAsia="Times New Roman" w:hAnsi="Arial" w:cs="Arial"/>
          <w:color w:val="000000" w:themeColor="text1"/>
          <w:sz w:val="24"/>
          <w:szCs w:val="24"/>
          <w:lang w:eastAsia="es-MX"/>
        </w:rPr>
        <w:t xml:space="preserve">. </w:t>
      </w:r>
    </w:p>
    <w:p w14:paraId="29775782" w14:textId="77777777" w:rsidR="003277DC" w:rsidRPr="00AE7BBF" w:rsidRDefault="003277DC" w:rsidP="0035669B">
      <w:pPr>
        <w:pStyle w:val="Ttulo3"/>
        <w:rPr>
          <w:rFonts w:ascii="Arial" w:hAnsi="Arial" w:cs="Arial"/>
          <w:color w:val="385623" w:themeColor="accent6" w:themeShade="80"/>
          <w:sz w:val="24"/>
          <w:szCs w:val="24"/>
        </w:rPr>
      </w:pPr>
      <w:r w:rsidRPr="00AE7BBF">
        <w:rPr>
          <w:rFonts w:ascii="Arial" w:hAnsi="Arial" w:cs="Arial"/>
          <w:color w:val="385623" w:themeColor="accent6" w:themeShade="80"/>
          <w:sz w:val="24"/>
          <w:szCs w:val="24"/>
        </w:rPr>
        <w:t>Aire</w:t>
      </w:r>
    </w:p>
    <w:p w14:paraId="3F82AF9B" w14:textId="3A72FF4B" w:rsidR="006E1E92" w:rsidRPr="00186E27" w:rsidRDefault="003277DC" w:rsidP="00186E27">
      <w:pPr>
        <w:rPr>
          <w:rFonts w:ascii="Arial" w:hAnsi="Arial" w:cs="Arial"/>
          <w:sz w:val="24"/>
        </w:rPr>
      </w:pPr>
      <w:r w:rsidRPr="00186E27">
        <w:rPr>
          <w:rFonts w:ascii="Arial" w:hAnsi="Arial" w:cs="Arial"/>
          <w:sz w:val="24"/>
          <w:lang w:eastAsia="es-MX"/>
        </w:rPr>
        <w:t>Se denomina </w:t>
      </w:r>
      <w:hyperlink r:id="rId117" w:tooltip="Aire" w:history="1">
        <w:r w:rsidRPr="00186E27">
          <w:rPr>
            <w:rFonts w:ascii="Arial" w:hAnsi="Arial" w:cs="Arial"/>
            <w:sz w:val="24"/>
            <w:lang w:eastAsia="es-MX"/>
          </w:rPr>
          <w:t>aire</w:t>
        </w:r>
      </w:hyperlink>
      <w:r w:rsidRPr="00186E27">
        <w:rPr>
          <w:rFonts w:ascii="Arial" w:hAnsi="Arial" w:cs="Arial"/>
          <w:sz w:val="24"/>
          <w:lang w:eastAsia="es-MX"/>
        </w:rPr>
        <w:t> a la </w:t>
      </w:r>
      <w:hyperlink r:id="rId118" w:tooltip="Mezcla" w:history="1">
        <w:r w:rsidRPr="00186E27">
          <w:rPr>
            <w:rFonts w:ascii="Arial" w:hAnsi="Arial" w:cs="Arial"/>
            <w:sz w:val="24"/>
            <w:lang w:eastAsia="es-MX"/>
          </w:rPr>
          <w:t>mezcla</w:t>
        </w:r>
      </w:hyperlink>
      <w:r w:rsidRPr="00186E27">
        <w:rPr>
          <w:rFonts w:ascii="Arial" w:hAnsi="Arial" w:cs="Arial"/>
          <w:sz w:val="24"/>
          <w:lang w:eastAsia="es-MX"/>
        </w:rPr>
        <w:t> de </w:t>
      </w:r>
      <w:hyperlink r:id="rId119" w:tooltip="Gas" w:history="1">
        <w:r w:rsidRPr="00186E27">
          <w:rPr>
            <w:rFonts w:ascii="Arial" w:hAnsi="Arial" w:cs="Arial"/>
            <w:sz w:val="24"/>
            <w:lang w:eastAsia="es-MX"/>
          </w:rPr>
          <w:t>gases</w:t>
        </w:r>
      </w:hyperlink>
      <w:r w:rsidRPr="00186E27">
        <w:rPr>
          <w:rFonts w:ascii="Arial" w:hAnsi="Arial" w:cs="Arial"/>
          <w:sz w:val="24"/>
          <w:lang w:eastAsia="es-MX"/>
        </w:rPr>
        <w:t> que constituye la </w:t>
      </w:r>
      <w:hyperlink r:id="rId120" w:tooltip="Atmósfera terrestre" w:history="1">
        <w:r w:rsidRPr="00186E27">
          <w:rPr>
            <w:rFonts w:ascii="Arial" w:hAnsi="Arial" w:cs="Arial"/>
            <w:sz w:val="24"/>
            <w:lang w:eastAsia="es-MX"/>
          </w:rPr>
          <w:t>atmósfera terrestre</w:t>
        </w:r>
      </w:hyperlink>
      <w:r w:rsidRPr="00186E27">
        <w:rPr>
          <w:rFonts w:ascii="Arial" w:hAnsi="Arial" w:cs="Arial"/>
          <w:sz w:val="24"/>
          <w:lang w:eastAsia="es-MX"/>
        </w:rPr>
        <w:t>, que permanecen alrededor de la Tierra por la acción de la </w:t>
      </w:r>
      <w:hyperlink r:id="rId121" w:tooltip="Fuerza de gravedad" w:history="1">
        <w:r w:rsidRPr="00186E27">
          <w:rPr>
            <w:rFonts w:ascii="Arial" w:hAnsi="Arial" w:cs="Arial"/>
            <w:sz w:val="24"/>
            <w:lang w:eastAsia="es-MX"/>
          </w:rPr>
          <w:t>fuerza de gravedad</w:t>
        </w:r>
      </w:hyperlink>
      <w:r w:rsidRPr="00186E27">
        <w:rPr>
          <w:rFonts w:ascii="Arial" w:hAnsi="Arial" w:cs="Arial"/>
          <w:sz w:val="24"/>
          <w:lang w:eastAsia="es-MX"/>
        </w:rPr>
        <w:t xml:space="preserve">. El aire es esencial para la vida en el </w:t>
      </w:r>
      <w:r w:rsidRPr="00186E27">
        <w:rPr>
          <w:rFonts w:ascii="Arial" w:hAnsi="Arial" w:cs="Arial"/>
          <w:sz w:val="24"/>
        </w:rPr>
        <w:lastRenderedPageBreak/>
        <w:t xml:space="preserve">planeta, es particularmente delicado, fino y etéreo, transparente en las distancias cortas y medias si está limpio, y está compuesto, en proporciones ligeramente variables por sustancias tales como </w:t>
      </w:r>
      <w:r w:rsidR="006E1E92" w:rsidRPr="00186E27">
        <w:rPr>
          <w:rFonts w:ascii="Arial" w:hAnsi="Arial" w:cs="Arial"/>
          <w:sz w:val="24"/>
        </w:rPr>
        <w:t>el nitrógeno (78%), oxigeno (21%), vapor de agua (variable entre 0-7&amp;).</w:t>
      </w:r>
    </w:p>
    <w:p w14:paraId="68B8BBBB" w14:textId="77777777" w:rsidR="00186E27" w:rsidRPr="00186E27" w:rsidRDefault="00186E27" w:rsidP="00186E27">
      <w:pPr>
        <w:rPr>
          <w:rFonts w:ascii="Arial" w:hAnsi="Arial" w:cs="Arial"/>
          <w:sz w:val="24"/>
        </w:rPr>
      </w:pPr>
    </w:p>
    <w:p w14:paraId="50C2E2BE" w14:textId="4081464E" w:rsidR="003277DC" w:rsidRPr="00186E27" w:rsidRDefault="003277DC" w:rsidP="00186E27">
      <w:pPr>
        <w:rPr>
          <w:rFonts w:ascii="Arial" w:hAnsi="Arial" w:cs="Arial"/>
          <w:b/>
          <w:color w:val="385623" w:themeColor="accent6" w:themeShade="80"/>
          <w:sz w:val="24"/>
        </w:rPr>
      </w:pPr>
      <w:r w:rsidRPr="00186E27">
        <w:rPr>
          <w:rFonts w:ascii="Arial" w:hAnsi="Arial" w:cs="Arial"/>
          <w:b/>
          <w:color w:val="385623" w:themeColor="accent6" w:themeShade="80"/>
          <w:sz w:val="24"/>
        </w:rPr>
        <w:t xml:space="preserve">Suelo </w:t>
      </w:r>
    </w:p>
    <w:p w14:paraId="5F8169F0" w14:textId="77777777" w:rsidR="003277DC" w:rsidRPr="00186E27" w:rsidRDefault="003277DC" w:rsidP="00186E27">
      <w:pPr>
        <w:rPr>
          <w:rFonts w:ascii="Arial" w:hAnsi="Arial" w:cs="Arial"/>
          <w:sz w:val="24"/>
        </w:rPr>
      </w:pPr>
      <w:r w:rsidRPr="00186E27">
        <w:rPr>
          <w:rFonts w:ascii="Arial" w:hAnsi="Arial" w:cs="Arial"/>
          <w:sz w:val="24"/>
        </w:rPr>
        <w:t>Se denomina suelo a la parte no consolidada y superficial de la corteza terrestre, biológicamente activa, que tiende a desarrollarse en la superficie de las </w:t>
      </w:r>
      <w:hyperlink r:id="rId122" w:tooltip="Roca" w:history="1">
        <w:r w:rsidRPr="00186E27">
          <w:rPr>
            <w:rStyle w:val="Hipervnculo"/>
            <w:rFonts w:ascii="Arial" w:hAnsi="Arial" w:cs="Arial"/>
            <w:sz w:val="24"/>
          </w:rPr>
          <w:t>rocas</w:t>
        </w:r>
      </w:hyperlink>
      <w:r w:rsidRPr="00186E27">
        <w:rPr>
          <w:rFonts w:ascii="Arial" w:hAnsi="Arial" w:cs="Arial"/>
          <w:sz w:val="24"/>
        </w:rPr>
        <w:t> emergidas por la influencia de la intemperie y de los seres vivos (meteorización).</w:t>
      </w:r>
    </w:p>
    <w:p w14:paraId="02CA1101" w14:textId="2C60256B" w:rsidR="003277DC" w:rsidRPr="00AE7BBF" w:rsidRDefault="003277DC" w:rsidP="005153F7">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A grandes rasgos los suelos están compuestos de </w:t>
      </w:r>
      <w:hyperlink r:id="rId123" w:tooltip="Mineral" w:history="1">
        <w:r w:rsidRPr="00AE7BBF">
          <w:rPr>
            <w:rFonts w:ascii="Arial" w:eastAsia="Times New Roman" w:hAnsi="Arial" w:cs="Arial"/>
            <w:color w:val="000000" w:themeColor="text1"/>
            <w:sz w:val="24"/>
            <w:szCs w:val="24"/>
            <w:lang w:eastAsia="es-MX"/>
          </w:rPr>
          <w:t>minerales</w:t>
        </w:r>
      </w:hyperlink>
      <w:r w:rsidRPr="00AE7BBF">
        <w:rPr>
          <w:rFonts w:ascii="Arial" w:eastAsia="Times New Roman" w:hAnsi="Arial" w:cs="Arial"/>
          <w:color w:val="000000" w:themeColor="text1"/>
          <w:sz w:val="24"/>
          <w:szCs w:val="24"/>
          <w:lang w:eastAsia="es-MX"/>
        </w:rPr>
        <w:t> y </w:t>
      </w:r>
      <w:hyperlink r:id="rId124" w:tooltip="Materia orgánica" w:history="1">
        <w:r w:rsidRPr="00AE7BBF">
          <w:rPr>
            <w:rFonts w:ascii="Arial" w:eastAsia="Times New Roman" w:hAnsi="Arial" w:cs="Arial"/>
            <w:color w:val="000000" w:themeColor="text1"/>
            <w:sz w:val="24"/>
            <w:szCs w:val="24"/>
            <w:lang w:eastAsia="es-MX"/>
          </w:rPr>
          <w:t>material orgánico</w:t>
        </w:r>
      </w:hyperlink>
      <w:r w:rsidRPr="00AE7BBF">
        <w:rPr>
          <w:rFonts w:ascii="Arial" w:eastAsia="Times New Roman" w:hAnsi="Arial" w:cs="Arial"/>
          <w:color w:val="000000" w:themeColor="text1"/>
          <w:sz w:val="24"/>
          <w:szCs w:val="24"/>
          <w:lang w:eastAsia="es-MX"/>
        </w:rPr>
        <w:t> como materia sólida, agua y aire en distintas proporciones en los poros. De una manera más esquemática se puede decir que la </w:t>
      </w:r>
      <w:hyperlink r:id="rId125" w:tooltip="Pedosfera" w:history="1">
        <w:r w:rsidRPr="00AE7BBF">
          <w:rPr>
            <w:rFonts w:ascii="Arial" w:eastAsia="Times New Roman" w:hAnsi="Arial" w:cs="Arial"/>
            <w:color w:val="000000" w:themeColor="text1"/>
            <w:sz w:val="24"/>
            <w:szCs w:val="24"/>
            <w:lang w:eastAsia="es-MX"/>
          </w:rPr>
          <w:t>pedosfera</w:t>
        </w:r>
      </w:hyperlink>
      <w:r w:rsidRPr="00AE7BBF">
        <w:rPr>
          <w:rFonts w:ascii="Arial" w:eastAsia="Times New Roman" w:hAnsi="Arial" w:cs="Arial"/>
          <w:color w:val="000000" w:themeColor="text1"/>
          <w:sz w:val="24"/>
          <w:szCs w:val="24"/>
          <w:lang w:eastAsia="es-MX"/>
        </w:rPr>
        <w:t>, el conjunto de todos los suelos, abarca partes dela </w:t>
      </w:r>
      <w:hyperlink r:id="rId126" w:tooltip="Litósfera" w:history="1">
        <w:r w:rsidRPr="00AE7BBF">
          <w:rPr>
            <w:rFonts w:ascii="Arial" w:eastAsia="Times New Roman" w:hAnsi="Arial" w:cs="Arial"/>
            <w:color w:val="000000" w:themeColor="text1"/>
            <w:sz w:val="24"/>
            <w:szCs w:val="24"/>
            <w:lang w:eastAsia="es-MX"/>
          </w:rPr>
          <w:t>litósfera</w:t>
        </w:r>
      </w:hyperlink>
      <w:r w:rsidRPr="00AE7BBF">
        <w:rPr>
          <w:rFonts w:ascii="Arial" w:eastAsia="Times New Roman" w:hAnsi="Arial" w:cs="Arial"/>
          <w:color w:val="000000" w:themeColor="text1"/>
          <w:sz w:val="24"/>
          <w:szCs w:val="24"/>
          <w:lang w:eastAsia="es-MX"/>
        </w:rPr>
        <w:t>, </w:t>
      </w:r>
      <w:hyperlink r:id="rId127" w:tooltip="Biósfera" w:history="1">
        <w:r w:rsidRPr="00AE7BBF">
          <w:rPr>
            <w:rFonts w:ascii="Arial" w:eastAsia="Times New Roman" w:hAnsi="Arial" w:cs="Arial"/>
            <w:color w:val="000000" w:themeColor="text1"/>
            <w:sz w:val="24"/>
            <w:szCs w:val="24"/>
            <w:lang w:eastAsia="es-MX"/>
          </w:rPr>
          <w:t>biósfera</w:t>
        </w:r>
      </w:hyperlink>
      <w:r w:rsidRPr="00AE7BBF">
        <w:rPr>
          <w:rFonts w:ascii="Arial" w:eastAsia="Times New Roman" w:hAnsi="Arial" w:cs="Arial"/>
          <w:color w:val="000000" w:themeColor="text1"/>
          <w:sz w:val="24"/>
          <w:szCs w:val="24"/>
          <w:lang w:eastAsia="es-MX"/>
        </w:rPr>
        <w:t>, </w:t>
      </w:r>
      <w:hyperlink r:id="rId128" w:tooltip="Atmósfera" w:history="1">
        <w:r w:rsidRPr="00AE7BBF">
          <w:rPr>
            <w:rFonts w:ascii="Arial" w:eastAsia="Times New Roman" w:hAnsi="Arial" w:cs="Arial"/>
            <w:color w:val="000000" w:themeColor="text1"/>
            <w:sz w:val="24"/>
            <w:szCs w:val="24"/>
            <w:lang w:eastAsia="es-MX"/>
          </w:rPr>
          <w:t>atmósfera</w:t>
        </w:r>
      </w:hyperlink>
      <w:r w:rsidRPr="00AE7BBF">
        <w:rPr>
          <w:rFonts w:ascii="Arial" w:eastAsia="Times New Roman" w:hAnsi="Arial" w:cs="Arial"/>
          <w:color w:val="000000" w:themeColor="text1"/>
          <w:sz w:val="24"/>
          <w:szCs w:val="24"/>
          <w:lang w:eastAsia="es-MX"/>
        </w:rPr>
        <w:t> e </w:t>
      </w:r>
      <w:hyperlink r:id="rId129" w:tooltip="Hidrósfera" w:history="1">
        <w:r w:rsidRPr="00AE7BBF">
          <w:rPr>
            <w:rFonts w:ascii="Arial" w:eastAsia="Times New Roman" w:hAnsi="Arial" w:cs="Arial"/>
            <w:color w:val="000000" w:themeColor="text1"/>
            <w:sz w:val="24"/>
            <w:szCs w:val="24"/>
            <w:lang w:eastAsia="es-MX"/>
          </w:rPr>
          <w:t>hidrósfera</w:t>
        </w:r>
      </w:hyperlink>
      <w:r w:rsidRPr="00AE7BBF">
        <w:rPr>
          <w:rFonts w:ascii="Arial" w:eastAsia="Times New Roman" w:hAnsi="Arial" w:cs="Arial"/>
          <w:color w:val="000000" w:themeColor="text1"/>
          <w:sz w:val="24"/>
          <w:szCs w:val="24"/>
          <w:lang w:eastAsia="es-MX"/>
        </w:rPr>
        <w:t>.</w:t>
      </w:r>
    </w:p>
    <w:p w14:paraId="1CFB0DA9" w14:textId="7F884180" w:rsidR="003277DC" w:rsidRPr="00AE7BBF" w:rsidRDefault="003277DC" w:rsidP="005153F7">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Aunque la ecología también se ocupa del estudio del suelo, es en realidad otra ciencia que se encuentra entre la biología y la geología, denominada edafología, la encargada de su estudio integral. Por su parte, la ecología considera al suelo y sus factores abióticos como actuantes sobre los seres vivos, y lo define dentro del ecosistema global como un ecosistema particular</w:t>
      </w:r>
      <w:r w:rsidR="00242D65" w:rsidRPr="00AE7BBF">
        <w:rPr>
          <w:rFonts w:ascii="Arial" w:eastAsia="Times New Roman" w:hAnsi="Arial" w:cs="Arial"/>
          <w:color w:val="000000" w:themeColor="text1"/>
          <w:sz w:val="24"/>
          <w:szCs w:val="24"/>
          <w:lang w:eastAsia="es-MX"/>
        </w:rPr>
        <w:t>.</w:t>
      </w:r>
    </w:p>
    <w:p w14:paraId="6647CC02" w14:textId="77777777" w:rsidR="003277DC" w:rsidRPr="00AE7BBF" w:rsidRDefault="003277DC" w:rsidP="0035669B">
      <w:pPr>
        <w:pStyle w:val="Ttulo3"/>
        <w:rPr>
          <w:rFonts w:ascii="Arial" w:hAnsi="Arial" w:cs="Arial"/>
          <w:color w:val="385623" w:themeColor="accent6" w:themeShade="80"/>
          <w:sz w:val="24"/>
          <w:szCs w:val="24"/>
        </w:rPr>
      </w:pPr>
      <w:r w:rsidRPr="00AE7BBF">
        <w:rPr>
          <w:rFonts w:ascii="Arial" w:hAnsi="Arial" w:cs="Arial"/>
          <w:color w:val="385623" w:themeColor="accent6" w:themeShade="80"/>
          <w:sz w:val="24"/>
          <w:szCs w:val="24"/>
        </w:rPr>
        <w:t>Clima</w:t>
      </w:r>
      <w:r w:rsidRPr="00AE7BBF">
        <w:rPr>
          <w:rFonts w:ascii="Arial" w:hAnsi="Arial" w:cs="Arial"/>
          <w:i/>
          <w:iCs/>
          <w:color w:val="385623" w:themeColor="accent6" w:themeShade="80"/>
          <w:sz w:val="24"/>
          <w:szCs w:val="24"/>
        </w:rPr>
        <w:t xml:space="preserve"> </w:t>
      </w:r>
    </w:p>
    <w:p w14:paraId="6B6A61BC" w14:textId="77777777" w:rsidR="003277DC" w:rsidRPr="00AE7BBF" w:rsidRDefault="003277DC" w:rsidP="005153F7">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El </w:t>
      </w:r>
      <w:hyperlink r:id="rId130" w:tooltip="Clima" w:history="1">
        <w:r w:rsidRPr="00AE7BBF">
          <w:rPr>
            <w:rFonts w:ascii="Arial" w:eastAsia="Times New Roman" w:hAnsi="Arial" w:cs="Arial"/>
            <w:color w:val="000000" w:themeColor="text1"/>
            <w:sz w:val="24"/>
            <w:szCs w:val="24"/>
            <w:lang w:eastAsia="es-MX"/>
          </w:rPr>
          <w:t>clima</w:t>
        </w:r>
      </w:hyperlink>
      <w:r w:rsidRPr="00AE7BBF">
        <w:rPr>
          <w:rFonts w:ascii="Arial" w:eastAsia="Times New Roman" w:hAnsi="Arial" w:cs="Arial"/>
          <w:color w:val="000000" w:themeColor="text1"/>
          <w:sz w:val="24"/>
          <w:szCs w:val="24"/>
          <w:lang w:eastAsia="es-MX"/>
        </w:rPr>
        <w:t> abarca los valores estadísticos sobre los elementos del tiempo atmosférico en una región durante un período representativo: </w:t>
      </w:r>
      <w:hyperlink r:id="rId131" w:tooltip="Temperatura" w:history="1">
        <w:r w:rsidRPr="00AE7BBF">
          <w:rPr>
            <w:rFonts w:ascii="Arial" w:eastAsia="Times New Roman" w:hAnsi="Arial" w:cs="Arial"/>
            <w:color w:val="000000" w:themeColor="text1"/>
            <w:sz w:val="24"/>
            <w:szCs w:val="24"/>
            <w:lang w:eastAsia="es-MX"/>
          </w:rPr>
          <w:t>temperatura</w:t>
        </w:r>
      </w:hyperlink>
      <w:r w:rsidRPr="00AE7BBF">
        <w:rPr>
          <w:rFonts w:ascii="Arial" w:eastAsia="Times New Roman" w:hAnsi="Arial" w:cs="Arial"/>
          <w:color w:val="000000" w:themeColor="text1"/>
          <w:sz w:val="24"/>
          <w:szCs w:val="24"/>
          <w:lang w:eastAsia="es-MX"/>
        </w:rPr>
        <w:t>, </w:t>
      </w:r>
      <w:hyperlink r:id="rId132" w:tooltip="Humedad" w:history="1">
        <w:r w:rsidRPr="00AE7BBF">
          <w:rPr>
            <w:rFonts w:ascii="Arial" w:eastAsia="Times New Roman" w:hAnsi="Arial" w:cs="Arial"/>
            <w:color w:val="000000" w:themeColor="text1"/>
            <w:sz w:val="24"/>
            <w:szCs w:val="24"/>
            <w:lang w:eastAsia="es-MX"/>
          </w:rPr>
          <w:t>humedad</w:t>
        </w:r>
      </w:hyperlink>
      <w:r w:rsidRPr="00AE7BBF">
        <w:rPr>
          <w:rFonts w:ascii="Arial" w:eastAsia="Times New Roman" w:hAnsi="Arial" w:cs="Arial"/>
          <w:color w:val="000000" w:themeColor="text1"/>
          <w:sz w:val="24"/>
          <w:szCs w:val="24"/>
          <w:lang w:eastAsia="es-MX"/>
        </w:rPr>
        <w:t>, </w:t>
      </w:r>
      <w:hyperlink r:id="rId133" w:tooltip="Presión atmosférica" w:history="1">
        <w:r w:rsidRPr="00AE7BBF">
          <w:rPr>
            <w:rFonts w:ascii="Arial" w:eastAsia="Times New Roman" w:hAnsi="Arial" w:cs="Arial"/>
            <w:color w:val="000000" w:themeColor="text1"/>
            <w:sz w:val="24"/>
            <w:szCs w:val="24"/>
            <w:lang w:eastAsia="es-MX"/>
          </w:rPr>
          <w:t>presión</w:t>
        </w:r>
      </w:hyperlink>
      <w:r w:rsidRPr="00AE7BBF">
        <w:rPr>
          <w:rFonts w:ascii="Arial" w:eastAsia="Times New Roman" w:hAnsi="Arial" w:cs="Arial"/>
          <w:color w:val="000000" w:themeColor="text1"/>
          <w:sz w:val="24"/>
          <w:szCs w:val="24"/>
          <w:lang w:eastAsia="es-MX"/>
        </w:rPr>
        <w:t>, </w:t>
      </w:r>
      <w:hyperlink r:id="rId134" w:tooltip="Viento" w:history="1">
        <w:r w:rsidRPr="00AE7BBF">
          <w:rPr>
            <w:rFonts w:ascii="Arial" w:eastAsia="Times New Roman" w:hAnsi="Arial" w:cs="Arial"/>
            <w:color w:val="000000" w:themeColor="text1"/>
            <w:sz w:val="24"/>
            <w:szCs w:val="24"/>
            <w:lang w:eastAsia="es-MX"/>
          </w:rPr>
          <w:t>viento</w:t>
        </w:r>
      </w:hyperlink>
      <w:r w:rsidRPr="00AE7BBF">
        <w:rPr>
          <w:rFonts w:ascii="Arial" w:eastAsia="Times New Roman" w:hAnsi="Arial" w:cs="Arial"/>
          <w:color w:val="000000" w:themeColor="text1"/>
          <w:sz w:val="24"/>
          <w:szCs w:val="24"/>
          <w:lang w:eastAsia="es-MX"/>
        </w:rPr>
        <w:t> y </w:t>
      </w:r>
      <w:hyperlink r:id="rId135" w:tooltip="Precipitaciones" w:history="1">
        <w:r w:rsidRPr="00AE7BBF">
          <w:rPr>
            <w:rFonts w:ascii="Arial" w:eastAsia="Times New Roman" w:hAnsi="Arial" w:cs="Arial"/>
            <w:color w:val="000000" w:themeColor="text1"/>
            <w:sz w:val="24"/>
            <w:szCs w:val="24"/>
            <w:lang w:eastAsia="es-MX"/>
          </w:rPr>
          <w:t>precipitaciones</w:t>
        </w:r>
      </w:hyperlink>
      <w:r w:rsidRPr="00AE7BBF">
        <w:rPr>
          <w:rFonts w:ascii="Arial" w:eastAsia="Times New Roman" w:hAnsi="Arial" w:cs="Arial"/>
          <w:color w:val="000000" w:themeColor="text1"/>
          <w:sz w:val="24"/>
          <w:szCs w:val="24"/>
          <w:lang w:eastAsia="es-MX"/>
        </w:rPr>
        <w:t>, principalmente.</w:t>
      </w:r>
    </w:p>
    <w:p w14:paraId="6B34508C" w14:textId="77777777" w:rsidR="007D6DE5" w:rsidRPr="00AE7BBF" w:rsidRDefault="003277DC" w:rsidP="007D6DE5">
      <w:pPr>
        <w:shd w:val="clear" w:color="auto" w:fill="FFFFFF"/>
        <w:spacing w:before="120" w:after="120" w:line="240" w:lineRule="auto"/>
        <w:rPr>
          <w:rFonts w:ascii="Arial" w:eastAsia="Times New Roman" w:hAnsi="Arial" w:cs="Arial"/>
          <w:color w:val="000000" w:themeColor="text1"/>
          <w:sz w:val="24"/>
          <w:szCs w:val="24"/>
          <w:lang w:eastAsia="es-MX"/>
        </w:rPr>
      </w:pPr>
      <w:r w:rsidRPr="00AE7BBF">
        <w:rPr>
          <w:rFonts w:ascii="Arial" w:eastAsia="Times New Roman" w:hAnsi="Arial" w:cs="Arial"/>
          <w:color w:val="000000" w:themeColor="text1"/>
          <w:sz w:val="24"/>
          <w:szCs w:val="24"/>
          <w:lang w:eastAsia="es-MX"/>
        </w:rPr>
        <w:t>Los factores naturales que afectan al clima son la </w:t>
      </w:r>
      <w:hyperlink r:id="rId136" w:tooltip="Latitud" w:history="1">
        <w:r w:rsidRPr="00AE7BBF">
          <w:rPr>
            <w:rFonts w:ascii="Arial" w:eastAsia="Times New Roman" w:hAnsi="Arial" w:cs="Arial"/>
            <w:color w:val="000000" w:themeColor="text1"/>
            <w:sz w:val="24"/>
            <w:szCs w:val="24"/>
            <w:lang w:eastAsia="es-MX"/>
          </w:rPr>
          <w:t>latitud</w:t>
        </w:r>
      </w:hyperlink>
      <w:r w:rsidRPr="00AE7BBF">
        <w:rPr>
          <w:rFonts w:ascii="Arial" w:eastAsia="Times New Roman" w:hAnsi="Arial" w:cs="Arial"/>
          <w:color w:val="000000" w:themeColor="text1"/>
          <w:sz w:val="24"/>
          <w:szCs w:val="24"/>
          <w:lang w:eastAsia="es-MX"/>
        </w:rPr>
        <w:t>, </w:t>
      </w:r>
      <w:hyperlink r:id="rId137" w:tooltip="Altitud" w:history="1">
        <w:r w:rsidRPr="00AE7BBF">
          <w:rPr>
            <w:rFonts w:ascii="Arial" w:eastAsia="Times New Roman" w:hAnsi="Arial" w:cs="Arial"/>
            <w:color w:val="000000" w:themeColor="text1"/>
            <w:sz w:val="24"/>
            <w:szCs w:val="24"/>
            <w:lang w:eastAsia="es-MX"/>
          </w:rPr>
          <w:t>altitud</w:t>
        </w:r>
      </w:hyperlink>
      <w:r w:rsidRPr="00AE7BBF">
        <w:rPr>
          <w:rFonts w:ascii="Arial" w:eastAsia="Times New Roman" w:hAnsi="Arial" w:cs="Arial"/>
          <w:color w:val="000000" w:themeColor="text1"/>
          <w:sz w:val="24"/>
          <w:szCs w:val="24"/>
          <w:lang w:eastAsia="es-MX"/>
        </w:rPr>
        <w:t>, orientación del relieve, continentalidad (o distancia al mar) y </w:t>
      </w:r>
      <w:hyperlink r:id="rId138" w:tooltip="Corrientes marinas" w:history="1">
        <w:r w:rsidRPr="00AE7BBF">
          <w:rPr>
            <w:rFonts w:ascii="Arial" w:eastAsia="Times New Roman" w:hAnsi="Arial" w:cs="Arial"/>
            <w:color w:val="000000" w:themeColor="text1"/>
            <w:sz w:val="24"/>
            <w:szCs w:val="24"/>
            <w:lang w:eastAsia="es-MX"/>
          </w:rPr>
          <w:t>corrientes marinas</w:t>
        </w:r>
      </w:hyperlink>
      <w:r w:rsidRPr="00AE7BBF">
        <w:rPr>
          <w:rFonts w:ascii="Arial" w:eastAsia="Times New Roman" w:hAnsi="Arial" w:cs="Arial"/>
          <w:color w:val="000000" w:themeColor="text1"/>
          <w:sz w:val="24"/>
          <w:szCs w:val="24"/>
          <w:lang w:eastAsia="es-MX"/>
        </w:rPr>
        <w:t>. Según se refiera al mundo, a una zona o región, o a una localidad concreta se habla de clima global, zonal, regional o local (micro-clima), respectivamente.</w:t>
      </w:r>
    </w:p>
    <w:p w14:paraId="78CCE499" w14:textId="40671C9E" w:rsidR="00FF5576" w:rsidRPr="00AE7BBF" w:rsidRDefault="00186E27" w:rsidP="00186E27">
      <w:pPr>
        <w:pStyle w:val="Ttulo"/>
        <w:jc w:val="center"/>
        <w:rPr>
          <w:rFonts w:ascii="Arial" w:hAnsi="Arial" w:cs="Arial"/>
          <w:color w:val="385623" w:themeColor="accent6" w:themeShade="80"/>
          <w:sz w:val="24"/>
          <w:szCs w:val="24"/>
        </w:rPr>
      </w:pPr>
      <w:r>
        <w:rPr>
          <w:noProof/>
        </w:rPr>
        <w:drawing>
          <wp:inline distT="0" distB="0" distL="0" distR="0" wp14:anchorId="5E86D201" wp14:editId="5376CCC4">
            <wp:extent cx="4576501" cy="1872615"/>
            <wp:effectExtent l="0" t="0" r="0" b="0"/>
            <wp:docPr id="10" name="Imagen 10" descr="Resultado de imagen para factores abio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factores abiotico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9593" cy="1873880"/>
                    </a:xfrm>
                    <a:prstGeom prst="rect">
                      <a:avLst/>
                    </a:prstGeom>
                    <a:noFill/>
                    <a:ln>
                      <a:noFill/>
                    </a:ln>
                  </pic:spPr>
                </pic:pic>
              </a:graphicData>
            </a:graphic>
          </wp:inline>
        </w:drawing>
      </w:r>
    </w:p>
    <w:p w14:paraId="73F7D8A0" w14:textId="77777777" w:rsidR="005611C1" w:rsidRPr="00AE7BBF" w:rsidRDefault="005611C1" w:rsidP="00B129DC">
      <w:pPr>
        <w:shd w:val="clear" w:color="auto" w:fill="FFFFFF"/>
        <w:spacing w:before="100" w:beforeAutospacing="1" w:after="100" w:afterAutospacing="1" w:line="390" w:lineRule="atLeast"/>
        <w:jc w:val="both"/>
        <w:rPr>
          <w:rFonts w:ascii="Arial" w:eastAsia="Times New Roman" w:hAnsi="Arial" w:cs="Arial"/>
          <w:color w:val="000000" w:themeColor="text1"/>
          <w:sz w:val="24"/>
          <w:szCs w:val="24"/>
          <w:lang w:eastAsia="es-MX"/>
        </w:rPr>
      </w:pPr>
    </w:p>
    <w:p w14:paraId="063E769A" w14:textId="1EFCBA82" w:rsidR="005611C1" w:rsidRPr="00AE7BBF" w:rsidRDefault="005611C1" w:rsidP="0064210C">
      <w:pPr>
        <w:jc w:val="center"/>
        <w:rPr>
          <w:rFonts w:ascii="Arial" w:hAnsi="Arial" w:cs="Arial"/>
          <w:color w:val="222222"/>
          <w:sz w:val="24"/>
          <w:szCs w:val="24"/>
          <w:shd w:val="clear" w:color="auto" w:fill="FFFFFF"/>
        </w:rPr>
      </w:pPr>
    </w:p>
    <w:sectPr w:rsidR="005611C1" w:rsidRPr="00AE7BBF" w:rsidSect="000E2477">
      <w:pgSz w:w="12240" w:h="15840"/>
      <w:pgMar w:top="737" w:right="737" w:bottom="737" w:left="73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441.6pt;height:331.2pt" o:bullet="t">
        <v:imagedata r:id="rId1" o:title="1200px-Drei_Sonnenblumen_im_Feld[1]"/>
      </v:shape>
    </w:pict>
  </w:numPicBullet>
  <w:numPicBullet w:numPicBulletId="1">
    <w:pict>
      <v:shape id="_x0000_i1245" type="#_x0000_t75" style="width:318.75pt;height:212.25pt" o:bullet="t">
        <v:imagedata r:id="rId2" o:title="dosososp[1]"/>
      </v:shape>
    </w:pict>
  </w:numPicBullet>
  <w:numPicBullet w:numPicBulletId="2">
    <w:pict>
      <v:shape id="_x0000_i1246" type="#_x0000_t75" style="width:441.9pt;height:427.9pt" o:bullet="t">
        <v:imagedata r:id="rId3" o:title="1200px-Eastern_Cottontail[1]"/>
      </v:shape>
    </w:pict>
  </w:numPicBullet>
  <w:numPicBullet w:numPicBulletId="3">
    <w:pict>
      <v:shape id="_x0000_i1247" type="#_x0000_t75" style="width:318.75pt;height:211.5pt" o:bullet="t">
        <v:imagedata r:id="rId4" o:title="Pictures-of-termites-Two-Queens-and-Workers[1]"/>
      </v:shape>
    </w:pict>
  </w:numPicBullet>
  <w:abstractNum w:abstractNumId="0" w15:restartNumberingAfterBreak="0">
    <w:nsid w:val="08BC37AA"/>
    <w:multiLevelType w:val="multilevel"/>
    <w:tmpl w:val="8150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D7242"/>
    <w:multiLevelType w:val="hybridMultilevel"/>
    <w:tmpl w:val="5DE0E306"/>
    <w:lvl w:ilvl="0" w:tplc="BC301D14">
      <w:start w:val="1"/>
      <w:numFmt w:val="bullet"/>
      <w:lvlText w:val=""/>
      <w:lvlPicBulletId w:val="2"/>
      <w:lvlJc w:val="left"/>
      <w:pPr>
        <w:ind w:left="720" w:hanging="360"/>
      </w:pPr>
      <w:rPr>
        <w:rFonts w:ascii="Symbol" w:hAnsi="Symbol" w:hint="default"/>
        <w:color w:val="auto"/>
        <w:sz w:val="44"/>
        <w:szCs w:val="5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137D3"/>
    <w:multiLevelType w:val="hybridMultilevel"/>
    <w:tmpl w:val="D33C53BC"/>
    <w:lvl w:ilvl="0" w:tplc="BC301D14">
      <w:start w:val="1"/>
      <w:numFmt w:val="bullet"/>
      <w:lvlText w:val=""/>
      <w:lvlPicBulletId w:val="2"/>
      <w:lvlJc w:val="left"/>
      <w:pPr>
        <w:ind w:left="720" w:hanging="360"/>
      </w:pPr>
      <w:rPr>
        <w:rFonts w:ascii="Symbol" w:hAnsi="Symbol" w:hint="default"/>
        <w:color w:val="auto"/>
        <w:sz w:val="44"/>
        <w:szCs w:val="5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4C7C9B"/>
    <w:multiLevelType w:val="hybridMultilevel"/>
    <w:tmpl w:val="55D2EC36"/>
    <w:lvl w:ilvl="0" w:tplc="3ADC53F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7E613D"/>
    <w:multiLevelType w:val="hybridMultilevel"/>
    <w:tmpl w:val="F1D4D864"/>
    <w:lvl w:ilvl="0" w:tplc="6E1A5CAE">
      <w:start w:val="1"/>
      <w:numFmt w:val="bullet"/>
      <w:lvlText w:val=""/>
      <w:lvlPicBulletId w:val="3"/>
      <w:lvlJc w:val="left"/>
      <w:pPr>
        <w:ind w:left="1440" w:hanging="360"/>
      </w:pPr>
      <w:rPr>
        <w:rFonts w:ascii="Symbol" w:hAnsi="Symbol" w:hint="default"/>
        <w:color w:val="auto"/>
      </w:rPr>
    </w:lvl>
    <w:lvl w:ilvl="1" w:tplc="0B446C2A">
      <w:start w:val="1"/>
      <w:numFmt w:val="bullet"/>
      <w:lvlText w:val=""/>
      <w:lvlPicBulletId w:val="3"/>
      <w:lvlJc w:val="left"/>
      <w:pPr>
        <w:ind w:left="928" w:hanging="360"/>
      </w:pPr>
      <w:rPr>
        <w:rFonts w:ascii="Symbol" w:hAnsi="Symbol" w:hint="default"/>
        <w:color w:val="auto"/>
        <w:sz w:val="24"/>
        <w:szCs w:val="2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7D7678"/>
    <w:multiLevelType w:val="multilevel"/>
    <w:tmpl w:val="400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7F62D7"/>
    <w:multiLevelType w:val="multilevel"/>
    <w:tmpl w:val="617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167E6"/>
    <w:multiLevelType w:val="multilevel"/>
    <w:tmpl w:val="73F6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E3FD5"/>
    <w:multiLevelType w:val="hybridMultilevel"/>
    <w:tmpl w:val="21CE4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1C7269"/>
    <w:multiLevelType w:val="multilevel"/>
    <w:tmpl w:val="CEE0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25093"/>
    <w:multiLevelType w:val="multilevel"/>
    <w:tmpl w:val="A1D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DB0508"/>
    <w:multiLevelType w:val="multilevel"/>
    <w:tmpl w:val="8518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1783C"/>
    <w:multiLevelType w:val="multilevel"/>
    <w:tmpl w:val="EB1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69114F"/>
    <w:multiLevelType w:val="multilevel"/>
    <w:tmpl w:val="7748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3"/>
  </w:num>
  <w:num w:numId="4">
    <w:abstractNumId w:val="11"/>
  </w:num>
  <w:num w:numId="5">
    <w:abstractNumId w:val="7"/>
  </w:num>
  <w:num w:numId="6">
    <w:abstractNumId w:val="10"/>
  </w:num>
  <w:num w:numId="7">
    <w:abstractNumId w:val="8"/>
  </w:num>
  <w:num w:numId="8">
    <w:abstractNumId w:val="5"/>
  </w:num>
  <w:num w:numId="9">
    <w:abstractNumId w:val="12"/>
  </w:num>
  <w:num w:numId="10">
    <w:abstractNumId w:val="3"/>
  </w:num>
  <w:num w:numId="11">
    <w:abstractNumId w:val="0"/>
  </w:num>
  <w:num w:numId="12">
    <w:abstractNumId w:val="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B6B"/>
    <w:rsid w:val="00043730"/>
    <w:rsid w:val="00097BFE"/>
    <w:rsid w:val="000E2477"/>
    <w:rsid w:val="00150C41"/>
    <w:rsid w:val="00157B6B"/>
    <w:rsid w:val="00186E27"/>
    <w:rsid w:val="00190D49"/>
    <w:rsid w:val="002224CB"/>
    <w:rsid w:val="00242D65"/>
    <w:rsid w:val="003277DC"/>
    <w:rsid w:val="0035669B"/>
    <w:rsid w:val="003F3D0D"/>
    <w:rsid w:val="00482E74"/>
    <w:rsid w:val="004871F0"/>
    <w:rsid w:val="005153F7"/>
    <w:rsid w:val="005611C1"/>
    <w:rsid w:val="0058559D"/>
    <w:rsid w:val="0064210C"/>
    <w:rsid w:val="006E1E92"/>
    <w:rsid w:val="007D0C55"/>
    <w:rsid w:val="007D6DE5"/>
    <w:rsid w:val="007E3D12"/>
    <w:rsid w:val="008D63CD"/>
    <w:rsid w:val="00A431F6"/>
    <w:rsid w:val="00A57A7D"/>
    <w:rsid w:val="00AB78E4"/>
    <w:rsid w:val="00AC4ECD"/>
    <w:rsid w:val="00AE7BBF"/>
    <w:rsid w:val="00B129DC"/>
    <w:rsid w:val="00BC180B"/>
    <w:rsid w:val="00BE5693"/>
    <w:rsid w:val="00C25FF6"/>
    <w:rsid w:val="00C55547"/>
    <w:rsid w:val="00CE421B"/>
    <w:rsid w:val="00D7134F"/>
    <w:rsid w:val="00E15620"/>
    <w:rsid w:val="00E72898"/>
    <w:rsid w:val="00F13647"/>
    <w:rsid w:val="00FA0B71"/>
    <w:rsid w:val="00FF55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80C3"/>
  <w15:chartTrackingRefBased/>
  <w15:docId w15:val="{4F32003C-41C3-441D-979E-F767085E3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A0B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3277D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A0B7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277DC"/>
    <w:rPr>
      <w:rFonts w:ascii="Times New Roman" w:eastAsia="Times New Roman" w:hAnsi="Times New Roman" w:cs="Times New Roman"/>
      <w:b/>
      <w:bCs/>
      <w:sz w:val="27"/>
      <w:szCs w:val="27"/>
      <w:lang w:eastAsia="es-MX"/>
    </w:rPr>
  </w:style>
  <w:style w:type="paragraph" w:styleId="Ttulo">
    <w:name w:val="Title"/>
    <w:basedOn w:val="Normal"/>
    <w:next w:val="Normal"/>
    <w:link w:val="TtuloCar"/>
    <w:uiPriority w:val="10"/>
    <w:qFormat/>
    <w:rsid w:val="00157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57B6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57B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s">
    <w:name w:val="textos"/>
    <w:basedOn w:val="Normal"/>
    <w:rsid w:val="00157B6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A0B71"/>
    <w:rPr>
      <w:color w:val="0000FF"/>
      <w:u w:val="single"/>
    </w:rPr>
  </w:style>
  <w:style w:type="character" w:styleId="Textoennegrita">
    <w:name w:val="Strong"/>
    <w:basedOn w:val="Fuentedeprrafopredeter"/>
    <w:uiPriority w:val="22"/>
    <w:qFormat/>
    <w:rsid w:val="005611C1"/>
    <w:rPr>
      <w:b/>
      <w:bCs/>
    </w:rPr>
  </w:style>
  <w:style w:type="paragraph" w:styleId="Prrafodelista">
    <w:name w:val="List Paragraph"/>
    <w:basedOn w:val="Normal"/>
    <w:uiPriority w:val="34"/>
    <w:qFormat/>
    <w:rsid w:val="003277DC"/>
    <w:pPr>
      <w:ind w:left="720"/>
      <w:contextualSpacing/>
    </w:pPr>
  </w:style>
  <w:style w:type="paragraph" w:customStyle="1" w:styleId="msonormal0">
    <w:name w:val="msonormal"/>
    <w:basedOn w:val="Normal"/>
    <w:rsid w:val="003277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w-headline">
    <w:name w:val="mw-headline"/>
    <w:basedOn w:val="Fuentedeprrafopredeter"/>
    <w:rsid w:val="003277DC"/>
  </w:style>
  <w:style w:type="character" w:customStyle="1" w:styleId="mw-editsection">
    <w:name w:val="mw-editsection"/>
    <w:basedOn w:val="Fuentedeprrafopredeter"/>
    <w:rsid w:val="003277DC"/>
  </w:style>
  <w:style w:type="character" w:customStyle="1" w:styleId="mw-editsection-bracket">
    <w:name w:val="mw-editsection-bracket"/>
    <w:basedOn w:val="Fuentedeprrafopredeter"/>
    <w:rsid w:val="003277DC"/>
  </w:style>
  <w:style w:type="paragraph" w:styleId="Sinespaciado">
    <w:name w:val="No Spacing"/>
    <w:uiPriority w:val="1"/>
    <w:qFormat/>
    <w:rsid w:val="007D0C55"/>
    <w:pPr>
      <w:spacing w:after="0" w:line="240" w:lineRule="auto"/>
    </w:pPr>
  </w:style>
  <w:style w:type="paragraph" w:styleId="Textodeglobo">
    <w:name w:val="Balloon Text"/>
    <w:basedOn w:val="Normal"/>
    <w:link w:val="TextodegloboCar"/>
    <w:uiPriority w:val="99"/>
    <w:semiHidden/>
    <w:unhideWhenUsed/>
    <w:rsid w:val="00186E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6E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260864">
      <w:bodyDiv w:val="1"/>
      <w:marLeft w:val="0"/>
      <w:marRight w:val="0"/>
      <w:marTop w:val="0"/>
      <w:marBottom w:val="0"/>
      <w:divBdr>
        <w:top w:val="none" w:sz="0" w:space="0" w:color="auto"/>
        <w:left w:val="none" w:sz="0" w:space="0" w:color="auto"/>
        <w:bottom w:val="none" w:sz="0" w:space="0" w:color="auto"/>
        <w:right w:val="none" w:sz="0" w:space="0" w:color="auto"/>
      </w:divBdr>
    </w:div>
    <w:div w:id="245655011">
      <w:bodyDiv w:val="1"/>
      <w:marLeft w:val="0"/>
      <w:marRight w:val="0"/>
      <w:marTop w:val="0"/>
      <w:marBottom w:val="0"/>
      <w:divBdr>
        <w:top w:val="none" w:sz="0" w:space="0" w:color="auto"/>
        <w:left w:val="none" w:sz="0" w:space="0" w:color="auto"/>
        <w:bottom w:val="none" w:sz="0" w:space="0" w:color="auto"/>
        <w:right w:val="none" w:sz="0" w:space="0" w:color="auto"/>
      </w:divBdr>
    </w:div>
    <w:div w:id="312876504">
      <w:bodyDiv w:val="1"/>
      <w:marLeft w:val="0"/>
      <w:marRight w:val="0"/>
      <w:marTop w:val="0"/>
      <w:marBottom w:val="0"/>
      <w:divBdr>
        <w:top w:val="none" w:sz="0" w:space="0" w:color="auto"/>
        <w:left w:val="none" w:sz="0" w:space="0" w:color="auto"/>
        <w:bottom w:val="none" w:sz="0" w:space="0" w:color="auto"/>
        <w:right w:val="none" w:sz="0" w:space="0" w:color="auto"/>
      </w:divBdr>
    </w:div>
    <w:div w:id="480538107">
      <w:bodyDiv w:val="1"/>
      <w:marLeft w:val="0"/>
      <w:marRight w:val="0"/>
      <w:marTop w:val="0"/>
      <w:marBottom w:val="0"/>
      <w:divBdr>
        <w:top w:val="none" w:sz="0" w:space="0" w:color="auto"/>
        <w:left w:val="none" w:sz="0" w:space="0" w:color="auto"/>
        <w:bottom w:val="none" w:sz="0" w:space="0" w:color="auto"/>
        <w:right w:val="none" w:sz="0" w:space="0" w:color="auto"/>
      </w:divBdr>
    </w:div>
    <w:div w:id="502164699">
      <w:bodyDiv w:val="1"/>
      <w:marLeft w:val="0"/>
      <w:marRight w:val="0"/>
      <w:marTop w:val="0"/>
      <w:marBottom w:val="0"/>
      <w:divBdr>
        <w:top w:val="none" w:sz="0" w:space="0" w:color="auto"/>
        <w:left w:val="none" w:sz="0" w:space="0" w:color="auto"/>
        <w:bottom w:val="none" w:sz="0" w:space="0" w:color="auto"/>
        <w:right w:val="none" w:sz="0" w:space="0" w:color="auto"/>
      </w:divBdr>
    </w:div>
    <w:div w:id="512576225">
      <w:bodyDiv w:val="1"/>
      <w:marLeft w:val="0"/>
      <w:marRight w:val="0"/>
      <w:marTop w:val="0"/>
      <w:marBottom w:val="0"/>
      <w:divBdr>
        <w:top w:val="none" w:sz="0" w:space="0" w:color="auto"/>
        <w:left w:val="none" w:sz="0" w:space="0" w:color="auto"/>
        <w:bottom w:val="none" w:sz="0" w:space="0" w:color="auto"/>
        <w:right w:val="none" w:sz="0" w:space="0" w:color="auto"/>
      </w:divBdr>
    </w:div>
    <w:div w:id="568616320">
      <w:bodyDiv w:val="1"/>
      <w:marLeft w:val="0"/>
      <w:marRight w:val="0"/>
      <w:marTop w:val="0"/>
      <w:marBottom w:val="0"/>
      <w:divBdr>
        <w:top w:val="none" w:sz="0" w:space="0" w:color="auto"/>
        <w:left w:val="none" w:sz="0" w:space="0" w:color="auto"/>
        <w:bottom w:val="none" w:sz="0" w:space="0" w:color="auto"/>
        <w:right w:val="none" w:sz="0" w:space="0" w:color="auto"/>
      </w:divBdr>
      <w:divsChild>
        <w:div w:id="60106085">
          <w:marLeft w:val="336"/>
          <w:marRight w:val="0"/>
          <w:marTop w:val="120"/>
          <w:marBottom w:val="312"/>
          <w:divBdr>
            <w:top w:val="none" w:sz="0" w:space="0" w:color="auto"/>
            <w:left w:val="none" w:sz="0" w:space="0" w:color="auto"/>
            <w:bottom w:val="none" w:sz="0" w:space="0" w:color="auto"/>
            <w:right w:val="none" w:sz="0" w:space="0" w:color="auto"/>
          </w:divBdr>
          <w:divsChild>
            <w:div w:id="7013225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8595155">
          <w:marLeft w:val="336"/>
          <w:marRight w:val="0"/>
          <w:marTop w:val="120"/>
          <w:marBottom w:val="312"/>
          <w:divBdr>
            <w:top w:val="none" w:sz="0" w:space="0" w:color="auto"/>
            <w:left w:val="none" w:sz="0" w:space="0" w:color="auto"/>
            <w:bottom w:val="none" w:sz="0" w:space="0" w:color="auto"/>
            <w:right w:val="none" w:sz="0" w:space="0" w:color="auto"/>
          </w:divBdr>
          <w:divsChild>
            <w:div w:id="9095346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5989373">
          <w:marLeft w:val="0"/>
          <w:marRight w:val="0"/>
          <w:marTop w:val="0"/>
          <w:marBottom w:val="120"/>
          <w:divBdr>
            <w:top w:val="none" w:sz="0" w:space="0" w:color="auto"/>
            <w:left w:val="none" w:sz="0" w:space="0" w:color="auto"/>
            <w:bottom w:val="none" w:sz="0" w:space="0" w:color="auto"/>
            <w:right w:val="none" w:sz="0" w:space="0" w:color="auto"/>
          </w:divBdr>
        </w:div>
        <w:div w:id="1140029051">
          <w:marLeft w:val="336"/>
          <w:marRight w:val="0"/>
          <w:marTop w:val="120"/>
          <w:marBottom w:val="312"/>
          <w:divBdr>
            <w:top w:val="none" w:sz="0" w:space="0" w:color="auto"/>
            <w:left w:val="none" w:sz="0" w:space="0" w:color="auto"/>
            <w:bottom w:val="none" w:sz="0" w:space="0" w:color="auto"/>
            <w:right w:val="none" w:sz="0" w:space="0" w:color="auto"/>
          </w:divBdr>
          <w:divsChild>
            <w:div w:id="18419666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7238">
          <w:marLeft w:val="0"/>
          <w:marRight w:val="0"/>
          <w:marTop w:val="0"/>
          <w:marBottom w:val="120"/>
          <w:divBdr>
            <w:top w:val="none" w:sz="0" w:space="0" w:color="auto"/>
            <w:left w:val="none" w:sz="0" w:space="0" w:color="auto"/>
            <w:bottom w:val="none" w:sz="0" w:space="0" w:color="auto"/>
            <w:right w:val="none" w:sz="0" w:space="0" w:color="auto"/>
          </w:divBdr>
        </w:div>
        <w:div w:id="1872456295">
          <w:marLeft w:val="336"/>
          <w:marRight w:val="0"/>
          <w:marTop w:val="120"/>
          <w:marBottom w:val="312"/>
          <w:divBdr>
            <w:top w:val="none" w:sz="0" w:space="0" w:color="auto"/>
            <w:left w:val="none" w:sz="0" w:space="0" w:color="auto"/>
            <w:bottom w:val="none" w:sz="0" w:space="0" w:color="auto"/>
            <w:right w:val="none" w:sz="0" w:space="0" w:color="auto"/>
          </w:divBdr>
          <w:divsChild>
            <w:div w:id="1379932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39411266">
          <w:marLeft w:val="0"/>
          <w:marRight w:val="0"/>
          <w:marTop w:val="0"/>
          <w:marBottom w:val="120"/>
          <w:divBdr>
            <w:top w:val="none" w:sz="0" w:space="0" w:color="auto"/>
            <w:left w:val="none" w:sz="0" w:space="0" w:color="auto"/>
            <w:bottom w:val="none" w:sz="0" w:space="0" w:color="auto"/>
            <w:right w:val="none" w:sz="0" w:space="0" w:color="auto"/>
          </w:divBdr>
        </w:div>
        <w:div w:id="419451126">
          <w:marLeft w:val="0"/>
          <w:marRight w:val="0"/>
          <w:marTop w:val="0"/>
          <w:marBottom w:val="120"/>
          <w:divBdr>
            <w:top w:val="none" w:sz="0" w:space="0" w:color="auto"/>
            <w:left w:val="none" w:sz="0" w:space="0" w:color="auto"/>
            <w:bottom w:val="none" w:sz="0" w:space="0" w:color="auto"/>
            <w:right w:val="none" w:sz="0" w:space="0" w:color="auto"/>
          </w:divBdr>
        </w:div>
        <w:div w:id="201091520">
          <w:marLeft w:val="0"/>
          <w:marRight w:val="0"/>
          <w:marTop w:val="0"/>
          <w:marBottom w:val="120"/>
          <w:divBdr>
            <w:top w:val="none" w:sz="0" w:space="0" w:color="auto"/>
            <w:left w:val="none" w:sz="0" w:space="0" w:color="auto"/>
            <w:bottom w:val="none" w:sz="0" w:space="0" w:color="auto"/>
            <w:right w:val="none" w:sz="0" w:space="0" w:color="auto"/>
          </w:divBdr>
        </w:div>
      </w:divsChild>
    </w:div>
    <w:div w:id="955602153">
      <w:bodyDiv w:val="1"/>
      <w:marLeft w:val="0"/>
      <w:marRight w:val="0"/>
      <w:marTop w:val="0"/>
      <w:marBottom w:val="0"/>
      <w:divBdr>
        <w:top w:val="none" w:sz="0" w:space="0" w:color="auto"/>
        <w:left w:val="none" w:sz="0" w:space="0" w:color="auto"/>
        <w:bottom w:val="none" w:sz="0" w:space="0" w:color="auto"/>
        <w:right w:val="none" w:sz="0" w:space="0" w:color="auto"/>
      </w:divBdr>
    </w:div>
    <w:div w:id="1107040262">
      <w:bodyDiv w:val="1"/>
      <w:marLeft w:val="0"/>
      <w:marRight w:val="0"/>
      <w:marTop w:val="0"/>
      <w:marBottom w:val="0"/>
      <w:divBdr>
        <w:top w:val="none" w:sz="0" w:space="0" w:color="auto"/>
        <w:left w:val="none" w:sz="0" w:space="0" w:color="auto"/>
        <w:bottom w:val="none" w:sz="0" w:space="0" w:color="auto"/>
        <w:right w:val="none" w:sz="0" w:space="0" w:color="auto"/>
      </w:divBdr>
    </w:div>
    <w:div w:id="1258831841">
      <w:bodyDiv w:val="1"/>
      <w:marLeft w:val="0"/>
      <w:marRight w:val="0"/>
      <w:marTop w:val="0"/>
      <w:marBottom w:val="0"/>
      <w:divBdr>
        <w:top w:val="none" w:sz="0" w:space="0" w:color="auto"/>
        <w:left w:val="none" w:sz="0" w:space="0" w:color="auto"/>
        <w:bottom w:val="none" w:sz="0" w:space="0" w:color="auto"/>
        <w:right w:val="none" w:sz="0" w:space="0" w:color="auto"/>
      </w:divBdr>
    </w:div>
    <w:div w:id="1501579577">
      <w:bodyDiv w:val="1"/>
      <w:marLeft w:val="0"/>
      <w:marRight w:val="0"/>
      <w:marTop w:val="0"/>
      <w:marBottom w:val="0"/>
      <w:divBdr>
        <w:top w:val="none" w:sz="0" w:space="0" w:color="auto"/>
        <w:left w:val="none" w:sz="0" w:space="0" w:color="auto"/>
        <w:bottom w:val="none" w:sz="0" w:space="0" w:color="auto"/>
        <w:right w:val="none" w:sz="0" w:space="0" w:color="auto"/>
      </w:divBdr>
    </w:div>
    <w:div w:id="1528566123">
      <w:bodyDiv w:val="1"/>
      <w:marLeft w:val="0"/>
      <w:marRight w:val="0"/>
      <w:marTop w:val="0"/>
      <w:marBottom w:val="0"/>
      <w:divBdr>
        <w:top w:val="none" w:sz="0" w:space="0" w:color="auto"/>
        <w:left w:val="none" w:sz="0" w:space="0" w:color="auto"/>
        <w:bottom w:val="none" w:sz="0" w:space="0" w:color="auto"/>
        <w:right w:val="none" w:sz="0" w:space="0" w:color="auto"/>
      </w:divBdr>
    </w:div>
    <w:div w:id="1590194382">
      <w:bodyDiv w:val="1"/>
      <w:marLeft w:val="0"/>
      <w:marRight w:val="0"/>
      <w:marTop w:val="0"/>
      <w:marBottom w:val="0"/>
      <w:divBdr>
        <w:top w:val="none" w:sz="0" w:space="0" w:color="auto"/>
        <w:left w:val="none" w:sz="0" w:space="0" w:color="auto"/>
        <w:bottom w:val="none" w:sz="0" w:space="0" w:color="auto"/>
        <w:right w:val="none" w:sz="0" w:space="0" w:color="auto"/>
      </w:divBdr>
    </w:div>
    <w:div w:id="212410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ire" TargetMode="External"/><Relationship Id="rId21" Type="http://schemas.openxmlformats.org/officeDocument/2006/relationships/hyperlink" Target="https://es.wikipedia.org/wiki/Mesosfera" TargetMode="External"/><Relationship Id="rId42" Type="http://schemas.openxmlformats.org/officeDocument/2006/relationships/hyperlink" Target="https://es.wikipedia.org/wiki/Alimento" TargetMode="External"/><Relationship Id="rId63" Type="http://schemas.openxmlformats.org/officeDocument/2006/relationships/hyperlink" Target="https://es.wikipedia.org/wiki/Amarillo" TargetMode="External"/><Relationship Id="rId84" Type="http://schemas.openxmlformats.org/officeDocument/2006/relationships/hyperlink" Target="https://es.wikipedia.org/wiki/Di%C3%B3xido_de_carbono" TargetMode="External"/><Relationship Id="rId138" Type="http://schemas.openxmlformats.org/officeDocument/2006/relationships/hyperlink" Target="https://es.wikipedia.org/wiki/Corrientes_marinas" TargetMode="External"/><Relationship Id="rId107" Type="http://schemas.openxmlformats.org/officeDocument/2006/relationships/hyperlink" Target="https://es.wikipedia.org/wiki/Materia_inorg%C3%A1nica" TargetMode="External"/><Relationship Id="rId11" Type="http://schemas.openxmlformats.org/officeDocument/2006/relationships/hyperlink" Target="https://es.wikipedia.org/wiki/Estratosfera" TargetMode="External"/><Relationship Id="rId32" Type="http://schemas.openxmlformats.org/officeDocument/2006/relationships/hyperlink" Target="https://es.wikipedia.org/wiki/Gen%C3%A9tica" TargetMode="External"/><Relationship Id="rId37" Type="http://schemas.openxmlformats.org/officeDocument/2006/relationships/image" Target="media/image8.jpeg"/><Relationship Id="rId53" Type="http://schemas.openxmlformats.org/officeDocument/2006/relationships/hyperlink" Target="https://es.wikipedia.org/wiki/Fotos%C3%ADntesis" TargetMode="External"/><Relationship Id="rId58" Type="http://schemas.openxmlformats.org/officeDocument/2006/relationships/hyperlink" Target="https://es.wikipedia.org/wiki/Insectos" TargetMode="External"/><Relationship Id="rId74" Type="http://schemas.openxmlformats.org/officeDocument/2006/relationships/hyperlink" Target="https://es.wikipedia.org/wiki/Electromagnetismo" TargetMode="External"/><Relationship Id="rId79" Type="http://schemas.openxmlformats.org/officeDocument/2006/relationships/hyperlink" Target="https://es.wikipedia.org/wiki/Anfibios" TargetMode="External"/><Relationship Id="rId102" Type="http://schemas.openxmlformats.org/officeDocument/2006/relationships/hyperlink" Target="https://es.wikipedia.org/wiki/Calcio" TargetMode="External"/><Relationship Id="rId123" Type="http://schemas.openxmlformats.org/officeDocument/2006/relationships/hyperlink" Target="https://es.wikipedia.org/wiki/Mineral" TargetMode="External"/><Relationship Id="rId128" Type="http://schemas.openxmlformats.org/officeDocument/2006/relationships/hyperlink" Target="https://es.wikipedia.org/wiki/Atm%C3%B3sfera" TargetMode="External"/><Relationship Id="rId5" Type="http://schemas.openxmlformats.org/officeDocument/2006/relationships/webSettings" Target="webSettings.xml"/><Relationship Id="rId90" Type="http://schemas.openxmlformats.org/officeDocument/2006/relationships/hyperlink" Target="https://es.wikipedia.org/wiki/Corriente_marina" TargetMode="External"/><Relationship Id="rId95" Type="http://schemas.openxmlformats.org/officeDocument/2006/relationships/hyperlink" Target="https://es.wikipedia.org/wiki/Elemento_qu%C3%ADmico" TargetMode="External"/><Relationship Id="rId22" Type="http://schemas.openxmlformats.org/officeDocument/2006/relationships/image" Target="media/image6.jpeg"/><Relationship Id="rId27" Type="http://schemas.openxmlformats.org/officeDocument/2006/relationships/hyperlink" Target="https://es.wikipedia.org/wiki/Bosque" TargetMode="External"/><Relationship Id="rId43" Type="http://schemas.openxmlformats.org/officeDocument/2006/relationships/image" Target="media/image9.jpeg"/><Relationship Id="rId48" Type="http://schemas.openxmlformats.org/officeDocument/2006/relationships/hyperlink" Target="https://es.wikipedia.org/wiki/Movimiento_de_traslaci%C3%B3n" TargetMode="External"/><Relationship Id="rId64" Type="http://schemas.openxmlformats.org/officeDocument/2006/relationships/hyperlink" Target="https://es.wikipedia.org/wiki/Verde" TargetMode="External"/><Relationship Id="rId69" Type="http://schemas.openxmlformats.org/officeDocument/2006/relationships/hyperlink" Target="https://es.wikipedia.org/wiki/Longitud_de_onda" TargetMode="External"/><Relationship Id="rId113" Type="http://schemas.openxmlformats.org/officeDocument/2006/relationships/hyperlink" Target="https://es.wikipedia.org/wiki/Mam%C3%ADferos" TargetMode="External"/><Relationship Id="rId118" Type="http://schemas.openxmlformats.org/officeDocument/2006/relationships/hyperlink" Target="https://es.wikipedia.org/wiki/Mezcla" TargetMode="External"/><Relationship Id="rId134" Type="http://schemas.openxmlformats.org/officeDocument/2006/relationships/hyperlink" Target="https://es.wikipedia.org/wiki/Viento" TargetMode="External"/><Relationship Id="rId139" Type="http://schemas.openxmlformats.org/officeDocument/2006/relationships/image" Target="media/image14.jpeg"/><Relationship Id="rId80" Type="http://schemas.openxmlformats.org/officeDocument/2006/relationships/hyperlink" Target="https://es.wikipedia.org/wiki/Archaea" TargetMode="External"/><Relationship Id="rId85" Type="http://schemas.openxmlformats.org/officeDocument/2006/relationships/hyperlink" Target="https://es.wikipedia.org/wiki/Efecto_invernadero" TargetMode="External"/><Relationship Id="rId12" Type="http://schemas.openxmlformats.org/officeDocument/2006/relationships/hyperlink" Target="https://es.wikipedia.org/wiki/Capa_de_ozono" TargetMode="External"/><Relationship Id="rId17" Type="http://schemas.openxmlformats.org/officeDocument/2006/relationships/hyperlink" Target="https://es.wikipedia.org/wiki/Reacci%C3%B3n_qu%C3%ADmica" TargetMode="External"/><Relationship Id="rId33" Type="http://schemas.openxmlformats.org/officeDocument/2006/relationships/hyperlink" Target="https://es.wikipedia.org/wiki/Taxonom%C3%ADa" TargetMode="External"/><Relationship Id="rId38" Type="http://schemas.openxmlformats.org/officeDocument/2006/relationships/hyperlink" Target="https://es.wikipedia.org/wiki/Flora" TargetMode="External"/><Relationship Id="rId59" Type="http://schemas.openxmlformats.org/officeDocument/2006/relationships/hyperlink" Target="https://es.wikipedia.org/wiki/Flor" TargetMode="External"/><Relationship Id="rId103" Type="http://schemas.openxmlformats.org/officeDocument/2006/relationships/hyperlink" Target="https://es.wikipedia.org/wiki/Azufre" TargetMode="External"/><Relationship Id="rId108" Type="http://schemas.openxmlformats.org/officeDocument/2006/relationships/hyperlink" Target="https://es.wikipedia.org/wiki/Agua" TargetMode="External"/><Relationship Id="rId124" Type="http://schemas.openxmlformats.org/officeDocument/2006/relationships/hyperlink" Target="https://es.wikipedia.org/wiki/Materia_org%C3%A1nica" TargetMode="External"/><Relationship Id="rId129" Type="http://schemas.openxmlformats.org/officeDocument/2006/relationships/hyperlink" Target="https://es.wikipedia.org/wiki/Hidr%C3%B3sfera" TargetMode="External"/><Relationship Id="rId54" Type="http://schemas.openxmlformats.org/officeDocument/2006/relationships/hyperlink" Target="https://es.wikipedia.org/wiki/Materia_org%C3%A1nica" TargetMode="External"/><Relationship Id="rId70" Type="http://schemas.openxmlformats.org/officeDocument/2006/relationships/hyperlink" Target="https://es.wikipedia.org/wiki/Temperatura" TargetMode="External"/><Relationship Id="rId75" Type="http://schemas.openxmlformats.org/officeDocument/2006/relationships/hyperlink" Target="https://es.wikipedia.org/wiki/Ozono" TargetMode="External"/><Relationship Id="rId91" Type="http://schemas.openxmlformats.org/officeDocument/2006/relationships/hyperlink" Target="https://es.wikipedia.org/wiki/Funciones_vitales" TargetMode="External"/><Relationship Id="rId96" Type="http://schemas.openxmlformats.org/officeDocument/2006/relationships/hyperlink" Target="https://es.wikipedia.org/wiki/Carbono"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5.jpeg"/><Relationship Id="rId23" Type="http://schemas.openxmlformats.org/officeDocument/2006/relationships/hyperlink" Target="https://es.wikipedia.org/wiki/%C3%81rbol" TargetMode="External"/><Relationship Id="rId28" Type="http://schemas.openxmlformats.org/officeDocument/2006/relationships/hyperlink" Target="https://es.wikipedia.org/wiki/Selva" TargetMode="External"/><Relationship Id="rId49" Type="http://schemas.openxmlformats.org/officeDocument/2006/relationships/hyperlink" Target="https://es.wikipedia.org/wiki/Tierra" TargetMode="External"/><Relationship Id="rId114" Type="http://schemas.openxmlformats.org/officeDocument/2006/relationships/hyperlink" Target="https://es.wikipedia.org/wiki/Calor_espec%C3%ADfico" TargetMode="External"/><Relationship Id="rId119" Type="http://schemas.openxmlformats.org/officeDocument/2006/relationships/hyperlink" Target="https://es.wikipedia.org/wiki/Gas" TargetMode="External"/><Relationship Id="rId44" Type="http://schemas.openxmlformats.org/officeDocument/2006/relationships/image" Target="media/image10.jpeg"/><Relationship Id="rId60" Type="http://schemas.openxmlformats.org/officeDocument/2006/relationships/hyperlink" Target="https://es.wikipedia.org/wiki/Arco_iris" TargetMode="External"/><Relationship Id="rId65" Type="http://schemas.openxmlformats.org/officeDocument/2006/relationships/hyperlink" Target="https://es.wikipedia.org/wiki/Azul" TargetMode="External"/><Relationship Id="rId81" Type="http://schemas.openxmlformats.org/officeDocument/2006/relationships/hyperlink" Target="https://es.wikipedia.org/wiki/Mam%C3%ADferos" TargetMode="External"/><Relationship Id="rId86" Type="http://schemas.openxmlformats.org/officeDocument/2006/relationships/hyperlink" Target="https://es.wikipedia.org/wiki/Oc%C3%A9ano" TargetMode="External"/><Relationship Id="rId130" Type="http://schemas.openxmlformats.org/officeDocument/2006/relationships/hyperlink" Target="https://es.wikipedia.org/wiki/Clima" TargetMode="External"/><Relationship Id="rId135" Type="http://schemas.openxmlformats.org/officeDocument/2006/relationships/hyperlink" Target="https://es.wikipedia.org/wiki/Precipitaciones" TargetMode="External"/><Relationship Id="rId13" Type="http://schemas.openxmlformats.org/officeDocument/2006/relationships/hyperlink" Target="https://es.wikipedia.org/wiki/Ozonosfera" TargetMode="External"/><Relationship Id="rId18" Type="http://schemas.openxmlformats.org/officeDocument/2006/relationships/hyperlink" Target="https://es.wikipedia.org/wiki/Energ%C3%ADa_lum%C3%ADnica" TargetMode="External"/><Relationship Id="rId39" Type="http://schemas.openxmlformats.org/officeDocument/2006/relationships/hyperlink" Target="https://es.wikipedia.org/wiki/Fauna" TargetMode="External"/><Relationship Id="rId109" Type="http://schemas.openxmlformats.org/officeDocument/2006/relationships/hyperlink" Target="https://es.wikipedia.org/wiki/Agua" TargetMode="External"/><Relationship Id="rId34" Type="http://schemas.openxmlformats.org/officeDocument/2006/relationships/hyperlink" Target="https://es.wikipedia.org/wiki/Sucesi%C3%B3n_ecol%C3%B3gica" TargetMode="External"/><Relationship Id="rId50" Type="http://schemas.openxmlformats.org/officeDocument/2006/relationships/hyperlink" Target="https://es.wikipedia.org/wiki/Energ%C3%ADa_lum%C3%ADnica" TargetMode="External"/><Relationship Id="rId55" Type="http://schemas.openxmlformats.org/officeDocument/2006/relationships/hyperlink" Target="https://es.wikipedia.org/wiki/Luz" TargetMode="External"/><Relationship Id="rId76" Type="http://schemas.openxmlformats.org/officeDocument/2006/relationships/hyperlink" Target="https://es.wikipedia.org/wiki/Estratosfera" TargetMode="External"/><Relationship Id="rId97" Type="http://schemas.openxmlformats.org/officeDocument/2006/relationships/hyperlink" Target="https://es.wikipedia.org/wiki/Ox%C3%ADgeno" TargetMode="External"/><Relationship Id="rId104" Type="http://schemas.openxmlformats.org/officeDocument/2006/relationships/hyperlink" Target="https://es.wikipedia.org/wiki/Carbono" TargetMode="External"/><Relationship Id="rId120" Type="http://schemas.openxmlformats.org/officeDocument/2006/relationships/hyperlink" Target="https://es.wikipedia.org/wiki/Atm%C3%B3sfera_terrestre" TargetMode="External"/><Relationship Id="rId125" Type="http://schemas.openxmlformats.org/officeDocument/2006/relationships/hyperlink" Target="https://es.wikipedia.org/wiki/Pedosfera" TargetMode="External"/><Relationship Id="rId141" Type="http://schemas.openxmlformats.org/officeDocument/2006/relationships/theme" Target="theme/theme1.xml"/><Relationship Id="rId7" Type="http://schemas.openxmlformats.org/officeDocument/2006/relationships/hyperlink" Target="https://es.wikipedia.org/wiki/Planeta" TargetMode="External"/><Relationship Id="rId71" Type="http://schemas.openxmlformats.org/officeDocument/2006/relationships/hyperlink" Target="https://es.wikipedia.org/wiki/Calor" TargetMode="External"/><Relationship Id="rId92" Type="http://schemas.openxmlformats.org/officeDocument/2006/relationships/hyperlink" Target="https://es.wikipedia.org/wiki/Enzima" TargetMode="External"/><Relationship Id="rId2" Type="http://schemas.openxmlformats.org/officeDocument/2006/relationships/numbering" Target="numbering.xml"/><Relationship Id="rId29" Type="http://schemas.openxmlformats.org/officeDocument/2006/relationships/hyperlink" Target="https://es.wikipedia.org/wiki/Sabana" TargetMode="External"/><Relationship Id="rId24" Type="http://schemas.openxmlformats.org/officeDocument/2006/relationships/hyperlink" Target="https://es.wikipedia.org/wiki/Arbusto" TargetMode="External"/><Relationship Id="rId40" Type="http://schemas.openxmlformats.org/officeDocument/2006/relationships/hyperlink" Target="https://es.wikipedia.org/wiki/Reproducci%C3%B3n" TargetMode="External"/><Relationship Id="rId45" Type="http://schemas.openxmlformats.org/officeDocument/2006/relationships/image" Target="media/image11.jpeg"/><Relationship Id="rId66" Type="http://schemas.openxmlformats.org/officeDocument/2006/relationships/hyperlink" Target="https://es.wikipedia.org/wiki/A%C3%B1il" TargetMode="External"/><Relationship Id="rId87" Type="http://schemas.openxmlformats.org/officeDocument/2006/relationships/hyperlink" Target="https://es.wikipedia.org/wiki/Clima" TargetMode="External"/><Relationship Id="rId110" Type="http://schemas.openxmlformats.org/officeDocument/2006/relationships/hyperlink" Target="https://es.wikipedia.org/wiki/Fotos%C3%ADntesis" TargetMode="External"/><Relationship Id="rId115" Type="http://schemas.openxmlformats.org/officeDocument/2006/relationships/hyperlink" Target="https://es.wikipedia.org/wiki/Calor%C3%ADa" TargetMode="External"/><Relationship Id="rId131" Type="http://schemas.openxmlformats.org/officeDocument/2006/relationships/hyperlink" Target="https://es.wikipedia.org/wiki/Temperatura" TargetMode="External"/><Relationship Id="rId136" Type="http://schemas.openxmlformats.org/officeDocument/2006/relationships/hyperlink" Target="https://es.wikipedia.org/wiki/Latitud" TargetMode="External"/><Relationship Id="rId61" Type="http://schemas.openxmlformats.org/officeDocument/2006/relationships/hyperlink" Target="https://es.wikipedia.org/wiki/Rojo" TargetMode="External"/><Relationship Id="rId82" Type="http://schemas.openxmlformats.org/officeDocument/2006/relationships/hyperlink" Target="https://es.wikipedia.org/wiki/Microorganismo" TargetMode="External"/><Relationship Id="rId19" Type="http://schemas.openxmlformats.org/officeDocument/2006/relationships/hyperlink" Target="https://es.wikipedia.org/wiki/Energ%C3%ADa_qu%C3%ADmica" TargetMode="External"/><Relationship Id="rId14" Type="http://schemas.openxmlformats.org/officeDocument/2006/relationships/hyperlink" Target="https://es.wikipedia.org/wiki/Ox%C3%ADgeno" TargetMode="External"/><Relationship Id="rId30" Type="http://schemas.openxmlformats.org/officeDocument/2006/relationships/hyperlink" Target="https://es.wikipedia.org/wiki/Clima" TargetMode="External"/><Relationship Id="rId35" Type="http://schemas.openxmlformats.org/officeDocument/2006/relationships/hyperlink" Target="https://es.wikipedia.org/wiki/Vegetaci%C3%B3n_cl%C3%ADmax" TargetMode="External"/><Relationship Id="rId56" Type="http://schemas.openxmlformats.org/officeDocument/2006/relationships/hyperlink" Target="https://es.wikipedia.org/wiki/Ritmo_biol%C3%B3gico" TargetMode="External"/><Relationship Id="rId77" Type="http://schemas.openxmlformats.org/officeDocument/2006/relationships/hyperlink" Target="https://es.wikipedia.org/wiki/Ectot%C3%A9rmico" TargetMode="External"/><Relationship Id="rId100" Type="http://schemas.openxmlformats.org/officeDocument/2006/relationships/hyperlink" Target="https://es.wikipedia.org/wiki/F%C3%B3sforo" TargetMode="External"/><Relationship Id="rId105" Type="http://schemas.openxmlformats.org/officeDocument/2006/relationships/hyperlink" Target="https://es.wikipedia.org/wiki/Compuesto_org%C3%A1nico" TargetMode="External"/><Relationship Id="rId126" Type="http://schemas.openxmlformats.org/officeDocument/2006/relationships/hyperlink" Target="https://es.wikipedia.org/wiki/Lit%C3%B3sfera" TargetMode="External"/><Relationship Id="rId8" Type="http://schemas.openxmlformats.org/officeDocument/2006/relationships/hyperlink" Target="https://es.wikipedia.org/wiki/Troposfera" TargetMode="External"/><Relationship Id="rId51" Type="http://schemas.openxmlformats.org/officeDocument/2006/relationships/hyperlink" Target="https://es.wikipedia.org/wiki/Plantae" TargetMode="External"/><Relationship Id="rId72" Type="http://schemas.openxmlformats.org/officeDocument/2006/relationships/hyperlink" Target="https://es.wikipedia.org/wiki/Irradiaci%C3%B3n" TargetMode="External"/><Relationship Id="rId93" Type="http://schemas.openxmlformats.org/officeDocument/2006/relationships/hyperlink" Target="https://es.wikipedia.org/wiki/Prote%C3%ADna" TargetMode="External"/><Relationship Id="rId98" Type="http://schemas.openxmlformats.org/officeDocument/2006/relationships/hyperlink" Target="https://es.wikipedia.org/wiki/Hidr%C3%B3geno" TargetMode="External"/><Relationship Id="rId121" Type="http://schemas.openxmlformats.org/officeDocument/2006/relationships/hyperlink" Target="https://es.wikipedia.org/wiki/Fuerza_de_gravedad" TargetMode="External"/><Relationship Id="rId3" Type="http://schemas.openxmlformats.org/officeDocument/2006/relationships/styles" Target="styles.xml"/><Relationship Id="rId25" Type="http://schemas.openxmlformats.org/officeDocument/2006/relationships/hyperlink" Target="https://es.wikipedia.org/wiki/Hierba" TargetMode="External"/><Relationship Id="rId46" Type="http://schemas.openxmlformats.org/officeDocument/2006/relationships/image" Target="media/image12.jpeg"/><Relationship Id="rId67" Type="http://schemas.openxmlformats.org/officeDocument/2006/relationships/hyperlink" Target="https://es.wikipedia.org/wiki/Violeta_(color)" TargetMode="External"/><Relationship Id="rId116" Type="http://schemas.openxmlformats.org/officeDocument/2006/relationships/hyperlink" Target="https://es.wikipedia.org/wiki/Congelaci%C3%B3n" TargetMode="External"/><Relationship Id="rId137" Type="http://schemas.openxmlformats.org/officeDocument/2006/relationships/hyperlink" Target="https://es.wikipedia.org/wiki/Altitud" TargetMode="External"/><Relationship Id="rId20" Type="http://schemas.openxmlformats.org/officeDocument/2006/relationships/hyperlink" Target="https://es.wikipedia.org/wiki/Molecula" TargetMode="External"/><Relationship Id="rId41" Type="http://schemas.openxmlformats.org/officeDocument/2006/relationships/hyperlink" Target="https://es.wikipedia.org/wiki/Especie" TargetMode="External"/><Relationship Id="rId62" Type="http://schemas.openxmlformats.org/officeDocument/2006/relationships/hyperlink" Target="https://es.wikipedia.org/wiki/Naranja_(color)" TargetMode="External"/><Relationship Id="rId83" Type="http://schemas.openxmlformats.org/officeDocument/2006/relationships/hyperlink" Target="https://es.wikipedia.org/wiki/Extrem%C3%B3filo" TargetMode="External"/><Relationship Id="rId88" Type="http://schemas.openxmlformats.org/officeDocument/2006/relationships/hyperlink" Target="https://es.wikipedia.org/wiki/Oc%C3%A9ano" TargetMode="External"/><Relationship Id="rId111" Type="http://schemas.openxmlformats.org/officeDocument/2006/relationships/hyperlink" Target="https://es.wikipedia.org/wiki/Endotermo" TargetMode="External"/><Relationship Id="rId132" Type="http://schemas.openxmlformats.org/officeDocument/2006/relationships/hyperlink" Target="https://es.wikipedia.org/wiki/Humedad" TargetMode="External"/><Relationship Id="rId15" Type="http://schemas.openxmlformats.org/officeDocument/2006/relationships/hyperlink" Target="https://es.wikipedia.org/wiki/%C3%81tomo" TargetMode="External"/><Relationship Id="rId36" Type="http://schemas.openxmlformats.org/officeDocument/2006/relationships/image" Target="media/image7.jpeg"/><Relationship Id="rId57" Type="http://schemas.openxmlformats.org/officeDocument/2006/relationships/image" Target="media/image13.jpeg"/><Relationship Id="rId106" Type="http://schemas.openxmlformats.org/officeDocument/2006/relationships/hyperlink" Target="https://es.wikipedia.org/wiki/Di%C3%B3xido_de_carbono" TargetMode="External"/><Relationship Id="rId127" Type="http://schemas.openxmlformats.org/officeDocument/2006/relationships/hyperlink" Target="https://es.wikipedia.org/wiki/Bi%C3%B3sfera" TargetMode="External"/><Relationship Id="rId10" Type="http://schemas.openxmlformats.org/officeDocument/2006/relationships/hyperlink" Target="https://es.wikipedia.org/wiki/Meteoro_(meteorolog%C3%ADa)" TargetMode="External"/><Relationship Id="rId31" Type="http://schemas.openxmlformats.org/officeDocument/2006/relationships/hyperlink" Target="https://es.wikipedia.org/wiki/Ecozona" TargetMode="External"/><Relationship Id="rId52" Type="http://schemas.openxmlformats.org/officeDocument/2006/relationships/hyperlink" Target="https://es.wikipedia.org/wiki/Energ%C3%ADa_qu%C3%ADmica" TargetMode="External"/><Relationship Id="rId73" Type="http://schemas.openxmlformats.org/officeDocument/2006/relationships/hyperlink" Target="https://es.wikipedia.org/wiki/Atm%C3%B3sfera" TargetMode="External"/><Relationship Id="rId78" Type="http://schemas.openxmlformats.org/officeDocument/2006/relationships/hyperlink" Target="https://es.wikipedia.org/wiki/Peces" TargetMode="External"/><Relationship Id="rId94" Type="http://schemas.openxmlformats.org/officeDocument/2006/relationships/hyperlink" Target="https://es.wikipedia.org/wiki/C%C3%A9lula" TargetMode="External"/><Relationship Id="rId99" Type="http://schemas.openxmlformats.org/officeDocument/2006/relationships/hyperlink" Target="https://es.wikipedia.org/wiki/Nitr%C3%B3geno" TargetMode="External"/><Relationship Id="rId101" Type="http://schemas.openxmlformats.org/officeDocument/2006/relationships/hyperlink" Target="https://es.wikipedia.org/wiki/Potasio" TargetMode="External"/><Relationship Id="rId122" Type="http://schemas.openxmlformats.org/officeDocument/2006/relationships/hyperlink" Target="https://es.wikipedia.org/wiki/Roca" TargetMode="External"/><Relationship Id="rId4" Type="http://schemas.openxmlformats.org/officeDocument/2006/relationships/settings" Target="settings.xml"/><Relationship Id="rId9" Type="http://schemas.openxmlformats.org/officeDocument/2006/relationships/hyperlink" Target="https://es.wikipedia.org/wiki/Mol%C3%A9cula" TargetMode="External"/><Relationship Id="rId26" Type="http://schemas.openxmlformats.org/officeDocument/2006/relationships/hyperlink" Target="https://es.wikipedia.org/wiki/Hoja" TargetMode="External"/><Relationship Id="rId47" Type="http://schemas.openxmlformats.org/officeDocument/2006/relationships/hyperlink" Target="https://es.wikipedia.org/wiki/Movimiento_de_rotaci%C3%B3n" TargetMode="External"/><Relationship Id="rId68" Type="http://schemas.openxmlformats.org/officeDocument/2006/relationships/hyperlink" Target="https://es.wikipedia.org/wiki/Vegetal" TargetMode="External"/><Relationship Id="rId89" Type="http://schemas.openxmlformats.org/officeDocument/2006/relationships/hyperlink" Target="https://es.wikipedia.org/wiki/Viento" TargetMode="External"/><Relationship Id="rId112" Type="http://schemas.openxmlformats.org/officeDocument/2006/relationships/hyperlink" Target="https://es.wikipedia.org/wiki/Aves" TargetMode="External"/><Relationship Id="rId133" Type="http://schemas.openxmlformats.org/officeDocument/2006/relationships/hyperlink" Target="https://es.wikipedia.org/wiki/Presi%C3%B3n_atmosf%C3%A9rica" TargetMode="External"/><Relationship Id="rId16" Type="http://schemas.openxmlformats.org/officeDocument/2006/relationships/hyperlink" Target="https://es.wikipedia.org/wiki/Ox%C3%ADgen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681BD-B641-4223-8FCB-F5E03EEAC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10</Pages>
  <Words>4725</Words>
  <Characters>25993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 Lopez Blas</dc:creator>
  <cp:keywords/>
  <dc:description/>
  <cp:lastModifiedBy>Yumi Lopez Blas</cp:lastModifiedBy>
  <cp:revision>3</cp:revision>
  <dcterms:created xsi:type="dcterms:W3CDTF">2019-03-01T22:56:00Z</dcterms:created>
  <dcterms:modified xsi:type="dcterms:W3CDTF">2019-03-03T04:34:00Z</dcterms:modified>
</cp:coreProperties>
</file>