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93" w:rsidRPr="00C463FE" w:rsidRDefault="005F1A93" w:rsidP="005F1A93">
      <w:pPr>
        <w:jc w:val="center"/>
        <w:rPr>
          <w:rFonts w:ascii="Arial Black" w:hAnsi="Arial Black" w:cs="Arial"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C463FE">
        <w:rPr>
          <w:rFonts w:ascii="Arial Black" w:hAnsi="Arial Black" w:cs="Arial"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ECOCISTEMA</w:t>
      </w:r>
    </w:p>
    <w:p w:rsidR="005F1A93" w:rsidRDefault="005F1A93">
      <w:pPr>
        <w:rPr>
          <w:rFonts w:ascii="Arial" w:hAnsi="Arial" w:cs="Arial"/>
          <w:color w:val="3A3A3A"/>
          <w:sz w:val="29"/>
          <w:szCs w:val="29"/>
          <w:shd w:val="clear" w:color="auto" w:fill="FFFFFF"/>
        </w:rPr>
      </w:pPr>
    </w:p>
    <w:p w:rsidR="002E2CAF" w:rsidRPr="005F1A93" w:rsidRDefault="009A6494" w:rsidP="009A6494">
      <w:pPr>
        <w:jc w:val="both"/>
        <w:rPr>
          <w:rFonts w:ascii="Arial" w:hAnsi="Arial" w:cs="Arial"/>
          <w:color w:val="3A3A3A"/>
          <w:sz w:val="24"/>
          <w:szCs w:val="24"/>
          <w:shd w:val="clear" w:color="auto" w:fill="FFFFFF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78925177" wp14:editId="204C2AD5">
            <wp:simplePos x="0" y="0"/>
            <wp:positionH relativeFrom="column">
              <wp:posOffset>2720340</wp:posOffset>
            </wp:positionH>
            <wp:positionV relativeFrom="paragraph">
              <wp:posOffset>72390</wp:posOffset>
            </wp:positionV>
            <wp:extent cx="2705735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443" y="21477"/>
                <wp:lineTo x="21443" y="0"/>
                <wp:lineTo x="0" y="0"/>
              </wp:wrapPolygon>
            </wp:wrapTight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A93" w:rsidRPr="005F1A93">
        <w:rPr>
          <w:rFonts w:ascii="Arial" w:hAnsi="Arial" w:cs="Arial"/>
          <w:color w:val="3A3A3A"/>
          <w:sz w:val="24"/>
          <w:szCs w:val="24"/>
          <w:shd w:val="clear" w:color="auto" w:fill="FFFFFF"/>
        </w:rPr>
        <w:t>Se define como el lugar en el que se establecen seres vivos y no vivos asumiendo roles que favorecen la vitalidad de </w:t>
      </w:r>
      <w:r w:rsidR="005F1A93" w:rsidRPr="005F1A93">
        <w:rPr>
          <w:rFonts w:ascii="Arial" w:hAnsi="Arial" w:cs="Arial"/>
          <w:b/>
          <w:bCs/>
          <w:color w:val="3A3A3A"/>
          <w:sz w:val="24"/>
          <w:szCs w:val="24"/>
          <w:shd w:val="clear" w:color="auto" w:fill="FFFFFF"/>
        </w:rPr>
        <w:t xml:space="preserve">todo el medio ambiente </w:t>
      </w:r>
      <w:r w:rsidR="005F1A93" w:rsidRPr="005F1A93">
        <w:rPr>
          <w:rFonts w:ascii="Arial" w:hAnsi="Arial" w:cs="Arial"/>
          <w:color w:val="3A3A3A"/>
          <w:sz w:val="24"/>
          <w:szCs w:val="24"/>
          <w:shd w:val="clear" w:color="auto" w:fill="FFFFFF"/>
        </w:rPr>
        <w:t>permanentemente. Por su parte; la ciencia encargada de estudiar estos aspectos naturales recae sobre la ecología debido a su íntima relación biológica con cu</w:t>
      </w:r>
      <w:bookmarkStart w:id="0" w:name="_GoBack"/>
      <w:bookmarkEnd w:id="0"/>
      <w:r w:rsidR="005F1A93" w:rsidRPr="005F1A93">
        <w:rPr>
          <w:rFonts w:ascii="Arial" w:hAnsi="Arial" w:cs="Arial"/>
          <w:color w:val="3A3A3A"/>
          <w:sz w:val="24"/>
          <w:szCs w:val="24"/>
          <w:shd w:val="clear" w:color="auto" w:fill="FFFFFF"/>
        </w:rPr>
        <w:t>alquier tipo de ambientes.</w:t>
      </w:r>
    </w:p>
    <w:p w:rsidR="005F1A93" w:rsidRPr="005F1A93" w:rsidRDefault="005F1A93" w:rsidP="009A6494">
      <w:pPr>
        <w:jc w:val="both"/>
        <w:rPr>
          <w:rFonts w:ascii="Arial" w:hAnsi="Arial" w:cs="Arial"/>
          <w:color w:val="3A3A3A"/>
          <w:sz w:val="24"/>
          <w:szCs w:val="24"/>
          <w:shd w:val="clear" w:color="auto" w:fill="FFFFFF"/>
        </w:rPr>
      </w:pPr>
      <w:r w:rsidRPr="005F1A93">
        <w:rPr>
          <w:rFonts w:ascii="Arial" w:hAnsi="Arial" w:cs="Arial"/>
          <w:color w:val="3A3A3A"/>
          <w:sz w:val="24"/>
          <w:szCs w:val="24"/>
          <w:shd w:val="clear" w:color="auto" w:fill="FFFFFF"/>
        </w:rPr>
        <w:t>A grandes rasgos se estiman ecosistemas terrestres y acuáticos; cada uno teniendo superficies diferentes y en el que </w:t>
      </w:r>
      <w:r w:rsidRPr="005F1A93">
        <w:rPr>
          <w:rFonts w:ascii="Arial" w:hAnsi="Arial" w:cs="Arial"/>
          <w:b/>
          <w:bCs/>
          <w:color w:val="3A3A3A"/>
          <w:sz w:val="24"/>
          <w:szCs w:val="24"/>
          <w:shd w:val="clear" w:color="auto" w:fill="FFFFFF"/>
        </w:rPr>
        <w:t>muchos tipos de</w:t>
      </w:r>
      <w:r w:rsidRPr="005F1A93">
        <w:rPr>
          <w:rFonts w:ascii="Arial" w:hAnsi="Arial" w:cs="Arial"/>
          <w:color w:val="3A3A3A"/>
          <w:sz w:val="24"/>
          <w:szCs w:val="24"/>
          <w:shd w:val="clear" w:color="auto" w:fill="FFFFFF"/>
        </w:rPr>
        <w:t> </w:t>
      </w:r>
      <w:r w:rsidRPr="005F1A93">
        <w:rPr>
          <w:rFonts w:ascii="Arial" w:hAnsi="Arial" w:cs="Arial"/>
          <w:b/>
          <w:bCs/>
          <w:color w:val="3A3A3A"/>
          <w:sz w:val="24"/>
          <w:szCs w:val="24"/>
          <w:shd w:val="clear" w:color="auto" w:fill="FFFFFF"/>
        </w:rPr>
        <w:t>animales</w:t>
      </w:r>
      <w:r w:rsidRPr="005F1A93">
        <w:rPr>
          <w:rFonts w:ascii="Arial" w:hAnsi="Arial" w:cs="Arial"/>
          <w:color w:val="3A3A3A"/>
          <w:sz w:val="24"/>
          <w:szCs w:val="24"/>
          <w:shd w:val="clear" w:color="auto" w:fill="FFFFFF"/>
        </w:rPr>
        <w:t> van teniendo su preferencia; no solo por su organismo como tal sino por las adversidades que pueden o no superar; en cada uno de los ambientes.</w:t>
      </w:r>
    </w:p>
    <w:p w:rsidR="005F1A93" w:rsidRPr="005F1A93" w:rsidRDefault="009A6494" w:rsidP="009A6494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9C51859" wp14:editId="0943E5C7">
            <wp:simplePos x="0" y="0"/>
            <wp:positionH relativeFrom="margin">
              <wp:align>left</wp:align>
            </wp:positionH>
            <wp:positionV relativeFrom="paragraph">
              <wp:posOffset>1214755</wp:posOffset>
            </wp:positionV>
            <wp:extent cx="2524125" cy="1682750"/>
            <wp:effectExtent l="0" t="0" r="9525" b="0"/>
            <wp:wrapTight wrapText="bothSides">
              <wp:wrapPolygon edited="0">
                <wp:start x="0" y="0"/>
                <wp:lineTo x="0" y="21274"/>
                <wp:lineTo x="21518" y="21274"/>
                <wp:lineTo x="21518" y="0"/>
                <wp:lineTo x="0" y="0"/>
              </wp:wrapPolygon>
            </wp:wrapTight>
            <wp:docPr id="2" name="Imagen 2" descr="Resultado de imagen para ecosistema terre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cosistema terrest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A93" w:rsidRPr="005F1A93">
        <w:rPr>
          <w:rFonts w:ascii="Arial" w:hAnsi="Arial" w:cs="Arial"/>
          <w:color w:val="000000"/>
          <w:sz w:val="24"/>
          <w:szCs w:val="24"/>
          <w:shd w:val="clear" w:color="auto" w:fill="FFFFFF"/>
        </w:rPr>
        <w:t>Un </w:t>
      </w:r>
      <w:r w:rsidR="005F1A93" w:rsidRPr="005F1A93">
        <w:rPr>
          <w:rStyle w:val="Textoennegrita"/>
          <w:rFonts w:ascii="Arial" w:hAnsi="Arial" w:cs="Arial"/>
          <w:color w:val="000000"/>
          <w:sz w:val="24"/>
          <w:szCs w:val="24"/>
        </w:rPr>
        <w:t>ecosistema</w:t>
      </w:r>
      <w:r w:rsidR="005F1A93" w:rsidRPr="005F1A93">
        <w:rPr>
          <w:rFonts w:ascii="Arial" w:hAnsi="Arial" w:cs="Arial"/>
          <w:color w:val="000000"/>
          <w:sz w:val="24"/>
          <w:szCs w:val="24"/>
          <w:shd w:val="clear" w:color="auto" w:fill="FFFFFF"/>
        </w:rPr>
        <w:t>, en </w:t>
      </w:r>
      <w:hyperlink r:id="rId8" w:history="1">
        <w:r w:rsidR="005F1A93" w:rsidRPr="005F1A93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biología</w:t>
        </w:r>
      </w:hyperlink>
      <w:r w:rsidR="005F1A93" w:rsidRPr="005F1A93">
        <w:rPr>
          <w:rFonts w:ascii="Arial" w:hAnsi="Arial" w:cs="Arial"/>
          <w:color w:val="000000"/>
          <w:sz w:val="24"/>
          <w:szCs w:val="24"/>
          <w:shd w:val="clear" w:color="auto" w:fill="FFFFFF"/>
        </w:rPr>
        <w:t>, se denomina al engranaje complejo de relaciones que hay entre las distintas comunidades de organismos vivos (referidas como </w:t>
      </w:r>
      <w:r w:rsidR="005F1A93" w:rsidRPr="005F1A93">
        <w:rPr>
          <w:rStyle w:val="nfasis"/>
          <w:rFonts w:ascii="Arial" w:hAnsi="Arial" w:cs="Arial"/>
          <w:color w:val="000000"/>
          <w:sz w:val="24"/>
          <w:szCs w:val="24"/>
        </w:rPr>
        <w:t>biocenosis</w:t>
      </w:r>
      <w:r w:rsidR="005F1A93" w:rsidRPr="005F1A93">
        <w:rPr>
          <w:rFonts w:ascii="Arial" w:hAnsi="Arial" w:cs="Arial"/>
          <w:color w:val="000000"/>
          <w:sz w:val="24"/>
          <w:szCs w:val="24"/>
          <w:shd w:val="clear" w:color="auto" w:fill="FFFFFF"/>
        </w:rPr>
        <w:t>) y el </w:t>
      </w:r>
      <w:hyperlink r:id="rId9" w:history="1">
        <w:r w:rsidR="005F1A93" w:rsidRPr="005F1A93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medio ambiente</w:t>
        </w:r>
      </w:hyperlink>
      <w:r w:rsidR="005F1A93" w:rsidRPr="005F1A93">
        <w:rPr>
          <w:rFonts w:ascii="Arial" w:hAnsi="Arial" w:cs="Arial"/>
          <w:color w:val="000000"/>
          <w:sz w:val="24"/>
          <w:szCs w:val="24"/>
          <w:shd w:val="clear" w:color="auto" w:fill="FFFFFF"/>
        </w:rPr>
        <w:t> físico en el que viven (llamado </w:t>
      </w:r>
      <w:hyperlink r:id="rId10" w:history="1">
        <w:r w:rsidR="005F1A93" w:rsidRPr="005F1A93">
          <w:rPr>
            <w:rStyle w:val="nfasis"/>
            <w:rFonts w:ascii="Arial" w:hAnsi="Arial" w:cs="Arial"/>
            <w:color w:val="000000"/>
            <w:sz w:val="24"/>
            <w:szCs w:val="24"/>
          </w:rPr>
          <w:t>hábitat</w:t>
        </w:r>
      </w:hyperlink>
      <w:r w:rsidR="005F1A93" w:rsidRPr="005F1A93">
        <w:rPr>
          <w:rFonts w:ascii="Arial" w:hAnsi="Arial" w:cs="Arial"/>
          <w:color w:val="000000"/>
          <w:sz w:val="24"/>
          <w:szCs w:val="24"/>
          <w:shd w:val="clear" w:color="auto" w:fill="FFFFFF"/>
        </w:rPr>
        <w:t> o </w:t>
      </w:r>
      <w:r w:rsidR="005F1A93" w:rsidRPr="005F1A93">
        <w:rPr>
          <w:rStyle w:val="nfasis"/>
          <w:rFonts w:ascii="Arial" w:hAnsi="Arial" w:cs="Arial"/>
          <w:color w:val="000000"/>
          <w:sz w:val="24"/>
          <w:szCs w:val="24"/>
        </w:rPr>
        <w:t>biotopo</w:t>
      </w:r>
      <w:r w:rsidR="005F1A93" w:rsidRPr="005F1A93">
        <w:rPr>
          <w:rFonts w:ascii="Arial" w:hAnsi="Arial" w:cs="Arial"/>
          <w:color w:val="000000"/>
          <w:sz w:val="24"/>
          <w:szCs w:val="24"/>
          <w:shd w:val="clear" w:color="auto" w:fill="FFFFFF"/>
        </w:rPr>
        <w:t>). En este concepto tienen cabida las relaciones de mutua dependencia entre las especies de </w:t>
      </w:r>
      <w:hyperlink r:id="rId11" w:history="1">
        <w:r w:rsidR="005F1A93" w:rsidRPr="005F1A93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seres vivos</w:t>
        </w:r>
      </w:hyperlink>
      <w:r w:rsidR="005F1A93" w:rsidRPr="005F1A93">
        <w:rPr>
          <w:rFonts w:ascii="Arial" w:hAnsi="Arial" w:cs="Arial"/>
          <w:color w:val="000000"/>
          <w:sz w:val="24"/>
          <w:szCs w:val="24"/>
          <w:shd w:val="clear" w:color="auto" w:fill="FFFFFF"/>
        </w:rPr>
        <w:t> en cuestión, al igual que el flujo de </w:t>
      </w:r>
      <w:hyperlink r:id="rId12" w:history="1">
        <w:r w:rsidR="005F1A93" w:rsidRPr="005F1A93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energía</w:t>
        </w:r>
      </w:hyperlink>
      <w:r w:rsidR="005F1A93" w:rsidRPr="005F1A93">
        <w:rPr>
          <w:rFonts w:ascii="Arial" w:hAnsi="Arial" w:cs="Arial"/>
          <w:color w:val="000000"/>
          <w:sz w:val="24"/>
          <w:szCs w:val="24"/>
          <w:shd w:val="clear" w:color="auto" w:fill="FFFFFF"/>
        </w:rPr>
        <w:t> y de </w:t>
      </w:r>
      <w:hyperlink r:id="rId13" w:history="1">
        <w:r w:rsidR="005F1A93" w:rsidRPr="005F1A93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materia</w:t>
        </w:r>
      </w:hyperlink>
      <w:r w:rsidR="005F1A93" w:rsidRPr="005F1A93">
        <w:rPr>
          <w:rFonts w:ascii="Arial" w:hAnsi="Arial" w:cs="Arial"/>
          <w:color w:val="000000"/>
          <w:sz w:val="24"/>
          <w:szCs w:val="24"/>
          <w:shd w:val="clear" w:color="auto" w:fill="FFFFFF"/>
        </w:rPr>
        <w:t> que ocurre en el medio ambiente; procesos que para su estudio son comprendidos como un todo estructurado y organizado.</w:t>
      </w:r>
    </w:p>
    <w:p w:rsidR="009A6494" w:rsidRDefault="005F1A93" w:rsidP="009A6494">
      <w:pPr>
        <w:pStyle w:val="NormalWeb"/>
        <w:jc w:val="both"/>
        <w:rPr>
          <w:rFonts w:ascii="Arial" w:hAnsi="Arial" w:cs="Arial"/>
          <w:color w:val="000000"/>
        </w:rPr>
      </w:pPr>
      <w:r w:rsidRPr="005F1A93">
        <w:rPr>
          <w:rFonts w:ascii="Arial" w:hAnsi="Arial" w:cs="Arial"/>
          <w:color w:val="000000"/>
          <w:shd w:val="clear" w:color="auto" w:fill="FFFFFF"/>
        </w:rPr>
        <w:t>Se refiere las distintas áreas o regiones geográficas del planeta Tierra, clasificadas según su </w:t>
      </w:r>
      <w:hyperlink r:id="rId14" w:history="1">
        <w:r w:rsidRPr="005F1A93">
          <w:rPr>
            <w:rStyle w:val="Hipervnculo"/>
            <w:rFonts w:ascii="Arial" w:hAnsi="Arial" w:cs="Arial"/>
            <w:color w:val="000000"/>
          </w:rPr>
          <w:t>clima</w:t>
        </w:r>
      </w:hyperlink>
      <w:r w:rsidRPr="005F1A93">
        <w:rPr>
          <w:rFonts w:ascii="Arial" w:hAnsi="Arial" w:cs="Arial"/>
          <w:color w:val="000000"/>
          <w:shd w:val="clear" w:color="auto" w:fill="FFFFFF"/>
        </w:rPr>
        <w:t>, topografía y también su presencia de </w:t>
      </w:r>
      <w:hyperlink r:id="rId15" w:history="1">
        <w:r w:rsidRPr="005F1A93">
          <w:rPr>
            <w:rStyle w:val="Hipervnculo"/>
            <w:rFonts w:ascii="Arial" w:hAnsi="Arial" w:cs="Arial"/>
            <w:color w:val="000000"/>
          </w:rPr>
          <w:t>vida</w:t>
        </w:r>
      </w:hyperlink>
      <w:r w:rsidRPr="005F1A93">
        <w:rPr>
          <w:rFonts w:ascii="Arial" w:hAnsi="Arial" w:cs="Arial"/>
          <w:color w:val="000000"/>
          <w:shd w:val="clear" w:color="auto" w:fill="FFFFFF"/>
        </w:rPr>
        <w:t>, a diferencia de los ecosistemas, los biomas se consideran unidades geográficas homogéneas.</w:t>
      </w:r>
      <w:r w:rsidRPr="005F1A93">
        <w:rPr>
          <w:rFonts w:ascii="Arial" w:hAnsi="Arial" w:cs="Arial"/>
          <w:color w:val="000000"/>
        </w:rPr>
        <w:br/>
      </w:r>
    </w:p>
    <w:p w:rsidR="009A6494" w:rsidRDefault="009A6494" w:rsidP="009A6494">
      <w:pPr>
        <w:pStyle w:val="NormalWeb"/>
        <w:jc w:val="both"/>
        <w:rPr>
          <w:rFonts w:ascii="Arial" w:hAnsi="Arial" w:cs="Arial"/>
          <w:color w:val="000000"/>
        </w:rPr>
      </w:pPr>
    </w:p>
    <w:p w:rsidR="009A6494" w:rsidRDefault="009A6494" w:rsidP="009A6494">
      <w:pPr>
        <w:pStyle w:val="NormalWeb"/>
        <w:jc w:val="both"/>
        <w:rPr>
          <w:rFonts w:ascii="Arial" w:hAnsi="Arial" w:cs="Arial"/>
          <w:color w:val="000000"/>
        </w:rPr>
      </w:pPr>
    </w:p>
    <w:p w:rsidR="009A6494" w:rsidRDefault="009A6494" w:rsidP="009A6494">
      <w:pPr>
        <w:pStyle w:val="NormalWeb"/>
        <w:jc w:val="both"/>
        <w:rPr>
          <w:rFonts w:ascii="Arial" w:hAnsi="Arial" w:cs="Arial"/>
          <w:color w:val="000000"/>
        </w:rPr>
      </w:pPr>
    </w:p>
    <w:p w:rsidR="009A6494" w:rsidRDefault="009A6494" w:rsidP="009A6494">
      <w:pPr>
        <w:pStyle w:val="NormalWeb"/>
        <w:jc w:val="both"/>
        <w:rPr>
          <w:rFonts w:ascii="Arial" w:hAnsi="Arial" w:cs="Arial"/>
          <w:color w:val="000000"/>
        </w:rPr>
      </w:pPr>
    </w:p>
    <w:p w:rsidR="009A6494" w:rsidRDefault="009A6494" w:rsidP="009A6494">
      <w:pPr>
        <w:pStyle w:val="NormalWeb"/>
        <w:jc w:val="both"/>
        <w:rPr>
          <w:rFonts w:ascii="Arial" w:hAnsi="Arial" w:cs="Arial"/>
          <w:color w:val="000000"/>
        </w:rPr>
      </w:pPr>
    </w:p>
    <w:p w:rsidR="005F1A93" w:rsidRPr="005F1A93" w:rsidRDefault="00765E84" w:rsidP="009A6494">
      <w:pPr>
        <w:pStyle w:val="NormalWeb"/>
        <w:jc w:val="both"/>
        <w:rPr>
          <w:rFonts w:ascii="Arial" w:hAnsi="Arial" w:cs="Arial"/>
          <w:color w:val="000000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5C76FEB3" wp14:editId="5C1606F2">
            <wp:simplePos x="0" y="0"/>
            <wp:positionH relativeFrom="margin">
              <wp:align>right</wp:align>
            </wp:positionH>
            <wp:positionV relativeFrom="paragraph">
              <wp:posOffset>681355</wp:posOffset>
            </wp:positionV>
            <wp:extent cx="2821940" cy="1631950"/>
            <wp:effectExtent l="0" t="0" r="0" b="6350"/>
            <wp:wrapTight wrapText="bothSides">
              <wp:wrapPolygon edited="0">
                <wp:start x="0" y="0"/>
                <wp:lineTo x="0" y="21432"/>
                <wp:lineTo x="21435" y="21432"/>
                <wp:lineTo x="21435" y="0"/>
                <wp:lineTo x="0" y="0"/>
              </wp:wrapPolygon>
            </wp:wrapTight>
            <wp:docPr id="7" name="Imagen 7" descr="Resultado de imagen para ecosistema terre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para ecosistema terrest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A93" w:rsidRPr="005F1A93">
        <w:rPr>
          <w:rFonts w:ascii="Arial" w:hAnsi="Arial" w:cs="Arial"/>
          <w:color w:val="000000"/>
        </w:rPr>
        <w:br/>
        <w:t>Existen diversos tipos de ecosistema, clasificados de acuerdo al hábitat en que se ubican:</w:t>
      </w:r>
    </w:p>
    <w:p w:rsidR="005F1A93" w:rsidRPr="005F1A93" w:rsidRDefault="00C463FE" w:rsidP="009A6494">
      <w:pPr>
        <w:numPr>
          <w:ilvl w:val="0"/>
          <w:numId w:val="1"/>
        </w:numPr>
        <w:spacing w:before="180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hyperlink r:id="rId17" w:history="1">
        <w:r w:rsidR="005F1A93" w:rsidRPr="005F1A93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es-ES"/>
          </w:rPr>
          <w:t>Ecosistemas acuáticos</w:t>
        </w:r>
      </w:hyperlink>
      <w:r w:rsidR="005F1A93" w:rsidRPr="005F1A9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 Los más abundantes, casi el 75% de todos los ecosistemas conocidos tienen lugar bajo el </w:t>
      </w:r>
      <w:hyperlink r:id="rId18" w:history="1">
        <w:r w:rsidR="005F1A93" w:rsidRPr="005F1A93">
          <w:rPr>
            <w:rFonts w:ascii="Arial" w:eastAsia="Times New Roman" w:hAnsi="Arial" w:cs="Arial"/>
            <w:color w:val="000000"/>
            <w:sz w:val="24"/>
            <w:szCs w:val="24"/>
            <w:lang w:eastAsia="es-ES"/>
          </w:rPr>
          <w:t>agua</w:t>
        </w:r>
      </w:hyperlink>
      <w:r w:rsidR="005F1A93" w:rsidRPr="005F1A9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 Es decir: en mares, océanos, ríos, lagos y nichos submarinos profundos.</w:t>
      </w:r>
    </w:p>
    <w:p w:rsidR="005F1A93" w:rsidRPr="005F1A93" w:rsidRDefault="00C463FE" w:rsidP="009A64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hyperlink r:id="rId19" w:history="1">
        <w:r w:rsidR="005F1A93" w:rsidRPr="005F1A93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es-ES"/>
          </w:rPr>
          <w:t>Ecosistemas terrestres</w:t>
        </w:r>
      </w:hyperlink>
      <w:r w:rsidR="005F1A93" w:rsidRPr="005F1A9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 Tienen lugar sobre la corteza terrestre y fuera del agua, en sus posibles variaciones de relieve: </w:t>
      </w:r>
      <w:hyperlink r:id="rId20" w:history="1">
        <w:r w:rsidR="005F1A93" w:rsidRPr="005F1A93">
          <w:rPr>
            <w:rFonts w:ascii="Arial" w:eastAsia="Times New Roman" w:hAnsi="Arial" w:cs="Arial"/>
            <w:color w:val="000000"/>
            <w:sz w:val="24"/>
            <w:szCs w:val="24"/>
            <w:lang w:eastAsia="es-ES"/>
          </w:rPr>
          <w:t>montañas</w:t>
        </w:r>
      </w:hyperlink>
      <w:r w:rsidR="005F1A93" w:rsidRPr="005F1A9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planicies, valles, </w:t>
      </w:r>
      <w:hyperlink r:id="rId21" w:history="1">
        <w:r w:rsidR="005F1A93" w:rsidRPr="005F1A93">
          <w:rPr>
            <w:rFonts w:ascii="Arial" w:eastAsia="Times New Roman" w:hAnsi="Arial" w:cs="Arial"/>
            <w:color w:val="000000"/>
            <w:sz w:val="24"/>
            <w:szCs w:val="24"/>
            <w:lang w:eastAsia="es-ES"/>
          </w:rPr>
          <w:t>desiertos</w:t>
        </w:r>
      </w:hyperlink>
      <w:r w:rsidR="005F1A93" w:rsidRPr="005F1A9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etc. Esto implica diferencias importantes de temperatura, concentración de oxígeno y </w:t>
      </w:r>
      <w:hyperlink r:id="rId22" w:history="1">
        <w:r w:rsidR="005F1A93" w:rsidRPr="005F1A93">
          <w:rPr>
            <w:rFonts w:ascii="Arial" w:eastAsia="Times New Roman" w:hAnsi="Arial" w:cs="Arial"/>
            <w:color w:val="000000"/>
            <w:sz w:val="24"/>
            <w:szCs w:val="24"/>
            <w:lang w:eastAsia="es-ES"/>
          </w:rPr>
          <w:t>clima</w:t>
        </w:r>
      </w:hyperlink>
      <w:r w:rsidR="005F1A93" w:rsidRPr="005F1A9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por lo que la diversidad de la vida en estos ecosistemas es enorme, mayoritariamente de insectos y de aves.</w:t>
      </w:r>
    </w:p>
    <w:p w:rsidR="005F1A93" w:rsidRPr="005F1A93" w:rsidRDefault="005F1A93" w:rsidP="009A64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F1A9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Ecosistemas mixtos</w:t>
      </w:r>
      <w:r w:rsidRPr="005F1A9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 Aquellos en que se combinan el acuático y el terrestre (anfibio), ya que la vida animal de estos ecosistemas se halla mayormente en uno de los dos, pero requieren del otro para reposar, alimentarse o procrear.</w:t>
      </w:r>
    </w:p>
    <w:p w:rsidR="005F1A93" w:rsidRPr="005F1A93" w:rsidRDefault="005F1A93" w:rsidP="009A64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F1A9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Ecosistemas microbianos</w:t>
      </w:r>
      <w:r w:rsidRPr="005F1A9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 Es el de los organismos microscópicos que habitan en prácticamente todos los medios ambientes, tanto acuáticos como terrestres, e incluso dentro de organismos mayores, como es el caso de la flora microbiana intestinal.</w:t>
      </w:r>
    </w:p>
    <w:p w:rsidR="005F1A93" w:rsidRDefault="005F1A93" w:rsidP="005F1A93">
      <w:pPr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</w:p>
    <w:p w:rsidR="005F1A93" w:rsidRPr="00541ABA" w:rsidRDefault="00541ABA">
      <w:pPr>
        <w:rPr>
          <w:rFonts w:ascii="Tahoma" w:eastAsia="Times New Roman" w:hAnsi="Tahoma" w:cs="Tahoma"/>
          <w:color w:val="000000"/>
          <w:sz w:val="24"/>
          <w:szCs w:val="24"/>
          <w:lang w:eastAsia="es-ES"/>
        </w:rPr>
      </w:pPr>
      <w:r>
        <w:t xml:space="preserve"> </w:t>
      </w:r>
    </w:p>
    <w:sectPr w:rsidR="005F1A93" w:rsidRPr="00541A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1155"/>
    <w:multiLevelType w:val="multilevel"/>
    <w:tmpl w:val="4AD6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93"/>
    <w:rsid w:val="002E2CAF"/>
    <w:rsid w:val="00541ABA"/>
    <w:rsid w:val="005F1A93"/>
    <w:rsid w:val="00765E84"/>
    <w:rsid w:val="009A6494"/>
    <w:rsid w:val="00C463FE"/>
    <w:rsid w:val="00D842B7"/>
    <w:rsid w:val="00E5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5862F-A731-496C-85FD-808A8CAD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F1A9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F1A93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5F1A9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F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biologia-2/" TargetMode="External"/><Relationship Id="rId13" Type="http://schemas.openxmlformats.org/officeDocument/2006/relationships/hyperlink" Target="https://concepto.de/que-es-la-materia/" TargetMode="External"/><Relationship Id="rId18" Type="http://schemas.openxmlformats.org/officeDocument/2006/relationships/hyperlink" Target="https://concepto.de/agu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ncepto.de/desierto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concepto.de/energia/" TargetMode="External"/><Relationship Id="rId17" Type="http://schemas.openxmlformats.org/officeDocument/2006/relationships/hyperlink" Target="https://concepto.de/ecosistema-acuatico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s://concepto.de/montan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oncepto.de/seres-vivo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oncepto.de/vid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oncepto.de/habitat-y-nicho-ecologico/" TargetMode="External"/><Relationship Id="rId19" Type="http://schemas.openxmlformats.org/officeDocument/2006/relationships/hyperlink" Target="https://concepto.de/ecosistema-terrest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cepto.de/medio-ambiente/" TargetMode="External"/><Relationship Id="rId14" Type="http://schemas.openxmlformats.org/officeDocument/2006/relationships/hyperlink" Target="https://concepto.de/clima-2/" TargetMode="External"/><Relationship Id="rId22" Type="http://schemas.openxmlformats.org/officeDocument/2006/relationships/hyperlink" Target="https://concepto.de/clima-2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33FCF-7C9B-49F6-8A40-5FF9EB95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Oswaldo</dc:creator>
  <cp:keywords/>
  <dc:description/>
  <cp:lastModifiedBy>Gadiel Castillejos</cp:lastModifiedBy>
  <cp:revision>6</cp:revision>
  <dcterms:created xsi:type="dcterms:W3CDTF">2019-02-25T23:24:00Z</dcterms:created>
  <dcterms:modified xsi:type="dcterms:W3CDTF">2019-03-02T00:00:00Z</dcterms:modified>
</cp:coreProperties>
</file>