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75" w:rsidRPr="00F66349" w:rsidRDefault="00787B75" w:rsidP="00F66349">
      <w:pPr>
        <w:shd w:val="clear" w:color="auto" w:fill="FFFFFF"/>
        <w:spacing w:after="285" w:line="570" w:lineRule="atLeast"/>
        <w:jc w:val="center"/>
        <w:outlineLvl w:val="0"/>
        <w:rPr>
          <w:rFonts w:eastAsia="Times New Roman" w:cstheme="minorHAnsi"/>
          <w:b/>
          <w:bCs/>
          <w:color w:val="111111"/>
          <w:kern w:val="36"/>
          <w:sz w:val="36"/>
          <w:szCs w:val="45"/>
          <w:lang w:eastAsia="es-MX"/>
        </w:rPr>
      </w:pPr>
      <w:r w:rsidRPr="00F66349">
        <w:rPr>
          <w:rFonts w:eastAsia="Times New Roman" w:cstheme="minorHAnsi"/>
          <w:b/>
          <w:bCs/>
          <w:color w:val="111111"/>
          <w:kern w:val="36"/>
          <w:sz w:val="36"/>
          <w:szCs w:val="45"/>
          <w:lang w:eastAsia="es-MX"/>
        </w:rPr>
        <w:t>Factores abióticos; Qué son, principales elementos y ejemplos</w:t>
      </w:r>
    </w:p>
    <w:p w:rsidR="00787B75" w:rsidRPr="00F66349" w:rsidRDefault="00787B75" w:rsidP="00F66349">
      <w:pPr>
        <w:shd w:val="clear" w:color="auto" w:fill="FFFFFF"/>
        <w:spacing w:after="390" w:line="39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F66349">
        <w:rPr>
          <w:rFonts w:eastAsia="Times New Roman" w:cstheme="minorHAnsi"/>
          <w:iCs/>
          <w:color w:val="000000" w:themeColor="text1"/>
          <w:sz w:val="24"/>
          <w:szCs w:val="24"/>
          <w:lang w:eastAsia="es-MX"/>
        </w:rPr>
        <w:t>Cómo entender de forma fácil qué son los factores abióticos o físicos y cuáles son los principales elementos dentro del mundo de los </w:t>
      </w:r>
      <w:hyperlink r:id="rId6" w:tgtFrame="_blank" w:history="1">
        <w:r w:rsidRPr="00F66349">
          <w:rPr>
            <w:rFonts w:eastAsia="Times New Roman" w:cstheme="minorHAnsi"/>
            <w:iCs/>
            <w:color w:val="000000" w:themeColor="text1"/>
            <w:sz w:val="24"/>
            <w:szCs w:val="24"/>
            <w:lang w:eastAsia="es-MX"/>
          </w:rPr>
          <w:t>ecosistemas de la Tierra</w:t>
        </w:r>
      </w:hyperlink>
      <w:r w:rsidRPr="00F66349">
        <w:rPr>
          <w:rFonts w:eastAsia="Times New Roman" w:cstheme="minorHAnsi"/>
          <w:iCs/>
          <w:color w:val="000000" w:themeColor="text1"/>
          <w:sz w:val="24"/>
          <w:szCs w:val="24"/>
          <w:lang w:eastAsia="es-MX"/>
        </w:rPr>
        <w:t>. Añadimos ejemplos e infografías para poder reconocerlos además de estudiar sus relaciones, componentes y el factor abiótico al completo.</w:t>
      </w:r>
    </w:p>
    <w:p w:rsidR="00787B75" w:rsidRPr="00F66349" w:rsidRDefault="00787B75" w:rsidP="00F66349">
      <w:pPr>
        <w:pStyle w:val="Ttulo2"/>
        <w:shd w:val="clear" w:color="auto" w:fill="FFFFFF"/>
        <w:spacing w:before="450" w:after="300" w:line="570" w:lineRule="atLeast"/>
        <w:jc w:val="both"/>
        <w:rPr>
          <w:rFonts w:asciiTheme="minorHAnsi" w:hAnsiTheme="minorHAnsi" w:cstheme="minorHAnsi"/>
          <w:color w:val="000000" w:themeColor="text1"/>
          <w:sz w:val="38"/>
          <w:szCs w:val="38"/>
        </w:rPr>
      </w:pPr>
      <w:r w:rsidRPr="00F66349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38"/>
          <w:szCs w:val="38"/>
        </w:rPr>
        <w:t>Factores abióticos</w:t>
      </w:r>
    </w:p>
    <w:p w:rsidR="00787B75" w:rsidRP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color w:val="000000" w:themeColor="text1"/>
        </w:rPr>
        <w:t xml:space="preserve">El ecosistema es la forma en que </w:t>
      </w:r>
      <w:r w:rsidR="00F66349" w:rsidRPr="00F66349">
        <w:rPr>
          <w:rFonts w:asciiTheme="minorHAnsi" w:hAnsiTheme="minorHAnsi" w:cstheme="minorHAnsi"/>
          <w:color w:val="000000" w:themeColor="text1"/>
        </w:rPr>
        <w:t>los organismos vivos</w:t>
      </w:r>
      <w:r w:rsidRPr="00F66349">
        <w:rPr>
          <w:rFonts w:asciiTheme="minorHAnsi" w:hAnsiTheme="minorHAnsi" w:cstheme="minorHAnsi"/>
          <w:color w:val="000000" w:themeColor="text1"/>
        </w:rPr>
        <w:t xml:space="preserve"> y </w:t>
      </w:r>
      <w:r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>elementos no vivos</w:t>
      </w:r>
      <w:r w:rsidRPr="00F66349">
        <w:rPr>
          <w:rFonts w:asciiTheme="minorHAnsi" w:hAnsiTheme="minorHAnsi" w:cstheme="minorHAnsi"/>
          <w:color w:val="000000" w:themeColor="text1"/>
        </w:rPr>
        <w:t> del medio ambiente interactúan como una unidad. Mientras que los factores bióticos estudian los seres vivos, los </w:t>
      </w:r>
      <w:r w:rsidRPr="00F66349">
        <w:rPr>
          <w:rStyle w:val="Textoennegrita"/>
          <w:rFonts w:asciiTheme="minorHAnsi" w:hAnsiTheme="minorHAnsi" w:cstheme="minorHAnsi"/>
          <w:b w:val="0"/>
          <w:color w:val="000000" w:themeColor="text1"/>
        </w:rPr>
        <w:t>factores abióticos</w:t>
      </w:r>
      <w:r w:rsidRPr="00F66349">
        <w:rPr>
          <w:rFonts w:asciiTheme="minorHAnsi" w:hAnsiTheme="minorHAnsi" w:cstheme="minorHAnsi"/>
          <w:color w:val="000000" w:themeColor="text1"/>
        </w:rPr>
        <w:t> o físicos en la ecología, se centran en el </w:t>
      </w:r>
      <w:r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>estudio de los componentes no vivos del medio ambiente </w:t>
      </w:r>
      <w:r w:rsidRPr="00F66349">
        <w:rPr>
          <w:rFonts w:asciiTheme="minorHAnsi" w:hAnsiTheme="minorHAnsi" w:cstheme="minorHAnsi"/>
          <w:color w:val="000000" w:themeColor="text1"/>
        </w:rPr>
        <w:t>que rodean a las especies y que le permiten viv</w:t>
      </w:r>
      <w:r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>ir</w:t>
      </w:r>
      <w:r w:rsidRPr="00F66349">
        <w:rPr>
          <w:rFonts w:asciiTheme="minorHAnsi" w:hAnsiTheme="minorHAnsi" w:cstheme="minorHAnsi"/>
          <w:color w:val="000000" w:themeColor="text1"/>
        </w:rPr>
        <w:t xml:space="preserve">. Al determinar la disponibilidad de recursos esenciales como la luz solar, el agua, el oxígeno, materia inorgánica o los minerales, se esclarece qué organismos pueden sobrevivir en un lugar </w:t>
      </w:r>
      <w:r w:rsidR="00F66349" w:rsidRPr="00F66349">
        <w:rPr>
          <w:rFonts w:asciiTheme="minorHAnsi" w:hAnsiTheme="minorHAnsi" w:cstheme="minorHAnsi"/>
          <w:color w:val="000000" w:themeColor="text1"/>
        </w:rPr>
        <w:t>determinado.</w:t>
      </w:r>
    </w:p>
    <w:p w:rsidR="00787B75" w:rsidRP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color w:val="000000" w:themeColor="text1"/>
        </w:rPr>
        <w:t>Por la dificultad de la temática para entender el concepto de </w:t>
      </w:r>
      <w:r w:rsidRPr="00F66349">
        <w:rPr>
          <w:rStyle w:val="Textoennegrita"/>
          <w:rFonts w:asciiTheme="minorHAnsi" w:hAnsiTheme="minorHAnsi" w:cstheme="minorHAnsi"/>
          <w:b w:val="0"/>
          <w:color w:val="000000" w:themeColor="text1"/>
        </w:rPr>
        <w:t>abiótico </w:t>
      </w:r>
      <w:r w:rsidRPr="00F66349">
        <w:rPr>
          <w:rFonts w:asciiTheme="minorHAnsi" w:hAnsiTheme="minorHAnsi" w:cstheme="minorHAnsi"/>
          <w:color w:val="000000" w:themeColor="text1"/>
        </w:rPr>
        <w:t>en el </w:t>
      </w:r>
      <w:r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>campo de la biología</w:t>
      </w:r>
      <w:r w:rsidRPr="00F66349">
        <w:rPr>
          <w:rFonts w:asciiTheme="minorHAnsi" w:hAnsiTheme="minorHAnsi" w:cstheme="minorHAnsi"/>
          <w:color w:val="000000" w:themeColor="text1"/>
        </w:rPr>
        <w:t>, intentamos siempre añadir un esquema para situarnos dentro de la complejidad que supone estudiar la biodiversidad y los ecosistemas:</w:t>
      </w:r>
    </w:p>
    <w:p w:rsidR="00787B75" w:rsidRP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noProof/>
          <w:color w:val="000000" w:themeColor="text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0</wp:posOffset>
            </wp:positionV>
            <wp:extent cx="6167755" cy="3697605"/>
            <wp:effectExtent l="0" t="0" r="4445" b="0"/>
            <wp:wrapTight wrapText="bothSides">
              <wp:wrapPolygon edited="0">
                <wp:start x="0" y="0"/>
                <wp:lineTo x="0" y="21478"/>
                <wp:lineTo x="21549" y="21478"/>
                <wp:lineTo x="21549" y="0"/>
                <wp:lineTo x="0" y="0"/>
              </wp:wrapPolygon>
            </wp:wrapTight>
            <wp:docPr id="1" name="Imagen 1" descr="factores bióticos y abió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tores bióticos y abiótic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7B75" w:rsidRP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color w:val="000000" w:themeColor="text1"/>
        </w:rPr>
        <w:t>El esquema anterior simplifica los </w:t>
      </w:r>
      <w:r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 xml:space="preserve">conceptos del Biotopo y la </w:t>
      </w:r>
      <w:r w:rsidR="00F66349"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>Biocenosis</w:t>
      </w:r>
      <w:r w:rsidRPr="00F66349">
        <w:rPr>
          <w:rFonts w:asciiTheme="minorHAnsi" w:hAnsiTheme="minorHAnsi" w:cstheme="minorHAnsi"/>
          <w:color w:val="000000" w:themeColor="text1"/>
        </w:rPr>
        <w:t> dentro de su relación con los </w:t>
      </w:r>
      <w:r w:rsidRPr="00F66349">
        <w:rPr>
          <w:rStyle w:val="Textoennegrita"/>
          <w:rFonts w:asciiTheme="minorHAnsi" w:hAnsiTheme="minorHAnsi" w:cstheme="minorHAnsi"/>
          <w:b w:val="0"/>
          <w:color w:val="000000" w:themeColor="text1"/>
        </w:rPr>
        <w:t>elementos abióticos </w:t>
      </w:r>
      <w:r w:rsidRPr="00F66349">
        <w:rPr>
          <w:rFonts w:asciiTheme="minorHAnsi" w:hAnsiTheme="minorHAnsi" w:cstheme="minorHAnsi"/>
          <w:color w:val="000000" w:themeColor="text1"/>
        </w:rPr>
        <w:t>(</w:t>
      </w:r>
      <w:r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>Todas las formas de materia no vivientes en cualquier parte de la naturaleza</w:t>
      </w:r>
      <w:r w:rsidRPr="00F66349">
        <w:rPr>
          <w:rFonts w:asciiTheme="minorHAnsi" w:hAnsiTheme="minorHAnsi" w:cstheme="minorHAnsi"/>
          <w:color w:val="000000" w:themeColor="text1"/>
        </w:rPr>
        <w:t xml:space="preserve">) y bióticos en un ecosistema. </w:t>
      </w:r>
    </w:p>
    <w:p w:rsidR="00787B75" w:rsidRPr="00F66349" w:rsidRDefault="00787B75" w:rsidP="00F66349">
      <w:pPr>
        <w:pStyle w:val="Ttulo3"/>
        <w:shd w:val="clear" w:color="auto" w:fill="FFFFFF"/>
        <w:spacing w:before="405" w:after="255" w:line="450" w:lineRule="atLeast"/>
        <w:jc w:val="both"/>
        <w:rPr>
          <w:rFonts w:asciiTheme="minorHAnsi" w:hAnsiTheme="minorHAnsi" w:cstheme="minorHAnsi"/>
          <w:color w:val="000000" w:themeColor="text1"/>
          <w:sz w:val="35"/>
          <w:szCs w:val="35"/>
        </w:rPr>
      </w:pPr>
      <w:r w:rsidRPr="00F66349">
        <w:rPr>
          <w:rStyle w:val="Textoennegrita"/>
          <w:rFonts w:asciiTheme="minorHAnsi" w:hAnsiTheme="minorHAnsi" w:cstheme="minorHAnsi"/>
          <w:b w:val="0"/>
          <w:bCs w:val="0"/>
          <w:color w:val="000000" w:themeColor="text1"/>
          <w:sz w:val="35"/>
          <w:szCs w:val="35"/>
        </w:rPr>
        <w:t>Qué es el factor abiótico</w:t>
      </w:r>
    </w:p>
    <w:p w:rsid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color w:val="000000" w:themeColor="text1"/>
        </w:rPr>
        <w:t xml:space="preserve">Son factores </w:t>
      </w:r>
      <w:r w:rsidR="00F66349" w:rsidRPr="00F66349">
        <w:rPr>
          <w:rFonts w:asciiTheme="minorHAnsi" w:hAnsiTheme="minorHAnsi" w:cstheme="minorHAnsi"/>
          <w:color w:val="000000" w:themeColor="text1"/>
        </w:rPr>
        <w:t>físicos</w:t>
      </w:r>
      <w:r w:rsidRPr="00F66349">
        <w:rPr>
          <w:rFonts w:asciiTheme="minorHAnsi" w:hAnsiTheme="minorHAnsi" w:cstheme="minorHAnsi"/>
          <w:color w:val="000000" w:themeColor="text1"/>
        </w:rPr>
        <w:t xml:space="preserve"> y no vivos que encontramos en el ecosistema, que afectan a la capacidad de los organismos vivos para sobrevivir y reproducirse. Incluye todo el </w:t>
      </w:r>
      <w:r w:rsidR="00F66349" w:rsidRPr="00F66349">
        <w:rPr>
          <w:rFonts w:asciiTheme="minorHAnsi" w:hAnsiTheme="minorHAnsi" w:cstheme="minorHAnsi"/>
          <w:color w:val="000000" w:themeColor="text1"/>
        </w:rPr>
        <w:t>ambiente</w:t>
      </w:r>
      <w:r w:rsidRPr="00F66349">
        <w:rPr>
          <w:rFonts w:asciiTheme="minorHAnsi" w:hAnsiTheme="minorHAnsi" w:cstheme="minorHAnsi"/>
          <w:color w:val="000000" w:themeColor="text1"/>
        </w:rPr>
        <w:t xml:space="preserve"> inerte. El término “abiótico” proviene de las raíces de “a-” que significa “sin”, y “bio” significa “vida”. Recordemos que las partes vivas de un ecosistema se llaman “factores bióticos” tal como explicamos en el artículo correspondiente.</w:t>
      </w:r>
      <w:r w:rsidR="00F66349">
        <w:rPr>
          <w:rFonts w:asciiTheme="minorHAnsi" w:hAnsiTheme="minorHAnsi" w:cstheme="minorHAnsi"/>
          <w:color w:val="000000" w:themeColor="text1"/>
        </w:rPr>
        <w:t xml:space="preserve"> </w:t>
      </w:r>
    </w:p>
    <w:p w:rsidR="00787B75" w:rsidRP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color w:val="000000" w:themeColor="text1"/>
        </w:rPr>
        <w:t>Ahora nos toca estudiar </w:t>
      </w:r>
      <w:r w:rsidRPr="00F66349">
        <w:rPr>
          <w:rStyle w:val="Textoennegrita"/>
          <w:rFonts w:asciiTheme="minorHAnsi" w:hAnsiTheme="minorHAnsi" w:cstheme="minorHAnsi"/>
          <w:b w:val="0"/>
          <w:color w:val="000000" w:themeColor="text1"/>
        </w:rPr>
        <w:t>cuáles son los factores abióticos en un ecosistema</w:t>
      </w:r>
      <w:r w:rsidRPr="00F66349">
        <w:rPr>
          <w:rFonts w:asciiTheme="minorHAnsi" w:hAnsiTheme="minorHAnsi" w:cstheme="minorHAnsi"/>
          <w:color w:val="000000" w:themeColor="text1"/>
        </w:rPr>
        <w:t> y sus características:</w:t>
      </w:r>
    </w:p>
    <w:p w:rsidR="00787B75" w:rsidRPr="00F66349" w:rsidRDefault="00787B75" w:rsidP="00F66349">
      <w:pPr>
        <w:pStyle w:val="Ttulo4"/>
        <w:shd w:val="clear" w:color="auto" w:fill="FFFFFF"/>
        <w:spacing w:before="360" w:after="210" w:line="435" w:lineRule="atLeast"/>
        <w:jc w:val="both"/>
        <w:rPr>
          <w:rFonts w:asciiTheme="minorHAnsi" w:hAnsiTheme="minorHAnsi" w:cstheme="minorHAnsi"/>
          <w:i w:val="0"/>
          <w:color w:val="000000" w:themeColor="text1"/>
          <w:sz w:val="30"/>
          <w:szCs w:val="30"/>
        </w:rPr>
      </w:pPr>
      <w:r w:rsidRPr="00F66349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  <w:sz w:val="30"/>
          <w:szCs w:val="30"/>
        </w:rPr>
        <w:lastRenderedPageBreak/>
        <w:t>Principales factores abióticos de la Tierra</w:t>
      </w:r>
    </w:p>
    <w:p w:rsidR="00787B75" w:rsidRPr="00F66349" w:rsidRDefault="00F66349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AA9E06F" wp14:editId="4213E5D4">
            <wp:simplePos x="0" y="0"/>
            <wp:positionH relativeFrom="column">
              <wp:posOffset>164646</wp:posOffset>
            </wp:positionH>
            <wp:positionV relativeFrom="paragraph">
              <wp:posOffset>1055007</wp:posOffset>
            </wp:positionV>
            <wp:extent cx="5375275" cy="3760470"/>
            <wp:effectExtent l="0" t="0" r="0" b="0"/>
            <wp:wrapThrough wrapText="bothSides">
              <wp:wrapPolygon edited="0">
                <wp:start x="0" y="0"/>
                <wp:lineTo x="0" y="21447"/>
                <wp:lineTo x="21511" y="21447"/>
                <wp:lineTo x="21511" y="0"/>
                <wp:lineTo x="0" y="0"/>
              </wp:wrapPolygon>
            </wp:wrapThrough>
            <wp:docPr id="2" name="Imagen 2" descr="factores abióticos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tores abióticos ejemp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B75" w:rsidRPr="00F66349">
        <w:rPr>
          <w:rFonts w:asciiTheme="minorHAnsi" w:hAnsiTheme="minorHAnsi" w:cstheme="minorHAnsi"/>
          <w:color w:val="000000" w:themeColor="text1"/>
        </w:rPr>
        <w:t>Son muy importantes estudiarlos dado que </w:t>
      </w:r>
      <w:r w:rsidR="00787B75" w:rsidRPr="00F66349">
        <w:rPr>
          <w:rStyle w:val="Textoennegrita"/>
          <w:rFonts w:asciiTheme="minorHAnsi" w:hAnsiTheme="minorHAnsi" w:cstheme="minorHAnsi"/>
          <w:b w:val="0"/>
          <w:color w:val="000000" w:themeColor="text1"/>
        </w:rPr>
        <w:t>determinarán el tipo de vida que se desarrolle en un lugar</w:t>
      </w:r>
      <w:r w:rsidR="00787B75" w:rsidRPr="00F66349">
        <w:rPr>
          <w:rFonts w:asciiTheme="minorHAnsi" w:hAnsiTheme="minorHAnsi" w:cstheme="minorHAnsi"/>
          <w:color w:val="000000" w:themeColor="text1"/>
        </w:rPr>
        <w:t>. La distribución, la podemos incorporar dentro de los </w:t>
      </w:r>
      <w:r w:rsidR="00787B75" w:rsidRPr="00F66349">
        <w:rPr>
          <w:rStyle w:val="nfasis"/>
          <w:rFonts w:asciiTheme="minorHAnsi" w:hAnsiTheme="minorHAnsi" w:cstheme="minorHAnsi"/>
          <w:i w:val="0"/>
          <w:color w:val="000000" w:themeColor="text1"/>
        </w:rPr>
        <w:t>tipos de factores abióticos terrestres y acuáticos</w:t>
      </w:r>
      <w:r w:rsidR="00787B75" w:rsidRPr="00F66349">
        <w:rPr>
          <w:rFonts w:asciiTheme="minorHAnsi" w:hAnsiTheme="minorHAnsi" w:cstheme="minorHAnsi"/>
          <w:color w:val="000000" w:themeColor="text1"/>
        </w:rPr>
        <w:t>. Para diferenciarlos tenemos el siguiente cuadro:</w:t>
      </w:r>
    </w:p>
    <w:p w:rsidR="00787B75" w:rsidRPr="00F66349" w:rsidRDefault="00787B75" w:rsidP="00F66349">
      <w:pPr>
        <w:pStyle w:val="Ttulo4"/>
        <w:shd w:val="clear" w:color="auto" w:fill="FFFFFF"/>
        <w:spacing w:before="360" w:after="210" w:line="435" w:lineRule="atLeast"/>
        <w:jc w:val="both"/>
        <w:rPr>
          <w:rFonts w:asciiTheme="minorHAnsi" w:hAnsiTheme="minorHAnsi" w:cstheme="minorHAnsi"/>
          <w:i w:val="0"/>
          <w:color w:val="000000" w:themeColor="text1"/>
          <w:sz w:val="30"/>
          <w:szCs w:val="30"/>
        </w:rPr>
      </w:pPr>
      <w:r w:rsidRPr="00F66349">
        <w:rPr>
          <w:rStyle w:val="Textoennegrita"/>
          <w:rFonts w:asciiTheme="minorHAnsi" w:hAnsiTheme="minorHAnsi" w:cstheme="minorHAnsi"/>
          <w:b w:val="0"/>
          <w:bCs w:val="0"/>
          <w:i w:val="0"/>
          <w:color w:val="000000" w:themeColor="text1"/>
          <w:sz w:val="30"/>
          <w:szCs w:val="30"/>
        </w:rPr>
        <w:t>Relaciones abióticas</w:t>
      </w:r>
    </w:p>
    <w:p w:rsidR="00787B75" w:rsidRP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color w:val="000000" w:themeColor="text1"/>
        </w:rPr>
        <w:t>Todos estos factores están relacionados y producen intera</w:t>
      </w:r>
      <w:r w:rsidR="00F66349">
        <w:rPr>
          <w:rFonts w:asciiTheme="minorHAnsi" w:hAnsiTheme="minorHAnsi" w:cstheme="minorHAnsi"/>
          <w:color w:val="000000" w:themeColor="text1"/>
        </w:rPr>
        <w:t>cciones entre ellos, es decir, </w:t>
      </w:r>
      <w:r w:rsidRPr="00F66349">
        <w:rPr>
          <w:rFonts w:asciiTheme="minorHAnsi" w:hAnsiTheme="minorHAnsi" w:cstheme="minorHAnsi"/>
          <w:color w:val="000000" w:themeColor="text1"/>
        </w:rPr>
        <w:t>cuando uno cambia puede afectar a otro, y a la vez afectará a la vida en el ecosistema. En el esquema siguiente se comprende mejor:</w:t>
      </w:r>
    </w:p>
    <w:p w:rsidR="004C59BB" w:rsidRPr="00F66349" w:rsidRDefault="00787B75" w:rsidP="00F6634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F66349">
        <w:rPr>
          <w:rFonts w:asciiTheme="minorHAnsi" w:hAnsiTheme="minorHAnsi" w:cstheme="minorHAnsi"/>
          <w:color w:val="000000" w:themeColor="text1"/>
        </w:rPr>
        <w:t>Por ejemplo, e</w:t>
      </w:r>
      <w:r w:rsidR="00F66349">
        <w:rPr>
          <w:rFonts w:asciiTheme="minorHAnsi" w:hAnsiTheme="minorHAnsi" w:cstheme="minorHAnsi"/>
          <w:color w:val="000000" w:themeColor="text1"/>
        </w:rPr>
        <w:t>xponemos un caso; </w:t>
      </w:r>
      <w:r w:rsidRPr="00F66349">
        <w:rPr>
          <w:rFonts w:asciiTheme="minorHAnsi" w:hAnsiTheme="minorHAnsi" w:cstheme="minorHAnsi"/>
          <w:color w:val="000000" w:themeColor="text1"/>
        </w:rPr>
        <w:t xml:space="preserve">si la temperatura en verano es muy alta, normalmente tendremos más Sol y por lo tanto más luz, el suelo será poco húmedo y no tendremos precipitaciones, además el terreno será poco estable y posiblemente tendremos derrumbes (Vemos que todo </w:t>
      </w:r>
      <w:r w:rsidR="00F66349" w:rsidRPr="00F66349">
        <w:rPr>
          <w:rFonts w:asciiTheme="minorHAnsi" w:hAnsiTheme="minorHAnsi" w:cstheme="minorHAnsi"/>
          <w:color w:val="000000" w:themeColor="text1"/>
        </w:rPr>
        <w:t>está</w:t>
      </w:r>
      <w:r w:rsidRPr="00F66349">
        <w:rPr>
          <w:rFonts w:asciiTheme="minorHAnsi" w:hAnsiTheme="minorHAnsi" w:cstheme="minorHAnsi"/>
          <w:color w:val="000000" w:themeColor="text1"/>
        </w:rPr>
        <w:t xml:space="preserve"> relacionado).</w:t>
      </w:r>
      <w:bookmarkStart w:id="0" w:name="_GoBack"/>
      <w:bookmarkEnd w:id="0"/>
    </w:p>
    <w:sectPr w:rsidR="004C59BB" w:rsidRPr="00F66349" w:rsidSect="00F66349">
      <w:footerReference w:type="default" r:id="rId9"/>
      <w:pgSz w:w="12240" w:h="15840"/>
      <w:pgMar w:top="2155" w:right="1701" w:bottom="1417" w:left="1701" w:header="709" w:footer="96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6B" w:rsidRDefault="00A3716B" w:rsidP="00787B75">
      <w:pPr>
        <w:spacing w:after="0" w:line="240" w:lineRule="auto"/>
      </w:pPr>
      <w:r>
        <w:separator/>
      </w:r>
    </w:p>
  </w:endnote>
  <w:endnote w:type="continuationSeparator" w:id="0">
    <w:p w:rsidR="00A3716B" w:rsidRDefault="00A3716B" w:rsidP="0078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75" w:rsidRPr="00F66349" w:rsidRDefault="00F66349" w:rsidP="00787B75">
    <w:pPr>
      <w:pStyle w:val="Piedepgina"/>
      <w:jc w:val="right"/>
    </w:pPr>
    <w:r w:rsidRPr="00F66349">
      <w:t>Página</w:t>
    </w:r>
    <w:r w:rsidR="00787B75" w:rsidRPr="00F66349">
      <w:t xml:space="preserve"> web: https://ecosistemas.ovacen.com/biotopo/abioticos/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6B" w:rsidRDefault="00A3716B" w:rsidP="00787B75">
      <w:pPr>
        <w:spacing w:after="0" w:line="240" w:lineRule="auto"/>
      </w:pPr>
      <w:r>
        <w:separator/>
      </w:r>
    </w:p>
  </w:footnote>
  <w:footnote w:type="continuationSeparator" w:id="0">
    <w:p w:rsidR="00A3716B" w:rsidRDefault="00A3716B" w:rsidP="00787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75"/>
    <w:rsid w:val="001E76B4"/>
    <w:rsid w:val="004C59BB"/>
    <w:rsid w:val="00787B75"/>
    <w:rsid w:val="00A3716B"/>
    <w:rsid w:val="00BA7B20"/>
    <w:rsid w:val="00DF5C68"/>
    <w:rsid w:val="00F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126A67-F071-4AEC-AD16-3E9B936D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7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7B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B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B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B7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unhideWhenUsed/>
    <w:rsid w:val="00787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787B7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787B7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7B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787B7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B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B7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787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B75"/>
  </w:style>
  <w:style w:type="paragraph" w:styleId="Piedepgina">
    <w:name w:val="footer"/>
    <w:basedOn w:val="Normal"/>
    <w:link w:val="PiedepginaCar"/>
    <w:uiPriority w:val="99"/>
    <w:unhideWhenUsed/>
    <w:rsid w:val="00787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sistemas.ovacen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2019-02-22T16:17:00Z</dcterms:created>
  <dcterms:modified xsi:type="dcterms:W3CDTF">2019-03-01T23:11:00Z</dcterms:modified>
</cp:coreProperties>
</file>