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1A2" w:rsidRDefault="00F93B87">
      <w:r>
        <w:rPr>
          <w:rFonts w:ascii="Arial" w:hAnsi="Arial" w:cs="Arial"/>
          <w:color w:val="222222"/>
          <w:shd w:val="clear" w:color="auto" w:fill="FFFFFF"/>
        </w:rPr>
        <w:t>El término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wiki</w:t>
      </w:r>
      <w:r>
        <w:rPr>
          <w:rFonts w:ascii="Arial" w:hAnsi="Arial" w:cs="Arial"/>
          <w:color w:val="222222"/>
          <w:shd w:val="clear" w:color="auto" w:fill="FFFFFF"/>
        </w:rPr>
        <w:t>​ (del hawaiano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wiki</w:t>
      </w:r>
      <w:r>
        <w:rPr>
          <w:rFonts w:ascii="Arial" w:hAnsi="Arial" w:cs="Arial"/>
          <w:color w:val="222222"/>
          <w:shd w:val="clear" w:color="auto" w:fill="FFFFFF"/>
        </w:rPr>
        <w:t>, «rápido»)​ alude al nombre que recibe una comunidad virtual, cuyas páginas pueden ser editadas directamente desde el navegador, donde los mismos usuarios crean, modifican o eliminan contenidos que, generalmente, comparten.</w:t>
      </w:r>
      <w:bookmarkStart w:id="0" w:name="_GoBack"/>
      <w:bookmarkEnd w:id="0"/>
    </w:p>
    <w:sectPr w:rsidR="009221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87"/>
    <w:rsid w:val="009221A2"/>
    <w:rsid w:val="00F9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525EA-20F7-47BE-BD2D-2FB23E26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2018-08-06T22:47:00Z</dcterms:created>
  <dcterms:modified xsi:type="dcterms:W3CDTF">2018-08-06T22:48:00Z</dcterms:modified>
</cp:coreProperties>
</file>