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771" w:rsidRPr="002B0771" w:rsidRDefault="002B0771" w:rsidP="002B0771">
      <w:pPr>
        <w:shd w:val="clear" w:color="auto" w:fill="FFFFFF"/>
        <w:spacing w:after="0" w:line="240" w:lineRule="auto"/>
        <w:jc w:val="center"/>
        <w:outlineLvl w:val="3"/>
        <w:rPr>
          <w:rFonts w:ascii="Arial" w:eastAsia="Times New Roman" w:hAnsi="Arial" w:cs="Arial"/>
          <w:b/>
          <w:bCs/>
          <w:color w:val="222222"/>
          <w:sz w:val="20"/>
          <w:szCs w:val="20"/>
          <w:lang w:eastAsia="es-ES"/>
        </w:rPr>
      </w:pPr>
      <w:bookmarkStart w:id="0" w:name="_GoBack"/>
      <w:r w:rsidRPr="002B0771">
        <w:rPr>
          <w:rFonts w:ascii="Arial" w:eastAsia="Times New Roman" w:hAnsi="Arial" w:cs="Arial"/>
          <w:b/>
          <w:bCs/>
          <w:color w:val="222222"/>
          <w:sz w:val="20"/>
          <w:szCs w:val="20"/>
          <w:lang w:eastAsia="es-ES"/>
        </w:rPr>
        <w:t>WIKIS EDUCACIONALES</w:t>
      </w:r>
    </w:p>
    <w:bookmarkEnd w:id="0"/>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Son wikis cuya función no es docente, al menos no directamente, su misión fundamental no es la de que los alumnos puedan aprender de ellas, sino que sirven de soporte para otras actividades relacionadas con la docencia. Así tenemos varios subtipos que podrían ser ampliados según las funciones que les queramos dar.</w:t>
      </w:r>
    </w:p>
    <w:p w:rsidR="002B0771" w:rsidRPr="002B0771" w:rsidRDefault="002B0771" w:rsidP="002B0771">
      <w:pPr>
        <w:shd w:val="clear" w:color="auto" w:fill="FFFFFF"/>
        <w:spacing w:after="0" w:line="240" w:lineRule="auto"/>
        <w:outlineLvl w:val="3"/>
        <w:rPr>
          <w:rFonts w:ascii="Arial" w:eastAsia="Times New Roman" w:hAnsi="Arial" w:cs="Arial"/>
          <w:b/>
          <w:bCs/>
          <w:color w:val="222222"/>
          <w:sz w:val="20"/>
          <w:szCs w:val="20"/>
          <w:lang w:eastAsia="es-ES"/>
        </w:rPr>
      </w:pPr>
      <w:bookmarkStart w:id="1" w:name="Proporcionar_recursos_a_otros_docentes"/>
      <w:bookmarkEnd w:id="1"/>
      <w:r w:rsidRPr="002B0771">
        <w:rPr>
          <w:rFonts w:ascii="Arial" w:eastAsia="Times New Roman" w:hAnsi="Arial" w:cs="Arial"/>
          <w:b/>
          <w:bCs/>
          <w:color w:val="222222"/>
          <w:sz w:val="20"/>
          <w:szCs w:val="20"/>
          <w:lang w:eastAsia="es-ES"/>
        </w:rPr>
        <w:t>Proporcionar recursos a otros docentes</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Estos wikis actuarían a modo de repositorio de todo tipo de recursos y no están hechos por los profesores que los utilizarán sino, al igual que los libros, por especialistas o personas dedicadas a esta tarea. Sería el equivalente más próximo al libro de texto en papel. En ellos podemos encontrar actividades para los alumnos, apuntes para las clases, vídeos, enlaces, ejercicios, etc. Es decir son </w:t>
      </w:r>
      <w:r w:rsidRPr="002B0771">
        <w:rPr>
          <w:rFonts w:ascii="Arial" w:eastAsia="Times New Roman" w:hAnsi="Arial" w:cs="Arial"/>
          <w:b/>
          <w:bCs/>
          <w:color w:val="222222"/>
          <w:sz w:val="20"/>
          <w:szCs w:val="20"/>
          <w:lang w:eastAsia="es-ES"/>
        </w:rPr>
        <w:t>wikis de apoyo</w:t>
      </w:r>
      <w:r w:rsidRPr="002B0771">
        <w:rPr>
          <w:rFonts w:ascii="Arial" w:eastAsia="Times New Roman" w:hAnsi="Arial" w:cs="Arial"/>
          <w:color w:val="222222"/>
          <w:sz w:val="20"/>
          <w:szCs w:val="20"/>
          <w:lang w:eastAsia="es-ES"/>
        </w:rPr>
        <w:t> donde tanto profesores como alumnos pueden acudir para encontrar los materiales de clase.</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Son ejemplos de este tipo de wikis:</w:t>
      </w:r>
    </w:p>
    <w:p w:rsidR="002B0771" w:rsidRPr="002B0771" w:rsidRDefault="002B0771" w:rsidP="002B0771">
      <w:pPr>
        <w:numPr>
          <w:ilvl w:val="0"/>
          <w:numId w:val="1"/>
        </w:numPr>
        <w:shd w:val="clear" w:color="auto" w:fill="FFFFFF"/>
        <w:spacing w:after="60" w:line="240" w:lineRule="auto"/>
        <w:ind w:left="0" w:firstLine="0"/>
        <w:rPr>
          <w:rFonts w:ascii="Arial" w:eastAsia="Times New Roman" w:hAnsi="Arial" w:cs="Arial"/>
          <w:color w:val="222222"/>
          <w:sz w:val="20"/>
          <w:szCs w:val="20"/>
          <w:lang w:eastAsia="es-ES"/>
        </w:rPr>
      </w:pPr>
      <w:hyperlink r:id="rId5" w:history="1">
        <w:r w:rsidRPr="002B0771">
          <w:rPr>
            <w:rFonts w:ascii="Arial" w:eastAsia="Times New Roman" w:hAnsi="Arial" w:cs="Arial"/>
            <w:color w:val="888888"/>
            <w:sz w:val="24"/>
            <w:szCs w:val="24"/>
            <w:u w:val="single"/>
            <w:lang w:eastAsia="es-ES"/>
          </w:rPr>
          <w:t>Wikipedia</w:t>
        </w:r>
      </w:hyperlink>
    </w:p>
    <w:p w:rsidR="002B0771" w:rsidRPr="002B0771" w:rsidRDefault="002B0771" w:rsidP="002B0771">
      <w:pPr>
        <w:numPr>
          <w:ilvl w:val="0"/>
          <w:numId w:val="1"/>
        </w:numPr>
        <w:shd w:val="clear" w:color="auto" w:fill="FFFFFF"/>
        <w:spacing w:after="60" w:line="240" w:lineRule="auto"/>
        <w:ind w:left="0" w:firstLine="0"/>
        <w:rPr>
          <w:rFonts w:ascii="Arial" w:eastAsia="Times New Roman" w:hAnsi="Arial" w:cs="Arial"/>
          <w:color w:val="222222"/>
          <w:sz w:val="20"/>
          <w:szCs w:val="20"/>
          <w:lang w:eastAsia="es-ES"/>
        </w:rPr>
      </w:pPr>
      <w:hyperlink r:id="rId6" w:history="1">
        <w:proofErr w:type="spellStart"/>
        <w:r w:rsidRPr="002B0771">
          <w:rPr>
            <w:rFonts w:ascii="Arial" w:eastAsia="Times New Roman" w:hAnsi="Arial" w:cs="Arial"/>
            <w:color w:val="888888"/>
            <w:sz w:val="24"/>
            <w:szCs w:val="24"/>
            <w:u w:val="single"/>
            <w:lang w:eastAsia="es-ES"/>
          </w:rPr>
          <w:t>Wikillerato</w:t>
        </w:r>
        <w:proofErr w:type="spellEnd"/>
      </w:hyperlink>
    </w:p>
    <w:p w:rsidR="002B0771" w:rsidRPr="002B0771" w:rsidRDefault="002B0771" w:rsidP="002B0771">
      <w:pPr>
        <w:numPr>
          <w:ilvl w:val="0"/>
          <w:numId w:val="1"/>
        </w:numPr>
        <w:shd w:val="clear" w:color="auto" w:fill="FFFFFF"/>
        <w:spacing w:after="60" w:line="240" w:lineRule="auto"/>
        <w:ind w:left="0" w:firstLine="0"/>
        <w:rPr>
          <w:rFonts w:ascii="Arial" w:eastAsia="Times New Roman" w:hAnsi="Arial" w:cs="Arial"/>
          <w:color w:val="222222"/>
          <w:sz w:val="20"/>
          <w:szCs w:val="20"/>
          <w:lang w:eastAsia="es-ES"/>
        </w:rPr>
      </w:pPr>
      <w:hyperlink r:id="rId7" w:history="1">
        <w:proofErr w:type="spellStart"/>
        <w:r w:rsidRPr="002B0771">
          <w:rPr>
            <w:rFonts w:ascii="Arial" w:eastAsia="Times New Roman" w:hAnsi="Arial" w:cs="Arial"/>
            <w:color w:val="888888"/>
            <w:sz w:val="24"/>
            <w:szCs w:val="24"/>
            <w:u w:val="single"/>
            <w:lang w:eastAsia="es-ES"/>
          </w:rPr>
          <w:t>Kallipedia</w:t>
        </w:r>
        <w:proofErr w:type="spellEnd"/>
      </w:hyperlink>
    </w:p>
    <w:p w:rsidR="002B0771" w:rsidRPr="002B0771" w:rsidRDefault="002B0771" w:rsidP="002B0771">
      <w:pPr>
        <w:numPr>
          <w:ilvl w:val="0"/>
          <w:numId w:val="1"/>
        </w:numPr>
        <w:shd w:val="clear" w:color="auto" w:fill="FFFFFF"/>
        <w:spacing w:after="60" w:line="240" w:lineRule="auto"/>
        <w:ind w:left="0" w:firstLine="0"/>
        <w:rPr>
          <w:rFonts w:ascii="Arial" w:eastAsia="Times New Roman" w:hAnsi="Arial" w:cs="Arial"/>
          <w:color w:val="222222"/>
          <w:sz w:val="20"/>
          <w:szCs w:val="20"/>
          <w:lang w:eastAsia="es-ES"/>
        </w:rPr>
      </w:pPr>
      <w:hyperlink r:id="rId8" w:history="1">
        <w:proofErr w:type="spellStart"/>
        <w:r w:rsidRPr="002B0771">
          <w:rPr>
            <w:rFonts w:ascii="Arial" w:eastAsia="Times New Roman" w:hAnsi="Arial" w:cs="Arial"/>
            <w:color w:val="888888"/>
            <w:sz w:val="24"/>
            <w:szCs w:val="24"/>
            <w:u w:val="single"/>
            <w:lang w:eastAsia="es-ES"/>
          </w:rPr>
          <w:t>Wikiversidad</w:t>
        </w:r>
        <w:proofErr w:type="spellEnd"/>
      </w:hyperlink>
    </w:p>
    <w:p w:rsidR="002B0771" w:rsidRPr="002B0771" w:rsidRDefault="002B0771" w:rsidP="002B0771">
      <w:pPr>
        <w:shd w:val="clear" w:color="auto" w:fill="FFFFFF"/>
        <w:spacing w:after="0" w:line="240" w:lineRule="auto"/>
        <w:outlineLvl w:val="3"/>
        <w:rPr>
          <w:rFonts w:ascii="Arial" w:eastAsia="Times New Roman" w:hAnsi="Arial" w:cs="Arial"/>
          <w:b/>
          <w:bCs/>
          <w:color w:val="222222"/>
          <w:sz w:val="20"/>
          <w:szCs w:val="20"/>
          <w:lang w:eastAsia="es-ES"/>
        </w:rPr>
      </w:pPr>
      <w:bookmarkStart w:id="2" w:name="Publicar_informaci.C3.B3n_general_de_los"/>
      <w:bookmarkEnd w:id="2"/>
      <w:r w:rsidRPr="002B0771">
        <w:rPr>
          <w:rFonts w:ascii="Arial" w:eastAsia="Times New Roman" w:hAnsi="Arial" w:cs="Arial"/>
          <w:b/>
          <w:bCs/>
          <w:color w:val="222222"/>
          <w:sz w:val="20"/>
          <w:szCs w:val="20"/>
          <w:lang w:eastAsia="es-ES"/>
        </w:rPr>
        <w:t>Publicar información general de los centros educativos</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Algunos centros utilizan los wikis como páginas web tradicionales, proporcionando a través de ellos información general sobre las actividades y eventos relacionados con el mismo. La posibilidad de edición por cualquier persona facilita mucho este tipo de uso como portal web de los wikis. Son los </w:t>
      </w:r>
      <w:hyperlink r:id="rId9" w:history="1">
        <w:r w:rsidRPr="002B0771">
          <w:rPr>
            <w:rFonts w:ascii="Arial" w:eastAsia="Times New Roman" w:hAnsi="Arial" w:cs="Arial"/>
            <w:b/>
            <w:bCs/>
            <w:color w:val="888888"/>
            <w:sz w:val="24"/>
            <w:szCs w:val="24"/>
            <w:u w:val="single"/>
            <w:lang w:eastAsia="es-ES"/>
          </w:rPr>
          <w:t>wikis de centro</w:t>
        </w:r>
      </w:hyperlink>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Como ejemplos podemos citar:</w:t>
      </w:r>
    </w:p>
    <w:p w:rsidR="002B0771" w:rsidRPr="002B0771" w:rsidRDefault="002B0771" w:rsidP="002B0771">
      <w:pPr>
        <w:numPr>
          <w:ilvl w:val="0"/>
          <w:numId w:val="2"/>
        </w:numPr>
        <w:shd w:val="clear" w:color="auto" w:fill="FFFFFF"/>
        <w:spacing w:after="60" w:line="240" w:lineRule="auto"/>
        <w:ind w:left="0" w:firstLine="0"/>
        <w:rPr>
          <w:rFonts w:ascii="Arial" w:eastAsia="Times New Roman" w:hAnsi="Arial" w:cs="Arial"/>
          <w:color w:val="222222"/>
          <w:sz w:val="20"/>
          <w:szCs w:val="20"/>
          <w:lang w:eastAsia="es-ES"/>
        </w:rPr>
      </w:pPr>
      <w:hyperlink r:id="rId10" w:history="1">
        <w:r w:rsidRPr="002B0771">
          <w:rPr>
            <w:rFonts w:ascii="Arial" w:eastAsia="Times New Roman" w:hAnsi="Arial" w:cs="Arial"/>
            <w:color w:val="888888"/>
            <w:sz w:val="24"/>
            <w:szCs w:val="24"/>
            <w:u w:val="single"/>
            <w:lang w:eastAsia="es-ES"/>
          </w:rPr>
          <w:t>CEIP San José Artesano</w:t>
        </w:r>
      </w:hyperlink>
      <w:r w:rsidRPr="002B0771">
        <w:rPr>
          <w:rFonts w:ascii="Arial" w:eastAsia="Times New Roman" w:hAnsi="Arial" w:cs="Arial"/>
          <w:color w:val="222222"/>
          <w:sz w:val="20"/>
          <w:szCs w:val="20"/>
          <w:lang w:eastAsia="es-ES"/>
        </w:rPr>
        <w:t>. Puerto Serrano (Cádiz).</w:t>
      </w:r>
    </w:p>
    <w:p w:rsidR="002B0771" w:rsidRPr="002B0771" w:rsidRDefault="002B0771" w:rsidP="002B0771">
      <w:pPr>
        <w:numPr>
          <w:ilvl w:val="0"/>
          <w:numId w:val="2"/>
        </w:numPr>
        <w:shd w:val="clear" w:color="auto" w:fill="FFFFFF"/>
        <w:spacing w:after="60" w:line="240" w:lineRule="auto"/>
        <w:ind w:left="0" w:firstLine="0"/>
        <w:rPr>
          <w:rFonts w:ascii="Arial" w:eastAsia="Times New Roman" w:hAnsi="Arial" w:cs="Arial"/>
          <w:color w:val="222222"/>
          <w:sz w:val="20"/>
          <w:szCs w:val="20"/>
          <w:lang w:eastAsia="es-ES"/>
        </w:rPr>
      </w:pPr>
      <w:hyperlink r:id="rId11" w:history="1">
        <w:r w:rsidRPr="002B0771">
          <w:rPr>
            <w:rFonts w:ascii="Arial" w:eastAsia="Times New Roman" w:hAnsi="Arial" w:cs="Arial"/>
            <w:color w:val="888888"/>
            <w:sz w:val="24"/>
            <w:szCs w:val="24"/>
            <w:u w:val="single"/>
            <w:lang w:eastAsia="es-ES"/>
          </w:rPr>
          <w:t xml:space="preserve">Wiki del IES Joan </w:t>
        </w:r>
        <w:proofErr w:type="spellStart"/>
        <w:r w:rsidRPr="002B0771">
          <w:rPr>
            <w:rFonts w:ascii="Arial" w:eastAsia="Times New Roman" w:hAnsi="Arial" w:cs="Arial"/>
            <w:color w:val="888888"/>
            <w:sz w:val="24"/>
            <w:szCs w:val="24"/>
            <w:u w:val="single"/>
            <w:lang w:eastAsia="es-ES"/>
          </w:rPr>
          <w:t>Ramon</w:t>
        </w:r>
        <w:proofErr w:type="spellEnd"/>
        <w:r w:rsidRPr="002B0771">
          <w:rPr>
            <w:rFonts w:ascii="Arial" w:eastAsia="Times New Roman" w:hAnsi="Arial" w:cs="Arial"/>
            <w:color w:val="888888"/>
            <w:sz w:val="24"/>
            <w:szCs w:val="24"/>
            <w:u w:val="single"/>
            <w:lang w:eastAsia="es-ES"/>
          </w:rPr>
          <w:t xml:space="preserve"> </w:t>
        </w:r>
        <w:proofErr w:type="spellStart"/>
        <w:r w:rsidRPr="002B0771">
          <w:rPr>
            <w:rFonts w:ascii="Arial" w:eastAsia="Times New Roman" w:hAnsi="Arial" w:cs="Arial"/>
            <w:color w:val="888888"/>
            <w:sz w:val="24"/>
            <w:szCs w:val="24"/>
            <w:u w:val="single"/>
            <w:lang w:eastAsia="es-ES"/>
          </w:rPr>
          <w:t>Benaprès</w:t>
        </w:r>
        <w:proofErr w:type="spellEnd"/>
      </w:hyperlink>
    </w:p>
    <w:p w:rsidR="002B0771" w:rsidRPr="002B0771" w:rsidRDefault="002B0771" w:rsidP="002B0771">
      <w:pPr>
        <w:numPr>
          <w:ilvl w:val="0"/>
          <w:numId w:val="2"/>
        </w:numPr>
        <w:shd w:val="clear" w:color="auto" w:fill="FFFFFF"/>
        <w:spacing w:after="60" w:line="240" w:lineRule="auto"/>
        <w:ind w:left="0" w:firstLine="0"/>
        <w:rPr>
          <w:rFonts w:ascii="Arial" w:eastAsia="Times New Roman" w:hAnsi="Arial" w:cs="Arial"/>
          <w:color w:val="222222"/>
          <w:sz w:val="20"/>
          <w:szCs w:val="20"/>
          <w:lang w:eastAsia="es-ES"/>
        </w:rPr>
      </w:pPr>
      <w:hyperlink r:id="rId12" w:history="1">
        <w:r w:rsidRPr="002B0771">
          <w:rPr>
            <w:rFonts w:ascii="Arial" w:eastAsia="Times New Roman" w:hAnsi="Arial" w:cs="Arial"/>
            <w:color w:val="888888"/>
            <w:sz w:val="24"/>
            <w:szCs w:val="24"/>
            <w:u w:val="single"/>
            <w:lang w:eastAsia="es-ES"/>
          </w:rPr>
          <w:t xml:space="preserve">Wiki del IES </w:t>
        </w:r>
        <w:proofErr w:type="spellStart"/>
        <w:r w:rsidRPr="002B0771">
          <w:rPr>
            <w:rFonts w:ascii="Arial" w:eastAsia="Times New Roman" w:hAnsi="Arial" w:cs="Arial"/>
            <w:color w:val="888888"/>
            <w:sz w:val="24"/>
            <w:szCs w:val="24"/>
            <w:u w:val="single"/>
            <w:lang w:eastAsia="es-ES"/>
          </w:rPr>
          <w:t>Almeraya</w:t>
        </w:r>
        <w:proofErr w:type="spellEnd"/>
      </w:hyperlink>
    </w:p>
    <w:p w:rsidR="002B0771" w:rsidRPr="002B0771" w:rsidRDefault="002B0771" w:rsidP="002B0771">
      <w:pPr>
        <w:shd w:val="clear" w:color="auto" w:fill="FFFFFF"/>
        <w:spacing w:after="0" w:line="240" w:lineRule="auto"/>
        <w:outlineLvl w:val="3"/>
        <w:rPr>
          <w:rFonts w:ascii="Arial" w:eastAsia="Times New Roman" w:hAnsi="Arial" w:cs="Arial"/>
          <w:b/>
          <w:bCs/>
          <w:color w:val="222222"/>
          <w:sz w:val="20"/>
          <w:szCs w:val="20"/>
          <w:lang w:eastAsia="es-ES"/>
        </w:rPr>
      </w:pPr>
      <w:bookmarkStart w:id="3" w:name="Publicar_informaci.C3.B3n_de_los_Departa"/>
      <w:bookmarkEnd w:id="3"/>
      <w:r w:rsidRPr="002B0771">
        <w:rPr>
          <w:rFonts w:ascii="Arial" w:eastAsia="Times New Roman" w:hAnsi="Arial" w:cs="Arial"/>
          <w:b/>
          <w:bCs/>
          <w:color w:val="222222"/>
          <w:sz w:val="20"/>
          <w:szCs w:val="20"/>
          <w:lang w:eastAsia="es-ES"/>
        </w:rPr>
        <w:t>Publicar información de los Departamentos Pedagógicos</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Los wikis son ideales para que los Departamentos creen sus propios materiales digitales entre los miembros que los componen. En estos </w:t>
      </w:r>
      <w:r w:rsidRPr="002B0771">
        <w:rPr>
          <w:rFonts w:ascii="Arial" w:eastAsia="Times New Roman" w:hAnsi="Arial" w:cs="Arial"/>
          <w:b/>
          <w:bCs/>
          <w:color w:val="222222"/>
          <w:sz w:val="20"/>
          <w:szCs w:val="20"/>
          <w:lang w:eastAsia="es-ES"/>
        </w:rPr>
        <w:t>wikis de Departamento</w:t>
      </w:r>
      <w:r w:rsidRPr="002B0771">
        <w:rPr>
          <w:rFonts w:ascii="Arial" w:eastAsia="Times New Roman" w:hAnsi="Arial" w:cs="Arial"/>
          <w:color w:val="222222"/>
          <w:sz w:val="20"/>
          <w:szCs w:val="20"/>
          <w:lang w:eastAsia="es-ES"/>
        </w:rPr>
        <w:t> pueden poner los temarios de los cursos, materiales que utilizan para las clases, fechas de reunión, etc. Cualquier información que pueda ser útil para los Departamentos se puede incluir en los wikis.</w:t>
      </w:r>
    </w:p>
    <w:p w:rsidR="002B0771" w:rsidRPr="002B0771" w:rsidRDefault="002B0771" w:rsidP="002B0771">
      <w:pPr>
        <w:shd w:val="clear" w:color="auto" w:fill="FFFFFF"/>
        <w:spacing w:after="0" w:line="240" w:lineRule="auto"/>
        <w:outlineLvl w:val="2"/>
        <w:rPr>
          <w:rFonts w:ascii="Arial" w:eastAsia="Times New Roman" w:hAnsi="Arial" w:cs="Arial"/>
          <w:b/>
          <w:bCs/>
          <w:color w:val="222222"/>
          <w:sz w:val="27"/>
          <w:szCs w:val="27"/>
          <w:lang w:eastAsia="es-ES"/>
        </w:rPr>
      </w:pPr>
      <w:bookmarkStart w:id="4" w:name="Eduwikis"/>
      <w:bookmarkEnd w:id="4"/>
      <w:r w:rsidRPr="002B0771">
        <w:rPr>
          <w:rFonts w:ascii="Arial" w:eastAsia="Times New Roman" w:hAnsi="Arial" w:cs="Arial"/>
          <w:b/>
          <w:bCs/>
          <w:color w:val="222222"/>
          <w:sz w:val="27"/>
          <w:szCs w:val="27"/>
          <w:lang w:eastAsia="es-ES"/>
        </w:rPr>
        <w:t> </w:t>
      </w:r>
    </w:p>
    <w:p w:rsidR="002B0771" w:rsidRPr="002B0771" w:rsidRDefault="002B0771" w:rsidP="002B0771">
      <w:pPr>
        <w:shd w:val="clear" w:color="auto" w:fill="FFFFFF"/>
        <w:spacing w:after="0" w:line="240" w:lineRule="auto"/>
        <w:outlineLvl w:val="2"/>
        <w:rPr>
          <w:rFonts w:ascii="Arial" w:eastAsia="Times New Roman" w:hAnsi="Arial" w:cs="Arial"/>
          <w:b/>
          <w:bCs/>
          <w:color w:val="222222"/>
          <w:sz w:val="27"/>
          <w:szCs w:val="27"/>
          <w:lang w:eastAsia="es-ES"/>
        </w:rPr>
      </w:pPr>
      <w:proofErr w:type="spellStart"/>
      <w:r w:rsidRPr="002B0771">
        <w:rPr>
          <w:rFonts w:ascii="Arial" w:eastAsia="Times New Roman" w:hAnsi="Arial" w:cs="Arial"/>
          <w:b/>
          <w:bCs/>
          <w:color w:val="222222"/>
          <w:sz w:val="27"/>
          <w:szCs w:val="27"/>
          <w:lang w:eastAsia="es-ES"/>
        </w:rPr>
        <w:t>Eduwikis</w:t>
      </w:r>
      <w:proofErr w:type="spellEnd"/>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 xml:space="preserve">Los </w:t>
      </w:r>
      <w:proofErr w:type="spellStart"/>
      <w:r w:rsidRPr="002B0771">
        <w:rPr>
          <w:rFonts w:ascii="Arial" w:eastAsia="Times New Roman" w:hAnsi="Arial" w:cs="Arial"/>
          <w:color w:val="222222"/>
          <w:sz w:val="20"/>
          <w:szCs w:val="20"/>
          <w:lang w:eastAsia="es-ES"/>
        </w:rPr>
        <w:t>eduwikis</w:t>
      </w:r>
      <w:proofErr w:type="spellEnd"/>
      <w:r w:rsidRPr="002B0771">
        <w:rPr>
          <w:rFonts w:ascii="Arial" w:eastAsia="Times New Roman" w:hAnsi="Arial" w:cs="Arial"/>
          <w:color w:val="222222"/>
          <w:sz w:val="20"/>
          <w:szCs w:val="20"/>
          <w:lang w:eastAsia="es-ES"/>
        </w:rPr>
        <w:t xml:space="preserve"> son los wikis cuya función primordial está relacionada de forma directa con la docencia, tanto para los que los hacen como para los que los utilizan.</w:t>
      </w:r>
    </w:p>
    <w:p w:rsidR="002B0771" w:rsidRPr="002B0771" w:rsidRDefault="002B0771" w:rsidP="002B0771">
      <w:pPr>
        <w:shd w:val="clear" w:color="auto" w:fill="FFFFFF"/>
        <w:spacing w:after="0" w:line="240" w:lineRule="auto"/>
        <w:outlineLvl w:val="3"/>
        <w:rPr>
          <w:rFonts w:ascii="Arial" w:eastAsia="Times New Roman" w:hAnsi="Arial" w:cs="Arial"/>
          <w:b/>
          <w:bCs/>
          <w:color w:val="222222"/>
          <w:sz w:val="20"/>
          <w:szCs w:val="20"/>
          <w:lang w:eastAsia="es-ES"/>
        </w:rPr>
      </w:pPr>
      <w:bookmarkStart w:id="5" w:name="Wikis_para_generar_trabajos_de_aula"/>
      <w:bookmarkEnd w:id="5"/>
      <w:r w:rsidRPr="002B0771">
        <w:rPr>
          <w:rFonts w:ascii="Arial" w:eastAsia="Times New Roman" w:hAnsi="Arial" w:cs="Arial"/>
          <w:b/>
          <w:bCs/>
          <w:color w:val="222222"/>
          <w:sz w:val="20"/>
          <w:szCs w:val="20"/>
          <w:lang w:eastAsia="es-ES"/>
        </w:rPr>
        <w:t>Wikis para generar trabajos de aula</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Los wikis son lugares ideales para que los alumnos presenten sus trabajos, tanto si es a nivel particular (cada alumno realiza su propio trabajo) como si es en grupo (cada grupo de alumnos realiza un trabajo). En el primer caso se aprovecharía la facilidad de edición para usarlo en la presentación de un trabajo. En el segundo se aprovecharía, además, su capacidad para trabajar de forma conjunta entre varios alumnos. Este tipo de wiki son los </w:t>
      </w:r>
      <w:r w:rsidRPr="002B0771">
        <w:rPr>
          <w:rFonts w:ascii="Arial" w:eastAsia="Times New Roman" w:hAnsi="Arial" w:cs="Arial"/>
          <w:b/>
          <w:bCs/>
          <w:color w:val="222222"/>
          <w:sz w:val="20"/>
          <w:szCs w:val="20"/>
          <w:lang w:eastAsia="es-ES"/>
        </w:rPr>
        <w:t>wikis de aula</w:t>
      </w:r>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lastRenderedPageBreak/>
        <w:t>Estos wikis son probablemente los que presenten un mayor atractivo ya que permiten que el alumno pueda expresar sus trabajos de modos diferentes a los tradicionales. El wiki de aula no sólo puede contener texto, sino también presentaciones vídeos, </w:t>
      </w:r>
      <w:hyperlink r:id="rId13" w:history="1">
        <w:r w:rsidRPr="002B0771">
          <w:rPr>
            <w:rFonts w:ascii="Arial" w:eastAsia="Times New Roman" w:hAnsi="Arial" w:cs="Arial"/>
            <w:color w:val="888888"/>
            <w:sz w:val="24"/>
            <w:szCs w:val="24"/>
            <w:u w:val="single"/>
            <w:lang w:eastAsia="es-ES"/>
          </w:rPr>
          <w:t>podcast</w:t>
        </w:r>
      </w:hyperlink>
      <w:r w:rsidRPr="002B0771">
        <w:rPr>
          <w:rFonts w:ascii="Arial" w:eastAsia="Times New Roman" w:hAnsi="Arial" w:cs="Arial"/>
          <w:color w:val="222222"/>
          <w:sz w:val="20"/>
          <w:szCs w:val="20"/>
          <w:lang w:eastAsia="es-ES"/>
        </w:rPr>
        <w:t>, etc.</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A su vez, los wikis de aula pueden tener varias finalidades </w:t>
      </w:r>
      <w:hyperlink r:id="rId14" w:history="1">
        <w:r w:rsidRPr="002B0771">
          <w:rPr>
            <w:rFonts w:ascii="Arial" w:eastAsia="Times New Roman" w:hAnsi="Arial" w:cs="Arial"/>
            <w:color w:val="888888"/>
            <w:sz w:val="24"/>
            <w:szCs w:val="24"/>
            <w:u w:val="single"/>
            <w:lang w:eastAsia="es-ES"/>
          </w:rPr>
          <w:t>[1]</w:t>
        </w:r>
      </w:hyperlink>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00" w:afterAutospacing="1" w:line="240" w:lineRule="auto"/>
        <w:outlineLvl w:val="4"/>
        <w:rPr>
          <w:rFonts w:ascii="Arial" w:eastAsia="Times New Roman" w:hAnsi="Arial" w:cs="Arial"/>
          <w:b/>
          <w:bCs/>
          <w:color w:val="222222"/>
          <w:sz w:val="20"/>
          <w:szCs w:val="20"/>
          <w:lang w:eastAsia="es-ES"/>
        </w:rPr>
      </w:pPr>
      <w:bookmarkStart w:id="6" w:name="Trabajar_una_actividad"/>
      <w:bookmarkEnd w:id="6"/>
      <w:r w:rsidRPr="002B0771">
        <w:rPr>
          <w:rFonts w:ascii="Arial" w:eastAsia="Times New Roman" w:hAnsi="Arial" w:cs="Arial"/>
          <w:b/>
          <w:bCs/>
          <w:color w:val="222222"/>
          <w:sz w:val="20"/>
          <w:szCs w:val="20"/>
          <w:lang w:eastAsia="es-ES"/>
        </w:rPr>
        <w:t>Trabajar una actividad</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Actividades breves, de corta duración, correspondientes al desarrollo de una actividad concreta, de duración no muy extensa. Un solo wiki puede contener los trabajos de todos los alumnos y cada uno de ellos no necesita mucho más de una página (aunque no tiene que ser necesariamente así). Son </w:t>
      </w:r>
      <w:r w:rsidRPr="002B0771">
        <w:rPr>
          <w:rFonts w:ascii="Arial" w:eastAsia="Times New Roman" w:hAnsi="Arial" w:cs="Arial"/>
          <w:b/>
          <w:bCs/>
          <w:color w:val="222222"/>
          <w:sz w:val="20"/>
          <w:szCs w:val="20"/>
          <w:lang w:eastAsia="es-ES"/>
        </w:rPr>
        <w:t>wikis de actividad</w:t>
      </w:r>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Algunos ejemplos son:</w:t>
      </w:r>
    </w:p>
    <w:p w:rsidR="002B0771" w:rsidRPr="002B0771" w:rsidRDefault="002B0771" w:rsidP="002B0771">
      <w:pPr>
        <w:numPr>
          <w:ilvl w:val="0"/>
          <w:numId w:val="3"/>
        </w:numPr>
        <w:shd w:val="clear" w:color="auto" w:fill="FFFFFF"/>
        <w:spacing w:after="60" w:line="240" w:lineRule="auto"/>
        <w:ind w:left="0" w:firstLine="0"/>
        <w:rPr>
          <w:rFonts w:ascii="Arial" w:eastAsia="Times New Roman" w:hAnsi="Arial" w:cs="Arial"/>
          <w:color w:val="222222"/>
          <w:sz w:val="20"/>
          <w:szCs w:val="20"/>
          <w:lang w:eastAsia="es-ES"/>
        </w:rPr>
      </w:pPr>
      <w:hyperlink r:id="rId15" w:history="1">
        <w:r w:rsidRPr="002B0771">
          <w:rPr>
            <w:rFonts w:ascii="Arial" w:eastAsia="Times New Roman" w:hAnsi="Arial" w:cs="Arial"/>
            <w:color w:val="888888"/>
            <w:sz w:val="24"/>
            <w:szCs w:val="24"/>
            <w:u w:val="single"/>
            <w:lang w:eastAsia="es-ES"/>
          </w:rPr>
          <w:t>Internet y web 2.0</w:t>
        </w:r>
      </w:hyperlink>
      <w:r w:rsidRPr="002B0771">
        <w:rPr>
          <w:rFonts w:ascii="Arial" w:eastAsia="Times New Roman" w:hAnsi="Arial" w:cs="Arial"/>
          <w:color w:val="222222"/>
          <w:sz w:val="20"/>
          <w:szCs w:val="20"/>
          <w:lang w:eastAsia="es-ES"/>
        </w:rPr>
        <w:t> Trabajos realizados por alumnos de 4º de ESO del </w:t>
      </w:r>
      <w:hyperlink r:id="rId16" w:history="1">
        <w:r w:rsidRPr="002B0771">
          <w:rPr>
            <w:rFonts w:ascii="Arial" w:eastAsia="Times New Roman" w:hAnsi="Arial" w:cs="Arial"/>
            <w:color w:val="888888"/>
            <w:sz w:val="24"/>
            <w:szCs w:val="24"/>
            <w:u w:val="single"/>
            <w:lang w:eastAsia="es-ES"/>
          </w:rPr>
          <w:t>Colegio Amor de Dios de Barcelona</w:t>
        </w:r>
      </w:hyperlink>
      <w:r w:rsidRPr="002B0771">
        <w:rPr>
          <w:rFonts w:ascii="Arial" w:eastAsia="Times New Roman" w:hAnsi="Arial" w:cs="Arial"/>
          <w:color w:val="222222"/>
          <w:sz w:val="20"/>
          <w:szCs w:val="20"/>
          <w:lang w:eastAsia="es-ES"/>
        </w:rPr>
        <w:t>, donde cada alumno se hacía cargo de un capítulo sobre un tema.</w:t>
      </w:r>
    </w:p>
    <w:p w:rsidR="002B0771" w:rsidRPr="002B0771" w:rsidRDefault="002B0771" w:rsidP="002B0771">
      <w:pPr>
        <w:numPr>
          <w:ilvl w:val="0"/>
          <w:numId w:val="3"/>
        </w:numPr>
        <w:shd w:val="clear" w:color="auto" w:fill="FFFFFF"/>
        <w:spacing w:after="60" w:line="240" w:lineRule="auto"/>
        <w:ind w:left="0" w:firstLine="0"/>
        <w:rPr>
          <w:rFonts w:ascii="Arial" w:eastAsia="Times New Roman" w:hAnsi="Arial" w:cs="Arial"/>
          <w:color w:val="222222"/>
          <w:sz w:val="20"/>
          <w:szCs w:val="20"/>
          <w:lang w:eastAsia="es-ES"/>
        </w:rPr>
      </w:pPr>
      <w:hyperlink r:id="rId17" w:history="1">
        <w:proofErr w:type="spellStart"/>
        <w:r w:rsidRPr="002B0771">
          <w:rPr>
            <w:rFonts w:ascii="Arial" w:eastAsia="Times New Roman" w:hAnsi="Arial" w:cs="Arial"/>
            <w:color w:val="888888"/>
            <w:sz w:val="24"/>
            <w:szCs w:val="24"/>
            <w:u w:val="single"/>
            <w:lang w:eastAsia="es-ES"/>
          </w:rPr>
          <w:t>Wikiazimut</w:t>
        </w:r>
        <w:proofErr w:type="spellEnd"/>
      </w:hyperlink>
      <w:r w:rsidRPr="002B0771">
        <w:rPr>
          <w:rFonts w:ascii="Arial" w:eastAsia="Times New Roman" w:hAnsi="Arial" w:cs="Arial"/>
          <w:color w:val="222222"/>
          <w:sz w:val="20"/>
          <w:szCs w:val="20"/>
          <w:lang w:eastAsia="es-ES"/>
        </w:rPr>
        <w:t>. Trabajos realizados por los alumnos de 1º de ESO a 2º de Bachillerato del </w:t>
      </w:r>
      <w:hyperlink r:id="rId18" w:history="1">
        <w:r w:rsidRPr="002B0771">
          <w:rPr>
            <w:rFonts w:ascii="Arial" w:eastAsia="Times New Roman" w:hAnsi="Arial" w:cs="Arial"/>
            <w:color w:val="888888"/>
            <w:sz w:val="24"/>
            <w:szCs w:val="24"/>
            <w:u w:val="single"/>
            <w:lang w:eastAsia="es-ES"/>
          </w:rPr>
          <w:t xml:space="preserve">IES </w:t>
        </w:r>
        <w:proofErr w:type="spellStart"/>
        <w:r w:rsidRPr="002B0771">
          <w:rPr>
            <w:rFonts w:ascii="Arial" w:eastAsia="Times New Roman" w:hAnsi="Arial" w:cs="Arial"/>
            <w:color w:val="888888"/>
            <w:sz w:val="24"/>
            <w:szCs w:val="24"/>
            <w:u w:val="single"/>
            <w:lang w:eastAsia="es-ES"/>
          </w:rPr>
          <w:t>Alhamilla</w:t>
        </w:r>
        <w:proofErr w:type="spellEnd"/>
      </w:hyperlink>
      <w:r w:rsidRPr="002B0771">
        <w:rPr>
          <w:rFonts w:ascii="Arial" w:eastAsia="Times New Roman" w:hAnsi="Arial" w:cs="Arial"/>
          <w:color w:val="222222"/>
          <w:sz w:val="20"/>
          <w:szCs w:val="20"/>
          <w:lang w:eastAsia="es-ES"/>
        </w:rPr>
        <w:t> sobre Biología y Geología.</w:t>
      </w:r>
    </w:p>
    <w:p w:rsidR="002B0771" w:rsidRPr="002B0771" w:rsidRDefault="002B0771" w:rsidP="002B0771">
      <w:pPr>
        <w:numPr>
          <w:ilvl w:val="0"/>
          <w:numId w:val="3"/>
        </w:numPr>
        <w:shd w:val="clear" w:color="auto" w:fill="FFFFFF"/>
        <w:spacing w:after="60" w:line="240" w:lineRule="auto"/>
        <w:ind w:left="0" w:firstLine="0"/>
        <w:rPr>
          <w:rFonts w:ascii="Arial" w:eastAsia="Times New Roman" w:hAnsi="Arial" w:cs="Arial"/>
          <w:color w:val="222222"/>
          <w:sz w:val="20"/>
          <w:szCs w:val="20"/>
          <w:lang w:eastAsia="es-ES"/>
        </w:rPr>
      </w:pPr>
      <w:hyperlink r:id="rId19" w:history="1">
        <w:r w:rsidRPr="002B0771">
          <w:rPr>
            <w:rFonts w:ascii="Arial" w:eastAsia="Times New Roman" w:hAnsi="Arial" w:cs="Arial"/>
            <w:color w:val="888888"/>
            <w:sz w:val="24"/>
            <w:szCs w:val="24"/>
            <w:u w:val="single"/>
            <w:lang w:eastAsia="es-ES"/>
          </w:rPr>
          <w:t>Antología poética</w:t>
        </w:r>
      </w:hyperlink>
      <w:r w:rsidRPr="002B0771">
        <w:rPr>
          <w:rFonts w:ascii="Arial" w:eastAsia="Times New Roman" w:hAnsi="Arial" w:cs="Arial"/>
          <w:color w:val="222222"/>
          <w:sz w:val="20"/>
          <w:szCs w:val="20"/>
          <w:lang w:eastAsia="es-ES"/>
        </w:rPr>
        <w:t>. Wiki creado en </w:t>
      </w:r>
      <w:proofErr w:type="spellStart"/>
      <w:r w:rsidRPr="002B0771">
        <w:rPr>
          <w:rFonts w:ascii="Arial" w:eastAsia="Times New Roman" w:hAnsi="Arial" w:cs="Arial"/>
          <w:color w:val="222222"/>
          <w:sz w:val="20"/>
          <w:szCs w:val="20"/>
          <w:lang w:eastAsia="es-ES"/>
        </w:rPr>
        <w:fldChar w:fldCharType="begin"/>
      </w:r>
      <w:r w:rsidRPr="002B0771">
        <w:rPr>
          <w:rFonts w:ascii="Arial" w:eastAsia="Times New Roman" w:hAnsi="Arial" w:cs="Arial"/>
          <w:color w:val="222222"/>
          <w:sz w:val="20"/>
          <w:szCs w:val="20"/>
          <w:lang w:eastAsia="es-ES"/>
        </w:rPr>
        <w:instrText xml:space="preserve"> HYPERLINK "http://recursostic.educacion.es/observatorio/apls/wikiseneducacion/web/index.php/Wetpaint" </w:instrText>
      </w:r>
      <w:r w:rsidRPr="002B0771">
        <w:rPr>
          <w:rFonts w:ascii="Arial" w:eastAsia="Times New Roman" w:hAnsi="Arial" w:cs="Arial"/>
          <w:color w:val="222222"/>
          <w:sz w:val="20"/>
          <w:szCs w:val="20"/>
          <w:lang w:eastAsia="es-ES"/>
        </w:rPr>
        <w:fldChar w:fldCharType="separate"/>
      </w:r>
      <w:r w:rsidRPr="002B0771">
        <w:rPr>
          <w:rFonts w:ascii="Arial" w:eastAsia="Times New Roman" w:hAnsi="Arial" w:cs="Arial"/>
          <w:color w:val="888888"/>
          <w:sz w:val="24"/>
          <w:szCs w:val="24"/>
          <w:u w:val="single"/>
          <w:lang w:eastAsia="es-ES"/>
        </w:rPr>
        <w:t>Wetpaint</w:t>
      </w:r>
      <w:proofErr w:type="spellEnd"/>
      <w:r w:rsidRPr="002B0771">
        <w:rPr>
          <w:rFonts w:ascii="Arial" w:eastAsia="Times New Roman" w:hAnsi="Arial" w:cs="Arial"/>
          <w:color w:val="222222"/>
          <w:sz w:val="20"/>
          <w:szCs w:val="20"/>
          <w:lang w:eastAsia="es-ES"/>
        </w:rPr>
        <w:fldChar w:fldCharType="end"/>
      </w:r>
      <w:r w:rsidRPr="002B0771">
        <w:rPr>
          <w:rFonts w:ascii="Arial" w:eastAsia="Times New Roman" w:hAnsi="Arial" w:cs="Arial"/>
          <w:color w:val="222222"/>
          <w:sz w:val="20"/>
          <w:szCs w:val="20"/>
          <w:lang w:eastAsia="es-ES"/>
        </w:rPr>
        <w:t> con la finalidad de aprender, pero también para presentar a dos proyectos: Las Rutas Literarias y El Congreso de Jóvenes Lectores de la Generación del 27.</w:t>
      </w:r>
    </w:p>
    <w:p w:rsidR="002B0771" w:rsidRPr="002B0771" w:rsidRDefault="002B0771" w:rsidP="002B0771">
      <w:pPr>
        <w:shd w:val="clear" w:color="auto" w:fill="FFFFFF"/>
        <w:spacing w:before="100" w:beforeAutospacing="1" w:after="100" w:afterAutospacing="1" w:line="240" w:lineRule="auto"/>
        <w:outlineLvl w:val="4"/>
        <w:rPr>
          <w:rFonts w:ascii="Arial" w:eastAsia="Times New Roman" w:hAnsi="Arial" w:cs="Arial"/>
          <w:b/>
          <w:bCs/>
          <w:color w:val="222222"/>
          <w:sz w:val="20"/>
          <w:szCs w:val="20"/>
          <w:lang w:eastAsia="es-ES"/>
        </w:rPr>
      </w:pPr>
      <w:bookmarkStart w:id="7" w:name="Trabajar_sobre_un_tema_extenso"/>
      <w:bookmarkEnd w:id="7"/>
      <w:r w:rsidRPr="002B0771">
        <w:rPr>
          <w:rFonts w:ascii="Arial" w:eastAsia="Times New Roman" w:hAnsi="Arial" w:cs="Arial"/>
          <w:b/>
          <w:bCs/>
          <w:color w:val="222222"/>
          <w:sz w:val="20"/>
          <w:szCs w:val="20"/>
          <w:lang w:eastAsia="es-ES"/>
        </w:rPr>
        <w:t>Trabajar sobre un tema extenso</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Hay trabajos que son de tipo monográfico por su contenido y extensión. Su realización puede llevar todo un trimestre o más tiempo y se podría justificar el uso de un wiki para cada uno de estos trabajos que constan de numerosas páginas (aunque no de forma necesaria). Son </w:t>
      </w:r>
      <w:r w:rsidRPr="002B0771">
        <w:rPr>
          <w:rFonts w:ascii="Arial" w:eastAsia="Times New Roman" w:hAnsi="Arial" w:cs="Arial"/>
          <w:b/>
          <w:bCs/>
          <w:color w:val="222222"/>
          <w:sz w:val="20"/>
          <w:szCs w:val="20"/>
          <w:lang w:eastAsia="es-ES"/>
        </w:rPr>
        <w:t>wikis monográficos</w:t>
      </w:r>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Por ejemplo:</w:t>
      </w:r>
    </w:p>
    <w:p w:rsidR="002B0771" w:rsidRPr="002B0771" w:rsidRDefault="002B0771" w:rsidP="002B0771">
      <w:pPr>
        <w:numPr>
          <w:ilvl w:val="0"/>
          <w:numId w:val="4"/>
        </w:numPr>
        <w:shd w:val="clear" w:color="auto" w:fill="FFFFFF"/>
        <w:spacing w:after="60" w:line="240" w:lineRule="auto"/>
        <w:ind w:left="0" w:firstLine="0"/>
        <w:rPr>
          <w:rFonts w:ascii="Arial" w:eastAsia="Times New Roman" w:hAnsi="Arial" w:cs="Arial"/>
          <w:color w:val="222222"/>
          <w:sz w:val="20"/>
          <w:szCs w:val="20"/>
          <w:lang w:eastAsia="es-ES"/>
        </w:rPr>
      </w:pPr>
      <w:hyperlink r:id="rId20" w:history="1">
        <w:proofErr w:type="spellStart"/>
        <w:r w:rsidRPr="002B0771">
          <w:rPr>
            <w:rFonts w:ascii="Arial" w:eastAsia="Times New Roman" w:hAnsi="Arial" w:cs="Arial"/>
            <w:color w:val="888888"/>
            <w:sz w:val="24"/>
            <w:szCs w:val="24"/>
            <w:u w:val="single"/>
            <w:lang w:eastAsia="es-ES"/>
          </w:rPr>
          <w:t>Bullying</w:t>
        </w:r>
        <w:proofErr w:type="spellEnd"/>
      </w:hyperlink>
      <w:r w:rsidRPr="002B0771">
        <w:rPr>
          <w:rFonts w:ascii="Arial" w:eastAsia="Times New Roman" w:hAnsi="Arial" w:cs="Arial"/>
          <w:color w:val="222222"/>
          <w:sz w:val="20"/>
          <w:szCs w:val="20"/>
          <w:lang w:eastAsia="es-ES"/>
        </w:rPr>
        <w:t xml:space="preserve"> Trabajo sobre el </w:t>
      </w:r>
      <w:proofErr w:type="spellStart"/>
      <w:r w:rsidRPr="002B0771">
        <w:rPr>
          <w:rFonts w:ascii="Arial" w:eastAsia="Times New Roman" w:hAnsi="Arial" w:cs="Arial"/>
          <w:color w:val="222222"/>
          <w:sz w:val="20"/>
          <w:szCs w:val="20"/>
          <w:lang w:eastAsia="es-ES"/>
        </w:rPr>
        <w:t>Bullying</w:t>
      </w:r>
      <w:proofErr w:type="spellEnd"/>
      <w:r w:rsidRPr="002B0771">
        <w:rPr>
          <w:rFonts w:ascii="Arial" w:eastAsia="Times New Roman" w:hAnsi="Arial" w:cs="Arial"/>
          <w:color w:val="222222"/>
          <w:sz w:val="20"/>
          <w:szCs w:val="20"/>
          <w:lang w:eastAsia="es-ES"/>
        </w:rPr>
        <w:t xml:space="preserve"> de un grupo de alumnos de Bachillerato.</w:t>
      </w:r>
    </w:p>
    <w:p w:rsidR="002B0771" w:rsidRPr="002B0771" w:rsidRDefault="002B0771" w:rsidP="002B0771">
      <w:pPr>
        <w:shd w:val="clear" w:color="auto" w:fill="FFFFFF"/>
        <w:spacing w:before="100" w:beforeAutospacing="1" w:after="100" w:afterAutospacing="1" w:line="240" w:lineRule="auto"/>
        <w:outlineLvl w:val="4"/>
        <w:rPr>
          <w:rFonts w:ascii="Arial" w:eastAsia="Times New Roman" w:hAnsi="Arial" w:cs="Arial"/>
          <w:b/>
          <w:bCs/>
          <w:color w:val="222222"/>
          <w:sz w:val="20"/>
          <w:szCs w:val="20"/>
          <w:lang w:eastAsia="es-ES"/>
        </w:rPr>
      </w:pPr>
      <w:bookmarkStart w:id="8" w:name="Trabajar_sobre_una_asignatura"/>
      <w:bookmarkEnd w:id="8"/>
      <w:r w:rsidRPr="002B0771">
        <w:rPr>
          <w:rFonts w:ascii="Arial" w:eastAsia="Times New Roman" w:hAnsi="Arial" w:cs="Arial"/>
          <w:b/>
          <w:bCs/>
          <w:color w:val="222222"/>
          <w:sz w:val="20"/>
          <w:szCs w:val="20"/>
          <w:lang w:eastAsia="es-ES"/>
        </w:rPr>
        <w:t>Trabajar sobre una asignatura</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Como los anteriores, son wikis que se realizan a largo plazo y se utilizan para trabajar una asignatura durante todo el tiempo que dure el curso. Puede ser editada por profesores y alumnos de forma simultánea. Son </w:t>
      </w:r>
      <w:r w:rsidRPr="002B0771">
        <w:rPr>
          <w:rFonts w:ascii="Arial" w:eastAsia="Times New Roman" w:hAnsi="Arial" w:cs="Arial"/>
          <w:b/>
          <w:bCs/>
          <w:color w:val="222222"/>
          <w:sz w:val="20"/>
          <w:szCs w:val="20"/>
          <w:lang w:eastAsia="es-ES"/>
        </w:rPr>
        <w:t>wikis de la asignatura</w:t>
      </w:r>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Algunos ejemplos son:</w:t>
      </w:r>
    </w:p>
    <w:p w:rsidR="002B0771" w:rsidRPr="002B0771" w:rsidRDefault="002B0771" w:rsidP="002B0771">
      <w:pPr>
        <w:numPr>
          <w:ilvl w:val="0"/>
          <w:numId w:val="5"/>
        </w:numPr>
        <w:shd w:val="clear" w:color="auto" w:fill="FFFFFF"/>
        <w:spacing w:after="60" w:line="240" w:lineRule="auto"/>
        <w:ind w:left="0" w:firstLine="0"/>
        <w:rPr>
          <w:rFonts w:ascii="Arial" w:eastAsia="Times New Roman" w:hAnsi="Arial" w:cs="Arial"/>
          <w:color w:val="222222"/>
          <w:sz w:val="20"/>
          <w:szCs w:val="20"/>
          <w:lang w:eastAsia="es-ES"/>
        </w:rPr>
      </w:pPr>
      <w:hyperlink r:id="rId21" w:history="1">
        <w:r w:rsidRPr="002B0771">
          <w:rPr>
            <w:rFonts w:ascii="Arial" w:eastAsia="Times New Roman" w:hAnsi="Arial" w:cs="Arial"/>
            <w:color w:val="888888"/>
            <w:sz w:val="24"/>
            <w:szCs w:val="24"/>
            <w:u w:val="single"/>
            <w:lang w:eastAsia="es-ES"/>
          </w:rPr>
          <w:t>Curso sobre web 2.0</w:t>
        </w:r>
      </w:hyperlink>
    </w:p>
    <w:p w:rsidR="002B0771" w:rsidRPr="002B0771" w:rsidRDefault="002B0771" w:rsidP="002B0771">
      <w:pPr>
        <w:numPr>
          <w:ilvl w:val="0"/>
          <w:numId w:val="5"/>
        </w:numPr>
        <w:shd w:val="clear" w:color="auto" w:fill="FFFFFF"/>
        <w:spacing w:after="60" w:line="240" w:lineRule="auto"/>
        <w:ind w:left="0" w:firstLine="0"/>
        <w:rPr>
          <w:rFonts w:ascii="Arial" w:eastAsia="Times New Roman" w:hAnsi="Arial" w:cs="Arial"/>
          <w:color w:val="222222"/>
          <w:sz w:val="20"/>
          <w:szCs w:val="20"/>
          <w:lang w:eastAsia="es-ES"/>
        </w:rPr>
      </w:pPr>
      <w:hyperlink r:id="rId22" w:history="1">
        <w:r w:rsidRPr="002B0771">
          <w:rPr>
            <w:rFonts w:ascii="Arial" w:eastAsia="Times New Roman" w:hAnsi="Arial" w:cs="Arial"/>
            <w:color w:val="888888"/>
            <w:sz w:val="24"/>
            <w:szCs w:val="24"/>
            <w:u w:val="single"/>
            <w:lang w:eastAsia="es-ES"/>
          </w:rPr>
          <w:t>Uso de los wikis en la clase para profesores de E/LE</w:t>
        </w:r>
      </w:hyperlink>
      <w:r w:rsidRPr="002B0771">
        <w:rPr>
          <w:rFonts w:ascii="Arial" w:eastAsia="Times New Roman" w:hAnsi="Arial" w:cs="Arial"/>
          <w:color w:val="222222"/>
          <w:sz w:val="20"/>
          <w:szCs w:val="20"/>
          <w:lang w:eastAsia="es-ES"/>
        </w:rPr>
        <w:t xml:space="preserve">. De Victoria Ángeles </w:t>
      </w:r>
      <w:proofErr w:type="spellStart"/>
      <w:r w:rsidRPr="002B0771">
        <w:rPr>
          <w:rFonts w:ascii="Arial" w:eastAsia="Times New Roman" w:hAnsi="Arial" w:cs="Arial"/>
          <w:color w:val="222222"/>
          <w:sz w:val="20"/>
          <w:szCs w:val="20"/>
          <w:lang w:eastAsia="es-ES"/>
        </w:rPr>
        <w:t>Castrillejo</w:t>
      </w:r>
      <w:proofErr w:type="spellEnd"/>
      <w:r w:rsidRPr="002B0771">
        <w:rPr>
          <w:rFonts w:ascii="Arial" w:eastAsia="Times New Roman" w:hAnsi="Arial" w:cs="Arial"/>
          <w:color w:val="222222"/>
          <w:sz w:val="20"/>
          <w:szCs w:val="20"/>
          <w:lang w:eastAsia="es-ES"/>
        </w:rPr>
        <w:t>.</w:t>
      </w:r>
    </w:p>
    <w:p w:rsidR="002B0771" w:rsidRPr="002B0771" w:rsidRDefault="002B0771" w:rsidP="002B0771">
      <w:pPr>
        <w:shd w:val="clear" w:color="auto" w:fill="FFFFFF"/>
        <w:spacing w:before="100" w:beforeAutospacing="1" w:after="100" w:afterAutospacing="1" w:line="240" w:lineRule="auto"/>
        <w:outlineLvl w:val="4"/>
        <w:rPr>
          <w:rFonts w:ascii="Arial" w:eastAsia="Times New Roman" w:hAnsi="Arial" w:cs="Arial"/>
          <w:b/>
          <w:bCs/>
          <w:color w:val="222222"/>
          <w:sz w:val="20"/>
          <w:szCs w:val="20"/>
          <w:lang w:eastAsia="es-ES"/>
        </w:rPr>
      </w:pPr>
      <w:bookmarkStart w:id="9" w:name="Wikis_para_mostrar_informaci.C3.B3n_acad"/>
      <w:bookmarkEnd w:id="9"/>
      <w:r w:rsidRPr="002B0771">
        <w:rPr>
          <w:rFonts w:ascii="Arial" w:eastAsia="Times New Roman" w:hAnsi="Arial" w:cs="Arial"/>
          <w:b/>
          <w:bCs/>
          <w:color w:val="222222"/>
          <w:sz w:val="20"/>
          <w:szCs w:val="20"/>
          <w:lang w:eastAsia="es-ES"/>
        </w:rPr>
        <w:t>Wikis para mostrar información académica del alumno</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Los trabajos que el alumno va haciendo a lo largo de su fase como estudiante pueden irse recopilando en un wiki que actuará a modo de </w:t>
      </w:r>
      <w:hyperlink r:id="rId23" w:history="1">
        <w:r w:rsidRPr="002B0771">
          <w:rPr>
            <w:rFonts w:ascii="Arial" w:eastAsia="Times New Roman" w:hAnsi="Arial" w:cs="Arial"/>
            <w:color w:val="888888"/>
            <w:sz w:val="24"/>
            <w:szCs w:val="24"/>
            <w:u w:val="single"/>
            <w:lang w:eastAsia="es-ES"/>
          </w:rPr>
          <w:t>portfolio</w:t>
        </w:r>
      </w:hyperlink>
      <w:r w:rsidRPr="002B0771">
        <w:rPr>
          <w:rFonts w:ascii="Arial" w:eastAsia="Times New Roman" w:hAnsi="Arial" w:cs="Arial"/>
          <w:color w:val="222222"/>
          <w:sz w:val="20"/>
          <w:szCs w:val="20"/>
          <w:lang w:eastAsia="es-ES"/>
        </w:rPr>
        <w:t>. Son los </w:t>
      </w:r>
      <w:r w:rsidRPr="002B0771">
        <w:rPr>
          <w:rFonts w:ascii="Arial" w:eastAsia="Times New Roman" w:hAnsi="Arial" w:cs="Arial"/>
          <w:b/>
          <w:bCs/>
          <w:color w:val="222222"/>
          <w:sz w:val="20"/>
          <w:szCs w:val="20"/>
          <w:lang w:eastAsia="es-ES"/>
        </w:rPr>
        <w:t>wikis personales o portfolio</w:t>
      </w:r>
      <w:r w:rsidRPr="002B0771">
        <w:rPr>
          <w:rFonts w:ascii="Arial" w:eastAsia="Times New Roman" w:hAnsi="Arial" w:cs="Arial"/>
          <w:color w:val="222222"/>
          <w:sz w:val="20"/>
          <w:szCs w:val="20"/>
          <w:lang w:eastAsia="es-ES"/>
        </w:rPr>
        <w:t>.</w:t>
      </w:r>
    </w:p>
    <w:p w:rsidR="002B0771" w:rsidRPr="002B0771" w:rsidRDefault="002B0771" w:rsidP="002B0771">
      <w:pPr>
        <w:numPr>
          <w:ilvl w:val="0"/>
          <w:numId w:val="6"/>
        </w:numPr>
        <w:shd w:val="clear" w:color="auto" w:fill="FFFFFF"/>
        <w:spacing w:after="60" w:line="240" w:lineRule="auto"/>
        <w:ind w:left="0" w:firstLine="0"/>
        <w:rPr>
          <w:rFonts w:ascii="Arial" w:eastAsia="Times New Roman" w:hAnsi="Arial" w:cs="Arial"/>
          <w:color w:val="222222"/>
          <w:sz w:val="20"/>
          <w:szCs w:val="20"/>
          <w:lang w:eastAsia="es-ES"/>
        </w:rPr>
      </w:pPr>
      <w:hyperlink r:id="rId24" w:history="1">
        <w:proofErr w:type="spellStart"/>
        <w:r w:rsidRPr="002B0771">
          <w:rPr>
            <w:rFonts w:ascii="Arial" w:eastAsia="Times New Roman" w:hAnsi="Arial" w:cs="Arial"/>
            <w:color w:val="888888"/>
            <w:sz w:val="24"/>
            <w:szCs w:val="24"/>
            <w:u w:val="single"/>
            <w:lang w:eastAsia="es-ES"/>
          </w:rPr>
          <w:t>Burr</w:t>
        </w:r>
        <w:proofErr w:type="spellEnd"/>
        <w:r w:rsidRPr="002B0771">
          <w:rPr>
            <w:rFonts w:ascii="Arial" w:eastAsia="Times New Roman" w:hAnsi="Arial" w:cs="Arial"/>
            <w:color w:val="888888"/>
            <w:sz w:val="24"/>
            <w:szCs w:val="24"/>
            <w:u w:val="single"/>
            <w:lang w:eastAsia="es-ES"/>
          </w:rPr>
          <w:t xml:space="preserve"> and Burton</w:t>
        </w:r>
      </w:hyperlink>
      <w:r w:rsidRPr="002B0771">
        <w:rPr>
          <w:rFonts w:ascii="Arial" w:eastAsia="Times New Roman" w:hAnsi="Arial" w:cs="Arial"/>
          <w:color w:val="222222"/>
          <w:sz w:val="20"/>
          <w:szCs w:val="20"/>
          <w:lang w:eastAsia="es-ES"/>
        </w:rPr>
        <w:t xml:space="preserve">. Portfolios de los alumnos de la academia de música </w:t>
      </w:r>
      <w:proofErr w:type="spellStart"/>
      <w:r w:rsidRPr="002B0771">
        <w:rPr>
          <w:rFonts w:ascii="Arial" w:eastAsia="Times New Roman" w:hAnsi="Arial" w:cs="Arial"/>
          <w:color w:val="222222"/>
          <w:sz w:val="20"/>
          <w:szCs w:val="20"/>
          <w:lang w:eastAsia="es-ES"/>
        </w:rPr>
        <w:t>Burr</w:t>
      </w:r>
      <w:proofErr w:type="spellEnd"/>
      <w:r w:rsidRPr="002B0771">
        <w:rPr>
          <w:rFonts w:ascii="Arial" w:eastAsia="Times New Roman" w:hAnsi="Arial" w:cs="Arial"/>
          <w:color w:val="222222"/>
          <w:sz w:val="20"/>
          <w:szCs w:val="20"/>
          <w:lang w:eastAsia="es-ES"/>
        </w:rPr>
        <w:t xml:space="preserve"> &amp; Burton.</w:t>
      </w:r>
    </w:p>
    <w:p w:rsidR="002B0771" w:rsidRPr="002B0771" w:rsidRDefault="002B0771" w:rsidP="002B0771">
      <w:pPr>
        <w:numPr>
          <w:ilvl w:val="0"/>
          <w:numId w:val="6"/>
        </w:numPr>
        <w:shd w:val="clear" w:color="auto" w:fill="FFFFFF"/>
        <w:spacing w:after="60" w:line="240" w:lineRule="auto"/>
        <w:ind w:left="0" w:firstLine="0"/>
        <w:rPr>
          <w:rFonts w:ascii="Arial" w:eastAsia="Times New Roman" w:hAnsi="Arial" w:cs="Arial"/>
          <w:color w:val="222222"/>
          <w:sz w:val="20"/>
          <w:szCs w:val="20"/>
          <w:lang w:eastAsia="es-ES"/>
        </w:rPr>
      </w:pPr>
      <w:hyperlink r:id="rId25" w:history="1">
        <w:r w:rsidRPr="002B0771">
          <w:rPr>
            <w:rFonts w:ascii="Arial" w:eastAsia="Times New Roman" w:hAnsi="Arial" w:cs="Arial"/>
            <w:color w:val="888888"/>
            <w:sz w:val="24"/>
            <w:szCs w:val="24"/>
            <w:u w:val="single"/>
            <w:lang w:eastAsia="es-ES"/>
          </w:rPr>
          <w:t>e-Portfolio Project</w:t>
        </w:r>
      </w:hyperlink>
      <w:r w:rsidRPr="002B0771">
        <w:rPr>
          <w:rFonts w:ascii="Arial" w:eastAsia="Times New Roman" w:hAnsi="Arial" w:cs="Arial"/>
          <w:color w:val="222222"/>
          <w:sz w:val="20"/>
          <w:szCs w:val="20"/>
          <w:lang w:eastAsia="es-ES"/>
        </w:rPr>
        <w:t xml:space="preserve"> Portfolio creado por el alumno </w:t>
      </w:r>
      <w:proofErr w:type="spellStart"/>
      <w:r w:rsidRPr="002B0771">
        <w:rPr>
          <w:rFonts w:ascii="Arial" w:eastAsia="Times New Roman" w:hAnsi="Arial" w:cs="Arial"/>
          <w:color w:val="222222"/>
          <w:sz w:val="20"/>
          <w:szCs w:val="20"/>
          <w:lang w:eastAsia="es-ES"/>
        </w:rPr>
        <w:t>Joe</w:t>
      </w:r>
      <w:proofErr w:type="spellEnd"/>
      <w:r w:rsidRPr="002B0771">
        <w:rPr>
          <w:rFonts w:ascii="Arial" w:eastAsia="Times New Roman" w:hAnsi="Arial" w:cs="Arial"/>
          <w:color w:val="222222"/>
          <w:sz w:val="20"/>
          <w:szCs w:val="20"/>
          <w:lang w:eastAsia="es-ES"/>
        </w:rPr>
        <w:t xml:space="preserve"> </w:t>
      </w:r>
      <w:proofErr w:type="spellStart"/>
      <w:r w:rsidRPr="002B0771">
        <w:rPr>
          <w:rFonts w:ascii="Arial" w:eastAsia="Times New Roman" w:hAnsi="Arial" w:cs="Arial"/>
          <w:color w:val="222222"/>
          <w:sz w:val="20"/>
          <w:szCs w:val="20"/>
          <w:lang w:eastAsia="es-ES"/>
        </w:rPr>
        <w:t>Pickering</w:t>
      </w:r>
      <w:proofErr w:type="spellEnd"/>
      <w:r w:rsidRPr="002B0771">
        <w:rPr>
          <w:rFonts w:ascii="Arial" w:eastAsia="Times New Roman" w:hAnsi="Arial" w:cs="Arial"/>
          <w:color w:val="222222"/>
          <w:sz w:val="20"/>
          <w:szCs w:val="20"/>
          <w:lang w:eastAsia="es-ES"/>
        </w:rPr>
        <w:t xml:space="preserve"> a su paso por el Center </w:t>
      </w:r>
      <w:proofErr w:type="spellStart"/>
      <w:r w:rsidRPr="002B0771">
        <w:rPr>
          <w:rFonts w:ascii="Arial" w:eastAsia="Times New Roman" w:hAnsi="Arial" w:cs="Arial"/>
          <w:color w:val="222222"/>
          <w:sz w:val="20"/>
          <w:szCs w:val="20"/>
          <w:lang w:eastAsia="es-ES"/>
        </w:rPr>
        <w:t>for</w:t>
      </w:r>
      <w:proofErr w:type="spellEnd"/>
      <w:r w:rsidRPr="002B0771">
        <w:rPr>
          <w:rFonts w:ascii="Arial" w:eastAsia="Times New Roman" w:hAnsi="Arial" w:cs="Arial"/>
          <w:color w:val="222222"/>
          <w:sz w:val="20"/>
          <w:szCs w:val="20"/>
          <w:lang w:eastAsia="es-ES"/>
        </w:rPr>
        <w:t xml:space="preserve"> </w:t>
      </w:r>
      <w:proofErr w:type="spellStart"/>
      <w:r w:rsidRPr="002B0771">
        <w:rPr>
          <w:rFonts w:ascii="Arial" w:eastAsia="Times New Roman" w:hAnsi="Arial" w:cs="Arial"/>
          <w:color w:val="222222"/>
          <w:sz w:val="20"/>
          <w:szCs w:val="20"/>
          <w:lang w:eastAsia="es-ES"/>
        </w:rPr>
        <w:t>Arts</w:t>
      </w:r>
      <w:proofErr w:type="spellEnd"/>
      <w:r w:rsidRPr="002B0771">
        <w:rPr>
          <w:rFonts w:ascii="Arial" w:eastAsia="Times New Roman" w:hAnsi="Arial" w:cs="Arial"/>
          <w:color w:val="222222"/>
          <w:sz w:val="20"/>
          <w:szCs w:val="20"/>
          <w:lang w:eastAsia="es-ES"/>
        </w:rPr>
        <w:t xml:space="preserve"> &amp; </w:t>
      </w:r>
      <w:proofErr w:type="spellStart"/>
      <w:r w:rsidRPr="002B0771">
        <w:rPr>
          <w:rFonts w:ascii="Arial" w:eastAsia="Times New Roman" w:hAnsi="Arial" w:cs="Arial"/>
          <w:color w:val="222222"/>
          <w:sz w:val="20"/>
          <w:szCs w:val="20"/>
          <w:lang w:eastAsia="es-ES"/>
        </w:rPr>
        <w:t>Technology</w:t>
      </w:r>
      <w:proofErr w:type="spellEnd"/>
      <w:r w:rsidRPr="002B0771">
        <w:rPr>
          <w:rFonts w:ascii="Arial" w:eastAsia="Times New Roman" w:hAnsi="Arial" w:cs="Arial"/>
          <w:color w:val="222222"/>
          <w:sz w:val="20"/>
          <w:szCs w:val="20"/>
          <w:lang w:eastAsia="es-ES"/>
        </w:rPr>
        <w:t xml:space="preserve">, </w:t>
      </w:r>
      <w:proofErr w:type="spellStart"/>
      <w:r w:rsidRPr="002B0771">
        <w:rPr>
          <w:rFonts w:ascii="Arial" w:eastAsia="Times New Roman" w:hAnsi="Arial" w:cs="Arial"/>
          <w:color w:val="222222"/>
          <w:sz w:val="20"/>
          <w:szCs w:val="20"/>
          <w:lang w:eastAsia="es-ES"/>
        </w:rPr>
        <w:t>Pickering</w:t>
      </w:r>
      <w:proofErr w:type="spellEnd"/>
      <w:r w:rsidRPr="002B0771">
        <w:rPr>
          <w:rFonts w:ascii="Arial" w:eastAsia="Times New Roman" w:hAnsi="Arial" w:cs="Arial"/>
          <w:color w:val="222222"/>
          <w:sz w:val="20"/>
          <w:szCs w:val="20"/>
          <w:lang w:eastAsia="es-ES"/>
        </w:rPr>
        <w:t xml:space="preserve"> Campus.</w:t>
      </w:r>
    </w:p>
    <w:p w:rsidR="002B0771" w:rsidRPr="002B0771" w:rsidRDefault="002B0771" w:rsidP="002B0771">
      <w:pPr>
        <w:shd w:val="clear" w:color="auto" w:fill="FFFFFF"/>
        <w:spacing w:after="0" w:line="240" w:lineRule="auto"/>
        <w:outlineLvl w:val="3"/>
        <w:rPr>
          <w:rFonts w:ascii="Arial" w:eastAsia="Times New Roman" w:hAnsi="Arial" w:cs="Arial"/>
          <w:b/>
          <w:bCs/>
          <w:color w:val="222222"/>
          <w:sz w:val="20"/>
          <w:szCs w:val="20"/>
          <w:lang w:eastAsia="es-ES"/>
        </w:rPr>
      </w:pPr>
      <w:bookmarkStart w:id="10" w:name="Wikis_de_los_profesores_para_disponer_de"/>
      <w:bookmarkEnd w:id="10"/>
      <w:r w:rsidRPr="002B0771">
        <w:rPr>
          <w:rFonts w:ascii="Arial" w:eastAsia="Times New Roman" w:hAnsi="Arial" w:cs="Arial"/>
          <w:b/>
          <w:bCs/>
          <w:color w:val="222222"/>
          <w:sz w:val="20"/>
          <w:szCs w:val="20"/>
          <w:lang w:eastAsia="es-ES"/>
        </w:rPr>
        <w:lastRenderedPageBreak/>
        <w:t>Wikis de los profesores para disponer de recursos</w:t>
      </w:r>
    </w:p>
    <w:p w:rsidR="002B0771" w:rsidRPr="002B0771" w:rsidRDefault="002B0771" w:rsidP="002B0771">
      <w:pPr>
        <w:shd w:val="clear" w:color="auto" w:fill="FFFFFF"/>
        <w:spacing w:before="100" w:beforeAutospacing="1" w:after="120" w:line="240" w:lineRule="auto"/>
        <w:rPr>
          <w:rFonts w:ascii="Arial" w:eastAsia="Times New Roman" w:hAnsi="Arial" w:cs="Arial"/>
          <w:color w:val="222222"/>
          <w:sz w:val="20"/>
          <w:szCs w:val="20"/>
          <w:lang w:eastAsia="es-ES"/>
        </w:rPr>
      </w:pPr>
      <w:r w:rsidRPr="002B0771">
        <w:rPr>
          <w:rFonts w:ascii="Arial" w:eastAsia="Times New Roman" w:hAnsi="Arial" w:cs="Arial"/>
          <w:color w:val="222222"/>
          <w:sz w:val="20"/>
          <w:szCs w:val="20"/>
          <w:lang w:eastAsia="es-ES"/>
        </w:rPr>
        <w:t>Estos wikis son los que hacen los propios profesores para utilizar en sus clases. Están adaptados directamente al tipo de enseñanza que realizan y pensado para sus propios alumnos. Así, aunque en principio pueden parecer semejantes a los wikis de apoyo, la diferencia es patente. Los primeros son semejantes a los libros de texto y los segundos a los apuntes que el profesor tiene para dar sus clases. Estos wikis contienen la información que el profesor necesita para sus clases, en forma de texto, imágenes, vídeos, actividades, etc. Son los </w:t>
      </w:r>
      <w:r w:rsidRPr="002B0771">
        <w:rPr>
          <w:rFonts w:ascii="Arial" w:eastAsia="Times New Roman" w:hAnsi="Arial" w:cs="Arial"/>
          <w:b/>
          <w:bCs/>
          <w:color w:val="222222"/>
          <w:sz w:val="20"/>
          <w:szCs w:val="20"/>
          <w:lang w:eastAsia="es-ES"/>
        </w:rPr>
        <w:t>wikis de contenidos</w:t>
      </w:r>
      <w:r w:rsidRPr="002B0771">
        <w:rPr>
          <w:rFonts w:ascii="Arial" w:eastAsia="Times New Roman" w:hAnsi="Arial" w:cs="Arial"/>
          <w:color w:val="222222"/>
          <w:sz w:val="20"/>
          <w:szCs w:val="20"/>
          <w:lang w:eastAsia="es-ES"/>
        </w:rPr>
        <w:t>.</w:t>
      </w:r>
    </w:p>
    <w:sectPr w:rsidR="002B0771" w:rsidRPr="002B0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16C1C"/>
    <w:multiLevelType w:val="multilevel"/>
    <w:tmpl w:val="90EC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6285A"/>
    <w:multiLevelType w:val="multilevel"/>
    <w:tmpl w:val="74F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49A0"/>
    <w:multiLevelType w:val="multilevel"/>
    <w:tmpl w:val="AA42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B0F42"/>
    <w:multiLevelType w:val="multilevel"/>
    <w:tmpl w:val="0DA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A61DB"/>
    <w:multiLevelType w:val="multilevel"/>
    <w:tmpl w:val="BD2E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A27B6"/>
    <w:multiLevelType w:val="multilevel"/>
    <w:tmpl w:val="35B8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220E8"/>
    <w:multiLevelType w:val="multilevel"/>
    <w:tmpl w:val="1556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849D2"/>
    <w:multiLevelType w:val="multilevel"/>
    <w:tmpl w:val="8062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71"/>
    <w:rsid w:val="002B0771"/>
    <w:rsid w:val="009221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819BD-7BBA-4EB0-AE00-4496683B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2B077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B077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2B0771"/>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077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B0771"/>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2B0771"/>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2B077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B0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0871">
      <w:bodyDiv w:val="1"/>
      <w:marLeft w:val="0"/>
      <w:marRight w:val="0"/>
      <w:marTop w:val="0"/>
      <w:marBottom w:val="0"/>
      <w:divBdr>
        <w:top w:val="none" w:sz="0" w:space="0" w:color="auto"/>
        <w:left w:val="none" w:sz="0" w:space="0" w:color="auto"/>
        <w:bottom w:val="none" w:sz="0" w:space="0" w:color="auto"/>
        <w:right w:val="none" w:sz="0" w:space="0" w:color="auto"/>
      </w:divBdr>
      <w:divsChild>
        <w:div w:id="364259048">
          <w:marLeft w:val="0"/>
          <w:marRight w:val="0"/>
          <w:marTop w:val="0"/>
          <w:marBottom w:val="0"/>
          <w:divBdr>
            <w:top w:val="none" w:sz="0" w:space="0" w:color="auto"/>
            <w:left w:val="none" w:sz="0" w:space="0" w:color="auto"/>
            <w:bottom w:val="none" w:sz="0" w:space="0" w:color="auto"/>
            <w:right w:val="none" w:sz="0" w:space="0" w:color="auto"/>
          </w:divBdr>
        </w:div>
        <w:div w:id="413942287">
          <w:marLeft w:val="0"/>
          <w:marRight w:val="0"/>
          <w:marTop w:val="0"/>
          <w:marBottom w:val="0"/>
          <w:divBdr>
            <w:top w:val="none" w:sz="0" w:space="0" w:color="auto"/>
            <w:left w:val="none" w:sz="0" w:space="0" w:color="auto"/>
            <w:bottom w:val="none" w:sz="0" w:space="0" w:color="auto"/>
            <w:right w:val="none" w:sz="0" w:space="0" w:color="auto"/>
          </w:divBdr>
        </w:div>
        <w:div w:id="1227106200">
          <w:marLeft w:val="0"/>
          <w:marRight w:val="0"/>
          <w:marTop w:val="0"/>
          <w:marBottom w:val="0"/>
          <w:divBdr>
            <w:top w:val="none" w:sz="0" w:space="0" w:color="auto"/>
            <w:left w:val="none" w:sz="0" w:space="0" w:color="auto"/>
            <w:bottom w:val="none" w:sz="0" w:space="0" w:color="auto"/>
            <w:right w:val="none" w:sz="0" w:space="0" w:color="auto"/>
          </w:divBdr>
        </w:div>
        <w:div w:id="1104039966">
          <w:marLeft w:val="0"/>
          <w:marRight w:val="0"/>
          <w:marTop w:val="0"/>
          <w:marBottom w:val="0"/>
          <w:divBdr>
            <w:top w:val="none" w:sz="0" w:space="0" w:color="auto"/>
            <w:left w:val="none" w:sz="0" w:space="0" w:color="auto"/>
            <w:bottom w:val="none" w:sz="0" w:space="0" w:color="auto"/>
            <w:right w:val="none" w:sz="0" w:space="0" w:color="auto"/>
          </w:divBdr>
        </w:div>
        <w:div w:id="534774513">
          <w:marLeft w:val="0"/>
          <w:marRight w:val="0"/>
          <w:marTop w:val="0"/>
          <w:marBottom w:val="0"/>
          <w:divBdr>
            <w:top w:val="none" w:sz="0" w:space="0" w:color="auto"/>
            <w:left w:val="none" w:sz="0" w:space="0" w:color="auto"/>
            <w:bottom w:val="none" w:sz="0" w:space="0" w:color="auto"/>
            <w:right w:val="none" w:sz="0" w:space="0" w:color="auto"/>
          </w:divBdr>
        </w:div>
        <w:div w:id="416050752">
          <w:marLeft w:val="0"/>
          <w:marRight w:val="0"/>
          <w:marTop w:val="0"/>
          <w:marBottom w:val="0"/>
          <w:divBdr>
            <w:top w:val="none" w:sz="0" w:space="0" w:color="auto"/>
            <w:left w:val="none" w:sz="0" w:space="0" w:color="auto"/>
            <w:bottom w:val="none" w:sz="0" w:space="0" w:color="auto"/>
            <w:right w:val="none" w:sz="0" w:space="0" w:color="auto"/>
          </w:divBdr>
        </w:div>
        <w:div w:id="750782664">
          <w:marLeft w:val="0"/>
          <w:marRight w:val="0"/>
          <w:marTop w:val="0"/>
          <w:marBottom w:val="0"/>
          <w:divBdr>
            <w:top w:val="none" w:sz="0" w:space="0" w:color="auto"/>
            <w:left w:val="none" w:sz="0" w:space="0" w:color="auto"/>
            <w:bottom w:val="none" w:sz="0" w:space="0" w:color="auto"/>
            <w:right w:val="none" w:sz="0" w:space="0" w:color="auto"/>
          </w:divBdr>
        </w:div>
        <w:div w:id="2059816854">
          <w:marLeft w:val="0"/>
          <w:marRight w:val="0"/>
          <w:marTop w:val="0"/>
          <w:marBottom w:val="0"/>
          <w:divBdr>
            <w:top w:val="none" w:sz="0" w:space="0" w:color="auto"/>
            <w:left w:val="none" w:sz="0" w:space="0" w:color="auto"/>
            <w:bottom w:val="none" w:sz="0" w:space="0" w:color="auto"/>
            <w:right w:val="none" w:sz="0" w:space="0" w:color="auto"/>
          </w:divBdr>
        </w:div>
        <w:div w:id="113058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versity.org/wiki/Portada" TargetMode="External"/><Relationship Id="rId13" Type="http://schemas.openxmlformats.org/officeDocument/2006/relationships/hyperlink" Target="http://es.wikipedia.org/wiki/Podcast" TargetMode="External"/><Relationship Id="rId18" Type="http://schemas.openxmlformats.org/officeDocument/2006/relationships/hyperlink" Target="http://www.iesalhamilla.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ursotic2.wikispaces.com/" TargetMode="External"/><Relationship Id="rId7" Type="http://schemas.openxmlformats.org/officeDocument/2006/relationships/hyperlink" Target="http://www.kalipedia.com/" TargetMode="External"/><Relationship Id="rId12" Type="http://schemas.openxmlformats.org/officeDocument/2006/relationships/hyperlink" Target="http://www.juntadeandalucia.es/averroes/~04001205/pmwiki/pmwiki.php" TargetMode="External"/><Relationship Id="rId17" Type="http://schemas.openxmlformats.org/officeDocument/2006/relationships/hyperlink" Target="http://wikiazimut.wikispaces.com/TRABAJOS+DEL+ALUMNADO" TargetMode="External"/><Relationship Id="rId25" Type="http://schemas.openxmlformats.org/officeDocument/2006/relationships/hyperlink" Target="http://pickeringportfolio.wetpaint.com/" TargetMode="External"/><Relationship Id="rId2" Type="http://schemas.openxmlformats.org/officeDocument/2006/relationships/styles" Target="styles.xml"/><Relationship Id="rId16" Type="http://schemas.openxmlformats.org/officeDocument/2006/relationships/hyperlink" Target="http://www.amordedios.org/" TargetMode="External"/><Relationship Id="rId20" Type="http://schemas.openxmlformats.org/officeDocument/2006/relationships/hyperlink" Target="http://sites.google.com/site/urivia/Home/indice" TargetMode="External"/><Relationship Id="rId1" Type="http://schemas.openxmlformats.org/officeDocument/2006/relationships/numbering" Target="numbering.xml"/><Relationship Id="rId6" Type="http://schemas.openxmlformats.org/officeDocument/2006/relationships/hyperlink" Target="http://portales.educared.net/wikiEducared/index.php?title=Portada" TargetMode="External"/><Relationship Id="rId11" Type="http://schemas.openxmlformats.org/officeDocument/2006/relationships/hyperlink" Target="http://iessitges.wikispaces.com/" TargetMode="External"/><Relationship Id="rId24" Type="http://schemas.openxmlformats.org/officeDocument/2006/relationships/hyperlink" Target="http://bbamusic.wikispaces.com/Student+Portfolio" TargetMode="External"/><Relationship Id="rId5" Type="http://schemas.openxmlformats.org/officeDocument/2006/relationships/hyperlink" Target="http://es.wikipedia.org/" TargetMode="External"/><Relationship Id="rId15" Type="http://schemas.openxmlformats.org/officeDocument/2006/relationships/hyperlink" Target="http://cv4t3-2.wikispaces.com/" TargetMode="External"/><Relationship Id="rId23" Type="http://schemas.openxmlformats.org/officeDocument/2006/relationships/hyperlink" Target="http://joelmontoya.blogia.com/2004/120202--que-es-un-portafolio-.php" TargetMode="External"/><Relationship Id="rId10" Type="http://schemas.openxmlformats.org/officeDocument/2006/relationships/hyperlink" Target="http://www.omerique.net/twiki/bin/view/CEIPsanjose" TargetMode="External"/><Relationship Id="rId19" Type="http://schemas.openxmlformats.org/officeDocument/2006/relationships/hyperlink" Target="http://antologiapoetica.wetpaint.com/" TargetMode="External"/><Relationship Id="rId4" Type="http://schemas.openxmlformats.org/officeDocument/2006/relationships/webSettings" Target="webSettings.xml"/><Relationship Id="rId9" Type="http://schemas.openxmlformats.org/officeDocument/2006/relationships/hyperlink" Target="http://recursostic.educacion.es/observatorio/apls/wikiseneducacion/web/index.php/Wikis_de_Centros" TargetMode="External"/><Relationship Id="rId14" Type="http://schemas.openxmlformats.org/officeDocument/2006/relationships/hyperlink" Target="http://twitter.com/anibaldelatorre/statuses/2614901737" TargetMode="External"/><Relationship Id="rId22" Type="http://schemas.openxmlformats.org/officeDocument/2006/relationships/hyperlink" Target="http://wikifachdidaktikws07.pbworks.co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2018-08-06T23:23:00Z</dcterms:created>
  <dcterms:modified xsi:type="dcterms:W3CDTF">2018-08-06T23:35:00Z</dcterms:modified>
</cp:coreProperties>
</file>