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61" w:rsidRPr="004A458C" w:rsidRDefault="00D35161" w:rsidP="00D35161">
      <w:pPr>
        <w:autoSpaceDE w:val="0"/>
        <w:autoSpaceDN w:val="0"/>
        <w:adjustRightInd w:val="0"/>
        <w:rPr>
          <w:lang w:val="es-ES" w:eastAsia="es-CO"/>
        </w:rPr>
      </w:pPr>
      <w:r w:rsidRPr="004A458C">
        <w:rPr>
          <w:lang w:val="es-ES" w:eastAsia="es-CO"/>
        </w:rPr>
        <w:t>Unidades de almacenamiento secundario:</w:t>
      </w:r>
    </w:p>
    <w:p w:rsidR="00D35161" w:rsidRPr="004A458C" w:rsidRDefault="00D35161" w:rsidP="00D35161">
      <w:pPr>
        <w:autoSpaceDE w:val="0"/>
        <w:autoSpaceDN w:val="0"/>
        <w:adjustRightInd w:val="0"/>
        <w:rPr>
          <w:lang w:val="es-ES" w:eastAsia="es-CO"/>
        </w:rPr>
      </w:pPr>
    </w:p>
    <w:p w:rsidR="00D35161" w:rsidRPr="004A458C" w:rsidRDefault="00D35161" w:rsidP="00D35161">
      <w:pPr>
        <w:autoSpaceDE w:val="0"/>
        <w:autoSpaceDN w:val="0"/>
        <w:adjustRightInd w:val="0"/>
        <w:rPr>
          <w:lang w:val="es-ES" w:eastAsia="es-CO"/>
        </w:rPr>
      </w:pPr>
      <w:r w:rsidRPr="004A458C">
        <w:rPr>
          <w:lang w:val="es-ES" w:eastAsia="es-CO"/>
        </w:rPr>
        <w:t>En esta sección describimos algunas de las características de los dispositivos de almacenamiento de disco</w:t>
      </w:r>
    </w:p>
    <w:p w:rsidR="00D35161" w:rsidRPr="004A458C" w:rsidRDefault="00D35161" w:rsidP="00D35161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4A458C">
        <w:rPr>
          <w:lang w:val="es-ES" w:eastAsia="es-CO"/>
        </w:rPr>
        <w:t>magnético</w:t>
      </w:r>
      <w:proofErr w:type="gramEnd"/>
      <w:r w:rsidRPr="004A458C">
        <w:rPr>
          <w:lang w:val="es-ES" w:eastAsia="es-CO"/>
        </w:rPr>
        <w:t xml:space="preserve"> y de cinta magnética. Los lectores que ya hayan estudiado estos dispositivos, pueden echar un vistazo</w:t>
      </w:r>
    </w:p>
    <w:p w:rsidR="00D35161" w:rsidRPr="004A458C" w:rsidRDefault="00D35161" w:rsidP="00D35161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4A458C">
        <w:rPr>
          <w:lang w:val="es-ES" w:eastAsia="es-CO"/>
        </w:rPr>
        <w:t>simplemente</w:t>
      </w:r>
      <w:proofErr w:type="gramEnd"/>
      <w:r w:rsidRPr="004A458C">
        <w:rPr>
          <w:lang w:val="es-ES" w:eastAsia="es-CO"/>
        </w:rPr>
        <w:t xml:space="preserve"> a la sección.</w:t>
      </w:r>
      <w:sdt>
        <w:sdtPr>
          <w:rPr>
            <w:lang w:val="es-ES" w:eastAsia="es-CO"/>
          </w:rPr>
          <w:id w:val="-153603762"/>
          <w:citation/>
        </w:sdtPr>
        <w:sdtContent>
          <w:r w:rsidRPr="004A458C">
            <w:rPr>
              <w:lang w:val="es-ES" w:eastAsia="es-CO"/>
            </w:rPr>
            <w:fldChar w:fldCharType="begin"/>
          </w:r>
          <w:r w:rsidRPr="004A458C">
            <w:rPr>
              <w:lang w:val="es-ES" w:eastAsia="es-CO"/>
            </w:rPr>
            <w:instrText xml:space="preserve">CITATION Ram \p 404 \l 3082 </w:instrText>
          </w:r>
          <w:r w:rsidRPr="004A458C">
            <w:rPr>
              <w:lang w:val="es-ES" w:eastAsia="es-CO"/>
            </w:rPr>
            <w:fldChar w:fldCharType="separate"/>
          </w:r>
          <w:r w:rsidRPr="004A458C">
            <w:rPr>
              <w:noProof/>
              <w:lang w:val="es-ES" w:eastAsia="es-CO"/>
            </w:rPr>
            <w:t xml:space="preserve"> (Ramez, pág. 404)</w:t>
          </w:r>
          <w:r w:rsidRPr="004A458C">
            <w:rPr>
              <w:lang w:val="es-ES" w:eastAsia="es-CO"/>
            </w:rPr>
            <w:fldChar w:fldCharType="end"/>
          </w:r>
        </w:sdtContent>
      </w:sdt>
    </w:p>
    <w:p w:rsidR="00D8782C" w:rsidRDefault="00D8782C">
      <w:bookmarkStart w:id="0" w:name="_GoBack"/>
      <w:bookmarkEnd w:id="0"/>
    </w:p>
    <w:sectPr w:rsidR="00D87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61"/>
    <w:rsid w:val="00D35161"/>
    <w:rsid w:val="00D8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C098E-E257-4B37-8418-66C4BF7A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Ram</b:Tag>
    <b:SourceType>BookSection</b:SourceType>
    <b:Guid>{B8B92A48-3A3B-4584-95F5-EEC67AA01DEE}</b:Guid>
    <b:Title>Fundamentos de sistemas de bases de datos</b:Title>
    <b:Pages>982</b:Pages>
    <b:Author>
      <b:Author>
        <b:NameList>
          <b:Person>
            <b:Last>Ramez</b:Last>
            <b:First>Elmari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CC7553B6-5777-4E01-8761-B9BC3B84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2018-02-20T17:19:00Z</dcterms:created>
  <dcterms:modified xsi:type="dcterms:W3CDTF">2018-02-20T17:19:00Z</dcterms:modified>
</cp:coreProperties>
</file>