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18" w:rsidRPr="003F0F18" w:rsidRDefault="003F0F18" w:rsidP="003F0F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F18">
        <w:rPr>
          <w:rFonts w:ascii="Times New Roman" w:hAnsi="Times New Roman" w:cs="Times New Roman"/>
          <w:b/>
          <w:sz w:val="24"/>
          <w:szCs w:val="24"/>
        </w:rPr>
        <w:t>Sub lenguaje de base de datos</w:t>
      </w:r>
    </w:p>
    <w:p w:rsidR="008B444D" w:rsidRPr="003F0F18" w:rsidRDefault="00D556A8" w:rsidP="003F0F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18">
        <w:rPr>
          <w:rFonts w:ascii="Times New Roman" w:hAnsi="Times New Roman" w:cs="Times New Roman"/>
          <w:sz w:val="24"/>
          <w:szCs w:val="24"/>
        </w:rPr>
        <w:t>“</w:t>
      </w:r>
      <w:r w:rsidR="00F017B0" w:rsidRPr="003F0F18">
        <w:rPr>
          <w:rFonts w:ascii="Times New Roman" w:hAnsi="Times New Roman" w:cs="Times New Roman"/>
          <w:sz w:val="24"/>
          <w:szCs w:val="24"/>
        </w:rPr>
        <w:t>El DBMS debe proporcionar los lenguajes e interfaces apropiados para cada categoría de usuarios</w:t>
      </w:r>
      <w:r w:rsidR="003F0F18" w:rsidRPr="003F0F18">
        <w:rPr>
          <w:rFonts w:ascii="Times New Roman" w:hAnsi="Times New Roman" w:cs="Times New Roman"/>
          <w:sz w:val="24"/>
          <w:szCs w:val="24"/>
        </w:rPr>
        <w:t>”</w:t>
      </w:r>
      <w:r w:rsidRPr="003F0F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3F0F1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17B0" w:rsidRPr="003F0F18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33 \l 1034 </w:instrText>
          </w:r>
          <w:r w:rsidR="00333D28" w:rsidRPr="003F0F1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17B0" w:rsidRPr="003F0F18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pág. 33)</w:t>
          </w:r>
          <w:r w:rsidR="00333D28" w:rsidRPr="003F0F1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F0F18" w:rsidRPr="003F0F1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B444D" w:rsidRPr="003F0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157FBB"/>
    <w:rsid w:val="00220669"/>
    <w:rsid w:val="00333D28"/>
    <w:rsid w:val="003A6072"/>
    <w:rsid w:val="003F0F18"/>
    <w:rsid w:val="0056194A"/>
    <w:rsid w:val="008B444D"/>
    <w:rsid w:val="00CB477F"/>
    <w:rsid w:val="00D556A8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5154E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3A90F4B-D36D-4E3F-A7E9-5EF282EB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3</cp:revision>
  <dcterms:created xsi:type="dcterms:W3CDTF">2018-02-11T22:13:00Z</dcterms:created>
  <dcterms:modified xsi:type="dcterms:W3CDTF">2018-02-13T18:25:00Z</dcterms:modified>
</cp:coreProperties>
</file>