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A21" w:rsidRDefault="00840E44">
      <w:r w:rsidRPr="00840E44">
        <w:rPr>
          <w:noProof/>
          <w:lang w:eastAsia="es-MX"/>
        </w:rPr>
        <w:drawing>
          <wp:inline distT="0" distB="0" distL="0" distR="0">
            <wp:extent cx="5612095" cy="5057775"/>
            <wp:effectExtent l="0" t="0" r="8255" b="0"/>
            <wp:docPr id="2" name="Imagen 2" descr="C:\Users\jovan\Documents\Diagrama - Introduccion a las bases de datos\Archivos utilizados en el diagrama\Figuras y esquemas\ArquiSG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van\Documents\Diagrama - Introduccion a las bases de datos\Archivos utilizados en el diagrama\Figuras y esquemas\ArquiSGB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27"/>
                    <a:stretch/>
                  </pic:blipFill>
                  <pic:spPr bwMode="auto">
                    <a:xfrm>
                      <a:off x="0" y="0"/>
                      <a:ext cx="5612130" cy="505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E44" w:rsidRPr="00840E44" w:rsidRDefault="00840E44" w:rsidP="00840E44">
      <w:pPr>
        <w:jc w:val="center"/>
        <w:rPr>
          <w:rFonts w:ascii="Times New Roman" w:hAnsi="Times New Roman" w:cs="Times New Roman"/>
          <w:sz w:val="24"/>
          <w:szCs w:val="24"/>
        </w:rPr>
      </w:pPr>
      <w:r w:rsidRPr="00840E44">
        <w:rPr>
          <w:rFonts w:ascii="Times New Roman" w:hAnsi="Times New Roman" w:cs="Times New Roman"/>
          <w:sz w:val="24"/>
          <w:szCs w:val="24"/>
        </w:rPr>
        <w:t>Figura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Arquitectura de SGBD</w:t>
      </w:r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-1281485259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Elm07 \p 390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840E44">
            <w:rPr>
              <w:rFonts w:ascii="Times New Roman" w:hAnsi="Times New Roman" w:cs="Times New Roman"/>
              <w:noProof/>
              <w:sz w:val="24"/>
              <w:szCs w:val="24"/>
            </w:rPr>
            <w:t>(Elmasri &amp; B. Navathe, 2007, pág. 390)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840E44" w:rsidRPr="00840E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E44"/>
    <w:rsid w:val="002F4A21"/>
    <w:rsid w:val="0084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70AB2"/>
  <w15:chartTrackingRefBased/>
  <w15:docId w15:val="{2D5E3D6D-2817-4E75-9CFE-29F3D23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797DC80B-B686-44A5-952E-50037A98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1</cp:revision>
  <dcterms:created xsi:type="dcterms:W3CDTF">2018-02-13T16:33:00Z</dcterms:created>
  <dcterms:modified xsi:type="dcterms:W3CDTF">2018-02-13T16:40:00Z</dcterms:modified>
</cp:coreProperties>
</file>