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30" w:rsidRPr="00586130" w:rsidRDefault="008B6B82" w:rsidP="00586130">
      <w:pPr>
        <w:spacing w:line="480" w:lineRule="auto"/>
        <w:rPr>
          <w:b/>
          <w:lang w:val="es-MX"/>
        </w:rPr>
      </w:pPr>
      <w:r>
        <w:rPr>
          <w:b/>
          <w:lang w:val="es-MX"/>
        </w:rPr>
        <w:t>Mayor seguridad en</w:t>
      </w:r>
      <w:r w:rsidR="00354C86">
        <w:rPr>
          <w:b/>
          <w:lang w:val="es-MX"/>
        </w:rPr>
        <w:t xml:space="preserve"> los datos</w:t>
      </w:r>
    </w:p>
    <w:p w:rsidR="00586130" w:rsidRPr="002F0D5E" w:rsidRDefault="00586130" w:rsidP="00586130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="008B6B82" w:rsidRPr="002F0D5E">
        <w:rPr>
          <w:lang w:val="es-MX"/>
        </w:rPr>
        <w:t>Al limitar el acceso a ciertos usuarios. Datos más documentados. Gracias a los metadatos que permiten describir la i</w:t>
      </w:r>
      <w:r w:rsidR="00A11357">
        <w:rPr>
          <w:lang w:val="es-MX"/>
        </w:rPr>
        <w:t>nformación de la base de datos</w:t>
      </w:r>
      <w:r w:rsidR="008B6B82">
        <w:rPr>
          <w:lang w:val="es-MX"/>
        </w:rPr>
        <w:t xml:space="preserve">” </w:t>
      </w:r>
      <w:sdt>
        <w:sdtPr>
          <w:rPr>
            <w:lang w:val="es-MX"/>
          </w:rPr>
          <w:id w:val="655574302"/>
          <w:citation/>
        </w:sdtPr>
        <w:sdtEndPr/>
        <w:sdtContent>
          <w:r w:rsidR="00BD3BC1">
            <w:rPr>
              <w:lang w:val="es-MX"/>
            </w:rPr>
            <w:fldChar w:fldCharType="begin"/>
          </w:r>
          <w:r w:rsidR="00BD3BC1">
            <w:rPr>
              <w:lang w:val="es-MX"/>
            </w:rPr>
            <w:instrText xml:space="preserve">CITATION Jor041 \p 9 \l 2058 </w:instrText>
          </w:r>
          <w:r w:rsidR="00BD3BC1">
            <w:rPr>
              <w:lang w:val="es-MX"/>
            </w:rPr>
            <w:fldChar w:fldCharType="separate"/>
          </w:r>
          <w:r w:rsidR="00BD3BC1" w:rsidRPr="00BD3BC1">
            <w:rPr>
              <w:noProof/>
              <w:lang w:val="es-MX"/>
            </w:rPr>
            <w:t>(Sánchez, 2004, pág. 9)</w:t>
          </w:r>
          <w:r w:rsidR="00BD3BC1">
            <w:rPr>
              <w:lang w:val="es-MX"/>
            </w:rPr>
            <w:fldChar w:fldCharType="end"/>
          </w:r>
        </w:sdtContent>
      </w:sdt>
      <w:r w:rsidR="00A11357">
        <w:rPr>
          <w:lang w:val="es-MX"/>
        </w:rPr>
        <w:t>.</w:t>
      </w:r>
      <w:bookmarkStart w:id="0" w:name="_GoBack"/>
      <w:bookmarkEnd w:id="0"/>
    </w:p>
    <w:p w:rsidR="00B07AD7" w:rsidRPr="00586130" w:rsidRDefault="00B07AD7">
      <w:pPr>
        <w:rPr>
          <w:lang w:val="es-MX"/>
        </w:rPr>
      </w:pPr>
    </w:p>
    <w:sectPr w:rsidR="00B07AD7" w:rsidRPr="00586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30"/>
    <w:rsid w:val="000D4494"/>
    <w:rsid w:val="00354C86"/>
    <w:rsid w:val="00586130"/>
    <w:rsid w:val="005D5CBF"/>
    <w:rsid w:val="00712EC8"/>
    <w:rsid w:val="008B6B82"/>
    <w:rsid w:val="00A11357"/>
    <w:rsid w:val="00B07AD7"/>
    <w:rsid w:val="00BD3BC1"/>
    <w:rsid w:val="00C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49C41"/>
  <w15:chartTrackingRefBased/>
  <w15:docId w15:val="{BE6ED2E9-B49F-467C-AC96-05C04E4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{946B840F-0A13-4CD7-A929-50DEE57EFDDB}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CCC2BECB-0157-4081-940A-B4FC383A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2017-02-20T21:33:00Z</dcterms:created>
  <dcterms:modified xsi:type="dcterms:W3CDTF">2018-02-13T18:20:00Z</dcterms:modified>
</cp:coreProperties>
</file>