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1F" w:rsidRDefault="00993BCB" w:rsidP="00074B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4B1F">
        <w:rPr>
          <w:rFonts w:ascii="Times New Roman" w:hAnsi="Times New Roman" w:cs="Times New Roman"/>
          <w:b/>
          <w:sz w:val="24"/>
          <w:szCs w:val="24"/>
        </w:rPr>
        <w:t>Nivel interno</w:t>
      </w:r>
    </w:p>
    <w:p w:rsidR="00993BCB" w:rsidRPr="00074B1F" w:rsidRDefault="00993BCB" w:rsidP="00074B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490">
        <w:rPr>
          <w:rFonts w:ascii="Times New Roman" w:hAnsi="Times New Roman" w:cs="Times New Roman"/>
          <w:sz w:val="24"/>
          <w:szCs w:val="24"/>
        </w:rPr>
        <w:t>“</w:t>
      </w:r>
      <w:r w:rsidRPr="00993BCB">
        <w:rPr>
          <w:rFonts w:ascii="Times New Roman" w:hAnsi="Times New Roman" w:cs="Times New Roman"/>
          <w:sz w:val="24"/>
          <w:szCs w:val="24"/>
        </w:rPr>
        <w:t>Describe la estructura de almacenamiento físico de la base de datos. El esquema interno utiliza un modelo de datos físico y describe todos los detalles del almacenamiento de datos y las rutas de acceso a la base de</w:t>
      </w:r>
      <w:r w:rsidR="00A00490">
        <w:rPr>
          <w:rFonts w:ascii="Times New Roman" w:hAnsi="Times New Roman" w:cs="Times New Roman"/>
          <w:sz w:val="24"/>
          <w:szCs w:val="24"/>
        </w:rPr>
        <w:t xml:space="preserve"> datos”</w:t>
      </w:r>
      <w:sdt>
        <w:sdtPr>
          <w:rPr>
            <w:rFonts w:ascii="Times New Roman" w:hAnsi="Times New Roman" w:cs="Times New Roman"/>
            <w:sz w:val="24"/>
            <w:szCs w:val="24"/>
          </w:rPr>
          <w:id w:val="93293872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74B1F">
            <w:rPr>
              <w:rFonts w:ascii="Times New Roman" w:hAnsi="Times New Roman" w:cs="Times New Roman"/>
              <w:sz w:val="24"/>
              <w:szCs w:val="24"/>
            </w:rPr>
            <w:instrText xml:space="preserve">CITATION Nav072 \p 31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4B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74B1F" w:rsidRPr="00074B1F">
            <w:rPr>
              <w:rFonts w:ascii="Times New Roman" w:hAnsi="Times New Roman" w:cs="Times New Roman"/>
              <w:noProof/>
              <w:sz w:val="24"/>
              <w:szCs w:val="24"/>
            </w:rPr>
            <w:t>(Elmasri, Navathe, 2007, pág. 31)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93BCB" w:rsidRPr="00074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CB"/>
    <w:rsid w:val="00074B1F"/>
    <w:rsid w:val="00847298"/>
    <w:rsid w:val="008B1383"/>
    <w:rsid w:val="00993BCB"/>
    <w:rsid w:val="00A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D2396-90C0-4E97-8E00-B425735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Nav072</b:Tag>
    <b:SourceType>Book</b:SourceType>
    <b:Guid>{B5D6290C-B2D4-4AAD-933E-715FF5B7948B}</b:Guid>
    <b:Author>
      <b:Author>
        <b:Corporate>Elmasri, Navathe</b:Corporate>
      </b:Author>
    </b:Author>
    <b:Title>Fundamentos de base de datos</b:Title>
    <b:Year>2007</b:Year>
    <b:City>Madrid</b:City>
    <b:Publisher>PERSONAL EDUCACIÓN S.A.</b:Publisher>
    <b:Pages>31</b:Pages>
    <b:RefOrder>1</b:RefOrder>
  </b:Source>
</b:Sources>
</file>

<file path=customXml/itemProps1.xml><?xml version="1.0" encoding="utf-8"?>
<ds:datastoreItem xmlns:ds="http://schemas.openxmlformats.org/officeDocument/2006/customXml" ds:itemID="{2D7E83D2-CFCC-4055-ADB4-72473FAA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</cp:lastModifiedBy>
  <cp:revision>2</cp:revision>
  <dcterms:created xsi:type="dcterms:W3CDTF">2018-02-20T00:03:00Z</dcterms:created>
  <dcterms:modified xsi:type="dcterms:W3CDTF">2018-02-20T00:03:00Z</dcterms:modified>
</cp:coreProperties>
</file>