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5C" w:rsidRDefault="0061184F" w:rsidP="0061184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Externo:</w:t>
      </w:r>
    </w:p>
    <w:p w:rsidR="0061184F" w:rsidRPr="0061184F" w:rsidRDefault="0061184F" w:rsidP="0061184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61184F">
        <w:rPr>
          <w:rFonts w:ascii="Arial" w:hAnsi="Arial" w:cs="Arial"/>
          <w:sz w:val="24"/>
          <w:szCs w:val="24"/>
        </w:rPr>
        <w:t>Visión de la base de datos que ofrece cada aplicación. Lógicamente es distinta en cada aplicación. Representan vista</w:t>
      </w:r>
      <w:r>
        <w:rPr>
          <w:rFonts w:ascii="Arial" w:hAnsi="Arial" w:cs="Arial"/>
          <w:sz w:val="24"/>
          <w:szCs w:val="24"/>
        </w:rPr>
        <w:t>s concretas de la base de datos”</w:t>
      </w:r>
      <w:sdt>
        <w:sdtPr>
          <w:rPr>
            <w:rFonts w:ascii="Arial" w:hAnsi="Arial" w:cs="Arial"/>
            <w:sz w:val="24"/>
            <w:szCs w:val="24"/>
          </w:rPr>
          <w:id w:val="226348931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Jor0413 \p 13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61184F">
            <w:rPr>
              <w:rFonts w:ascii="Arial" w:hAnsi="Arial" w:cs="Arial"/>
              <w:noProof/>
              <w:sz w:val="24"/>
              <w:szCs w:val="24"/>
            </w:rPr>
            <w:t>(Sànchez, 2004, pág. 13)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61184F" w:rsidRPr="0061184F" w:rsidSect="0061184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4F"/>
    <w:rsid w:val="0061184F"/>
    <w:rsid w:val="00F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18B8"/>
  <w15:chartTrackingRefBased/>
  <w15:docId w15:val="{71C1CF36-4116-476A-8116-64D5640D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Jor0413</b:Tag>
    <b:SourceType>Book</b:SourceType>
    <b:Guid>{B5EB3868-36BE-430E-888F-E36EFB3E4BC3}</b:Guid>
    <b:Author>
      <b:Author>
        <b:NameList>
          <b:Person>
            <b:Last>Sànchez</b:Last>
            <b:First>Jorge</b:First>
          </b:Person>
        </b:NameList>
      </b:Author>
    </b:Author>
    <b:Title>Diseño Conceptual de Base de Datos</b:Title>
    <b:Year>2004</b:Year>
    <b:City>Madrid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429AA739-48F6-4AF6-8BA1-891781CD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2018-02-13T14:38:00Z</dcterms:created>
  <dcterms:modified xsi:type="dcterms:W3CDTF">2018-02-13T14:41:00Z</dcterms:modified>
</cp:coreProperties>
</file>