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C1C06" w:rsidRDefault="00D10488" w:rsidP="00D10488">
      <w:pPr>
        <w:spacing w:line="480" w:lineRule="auto"/>
        <w:jc w:val="both"/>
        <w:rPr>
          <w:rFonts w:ascii="Arial" w:hAnsi="Arial" w:cs="Arial"/>
          <w:sz w:val="24"/>
          <w:szCs w:val="24"/>
        </w:rPr>
      </w:pPr>
      <w:bookmarkStart w:id="0" w:name="_GoBack"/>
      <w:bookmarkEnd w:id="0"/>
      <w:r>
        <w:rPr>
          <w:rFonts w:ascii="Arial" w:hAnsi="Arial" w:cs="Arial"/>
          <w:sz w:val="24"/>
          <w:szCs w:val="24"/>
        </w:rPr>
        <w:t>Jerárquico:</w:t>
      </w:r>
    </w:p>
    <w:p w:rsidR="00D10488" w:rsidRPr="00D10488" w:rsidRDefault="00D10488" w:rsidP="00D10488">
      <w:pPr>
        <w:spacing w:line="480" w:lineRule="auto"/>
        <w:ind w:left="1417"/>
        <w:jc w:val="both"/>
        <w:rPr>
          <w:rFonts w:ascii="Arial" w:hAnsi="Arial" w:cs="Arial"/>
          <w:sz w:val="24"/>
          <w:szCs w:val="24"/>
        </w:rPr>
      </w:pPr>
      <w:r w:rsidRPr="00D10488">
        <w:rPr>
          <w:rFonts w:ascii="Arial" w:hAnsi="Arial" w:cs="Arial"/>
          <w:sz w:val="24"/>
          <w:szCs w:val="24"/>
        </w:rPr>
        <w:t xml:space="preserve">En ellas se organiza la información se organiza con </w:t>
      </w:r>
      <w:proofErr w:type="gramStart"/>
      <w:r w:rsidRPr="00D10488">
        <w:rPr>
          <w:rFonts w:ascii="Arial" w:hAnsi="Arial" w:cs="Arial"/>
          <w:sz w:val="24"/>
          <w:szCs w:val="24"/>
        </w:rPr>
        <w:t>un jerarquía</w:t>
      </w:r>
      <w:proofErr w:type="gramEnd"/>
      <w:r w:rsidRPr="00D10488">
        <w:rPr>
          <w:rFonts w:ascii="Arial" w:hAnsi="Arial" w:cs="Arial"/>
          <w:sz w:val="24"/>
          <w:szCs w:val="24"/>
        </w:rPr>
        <w:t xml:space="preserve"> en la que la relación entre las entidades de este modelo siempre es del tipo padre / hijo. De esta forma hay una serie de nodos que contendrán atributos y que se relacionarán con nodos hijos de forma que puede haber más de un hijo para el mismo padre (pero un hijo sólo tiene un padre).</w:t>
      </w:r>
      <w:r>
        <w:rPr>
          <w:rFonts w:ascii="Arial" w:hAnsi="Arial" w:cs="Arial"/>
          <w:sz w:val="24"/>
          <w:szCs w:val="24"/>
        </w:rPr>
        <w:t xml:space="preserve"> </w:t>
      </w:r>
      <w:sdt>
        <w:sdtPr>
          <w:rPr>
            <w:rFonts w:ascii="Arial" w:hAnsi="Arial" w:cs="Arial"/>
            <w:sz w:val="24"/>
            <w:szCs w:val="24"/>
          </w:rPr>
          <w:id w:val="2080861702"/>
          <w:citation/>
        </w:sdtPr>
        <w:sdtEndPr/>
        <w:sdtContent>
          <w:r>
            <w:rPr>
              <w:rFonts w:ascii="Arial" w:hAnsi="Arial" w:cs="Arial"/>
              <w:sz w:val="24"/>
              <w:szCs w:val="24"/>
            </w:rPr>
            <w:fldChar w:fldCharType="begin"/>
          </w:r>
          <w:r>
            <w:rPr>
              <w:rFonts w:ascii="Arial" w:hAnsi="Arial" w:cs="Arial"/>
              <w:sz w:val="24"/>
              <w:szCs w:val="24"/>
            </w:rPr>
            <w:instrText xml:space="preserve">CITATION Jor0421 \p 7 \l 3082 </w:instrText>
          </w:r>
          <w:r>
            <w:rPr>
              <w:rFonts w:ascii="Arial" w:hAnsi="Arial" w:cs="Arial"/>
              <w:sz w:val="24"/>
              <w:szCs w:val="24"/>
            </w:rPr>
            <w:fldChar w:fldCharType="separate"/>
          </w:r>
          <w:r w:rsidRPr="00D10488">
            <w:rPr>
              <w:rFonts w:ascii="Arial" w:hAnsi="Arial" w:cs="Arial"/>
              <w:noProof/>
              <w:sz w:val="24"/>
              <w:szCs w:val="24"/>
            </w:rPr>
            <w:t>(Sánchez, 2004, pág. 7)</w:t>
          </w:r>
          <w:r>
            <w:rPr>
              <w:rFonts w:ascii="Arial" w:hAnsi="Arial" w:cs="Arial"/>
              <w:sz w:val="24"/>
              <w:szCs w:val="24"/>
            </w:rPr>
            <w:fldChar w:fldCharType="end"/>
          </w:r>
        </w:sdtContent>
      </w:sdt>
    </w:p>
    <w:sectPr w:rsidR="00D10488" w:rsidRPr="00D10488" w:rsidSect="00D10488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0488"/>
    <w:rsid w:val="004C1C06"/>
    <w:rsid w:val="00D10488"/>
    <w:rsid w:val="00D633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DD841BA-6366-4534-AFBB-9444EF2D74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486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2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>
  <b:Source>
    <b:Tag>Jor0421</b:Tag>
    <b:SourceType>Book</b:SourceType>
    <b:Guid>{8E5B9B77-3E67-40C8-9114-0A3A9EB05616}</b:Guid>
    <b:Author>
      <b:Author>
        <b:NameList>
          <b:Person>
            <b:Last>Sánchez</b:Last>
            <b:First>Jorge</b:First>
          </b:Person>
        </b:NameList>
      </b:Author>
    </b:Author>
    <b:Title>Principios de Base de Datos Relacionales</b:Title>
    <b:Year>2004</b:Year>
    <b:City>Madrid</b:City>
    <b:Publisher>Creative Commons</b:Publisher>
    <b:RefOrder>1</b:RefOrder>
  </b:Source>
</b:Sources>
</file>

<file path=customXml/itemProps1.xml><?xml version="1.0" encoding="utf-8"?>
<ds:datastoreItem xmlns:ds="http://schemas.openxmlformats.org/officeDocument/2006/customXml" ds:itemID="{A4EA4532-D4E2-477D-9103-06D149136D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65</Words>
  <Characters>358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TOSHIBA</dc:creator>
  <cp:keywords/>
  <dc:description/>
  <cp:lastModifiedBy>TOSHIBA</cp:lastModifiedBy>
  <cp:revision>2</cp:revision>
  <dcterms:created xsi:type="dcterms:W3CDTF">2018-02-13T20:50:00Z</dcterms:created>
  <dcterms:modified xsi:type="dcterms:W3CDTF">2018-02-13T20:50:00Z</dcterms:modified>
</cp:coreProperties>
</file>