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8B" w:rsidRDefault="007D068B" w:rsidP="007D068B">
      <w:pPr>
        <w:spacing w:after="0" w:line="276" w:lineRule="auto"/>
        <w:ind w:right="49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es-MX"/>
        </w:rPr>
      </w:pPr>
      <w:r>
        <w:rPr>
          <w:noProof/>
          <w:lang w:eastAsia="es-MX"/>
        </w:rPr>
        <w:drawing>
          <wp:inline distT="0" distB="0" distL="0" distR="0" wp14:anchorId="14C447F8" wp14:editId="4909BE4C">
            <wp:extent cx="1704975" cy="170497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297" cy="171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68B" w:rsidRDefault="007D068B" w:rsidP="007D068B">
      <w:pPr>
        <w:spacing w:after="0" w:line="276" w:lineRule="auto"/>
        <w:ind w:right="49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es-MX"/>
        </w:rPr>
      </w:pPr>
    </w:p>
    <w:p w:rsidR="007D068B" w:rsidRDefault="007D068B" w:rsidP="007D068B">
      <w:pPr>
        <w:spacing w:after="0" w:line="276" w:lineRule="auto"/>
        <w:ind w:right="49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es-MX"/>
        </w:rPr>
      </w:pPr>
    </w:p>
    <w:p w:rsidR="007D068B" w:rsidRPr="001B246B" w:rsidRDefault="007D068B" w:rsidP="007D068B">
      <w:pPr>
        <w:pStyle w:val="Ttulo"/>
        <w:rPr>
          <w:rFonts w:eastAsia="Times New Roman"/>
          <w:lang w:eastAsia="es-MX"/>
        </w:rPr>
      </w:pPr>
      <w:r w:rsidRPr="001B246B">
        <w:rPr>
          <w:rFonts w:eastAsia="Times New Roman"/>
          <w:lang w:eastAsia="es-MX"/>
        </w:rPr>
        <w:t>Teoría: Teoría del Comportamiento Organizacional</w:t>
      </w:r>
    </w:p>
    <w:p w:rsidR="007D068B" w:rsidRPr="001B246B" w:rsidRDefault="007D068B" w:rsidP="007D068B">
      <w:pPr>
        <w:pStyle w:val="Ttulo2"/>
        <w:rPr>
          <w:rFonts w:eastAsia="Times New Roman"/>
          <w:lang w:eastAsia="es-MX"/>
        </w:rPr>
      </w:pPr>
      <w:r w:rsidRPr="001B246B">
        <w:rPr>
          <w:rFonts w:eastAsia="Times New Roman"/>
          <w:lang w:eastAsia="es-MX"/>
        </w:rPr>
        <w:t xml:space="preserve">Exponente: Douglas </w:t>
      </w:r>
      <w:proofErr w:type="spellStart"/>
      <w:r w:rsidRPr="001B246B">
        <w:rPr>
          <w:rFonts w:eastAsia="Times New Roman"/>
          <w:lang w:eastAsia="es-MX"/>
        </w:rPr>
        <w:t>McGregor</w:t>
      </w:r>
      <w:proofErr w:type="spellEnd"/>
    </w:p>
    <w:p w:rsidR="007D068B" w:rsidRPr="001B246B" w:rsidRDefault="007D068B" w:rsidP="007D068B">
      <w:pPr>
        <w:spacing w:after="0" w:line="276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7D068B" w:rsidRPr="001B246B" w:rsidRDefault="007D068B" w:rsidP="007D068B">
      <w:pPr>
        <w:spacing w:after="0" w:line="276" w:lineRule="auto"/>
        <w:ind w:right="49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  <w:r w:rsidRPr="001B246B">
        <w:rPr>
          <w:rFonts w:ascii="Verdana" w:eastAsia="Times New Roman" w:hAnsi="Verdana" w:cs="Times New Roman"/>
          <w:b/>
          <w:bCs/>
          <w:sz w:val="20"/>
          <w:szCs w:val="20"/>
          <w:lang w:eastAsia="es-MX"/>
        </w:rPr>
        <w:t>Período: </w:t>
      </w:r>
      <w:r w:rsidRPr="001B246B">
        <w:rPr>
          <w:rFonts w:ascii="Verdana" w:eastAsia="Times New Roman" w:hAnsi="Verdana" w:cs="Times New Roman"/>
          <w:sz w:val="20"/>
          <w:szCs w:val="20"/>
          <w:lang w:eastAsia="es-MX"/>
        </w:rPr>
        <w:t>1906-1964</w:t>
      </w:r>
    </w:p>
    <w:p w:rsidR="007D068B" w:rsidRPr="001B246B" w:rsidRDefault="007D068B" w:rsidP="007D068B">
      <w:pPr>
        <w:spacing w:after="0" w:line="276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7D068B" w:rsidRPr="001B246B" w:rsidRDefault="007D068B" w:rsidP="007D068B">
      <w:pPr>
        <w:spacing w:after="0" w:line="276" w:lineRule="auto"/>
        <w:ind w:right="49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  <w:r w:rsidRPr="001B246B">
        <w:rPr>
          <w:rFonts w:ascii="Verdana" w:eastAsia="Times New Roman" w:hAnsi="Verdana" w:cs="Times New Roman"/>
          <w:b/>
          <w:bCs/>
          <w:sz w:val="20"/>
          <w:szCs w:val="20"/>
          <w:lang w:eastAsia="es-MX"/>
        </w:rPr>
        <w:t>Datos biográficos: </w:t>
      </w:r>
      <w:r w:rsidRPr="001B246B">
        <w:rPr>
          <w:rFonts w:ascii="Verdana" w:eastAsia="Times New Roman" w:hAnsi="Verdana" w:cs="Times New Roman"/>
          <w:sz w:val="20"/>
          <w:szCs w:val="20"/>
          <w:lang w:eastAsia="es-MX"/>
        </w:rPr>
        <w:t>Profesor, licenciado en Ingeniería Mecánica y doctor en Psicología Experimental. Comentaba acerca de la necesidad de ser humanista en la empresa con delegación de trabajo, descentralización de poder y autoevaluación del desempeño.</w:t>
      </w:r>
    </w:p>
    <w:p w:rsidR="007D068B" w:rsidRPr="001B246B" w:rsidRDefault="007D068B" w:rsidP="007D068B">
      <w:pPr>
        <w:spacing w:after="0" w:line="276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7D068B" w:rsidRPr="001B246B" w:rsidRDefault="007D068B" w:rsidP="007D068B">
      <w:pPr>
        <w:spacing w:after="0" w:line="276" w:lineRule="auto"/>
        <w:ind w:right="49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  <w:r w:rsidRPr="001B246B">
        <w:rPr>
          <w:rFonts w:ascii="Verdana" w:eastAsia="Times New Roman" w:hAnsi="Verdana" w:cs="Times New Roman"/>
          <w:b/>
          <w:bCs/>
          <w:sz w:val="20"/>
          <w:szCs w:val="20"/>
          <w:lang w:eastAsia="es-MX"/>
        </w:rPr>
        <w:t>Aportación: </w:t>
      </w:r>
      <w:r w:rsidRPr="001B246B">
        <w:rPr>
          <w:rFonts w:ascii="Verdana" w:eastAsia="Times New Roman" w:hAnsi="Verdana" w:cs="Times New Roman"/>
          <w:sz w:val="20"/>
          <w:szCs w:val="20"/>
          <w:lang w:eastAsia="es-MX"/>
        </w:rPr>
        <w:t>Propuso un camino para crear un entorno en que los empleados se sintieran motivados.</w:t>
      </w:r>
    </w:p>
    <w:p w:rsidR="007D068B" w:rsidRPr="001B246B" w:rsidRDefault="007D068B" w:rsidP="007D068B">
      <w:pPr>
        <w:spacing w:after="0" w:line="276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7D068B" w:rsidRPr="001B246B" w:rsidRDefault="007D068B" w:rsidP="007D068B">
      <w:pPr>
        <w:spacing w:after="0" w:line="276" w:lineRule="auto"/>
        <w:ind w:right="49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  <w:r w:rsidRPr="001B246B">
        <w:rPr>
          <w:rFonts w:ascii="Verdana" w:eastAsia="Times New Roman" w:hAnsi="Verdana" w:cs="Times New Roman"/>
          <w:b/>
          <w:bCs/>
          <w:sz w:val="20"/>
          <w:szCs w:val="20"/>
          <w:lang w:eastAsia="es-MX"/>
        </w:rPr>
        <w:t>Obra principal: </w:t>
      </w:r>
      <w:r w:rsidRPr="001B246B">
        <w:rPr>
          <w:rFonts w:ascii="Verdana" w:eastAsia="Times New Roman" w:hAnsi="Verdana" w:cs="Times New Roman"/>
          <w:sz w:val="20"/>
          <w:szCs w:val="20"/>
          <w:lang w:eastAsia="es-MX"/>
        </w:rPr>
        <w:t>El lado humano de las organizaciones (1960)</w:t>
      </w:r>
    </w:p>
    <w:p w:rsidR="007D068B" w:rsidRPr="001B246B" w:rsidRDefault="007D068B" w:rsidP="007D068B">
      <w:pPr>
        <w:spacing w:after="0" w:line="276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7D068B" w:rsidRPr="001B246B" w:rsidRDefault="007D068B" w:rsidP="007D068B">
      <w:pPr>
        <w:spacing w:after="0" w:line="276" w:lineRule="auto"/>
        <w:ind w:right="49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  <w:r w:rsidRPr="001B246B">
        <w:rPr>
          <w:rFonts w:ascii="Verdana" w:eastAsia="Times New Roman" w:hAnsi="Verdana" w:cs="Times New Roman"/>
          <w:b/>
          <w:bCs/>
          <w:sz w:val="20"/>
          <w:szCs w:val="20"/>
          <w:lang w:eastAsia="es-MX"/>
        </w:rPr>
        <w:t>Enfoque: </w:t>
      </w:r>
      <w:r w:rsidRPr="001B246B">
        <w:rPr>
          <w:rFonts w:ascii="Verdana" w:eastAsia="Times New Roman" w:hAnsi="Verdana" w:cs="Times New Roman"/>
          <w:sz w:val="20"/>
          <w:szCs w:val="20"/>
          <w:lang w:eastAsia="es-MX"/>
        </w:rPr>
        <w:t>Estilos de administración, teoría de las decisiones, integración de los objetivos organizacionales e individuales.</w:t>
      </w:r>
    </w:p>
    <w:p w:rsidR="007D068B" w:rsidRPr="001B246B" w:rsidRDefault="007D068B" w:rsidP="007D068B">
      <w:pPr>
        <w:spacing w:after="0" w:line="276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7D068B" w:rsidRPr="001B246B" w:rsidRDefault="007D068B" w:rsidP="007D068B">
      <w:pPr>
        <w:spacing w:after="0" w:line="276" w:lineRule="auto"/>
        <w:ind w:right="49"/>
        <w:jc w:val="both"/>
        <w:rPr>
          <w:rFonts w:ascii="Verdana" w:eastAsia="Times New Roman" w:hAnsi="Verdana" w:cs="Times New Roman"/>
          <w:sz w:val="20"/>
          <w:szCs w:val="20"/>
          <w:lang w:eastAsia="es-MX"/>
        </w:rPr>
      </w:pPr>
      <w:r w:rsidRPr="001B246B">
        <w:rPr>
          <w:rFonts w:ascii="Verdana" w:eastAsia="Times New Roman" w:hAnsi="Verdana" w:cs="Times New Roman"/>
          <w:b/>
          <w:bCs/>
          <w:sz w:val="20"/>
          <w:szCs w:val="20"/>
          <w:lang w:eastAsia="es-MX"/>
        </w:rPr>
        <w:t>Énfasis: </w:t>
      </w:r>
      <w:r w:rsidRPr="001B246B">
        <w:rPr>
          <w:rFonts w:ascii="Verdana" w:eastAsia="Times New Roman" w:hAnsi="Verdana" w:cs="Times New Roman"/>
          <w:sz w:val="20"/>
          <w:szCs w:val="20"/>
          <w:lang w:eastAsia="es-MX"/>
        </w:rPr>
        <w:t>En las personas.</w:t>
      </w:r>
    </w:p>
    <w:p w:rsidR="007D068B" w:rsidRDefault="007D068B" w:rsidP="007D068B">
      <w:pPr>
        <w:shd w:val="clear" w:color="auto" w:fill="FFFFFF"/>
        <w:spacing w:after="0" w:line="276" w:lineRule="auto"/>
        <w:ind w:right="49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es-MX"/>
        </w:rPr>
      </w:pPr>
    </w:p>
    <w:p w:rsidR="006009D1" w:rsidRPr="001B246B" w:rsidRDefault="006009D1" w:rsidP="007D068B">
      <w:pPr>
        <w:shd w:val="clear" w:color="auto" w:fill="FFFFFF"/>
        <w:spacing w:after="0" w:line="276" w:lineRule="auto"/>
        <w:ind w:right="49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es-MX"/>
        </w:rPr>
      </w:pPr>
      <w:bookmarkStart w:id="0" w:name="_GoBack"/>
      <w:bookmarkEnd w:id="0"/>
    </w:p>
    <w:p w:rsidR="007D068B" w:rsidRPr="001B246B" w:rsidRDefault="007D068B" w:rsidP="007D068B">
      <w:pPr>
        <w:shd w:val="clear" w:color="auto" w:fill="FFFFFF"/>
        <w:spacing w:after="0" w:line="276" w:lineRule="auto"/>
        <w:ind w:right="49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es-MX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s-ES" w:eastAsia="en-US"/>
        </w:rPr>
        <w:id w:val="1902787803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:rsidR="007D3C2B" w:rsidRDefault="007D3C2B">
          <w:pPr>
            <w:pStyle w:val="Ttulo1"/>
          </w:pPr>
          <w:r>
            <w:rPr>
              <w:lang w:val="es-ES"/>
            </w:rPr>
            <w:t>Trabajos citados</w:t>
          </w:r>
        </w:p>
        <w:p w:rsidR="007D3C2B" w:rsidRDefault="007D3C2B" w:rsidP="007D3C2B">
          <w:pPr>
            <w:pStyle w:val="Bibliografa"/>
            <w:ind w:left="720" w:hanging="720"/>
            <w:rPr>
              <w:noProof/>
              <w:lang w:val="es-ES"/>
            </w:rPr>
          </w:pPr>
          <w:r>
            <w:fldChar w:fldCharType="begin"/>
          </w:r>
          <w:r>
            <w:instrText>BIBLIOGRAPHY</w:instrText>
          </w:r>
          <w:r>
            <w:fldChar w:fldCharType="separate"/>
          </w:r>
          <w:r>
            <w:rPr>
              <w:noProof/>
              <w:lang w:val="es-ES"/>
            </w:rPr>
            <w:t>1ABRIL2002. (2012). Recuperado el 22 de febrero de 2018, de https://www.youtube.com/watch?v=1RWnJFzmaKU&amp;t=30s</w:t>
          </w:r>
        </w:p>
        <w:p w:rsidR="007D3C2B" w:rsidRDefault="007D3C2B" w:rsidP="007D3C2B">
          <w:pPr>
            <w:pStyle w:val="Bibliografa"/>
            <w:ind w:left="720" w:hanging="720"/>
            <w:rPr>
              <w:noProof/>
              <w:lang w:val="es-ES"/>
            </w:rPr>
          </w:pPr>
          <w:r>
            <w:rPr>
              <w:noProof/>
              <w:lang w:val="es-ES"/>
            </w:rPr>
            <w:t>UnADM. (2018). Línea del tiempo de las teorías y enfoques de la administración. Ciudad de México.</w:t>
          </w:r>
        </w:p>
        <w:p w:rsidR="007D068B" w:rsidRPr="006009D1" w:rsidRDefault="007D3C2B" w:rsidP="006009D1">
          <w:r>
            <w:rPr>
              <w:b/>
              <w:bCs/>
            </w:rPr>
            <w:fldChar w:fldCharType="end"/>
          </w:r>
        </w:p>
      </w:sdtContent>
    </w:sdt>
    <w:p w:rsidR="007D068B" w:rsidRPr="001B246B" w:rsidRDefault="007D068B" w:rsidP="007D068B">
      <w:pPr>
        <w:shd w:val="clear" w:color="auto" w:fill="FFFFFF"/>
        <w:spacing w:after="0" w:line="276" w:lineRule="auto"/>
        <w:ind w:right="49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es-MX"/>
        </w:rPr>
      </w:pPr>
    </w:p>
    <w:sectPr w:rsidR="007D068B" w:rsidRPr="001B24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8B"/>
    <w:rsid w:val="00373FE3"/>
    <w:rsid w:val="006009D1"/>
    <w:rsid w:val="007D068B"/>
    <w:rsid w:val="007D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8B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7D3C2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068B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D068B"/>
    <w:rPr>
      <w:rFonts w:ascii="Arial" w:eastAsiaTheme="majorEastAsia" w:hAnsi="Arial" w:cstheme="majorBidi"/>
      <w:b/>
      <w:bCs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7D06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D068B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68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D3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7D3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8B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7D3C2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068B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D068B"/>
    <w:rPr>
      <w:rFonts w:ascii="Arial" w:eastAsiaTheme="majorEastAsia" w:hAnsi="Arial" w:cstheme="majorBidi"/>
      <w:b/>
      <w:bCs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7D06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D068B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68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D3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7D3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1AB12</b:Tag>
    <b:SourceType>DocumentFromInternetSite</b:SourceType>
    <b:Guid>{282F61D7-C455-48F0-A525-1957EBBA33B7}</b:Guid>
    <b:Author>
      <b:Author>
        <b:NameList>
          <b:Person>
            <b:Last>1ABRIL2002</b:Last>
          </b:Person>
        </b:NameList>
      </b:Author>
    </b:Author>
    <b:Year>2012</b:Year>
    <b:URL>https://www.youtube.com/watch?v=1RWnJFzmaKU&amp;t=30s</b:URL>
    <b:YearAccessed>2018</b:YearAccessed>
    <b:MonthAccessed>febrero</b:MonthAccessed>
    <b:DayAccessed>22</b:DayAccessed>
    <b:Version>Video</b:Version>
    <b:ShortTitle>Historia de las escuelas de la administración </b:ShortTitle>
    <b:RefOrder>1</b:RefOrder>
  </b:Source>
  <b:Source>
    <b:Tag>UnA181</b:Tag>
    <b:SourceType>ElectronicSource</b:SourceType>
    <b:Guid>{9301A689-A011-4C37-916D-94FB2B3A10AB}</b:Guid>
    <b:Author>
      <b:Author>
        <b:NameList>
          <b:Person>
            <b:Last>UnADM</b:Last>
          </b:Person>
        </b:NameList>
      </b:Author>
    </b:Author>
    <b:Title>Línea del tiempo de las teorías y enfoques de la administración</b:Title>
    <b:City>Ciudad de México</b:City>
    <b:Year>2018</b:Year>
    <b:RefOrder>2</b:RefOrder>
  </b:Source>
</b:Sources>
</file>

<file path=customXml/itemProps1.xml><?xml version="1.0" encoding="utf-8"?>
<ds:datastoreItem xmlns:ds="http://schemas.openxmlformats.org/officeDocument/2006/customXml" ds:itemID="{72EF5C1A-6E56-4401-AC0E-BB47404D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FLORES</dc:creator>
  <cp:lastModifiedBy>RICARDO FLORES</cp:lastModifiedBy>
  <cp:revision>3</cp:revision>
  <dcterms:created xsi:type="dcterms:W3CDTF">2018-02-01T21:54:00Z</dcterms:created>
  <dcterms:modified xsi:type="dcterms:W3CDTF">2018-02-01T21:57:00Z</dcterms:modified>
</cp:coreProperties>
</file>