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C363D9" w:rsidP="000602BD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</w:p>
    <w:p w:rsidR="00C62943" w:rsidRDefault="00C62943" w:rsidP="000602BD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C62943">
        <w:rPr>
          <w:rFonts w:ascii="Traditional Arabic" w:hAnsi="Traditional Arabic" w:cs="Traditional Arabic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C107" wp14:editId="01FA15AB">
                <wp:simplePos x="0" y="0"/>
                <wp:positionH relativeFrom="column">
                  <wp:posOffset>2265534</wp:posOffset>
                </wp:positionH>
                <wp:positionV relativeFrom="paragraph">
                  <wp:posOffset>11723</wp:posOffset>
                </wp:positionV>
                <wp:extent cx="2977662" cy="592016"/>
                <wp:effectExtent l="0" t="0" r="1333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662" cy="592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43" w:rsidRPr="00C363D9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Myriad Arabic" w:hAnsi="Myriad Arabic" w:cs="Myria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في أي</w:t>
                            </w:r>
                            <w:r w:rsidR="004B4A58" w:rsidRPr="00C363D9">
                              <w:rPr>
                                <w:rFonts w:ascii="Myriad Arabic" w:hAnsi="Myriad Arabic" w:cs="Myria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ساعة ....</w:t>
                            </w:r>
                          </w:p>
                          <w:p w:rsidR="00C62943" w:rsidRDefault="00C62943" w:rsidP="00C62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8.4pt;margin-top:.9pt;width:234.4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">
                <v:textbox>
                  <w:txbxContent>
                    <w:p w:rsidR="00C62943" w:rsidRPr="00C363D9" w:rsidRDefault="00C62943" w:rsidP="00C62943">
                      <w:pPr>
                        <w:bidi/>
                        <w:spacing w:after="0" w:line="240" w:lineRule="auto"/>
                        <w:rPr>
                          <w:rFonts w:ascii="Myriad Arabic" w:hAnsi="Myriad Arabic" w:cs="Myriad Arabic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b/>
                          <w:bCs/>
                          <w:sz w:val="48"/>
                          <w:szCs w:val="48"/>
                          <w:rtl/>
                        </w:rPr>
                        <w:t>في أي</w:t>
                      </w:r>
                      <w:r w:rsidR="004B4A58" w:rsidRPr="00C363D9">
                        <w:rPr>
                          <w:rFonts w:ascii="Myriad Arabic" w:hAnsi="Myriad Arabic" w:cs="Myriad Arabic"/>
                          <w:b/>
                          <w:bCs/>
                          <w:sz w:val="48"/>
                          <w:szCs w:val="48"/>
                          <w:rtl/>
                        </w:rPr>
                        <w:t>ّ</w:t>
                      </w:r>
                      <w:r w:rsidRPr="00C363D9">
                        <w:rPr>
                          <w:rFonts w:ascii="Myriad Arabic" w:hAnsi="Myriad Arabic" w:cs="Myriad Arabic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ساعة ....</w:t>
                      </w:r>
                    </w:p>
                    <w:p w:rsidR="00C62943" w:rsidRDefault="00C62943" w:rsidP="00C62943"/>
                  </w:txbxContent>
                </v:textbox>
              </v:shape>
            </w:pict>
          </mc:Fallback>
        </mc:AlternateContent>
      </w:r>
    </w:p>
    <w:p w:rsidR="00C62943" w:rsidRDefault="00A13C15" w:rsidP="00C62943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r w:rsidRPr="00C62943">
        <w:rPr>
          <w:rFonts w:ascii="Traditional Arabic" w:hAnsi="Traditional Arabic" w:cs="Traditional Arabic"/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B1509" wp14:editId="21D2C2CD">
                <wp:simplePos x="0" y="0"/>
                <wp:positionH relativeFrom="column">
                  <wp:posOffset>575483</wp:posOffset>
                </wp:positionH>
                <wp:positionV relativeFrom="paragraph">
                  <wp:posOffset>322581</wp:posOffset>
                </wp:positionV>
                <wp:extent cx="2974975" cy="2556164"/>
                <wp:effectExtent l="0" t="0" r="15875" b="158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55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43" w:rsidRPr="00C363D9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ت</w:t>
                            </w:r>
                            <w:r w:rsidR="004B4A58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خر</w:t>
                            </w:r>
                            <w:r w:rsidR="004B4A58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جين من البيت ل</w:t>
                            </w:r>
                            <w:r w:rsidR="00C363D9">
                              <w:rPr>
                                <w:rFonts w:ascii="Myriad Arabic" w:hAnsi="Myriad Arabic" w:cs="Myriad Arabic" w:hint="cs"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لذ</w:t>
                            </w:r>
                            <w:r w:rsidR="00C363D9">
                              <w:rPr>
                                <w:rFonts w:ascii="Myriad Arabic" w:hAnsi="Myriad Arabic" w:cs="Myriad Arabic" w:hint="cs"/>
                                <w:sz w:val="44"/>
                                <w:szCs w:val="44"/>
                                <w:rtl/>
                              </w:rPr>
                              <w:t>َّ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هاب إلى الجامعة؟</w:t>
                            </w:r>
                          </w:p>
                          <w:p w:rsidR="00C62943" w:rsidRPr="00C363D9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ت</w:t>
                            </w:r>
                            <w:r w:rsidR="00A5441E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فط</w:t>
                            </w:r>
                            <w:r w:rsidR="00A5441E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رين في الص</w:t>
                            </w:r>
                            <w:r w:rsidR="00C363D9">
                              <w:rPr>
                                <w:rFonts w:ascii="Myriad Arabic" w:hAnsi="Myriad Arabic" w:cs="Myriad Arabic" w:hint="cs"/>
                                <w:sz w:val="44"/>
                                <w:szCs w:val="44"/>
                                <w:rtl/>
                              </w:rPr>
                              <w:t>ّ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باح؟</w:t>
                            </w:r>
                          </w:p>
                          <w:p w:rsidR="00C62943" w:rsidRPr="00C363D9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ت</w:t>
                            </w:r>
                            <w:r w:rsidR="004B4A58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وق</w:t>
                            </w:r>
                            <w:r w:rsidR="00A5441E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ظ</w:t>
                            </w:r>
                            <w:r w:rsidR="004B4A58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ك أمّك؟</w:t>
                            </w:r>
                          </w:p>
                          <w:p w:rsidR="00C62943" w:rsidRPr="00C363D9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ت</w:t>
                            </w:r>
                            <w:r w:rsidR="00A5441E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بد</w:t>
                            </w:r>
                            <w:r w:rsidR="00A5441E"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أ ص</w:t>
                            </w:r>
                            <w:r w:rsidR="00C363D9">
                              <w:rPr>
                                <w:rFonts w:ascii="Myriad Arabic" w:hAnsi="Myriad Arabic" w:cs="Myriad Arabic" w:hint="cs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فوفك؟</w:t>
                            </w:r>
                          </w:p>
                          <w:p w:rsidR="00C62943" w:rsidRDefault="00C62943" w:rsidP="00C62943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</w:pP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تَعودين إلى بيت</w:t>
                            </w:r>
                            <w:r w:rsidR="00C363D9">
                              <w:rPr>
                                <w:rFonts w:ascii="Myriad Arabic" w:hAnsi="Myriad Arabic" w:cs="Myriad Arabic" w:hint="cs"/>
                                <w:sz w:val="44"/>
                                <w:szCs w:val="44"/>
                                <w:rtl/>
                              </w:rPr>
                              <w:t>ِ</w:t>
                            </w:r>
                            <w:r w:rsidRPr="00C363D9">
                              <w:rPr>
                                <w:rFonts w:ascii="Myriad Arabic" w:hAnsi="Myriad Arabic" w:cs="Myriad Arabic"/>
                                <w:sz w:val="44"/>
                                <w:szCs w:val="44"/>
                                <w:rtl/>
                              </w:rPr>
                              <w:t>ك؟</w:t>
                            </w:r>
                          </w:p>
                          <w:p w:rsidR="00C62943" w:rsidRDefault="00C62943" w:rsidP="00C62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3pt;margin-top:25.4pt;width:234.25pt;height:2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">
                <v:textbox>
                  <w:txbxContent>
                    <w:p w:rsidR="00C62943" w:rsidRPr="00C363D9" w:rsidRDefault="00C62943" w:rsidP="00C62943">
                      <w:pPr>
                        <w:bidi/>
                        <w:spacing w:after="0" w:line="240" w:lineRule="auto"/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ت</w:t>
                      </w:r>
                      <w:r w:rsidR="004B4A58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َ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خر</w:t>
                      </w:r>
                      <w:r w:rsidR="004B4A58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ُ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جين من البيت ل</w:t>
                      </w:r>
                      <w:r w:rsidR="00C363D9">
                        <w:rPr>
                          <w:rFonts w:ascii="Myriad Arabic" w:hAnsi="Myriad Arabic" w:cs="Myriad Arabic" w:hint="cs"/>
                          <w:sz w:val="44"/>
                          <w:szCs w:val="44"/>
                          <w:rtl/>
                        </w:rPr>
                        <w:t>ِ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لذ</w:t>
                      </w:r>
                      <w:r w:rsidR="00C363D9">
                        <w:rPr>
                          <w:rFonts w:ascii="Myriad Arabic" w:hAnsi="Myriad Arabic" w:cs="Myriad Arabic" w:hint="cs"/>
                          <w:sz w:val="44"/>
                          <w:szCs w:val="44"/>
                          <w:rtl/>
                        </w:rPr>
                        <w:t>َّ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هاب إلى الجامعة؟</w:t>
                      </w:r>
                    </w:p>
                    <w:p w:rsidR="00C62943" w:rsidRPr="00C363D9" w:rsidRDefault="00C62943" w:rsidP="00C62943">
                      <w:pPr>
                        <w:bidi/>
                        <w:spacing w:after="0" w:line="240" w:lineRule="auto"/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ت</w:t>
                      </w:r>
                      <w:r w:rsidR="00A5441E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َ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فط</w:t>
                      </w:r>
                      <w:r w:rsidR="00A5441E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ُ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رين في الص</w:t>
                      </w:r>
                      <w:r w:rsidR="00C363D9">
                        <w:rPr>
                          <w:rFonts w:ascii="Myriad Arabic" w:hAnsi="Myriad Arabic" w:cs="Myriad Arabic" w:hint="cs"/>
                          <w:sz w:val="44"/>
                          <w:szCs w:val="44"/>
                          <w:rtl/>
                        </w:rPr>
                        <w:t>ّ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باح؟</w:t>
                      </w:r>
                    </w:p>
                    <w:p w:rsidR="00C62943" w:rsidRPr="00C363D9" w:rsidRDefault="00C62943" w:rsidP="00C62943">
                      <w:pPr>
                        <w:bidi/>
                        <w:spacing w:after="0" w:line="240" w:lineRule="auto"/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ت</w:t>
                      </w:r>
                      <w:r w:rsidR="004B4A58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ُ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وق</w:t>
                      </w:r>
                      <w:r w:rsidR="00A5441E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ِ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ظ</w:t>
                      </w:r>
                      <w:r w:rsidR="004B4A58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ُ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ك أمّك؟</w:t>
                      </w:r>
                    </w:p>
                    <w:p w:rsidR="00C62943" w:rsidRPr="00C363D9" w:rsidRDefault="00C62943" w:rsidP="00C62943">
                      <w:pPr>
                        <w:bidi/>
                        <w:spacing w:after="0" w:line="240" w:lineRule="auto"/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ت</w:t>
                      </w:r>
                      <w:r w:rsidR="00A5441E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َ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بد</w:t>
                      </w:r>
                      <w:r w:rsidR="00A5441E"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َ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أ ص</w:t>
                      </w:r>
                      <w:r w:rsidR="00C363D9">
                        <w:rPr>
                          <w:rFonts w:ascii="Myriad Arabic" w:hAnsi="Myriad Arabic" w:cs="Myriad Arabic" w:hint="cs"/>
                          <w:sz w:val="44"/>
                          <w:szCs w:val="44"/>
                          <w:rtl/>
                        </w:rPr>
                        <w:t>ُ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فوفك؟</w:t>
                      </w:r>
                    </w:p>
                    <w:p w:rsidR="00C62943" w:rsidRDefault="00C62943" w:rsidP="00C62943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</w:pP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تَعودين إلى بيت</w:t>
                      </w:r>
                      <w:r w:rsidR="00C363D9">
                        <w:rPr>
                          <w:rFonts w:ascii="Myriad Arabic" w:hAnsi="Myriad Arabic" w:cs="Myriad Arabic" w:hint="cs"/>
                          <w:sz w:val="44"/>
                          <w:szCs w:val="44"/>
                          <w:rtl/>
                        </w:rPr>
                        <w:t>ِ</w:t>
                      </w:r>
                      <w:r w:rsidRPr="00C363D9">
                        <w:rPr>
                          <w:rFonts w:ascii="Myriad Arabic" w:hAnsi="Myriad Arabic" w:cs="Myriad Arabic"/>
                          <w:sz w:val="44"/>
                          <w:szCs w:val="44"/>
                          <w:rtl/>
                        </w:rPr>
                        <w:t>ك؟</w:t>
                      </w:r>
                    </w:p>
                    <w:p w:rsidR="00C62943" w:rsidRDefault="00C62943" w:rsidP="00C62943"/>
                  </w:txbxContent>
                </v:textbox>
              </v:shape>
            </w:pict>
          </mc:Fallback>
        </mc:AlternateContent>
      </w:r>
    </w:p>
    <w:p w:rsidR="00C62943" w:rsidRDefault="00C62943" w:rsidP="000602BD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</w:p>
    <w:p w:rsidR="00C62943" w:rsidRDefault="00C62943" w:rsidP="00C62943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</w:p>
    <w:p w:rsidR="00C62943" w:rsidRDefault="00C62943" w:rsidP="00C62943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  <w:bookmarkStart w:id="0" w:name="_GoBack"/>
      <w:bookmarkEnd w:id="0"/>
    </w:p>
    <w:p w:rsidR="00C62943" w:rsidRDefault="00C62943" w:rsidP="00C62943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</w:p>
    <w:p w:rsidR="00C62943" w:rsidRDefault="00C62943" w:rsidP="00C62943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</w:rPr>
      </w:pPr>
    </w:p>
    <w:sectPr w:rsidR="00C62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D"/>
    <w:rsid w:val="000602BD"/>
    <w:rsid w:val="002F4F04"/>
    <w:rsid w:val="003746DF"/>
    <w:rsid w:val="004B4A58"/>
    <w:rsid w:val="00624841"/>
    <w:rsid w:val="00913DF0"/>
    <w:rsid w:val="00A13C15"/>
    <w:rsid w:val="00A5441E"/>
    <w:rsid w:val="00A74B19"/>
    <w:rsid w:val="00B5644B"/>
    <w:rsid w:val="00B8160D"/>
    <w:rsid w:val="00C363D9"/>
    <w:rsid w:val="00C62943"/>
    <w:rsid w:val="00E47D77"/>
    <w:rsid w:val="00FB7631"/>
    <w:rsid w:val="00FE2C7E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Jesús</cp:lastModifiedBy>
  <cp:revision>4</cp:revision>
  <cp:lastPrinted>2013-12-04T11:57:00Z</cp:lastPrinted>
  <dcterms:created xsi:type="dcterms:W3CDTF">2018-01-24T17:24:00Z</dcterms:created>
  <dcterms:modified xsi:type="dcterms:W3CDTF">2018-01-24T17:44:00Z</dcterms:modified>
</cp:coreProperties>
</file>