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414" w:rsidRPr="00A47414" w:rsidRDefault="00A47414" w:rsidP="00A47414">
      <w:pPr>
        <w:pStyle w:val="NormalWeb"/>
        <w:shd w:val="clear" w:color="auto" w:fill="FFFFFF"/>
        <w:spacing w:before="120" w:beforeAutospacing="0" w:after="120" w:afterAutospacing="0"/>
        <w:rPr>
          <w:rFonts w:ascii="Arial" w:hAnsi="Arial" w:cs="Arial"/>
          <w:sz w:val="21"/>
          <w:szCs w:val="21"/>
        </w:rPr>
      </w:pPr>
      <w:r w:rsidRPr="00A47414">
        <w:rPr>
          <w:rFonts w:ascii="Arial" w:hAnsi="Arial" w:cs="Arial"/>
          <w:sz w:val="21"/>
          <w:szCs w:val="21"/>
        </w:rPr>
        <w:t>La</w:t>
      </w:r>
      <w:r w:rsidRPr="00A47414">
        <w:rPr>
          <w:rStyle w:val="apple-converted-space"/>
          <w:rFonts w:ascii="Arial" w:hAnsi="Arial" w:cs="Arial"/>
          <w:sz w:val="21"/>
          <w:szCs w:val="21"/>
        </w:rPr>
        <w:t> </w:t>
      </w:r>
      <w:r w:rsidRPr="00A47414">
        <w:rPr>
          <w:rFonts w:ascii="Arial" w:hAnsi="Arial" w:cs="Arial"/>
          <w:b/>
          <w:bCs/>
          <w:sz w:val="21"/>
          <w:szCs w:val="21"/>
        </w:rPr>
        <w:t>Revolución científica</w:t>
      </w:r>
      <w:r w:rsidRPr="00A47414">
        <w:rPr>
          <w:rStyle w:val="apple-converted-space"/>
          <w:rFonts w:ascii="Arial" w:hAnsi="Arial" w:cs="Arial"/>
          <w:sz w:val="21"/>
          <w:szCs w:val="21"/>
        </w:rPr>
        <w:t> </w:t>
      </w:r>
      <w:r w:rsidRPr="00A47414">
        <w:rPr>
          <w:rFonts w:ascii="Arial" w:hAnsi="Arial" w:cs="Arial"/>
          <w:sz w:val="21"/>
          <w:szCs w:val="21"/>
        </w:rPr>
        <w:t>es un concepto usado para explicar el surgimiento de la</w:t>
      </w:r>
      <w:r w:rsidRPr="00A47414">
        <w:rPr>
          <w:rStyle w:val="apple-converted-space"/>
          <w:rFonts w:ascii="Arial" w:hAnsi="Arial" w:cs="Arial"/>
          <w:sz w:val="21"/>
          <w:szCs w:val="21"/>
        </w:rPr>
        <w:t> </w:t>
      </w:r>
      <w:hyperlink r:id="rId4" w:tooltip="Ciencia Moderna (aún no redactado)" w:history="1">
        <w:r w:rsidRPr="00A47414">
          <w:rPr>
            <w:rStyle w:val="Hipervnculo"/>
            <w:rFonts w:ascii="Arial" w:hAnsi="Arial" w:cs="Arial"/>
            <w:color w:val="auto"/>
            <w:sz w:val="21"/>
            <w:szCs w:val="21"/>
            <w:u w:val="none"/>
          </w:rPr>
          <w:t>Ciencia Moderna</w:t>
        </w:r>
      </w:hyperlink>
      <w:r w:rsidRPr="00A47414">
        <w:rPr>
          <w:rStyle w:val="apple-converted-space"/>
          <w:rFonts w:ascii="Arial" w:hAnsi="Arial" w:cs="Arial"/>
          <w:sz w:val="21"/>
          <w:szCs w:val="21"/>
        </w:rPr>
        <w:t> </w:t>
      </w:r>
      <w:r w:rsidRPr="00A47414">
        <w:rPr>
          <w:rFonts w:ascii="Arial" w:hAnsi="Arial" w:cs="Arial"/>
          <w:sz w:val="21"/>
          <w:szCs w:val="21"/>
        </w:rPr>
        <w:t>durante la</w:t>
      </w:r>
      <w:r w:rsidRPr="00A47414">
        <w:rPr>
          <w:rStyle w:val="apple-converted-space"/>
          <w:rFonts w:ascii="Arial" w:hAnsi="Arial" w:cs="Arial"/>
          <w:sz w:val="21"/>
          <w:szCs w:val="21"/>
        </w:rPr>
        <w:t> </w:t>
      </w:r>
      <w:hyperlink r:id="rId5" w:tooltip="Edad Moderna" w:history="1">
        <w:r w:rsidRPr="00A47414">
          <w:rPr>
            <w:rStyle w:val="Hipervnculo"/>
            <w:rFonts w:ascii="Arial" w:hAnsi="Arial" w:cs="Arial"/>
            <w:color w:val="auto"/>
            <w:sz w:val="21"/>
            <w:szCs w:val="21"/>
            <w:u w:val="none"/>
          </w:rPr>
          <w:t>Edad moderna temprana</w:t>
        </w:r>
      </w:hyperlink>
      <w:r w:rsidRPr="00A47414">
        <w:rPr>
          <w:rFonts w:ascii="Arial" w:hAnsi="Arial" w:cs="Arial"/>
          <w:sz w:val="21"/>
          <w:szCs w:val="21"/>
        </w:rPr>
        <w:t>, asociada principalmente con los</w:t>
      </w:r>
      <w:r w:rsidRPr="00A47414">
        <w:rPr>
          <w:rStyle w:val="apple-converted-space"/>
          <w:rFonts w:ascii="Arial" w:hAnsi="Arial" w:cs="Arial"/>
          <w:sz w:val="21"/>
          <w:szCs w:val="21"/>
        </w:rPr>
        <w:t> </w:t>
      </w:r>
      <w:hyperlink r:id="rId6" w:tooltip="Siglo XVI" w:history="1">
        <w:r w:rsidRPr="00A47414">
          <w:rPr>
            <w:rStyle w:val="Hipervnculo"/>
            <w:rFonts w:ascii="Arial" w:hAnsi="Arial" w:cs="Arial"/>
            <w:color w:val="auto"/>
            <w:sz w:val="21"/>
            <w:szCs w:val="21"/>
            <w:u w:val="none"/>
          </w:rPr>
          <w:t>siglos XVI</w:t>
        </w:r>
      </w:hyperlink>
      <w:r w:rsidRPr="00A47414">
        <w:rPr>
          <w:rStyle w:val="apple-converted-space"/>
          <w:rFonts w:ascii="Arial" w:hAnsi="Arial" w:cs="Arial"/>
          <w:sz w:val="21"/>
          <w:szCs w:val="21"/>
        </w:rPr>
        <w:t> </w:t>
      </w:r>
      <w:r w:rsidRPr="00A47414">
        <w:rPr>
          <w:rFonts w:ascii="Arial" w:hAnsi="Arial" w:cs="Arial"/>
          <w:sz w:val="21"/>
          <w:szCs w:val="21"/>
        </w:rPr>
        <w:t>y</w:t>
      </w:r>
      <w:r w:rsidRPr="00A47414">
        <w:rPr>
          <w:rStyle w:val="apple-converted-space"/>
          <w:rFonts w:ascii="Arial" w:hAnsi="Arial" w:cs="Arial"/>
          <w:sz w:val="21"/>
          <w:szCs w:val="21"/>
        </w:rPr>
        <w:t> </w:t>
      </w:r>
      <w:hyperlink r:id="rId7" w:tooltip="Siglo XVII" w:history="1">
        <w:r w:rsidRPr="00A47414">
          <w:rPr>
            <w:rStyle w:val="Hipervnculo"/>
            <w:rFonts w:ascii="Arial" w:hAnsi="Arial" w:cs="Arial"/>
            <w:color w:val="auto"/>
            <w:sz w:val="21"/>
            <w:szCs w:val="21"/>
            <w:u w:val="none"/>
          </w:rPr>
          <w:t>XVII</w:t>
        </w:r>
      </w:hyperlink>
      <w:r w:rsidRPr="00A47414">
        <w:rPr>
          <w:rFonts w:ascii="Arial" w:hAnsi="Arial" w:cs="Arial"/>
          <w:sz w:val="21"/>
          <w:szCs w:val="21"/>
        </w:rPr>
        <w:t>, en que nuevas ideas y conocimientos en</w:t>
      </w:r>
      <w:r w:rsidRPr="00A47414">
        <w:rPr>
          <w:rStyle w:val="apple-converted-space"/>
          <w:rFonts w:ascii="Arial" w:hAnsi="Arial" w:cs="Arial"/>
          <w:sz w:val="21"/>
          <w:szCs w:val="21"/>
        </w:rPr>
        <w:t> </w:t>
      </w:r>
      <w:hyperlink r:id="rId8" w:tooltip="Física" w:history="1">
        <w:r w:rsidRPr="00A47414">
          <w:rPr>
            <w:rStyle w:val="Hipervnculo"/>
            <w:rFonts w:ascii="Arial" w:hAnsi="Arial" w:cs="Arial"/>
            <w:color w:val="auto"/>
            <w:sz w:val="21"/>
            <w:szCs w:val="21"/>
            <w:u w:val="none"/>
          </w:rPr>
          <w:t>física</w:t>
        </w:r>
      </w:hyperlink>
      <w:r w:rsidRPr="00A47414">
        <w:rPr>
          <w:rFonts w:ascii="Arial" w:hAnsi="Arial" w:cs="Arial"/>
          <w:sz w:val="21"/>
          <w:szCs w:val="21"/>
        </w:rPr>
        <w:t>,</w:t>
      </w:r>
      <w:r w:rsidRPr="00A47414">
        <w:rPr>
          <w:rStyle w:val="apple-converted-space"/>
          <w:rFonts w:ascii="Arial" w:hAnsi="Arial" w:cs="Arial"/>
          <w:sz w:val="21"/>
          <w:szCs w:val="21"/>
        </w:rPr>
        <w:t> </w:t>
      </w:r>
      <w:hyperlink r:id="rId9" w:tooltip="Astronomía" w:history="1">
        <w:r w:rsidRPr="00A47414">
          <w:rPr>
            <w:rStyle w:val="Hipervnculo"/>
            <w:rFonts w:ascii="Arial" w:hAnsi="Arial" w:cs="Arial"/>
            <w:color w:val="auto"/>
            <w:sz w:val="21"/>
            <w:szCs w:val="21"/>
            <w:u w:val="none"/>
          </w:rPr>
          <w:t>astronomía</w:t>
        </w:r>
      </w:hyperlink>
      <w:r w:rsidRPr="00A47414">
        <w:rPr>
          <w:rFonts w:ascii="Arial" w:hAnsi="Arial" w:cs="Arial"/>
          <w:sz w:val="21"/>
          <w:szCs w:val="21"/>
        </w:rPr>
        <w:t>,</w:t>
      </w:r>
      <w:r w:rsidRPr="00A47414">
        <w:rPr>
          <w:rStyle w:val="apple-converted-space"/>
          <w:rFonts w:ascii="Arial" w:hAnsi="Arial" w:cs="Arial"/>
          <w:sz w:val="21"/>
          <w:szCs w:val="21"/>
        </w:rPr>
        <w:t> </w:t>
      </w:r>
      <w:hyperlink r:id="rId10" w:tooltip="Biología" w:history="1">
        <w:r w:rsidRPr="00A47414">
          <w:rPr>
            <w:rStyle w:val="Hipervnculo"/>
            <w:rFonts w:ascii="Arial" w:hAnsi="Arial" w:cs="Arial"/>
            <w:color w:val="auto"/>
            <w:sz w:val="21"/>
            <w:szCs w:val="21"/>
            <w:u w:val="none"/>
          </w:rPr>
          <w:t>biología</w:t>
        </w:r>
      </w:hyperlink>
      <w:r w:rsidRPr="00A47414">
        <w:rPr>
          <w:rStyle w:val="apple-converted-space"/>
          <w:rFonts w:ascii="Arial" w:hAnsi="Arial" w:cs="Arial"/>
          <w:sz w:val="21"/>
          <w:szCs w:val="21"/>
        </w:rPr>
        <w:t> </w:t>
      </w:r>
      <w:r w:rsidRPr="00A47414">
        <w:rPr>
          <w:rFonts w:ascii="Arial" w:hAnsi="Arial" w:cs="Arial"/>
          <w:sz w:val="21"/>
          <w:szCs w:val="21"/>
        </w:rPr>
        <w:t>(incluyendo</w:t>
      </w:r>
      <w:r w:rsidRPr="00A47414">
        <w:rPr>
          <w:rStyle w:val="apple-converted-space"/>
          <w:rFonts w:ascii="Arial" w:hAnsi="Arial" w:cs="Arial"/>
          <w:sz w:val="21"/>
          <w:szCs w:val="21"/>
        </w:rPr>
        <w:t> </w:t>
      </w:r>
      <w:hyperlink r:id="rId11" w:tooltip="Anatomía humana" w:history="1">
        <w:r w:rsidRPr="00A47414">
          <w:rPr>
            <w:rStyle w:val="Hipervnculo"/>
            <w:rFonts w:ascii="Arial" w:hAnsi="Arial" w:cs="Arial"/>
            <w:color w:val="auto"/>
            <w:sz w:val="21"/>
            <w:szCs w:val="21"/>
            <w:u w:val="none"/>
          </w:rPr>
          <w:t>anatomía humana</w:t>
        </w:r>
      </w:hyperlink>
      <w:r w:rsidRPr="00A47414">
        <w:rPr>
          <w:rFonts w:ascii="Arial" w:hAnsi="Arial" w:cs="Arial"/>
          <w:sz w:val="21"/>
          <w:szCs w:val="21"/>
        </w:rPr>
        <w:t>) y</w:t>
      </w:r>
      <w:r w:rsidRPr="00A47414">
        <w:rPr>
          <w:rStyle w:val="apple-converted-space"/>
          <w:rFonts w:ascii="Arial" w:hAnsi="Arial" w:cs="Arial"/>
          <w:sz w:val="21"/>
          <w:szCs w:val="21"/>
        </w:rPr>
        <w:t> </w:t>
      </w:r>
      <w:hyperlink r:id="rId12" w:tooltip="Química" w:history="1">
        <w:r w:rsidRPr="00A47414">
          <w:rPr>
            <w:rStyle w:val="Hipervnculo"/>
            <w:rFonts w:ascii="Arial" w:hAnsi="Arial" w:cs="Arial"/>
            <w:color w:val="auto"/>
            <w:sz w:val="21"/>
            <w:szCs w:val="21"/>
            <w:u w:val="none"/>
          </w:rPr>
          <w:t>química</w:t>
        </w:r>
      </w:hyperlink>
      <w:r w:rsidRPr="00A47414">
        <w:rPr>
          <w:rStyle w:val="apple-converted-space"/>
          <w:rFonts w:ascii="Arial" w:hAnsi="Arial" w:cs="Arial"/>
          <w:sz w:val="21"/>
          <w:szCs w:val="21"/>
        </w:rPr>
        <w:t> </w:t>
      </w:r>
      <w:r w:rsidRPr="00A47414">
        <w:rPr>
          <w:rFonts w:ascii="Arial" w:hAnsi="Arial" w:cs="Arial"/>
          <w:sz w:val="21"/>
          <w:szCs w:val="21"/>
        </w:rPr>
        <w:t>transformaron las visiones antiguas y medievales sobre la naturaleza y sentaron las bases de la ciencia moderna.</w:t>
      </w:r>
      <w:hyperlink r:id="rId13" w:anchor="cite_note-Galileo-1" w:history="1">
        <w:r w:rsidRPr="00A47414">
          <w:rPr>
            <w:rStyle w:val="Hipervnculo"/>
            <w:rFonts w:ascii="Arial" w:hAnsi="Arial" w:cs="Arial"/>
            <w:color w:val="auto"/>
            <w:sz w:val="21"/>
            <w:szCs w:val="21"/>
            <w:u w:val="none"/>
            <w:vertAlign w:val="superscript"/>
          </w:rPr>
          <w:t>1</w:t>
        </w:r>
      </w:hyperlink>
      <w:r w:rsidRPr="00A47414">
        <w:rPr>
          <w:rStyle w:val="apple-converted-space"/>
          <w:rFonts w:ascii="Arial" w:hAnsi="Arial" w:cs="Arial"/>
          <w:sz w:val="21"/>
          <w:szCs w:val="21"/>
        </w:rPr>
        <w:t> </w:t>
      </w:r>
      <w:hyperlink r:id="rId14" w:anchor="cite_note-Moody-2" w:history="1">
        <w:r w:rsidRPr="00A47414">
          <w:rPr>
            <w:rStyle w:val="Hipervnculo"/>
            <w:rFonts w:ascii="Arial" w:hAnsi="Arial" w:cs="Arial"/>
            <w:color w:val="auto"/>
            <w:sz w:val="21"/>
            <w:szCs w:val="21"/>
            <w:u w:val="none"/>
            <w:vertAlign w:val="superscript"/>
          </w:rPr>
          <w:t>2</w:t>
        </w:r>
      </w:hyperlink>
      <w:r w:rsidRPr="00A47414">
        <w:rPr>
          <w:rStyle w:val="apple-converted-space"/>
          <w:rFonts w:ascii="Arial" w:hAnsi="Arial" w:cs="Arial"/>
          <w:sz w:val="21"/>
          <w:szCs w:val="21"/>
        </w:rPr>
        <w:t> </w:t>
      </w:r>
      <w:hyperlink r:id="rId15" w:anchor="cite_note-Clagett-3" w:history="1">
        <w:r w:rsidRPr="00A47414">
          <w:rPr>
            <w:rStyle w:val="Hipervnculo"/>
            <w:rFonts w:ascii="Arial" w:hAnsi="Arial" w:cs="Arial"/>
            <w:color w:val="auto"/>
            <w:sz w:val="21"/>
            <w:szCs w:val="21"/>
            <w:u w:val="none"/>
            <w:vertAlign w:val="superscript"/>
          </w:rPr>
          <w:t>3</w:t>
        </w:r>
      </w:hyperlink>
      <w:r w:rsidRPr="00A47414">
        <w:rPr>
          <w:rStyle w:val="apple-converted-space"/>
          <w:rFonts w:ascii="Arial" w:hAnsi="Arial" w:cs="Arial"/>
          <w:sz w:val="21"/>
          <w:szCs w:val="21"/>
        </w:rPr>
        <w:t> </w:t>
      </w:r>
      <w:hyperlink r:id="rId16" w:anchor="cite_note-4" w:history="1">
        <w:r w:rsidRPr="00A47414">
          <w:rPr>
            <w:rStyle w:val="Hipervnculo"/>
            <w:rFonts w:ascii="Arial" w:hAnsi="Arial" w:cs="Arial"/>
            <w:color w:val="auto"/>
            <w:sz w:val="21"/>
            <w:szCs w:val="21"/>
            <w:u w:val="none"/>
            <w:vertAlign w:val="superscript"/>
          </w:rPr>
          <w:t>4</w:t>
        </w:r>
      </w:hyperlink>
      <w:r w:rsidRPr="00A47414">
        <w:rPr>
          <w:rStyle w:val="apple-converted-space"/>
          <w:rFonts w:ascii="Arial" w:hAnsi="Arial" w:cs="Arial"/>
          <w:sz w:val="21"/>
          <w:szCs w:val="21"/>
        </w:rPr>
        <w:t> </w:t>
      </w:r>
      <w:hyperlink r:id="rId17" w:anchor="cite_note-Hannam.2C_James_2011_p342-5" w:history="1">
        <w:r w:rsidRPr="00A47414">
          <w:rPr>
            <w:rStyle w:val="Hipervnculo"/>
            <w:rFonts w:ascii="Arial" w:hAnsi="Arial" w:cs="Arial"/>
            <w:color w:val="auto"/>
            <w:sz w:val="21"/>
            <w:szCs w:val="21"/>
            <w:u w:val="none"/>
            <w:vertAlign w:val="superscript"/>
          </w:rPr>
          <w:t>5</w:t>
        </w:r>
      </w:hyperlink>
      <w:r w:rsidRPr="00A47414">
        <w:rPr>
          <w:rStyle w:val="apple-converted-space"/>
          <w:rFonts w:ascii="Arial" w:hAnsi="Arial" w:cs="Arial"/>
          <w:sz w:val="21"/>
          <w:szCs w:val="21"/>
        </w:rPr>
        <w:t> </w:t>
      </w:r>
      <w:hyperlink r:id="rId18" w:anchor="cite_note-Grant-6" w:history="1">
        <w:r w:rsidRPr="00A47414">
          <w:rPr>
            <w:rStyle w:val="Hipervnculo"/>
            <w:rFonts w:ascii="Arial" w:hAnsi="Arial" w:cs="Arial"/>
            <w:color w:val="auto"/>
            <w:sz w:val="21"/>
            <w:szCs w:val="21"/>
            <w:u w:val="none"/>
            <w:vertAlign w:val="superscript"/>
          </w:rPr>
          <w:t>6</w:t>
        </w:r>
      </w:hyperlink>
      <w:r w:rsidRPr="00A47414">
        <w:rPr>
          <w:rStyle w:val="apple-converted-space"/>
          <w:rFonts w:ascii="Arial" w:hAnsi="Arial" w:cs="Arial"/>
          <w:sz w:val="21"/>
          <w:szCs w:val="21"/>
        </w:rPr>
        <w:t> </w:t>
      </w:r>
      <w:hyperlink r:id="rId19" w:anchor="cite_note-7" w:history="1">
        <w:r w:rsidRPr="00A47414">
          <w:rPr>
            <w:rStyle w:val="Hipervnculo"/>
            <w:rFonts w:ascii="Arial" w:hAnsi="Arial" w:cs="Arial"/>
            <w:color w:val="auto"/>
            <w:sz w:val="21"/>
            <w:szCs w:val="21"/>
            <w:u w:val="none"/>
            <w:vertAlign w:val="superscript"/>
          </w:rPr>
          <w:t>7</w:t>
        </w:r>
      </w:hyperlink>
      <w:r w:rsidRPr="00A47414">
        <w:rPr>
          <w:rStyle w:val="apple-converted-space"/>
          <w:rFonts w:ascii="Arial" w:hAnsi="Arial" w:cs="Arial"/>
          <w:sz w:val="21"/>
          <w:szCs w:val="21"/>
        </w:rPr>
        <w:t> </w:t>
      </w:r>
      <w:r w:rsidRPr="00A47414">
        <w:rPr>
          <w:rFonts w:ascii="Arial" w:hAnsi="Arial" w:cs="Arial"/>
          <w:sz w:val="21"/>
          <w:szCs w:val="21"/>
        </w:rPr>
        <w:t>De acuerdo a la mayoría de versiones, la revolución científica se inició en</w:t>
      </w:r>
      <w:r w:rsidRPr="00A47414">
        <w:rPr>
          <w:rStyle w:val="apple-converted-space"/>
          <w:rFonts w:ascii="Arial" w:hAnsi="Arial" w:cs="Arial"/>
          <w:sz w:val="21"/>
          <w:szCs w:val="21"/>
        </w:rPr>
        <w:t> </w:t>
      </w:r>
      <w:hyperlink r:id="rId20" w:tooltip="Europa" w:history="1">
        <w:r w:rsidRPr="00A47414">
          <w:rPr>
            <w:rStyle w:val="Hipervnculo"/>
            <w:rFonts w:ascii="Arial" w:hAnsi="Arial" w:cs="Arial"/>
            <w:color w:val="auto"/>
            <w:sz w:val="21"/>
            <w:szCs w:val="21"/>
            <w:u w:val="none"/>
          </w:rPr>
          <w:t>Europa</w:t>
        </w:r>
      </w:hyperlink>
      <w:r w:rsidRPr="00A47414">
        <w:rPr>
          <w:rStyle w:val="apple-converted-space"/>
          <w:rFonts w:ascii="Arial" w:hAnsi="Arial" w:cs="Arial"/>
          <w:sz w:val="21"/>
          <w:szCs w:val="21"/>
        </w:rPr>
        <w:t> </w:t>
      </w:r>
      <w:r w:rsidRPr="00A47414">
        <w:rPr>
          <w:rFonts w:ascii="Arial" w:hAnsi="Arial" w:cs="Arial"/>
          <w:sz w:val="21"/>
          <w:szCs w:val="21"/>
        </w:rPr>
        <w:t>hacia el final de la época del</w:t>
      </w:r>
      <w:r w:rsidRPr="00A47414">
        <w:rPr>
          <w:rStyle w:val="apple-converted-space"/>
          <w:rFonts w:ascii="Arial" w:hAnsi="Arial" w:cs="Arial"/>
          <w:sz w:val="21"/>
          <w:szCs w:val="21"/>
        </w:rPr>
        <w:t> </w:t>
      </w:r>
      <w:hyperlink r:id="rId21" w:tooltip="Renacimiento" w:history="1">
        <w:r w:rsidRPr="00A47414">
          <w:rPr>
            <w:rStyle w:val="Hipervnculo"/>
            <w:rFonts w:ascii="Arial" w:hAnsi="Arial" w:cs="Arial"/>
            <w:color w:val="auto"/>
            <w:sz w:val="21"/>
            <w:szCs w:val="21"/>
            <w:u w:val="none"/>
          </w:rPr>
          <w:t>Renacimiento</w:t>
        </w:r>
      </w:hyperlink>
      <w:r w:rsidRPr="00A47414">
        <w:rPr>
          <w:rStyle w:val="apple-converted-space"/>
          <w:rFonts w:ascii="Arial" w:hAnsi="Arial" w:cs="Arial"/>
          <w:sz w:val="21"/>
          <w:szCs w:val="21"/>
        </w:rPr>
        <w:t> </w:t>
      </w:r>
      <w:r w:rsidRPr="00A47414">
        <w:rPr>
          <w:rFonts w:ascii="Arial" w:hAnsi="Arial" w:cs="Arial"/>
          <w:sz w:val="21"/>
          <w:szCs w:val="21"/>
        </w:rPr>
        <w:t>y continuó a través del siglo XVIII, influyendo en el movimiento social intelectual conocido como la</w:t>
      </w:r>
      <w:r w:rsidRPr="00A47414">
        <w:rPr>
          <w:rStyle w:val="apple-converted-space"/>
          <w:rFonts w:ascii="Arial" w:hAnsi="Arial" w:cs="Arial"/>
          <w:sz w:val="21"/>
          <w:szCs w:val="21"/>
        </w:rPr>
        <w:t> </w:t>
      </w:r>
      <w:hyperlink r:id="rId22" w:tooltip="Ilustración" w:history="1">
        <w:r w:rsidRPr="00A47414">
          <w:rPr>
            <w:rStyle w:val="Hipervnculo"/>
            <w:rFonts w:ascii="Arial" w:hAnsi="Arial" w:cs="Arial"/>
            <w:color w:val="auto"/>
            <w:sz w:val="21"/>
            <w:szCs w:val="21"/>
            <w:u w:val="none"/>
          </w:rPr>
          <w:t>Ilustración</w:t>
        </w:r>
      </w:hyperlink>
      <w:r w:rsidRPr="00A47414">
        <w:rPr>
          <w:rFonts w:ascii="Arial" w:hAnsi="Arial" w:cs="Arial"/>
          <w:sz w:val="21"/>
          <w:szCs w:val="21"/>
        </w:rPr>
        <w:t>. Si bien sus fechas son discutidas, por lo general se cita a la publicación en 1543 de</w:t>
      </w:r>
      <w:r w:rsidRPr="00A47414">
        <w:rPr>
          <w:rStyle w:val="apple-converted-space"/>
          <w:rFonts w:ascii="Arial" w:hAnsi="Arial" w:cs="Arial"/>
          <w:sz w:val="21"/>
          <w:szCs w:val="21"/>
        </w:rPr>
        <w:t> </w:t>
      </w:r>
      <w:hyperlink r:id="rId23" w:tooltip="De revolutionibus orbium coelestium" w:history="1">
        <w:r w:rsidRPr="00A47414">
          <w:rPr>
            <w:rStyle w:val="Hipervnculo"/>
            <w:rFonts w:ascii="Arial" w:hAnsi="Arial" w:cs="Arial"/>
            <w:i/>
            <w:iCs/>
            <w:color w:val="auto"/>
            <w:sz w:val="21"/>
            <w:szCs w:val="21"/>
            <w:u w:val="none"/>
          </w:rPr>
          <w:t xml:space="preserve">De </w:t>
        </w:r>
        <w:proofErr w:type="spellStart"/>
        <w:r w:rsidRPr="00A47414">
          <w:rPr>
            <w:rStyle w:val="Hipervnculo"/>
            <w:rFonts w:ascii="Arial" w:hAnsi="Arial" w:cs="Arial"/>
            <w:i/>
            <w:iCs/>
            <w:color w:val="auto"/>
            <w:sz w:val="21"/>
            <w:szCs w:val="21"/>
            <w:u w:val="none"/>
          </w:rPr>
          <w:t>revolutionibus</w:t>
        </w:r>
        <w:proofErr w:type="spellEnd"/>
        <w:r w:rsidRPr="00A47414">
          <w:rPr>
            <w:rStyle w:val="Hipervnculo"/>
            <w:rFonts w:ascii="Arial" w:hAnsi="Arial" w:cs="Arial"/>
            <w:i/>
            <w:iCs/>
            <w:color w:val="auto"/>
            <w:sz w:val="21"/>
            <w:szCs w:val="21"/>
            <w:u w:val="none"/>
          </w:rPr>
          <w:t xml:space="preserve"> </w:t>
        </w:r>
        <w:proofErr w:type="spellStart"/>
        <w:r w:rsidRPr="00A47414">
          <w:rPr>
            <w:rStyle w:val="Hipervnculo"/>
            <w:rFonts w:ascii="Arial" w:hAnsi="Arial" w:cs="Arial"/>
            <w:i/>
            <w:iCs/>
            <w:color w:val="auto"/>
            <w:sz w:val="21"/>
            <w:szCs w:val="21"/>
            <w:u w:val="none"/>
          </w:rPr>
          <w:t>orbium</w:t>
        </w:r>
        <w:proofErr w:type="spellEnd"/>
        <w:r w:rsidRPr="00A47414">
          <w:rPr>
            <w:rStyle w:val="Hipervnculo"/>
            <w:rFonts w:ascii="Arial" w:hAnsi="Arial" w:cs="Arial"/>
            <w:i/>
            <w:iCs/>
            <w:color w:val="auto"/>
            <w:sz w:val="21"/>
            <w:szCs w:val="21"/>
            <w:u w:val="none"/>
          </w:rPr>
          <w:t xml:space="preserve"> </w:t>
        </w:r>
        <w:proofErr w:type="spellStart"/>
        <w:r w:rsidRPr="00A47414">
          <w:rPr>
            <w:rStyle w:val="Hipervnculo"/>
            <w:rFonts w:ascii="Arial" w:hAnsi="Arial" w:cs="Arial"/>
            <w:i/>
            <w:iCs/>
            <w:color w:val="auto"/>
            <w:sz w:val="21"/>
            <w:szCs w:val="21"/>
            <w:u w:val="none"/>
          </w:rPr>
          <w:t>coelestium</w:t>
        </w:r>
        <w:proofErr w:type="spellEnd"/>
      </w:hyperlink>
      <w:r w:rsidRPr="00A47414">
        <w:rPr>
          <w:rStyle w:val="apple-converted-space"/>
          <w:rFonts w:ascii="Arial" w:hAnsi="Arial" w:cs="Arial"/>
          <w:sz w:val="21"/>
          <w:szCs w:val="21"/>
        </w:rPr>
        <w:t> </w:t>
      </w:r>
      <w:r w:rsidRPr="00A47414">
        <w:rPr>
          <w:rFonts w:ascii="Arial" w:hAnsi="Arial" w:cs="Arial"/>
          <w:sz w:val="21"/>
          <w:szCs w:val="21"/>
        </w:rPr>
        <w:t>(</w:t>
      </w:r>
      <w:r w:rsidRPr="00A47414">
        <w:rPr>
          <w:rFonts w:ascii="Arial" w:hAnsi="Arial" w:cs="Arial"/>
          <w:i/>
          <w:iCs/>
          <w:sz w:val="21"/>
          <w:szCs w:val="21"/>
        </w:rPr>
        <w:t>Sobre los giros de los orbes celestes</w:t>
      </w:r>
      <w:r w:rsidRPr="00A47414">
        <w:rPr>
          <w:rFonts w:ascii="Arial" w:hAnsi="Arial" w:cs="Arial"/>
          <w:sz w:val="21"/>
          <w:szCs w:val="21"/>
        </w:rPr>
        <w:t>) de</w:t>
      </w:r>
      <w:r w:rsidRPr="00A47414">
        <w:rPr>
          <w:rStyle w:val="apple-converted-space"/>
          <w:rFonts w:ascii="Arial" w:hAnsi="Arial" w:cs="Arial"/>
          <w:sz w:val="21"/>
          <w:szCs w:val="21"/>
        </w:rPr>
        <w:t> </w:t>
      </w:r>
      <w:hyperlink r:id="rId24" w:tooltip="Nicolás Copérnico" w:history="1">
        <w:r w:rsidRPr="00A47414">
          <w:rPr>
            <w:rStyle w:val="Hipervnculo"/>
            <w:rFonts w:ascii="Arial" w:hAnsi="Arial" w:cs="Arial"/>
            <w:color w:val="auto"/>
            <w:sz w:val="21"/>
            <w:szCs w:val="21"/>
            <w:u w:val="none"/>
          </w:rPr>
          <w:t>Nicolás Copérnico</w:t>
        </w:r>
      </w:hyperlink>
      <w:r w:rsidRPr="00A47414">
        <w:rPr>
          <w:rStyle w:val="apple-converted-space"/>
          <w:rFonts w:ascii="Arial" w:hAnsi="Arial" w:cs="Arial"/>
          <w:sz w:val="21"/>
          <w:szCs w:val="21"/>
        </w:rPr>
        <w:t> </w:t>
      </w:r>
      <w:r w:rsidRPr="00A47414">
        <w:rPr>
          <w:rFonts w:ascii="Arial" w:hAnsi="Arial" w:cs="Arial"/>
          <w:sz w:val="21"/>
          <w:szCs w:val="21"/>
        </w:rPr>
        <w:t>como el comienzo de la revolución científica.</w:t>
      </w:r>
    </w:p>
    <w:p w:rsidR="00A47414" w:rsidRPr="00A47414" w:rsidRDefault="00A47414" w:rsidP="00A47414">
      <w:pPr>
        <w:pStyle w:val="NormalWeb"/>
        <w:shd w:val="clear" w:color="auto" w:fill="FFFFFF"/>
        <w:spacing w:before="120" w:beforeAutospacing="0" w:after="120" w:afterAutospacing="0"/>
        <w:rPr>
          <w:rFonts w:ascii="Arial" w:hAnsi="Arial" w:cs="Arial"/>
          <w:sz w:val="21"/>
          <w:szCs w:val="21"/>
        </w:rPr>
      </w:pPr>
      <w:r w:rsidRPr="00A47414">
        <w:rPr>
          <w:rFonts w:ascii="Arial" w:hAnsi="Arial" w:cs="Arial"/>
          <w:sz w:val="21"/>
          <w:szCs w:val="21"/>
        </w:rPr>
        <w:t>Una primera fase de la revolución científica, enfocada a la recuperación del conocimiento de los antiguos, puede describirse como el</w:t>
      </w:r>
      <w:r w:rsidRPr="00A47414">
        <w:rPr>
          <w:rStyle w:val="apple-converted-space"/>
          <w:rFonts w:ascii="Arial" w:hAnsi="Arial" w:cs="Arial"/>
          <w:sz w:val="21"/>
          <w:szCs w:val="21"/>
        </w:rPr>
        <w:t> </w:t>
      </w:r>
      <w:r w:rsidRPr="00A47414">
        <w:rPr>
          <w:rFonts w:ascii="Arial" w:hAnsi="Arial" w:cs="Arial"/>
          <w:i/>
          <w:iCs/>
          <w:sz w:val="21"/>
          <w:szCs w:val="21"/>
        </w:rPr>
        <w:t>Renacimiento Científico</w:t>
      </w:r>
      <w:r w:rsidRPr="00A47414">
        <w:rPr>
          <w:rStyle w:val="apple-converted-space"/>
          <w:rFonts w:ascii="Arial" w:hAnsi="Arial" w:cs="Arial"/>
          <w:sz w:val="21"/>
          <w:szCs w:val="21"/>
        </w:rPr>
        <w:t> </w:t>
      </w:r>
      <w:r w:rsidRPr="00A47414">
        <w:rPr>
          <w:rFonts w:ascii="Arial" w:hAnsi="Arial" w:cs="Arial"/>
          <w:sz w:val="21"/>
          <w:szCs w:val="21"/>
        </w:rPr>
        <w:t>y se considera que culminó en 1632 con la publicación del ensayo de</w:t>
      </w:r>
      <w:r w:rsidRPr="00A47414">
        <w:rPr>
          <w:rStyle w:val="apple-converted-space"/>
          <w:rFonts w:ascii="Arial" w:hAnsi="Arial" w:cs="Arial"/>
          <w:sz w:val="21"/>
          <w:szCs w:val="21"/>
        </w:rPr>
        <w:t> </w:t>
      </w:r>
      <w:hyperlink r:id="rId25" w:tooltip="Galileo Galilei" w:history="1">
        <w:r w:rsidRPr="00A47414">
          <w:rPr>
            <w:rStyle w:val="Hipervnculo"/>
            <w:rFonts w:ascii="Arial" w:hAnsi="Arial" w:cs="Arial"/>
            <w:color w:val="auto"/>
            <w:sz w:val="21"/>
            <w:szCs w:val="21"/>
            <w:u w:val="none"/>
          </w:rPr>
          <w:t>Galileo</w:t>
        </w:r>
      </w:hyperlink>
      <w:r w:rsidRPr="00A47414">
        <w:rPr>
          <w:rStyle w:val="apple-converted-space"/>
          <w:rFonts w:ascii="Arial" w:hAnsi="Arial" w:cs="Arial"/>
          <w:sz w:val="21"/>
          <w:szCs w:val="21"/>
        </w:rPr>
        <w:t> </w:t>
      </w:r>
      <w:hyperlink r:id="rId26" w:tooltip="Diálogos sobre los dos máximos sistemas del mundo" w:history="1">
        <w:r w:rsidRPr="00A47414">
          <w:rPr>
            <w:rStyle w:val="Hipervnculo"/>
            <w:rFonts w:ascii="Arial" w:hAnsi="Arial" w:cs="Arial"/>
            <w:i/>
            <w:iCs/>
            <w:color w:val="auto"/>
            <w:sz w:val="21"/>
            <w:szCs w:val="21"/>
            <w:u w:val="none"/>
          </w:rPr>
          <w:t>Diálogos sobre los dos máximos sistemas del mundo</w:t>
        </w:r>
      </w:hyperlink>
      <w:r w:rsidRPr="00A47414">
        <w:rPr>
          <w:rFonts w:ascii="Arial" w:hAnsi="Arial" w:cs="Arial"/>
          <w:sz w:val="21"/>
          <w:szCs w:val="21"/>
        </w:rPr>
        <w:t>. La finalización de la revolución científica se atribuye a la "gran síntesis" de 1687 de</w:t>
      </w:r>
      <w:r w:rsidRPr="00A47414">
        <w:rPr>
          <w:rStyle w:val="apple-converted-space"/>
          <w:rFonts w:ascii="Arial" w:hAnsi="Arial" w:cs="Arial"/>
          <w:sz w:val="21"/>
          <w:szCs w:val="21"/>
        </w:rPr>
        <w:t> </w:t>
      </w:r>
      <w:hyperlink r:id="rId27" w:tooltip="Philosophiæ naturalis principia mathematica" w:history="1">
        <w:r w:rsidRPr="00A47414">
          <w:rPr>
            <w:rStyle w:val="Hipervnculo"/>
            <w:rFonts w:ascii="Arial" w:hAnsi="Arial" w:cs="Arial"/>
            <w:i/>
            <w:iCs/>
            <w:color w:val="auto"/>
            <w:sz w:val="21"/>
            <w:szCs w:val="21"/>
            <w:u w:val="none"/>
          </w:rPr>
          <w:t>Principia</w:t>
        </w:r>
      </w:hyperlink>
      <w:r w:rsidRPr="00A47414">
        <w:rPr>
          <w:rStyle w:val="apple-converted-space"/>
          <w:rFonts w:ascii="Arial" w:hAnsi="Arial" w:cs="Arial"/>
          <w:sz w:val="21"/>
          <w:szCs w:val="21"/>
        </w:rPr>
        <w:t> </w:t>
      </w:r>
      <w:r w:rsidRPr="00A47414">
        <w:rPr>
          <w:rFonts w:ascii="Arial" w:hAnsi="Arial" w:cs="Arial"/>
          <w:sz w:val="21"/>
          <w:szCs w:val="21"/>
        </w:rPr>
        <w:t>de</w:t>
      </w:r>
      <w:r w:rsidRPr="00A47414">
        <w:rPr>
          <w:rStyle w:val="apple-converted-space"/>
          <w:rFonts w:ascii="Arial" w:hAnsi="Arial" w:cs="Arial"/>
          <w:sz w:val="21"/>
          <w:szCs w:val="21"/>
        </w:rPr>
        <w:t> </w:t>
      </w:r>
      <w:hyperlink r:id="rId28" w:tooltip="Isaac Newton" w:history="1">
        <w:r w:rsidRPr="00A47414">
          <w:rPr>
            <w:rStyle w:val="Hipervnculo"/>
            <w:rFonts w:ascii="Arial" w:hAnsi="Arial" w:cs="Arial"/>
            <w:color w:val="auto"/>
            <w:sz w:val="21"/>
            <w:szCs w:val="21"/>
            <w:u w:val="none"/>
          </w:rPr>
          <w:t>Isaac Newton</w:t>
        </w:r>
      </w:hyperlink>
      <w:r w:rsidRPr="00A47414">
        <w:rPr>
          <w:rFonts w:ascii="Arial" w:hAnsi="Arial" w:cs="Arial"/>
          <w:sz w:val="21"/>
          <w:szCs w:val="21"/>
        </w:rPr>
        <w:t>, que formuló las</w:t>
      </w:r>
      <w:r w:rsidRPr="00A47414">
        <w:rPr>
          <w:rStyle w:val="apple-converted-space"/>
          <w:rFonts w:ascii="Arial" w:hAnsi="Arial" w:cs="Arial"/>
          <w:sz w:val="21"/>
          <w:szCs w:val="21"/>
        </w:rPr>
        <w:t> </w:t>
      </w:r>
      <w:hyperlink r:id="rId29" w:tooltip="Leyes de Newton" w:history="1">
        <w:r w:rsidRPr="00A47414">
          <w:rPr>
            <w:rStyle w:val="Hipervnculo"/>
            <w:rFonts w:ascii="Arial" w:hAnsi="Arial" w:cs="Arial"/>
            <w:color w:val="auto"/>
            <w:sz w:val="21"/>
            <w:szCs w:val="21"/>
            <w:u w:val="none"/>
          </w:rPr>
          <w:t>leyes de movimiento</w:t>
        </w:r>
      </w:hyperlink>
      <w:r w:rsidRPr="00A47414">
        <w:rPr>
          <w:rStyle w:val="apple-converted-space"/>
          <w:rFonts w:ascii="Arial" w:hAnsi="Arial" w:cs="Arial"/>
          <w:sz w:val="21"/>
          <w:szCs w:val="21"/>
        </w:rPr>
        <w:t> </w:t>
      </w:r>
      <w:r w:rsidRPr="00A47414">
        <w:rPr>
          <w:rFonts w:ascii="Arial" w:hAnsi="Arial" w:cs="Arial"/>
          <w:sz w:val="21"/>
          <w:szCs w:val="21"/>
        </w:rPr>
        <w:t>y de la</w:t>
      </w:r>
      <w:r w:rsidRPr="00A47414">
        <w:rPr>
          <w:rStyle w:val="apple-converted-space"/>
          <w:rFonts w:ascii="Arial" w:hAnsi="Arial" w:cs="Arial"/>
          <w:sz w:val="21"/>
          <w:szCs w:val="21"/>
        </w:rPr>
        <w:t> </w:t>
      </w:r>
      <w:hyperlink r:id="rId30" w:tooltip="Gravitación universal" w:history="1">
        <w:r w:rsidRPr="00A47414">
          <w:rPr>
            <w:rStyle w:val="Hipervnculo"/>
            <w:rFonts w:ascii="Arial" w:hAnsi="Arial" w:cs="Arial"/>
            <w:color w:val="auto"/>
            <w:sz w:val="21"/>
            <w:szCs w:val="21"/>
            <w:u w:val="none"/>
          </w:rPr>
          <w:t>gravitación universal</w:t>
        </w:r>
      </w:hyperlink>
      <w:r w:rsidRPr="00A47414">
        <w:rPr>
          <w:rStyle w:val="apple-converted-space"/>
          <w:rFonts w:ascii="Arial" w:hAnsi="Arial" w:cs="Arial"/>
          <w:sz w:val="21"/>
          <w:szCs w:val="21"/>
        </w:rPr>
        <w:t> </w:t>
      </w:r>
      <w:r w:rsidRPr="00A47414">
        <w:rPr>
          <w:rFonts w:ascii="Arial" w:hAnsi="Arial" w:cs="Arial"/>
          <w:sz w:val="21"/>
          <w:szCs w:val="21"/>
        </w:rPr>
        <w:t>y completó la síntesis de una nueva cosmología.</w:t>
      </w:r>
      <w:hyperlink r:id="rId31" w:anchor="cite_note-8" w:history="1">
        <w:r w:rsidRPr="00A47414">
          <w:rPr>
            <w:rStyle w:val="Hipervnculo"/>
            <w:rFonts w:ascii="Arial" w:hAnsi="Arial" w:cs="Arial"/>
            <w:color w:val="auto"/>
            <w:sz w:val="21"/>
            <w:szCs w:val="21"/>
            <w:u w:val="none"/>
            <w:vertAlign w:val="superscript"/>
          </w:rPr>
          <w:t>8</w:t>
        </w:r>
      </w:hyperlink>
      <w:r w:rsidRPr="00A47414">
        <w:rPr>
          <w:rStyle w:val="apple-converted-space"/>
          <w:rFonts w:ascii="Arial" w:hAnsi="Arial" w:cs="Arial"/>
          <w:sz w:val="21"/>
          <w:szCs w:val="21"/>
        </w:rPr>
        <w:t> </w:t>
      </w:r>
      <w:r w:rsidRPr="00A47414">
        <w:rPr>
          <w:rStyle w:val="cita-requerida"/>
          <w:rFonts w:ascii="Arial" w:hAnsi="Arial" w:cs="Arial"/>
          <w:sz w:val="21"/>
          <w:szCs w:val="21"/>
        </w:rPr>
        <w:t>A finales del siglo XVIII, la revolución científica había dado paso a la "</w:t>
      </w:r>
      <w:hyperlink r:id="rId32" w:tooltip="Era de la Reflexión (aún no redactado)" w:history="1">
        <w:r w:rsidRPr="00A47414">
          <w:rPr>
            <w:rStyle w:val="Hipervnculo"/>
            <w:rFonts w:ascii="Arial" w:hAnsi="Arial" w:cs="Arial"/>
            <w:color w:val="auto"/>
            <w:sz w:val="21"/>
            <w:szCs w:val="21"/>
            <w:u w:val="none"/>
          </w:rPr>
          <w:t>Era de la Reflexión</w:t>
        </w:r>
      </w:hyperlink>
      <w:r w:rsidRPr="00A47414">
        <w:rPr>
          <w:rStyle w:val="cita-requerida"/>
          <w:rFonts w:ascii="Arial" w:hAnsi="Arial" w:cs="Arial"/>
          <w:sz w:val="21"/>
          <w:szCs w:val="21"/>
        </w:rPr>
        <w:t>"</w:t>
      </w:r>
      <w:proofErr w:type="gramStart"/>
      <w:r w:rsidRPr="00A47414">
        <w:rPr>
          <w:rStyle w:val="cita-requerida"/>
          <w:rFonts w:ascii="Arial" w:hAnsi="Arial" w:cs="Arial"/>
          <w:sz w:val="21"/>
          <w:szCs w:val="21"/>
        </w:rPr>
        <w:t>.</w:t>
      </w:r>
      <w:r w:rsidRPr="00A47414">
        <w:rPr>
          <w:rFonts w:ascii="Arial" w:hAnsi="Arial" w:cs="Arial"/>
          <w:sz w:val="21"/>
          <w:szCs w:val="21"/>
          <w:vertAlign w:val="superscript"/>
        </w:rPr>
        <w:t>[</w:t>
      </w:r>
      <w:proofErr w:type="gramEnd"/>
      <w:hyperlink r:id="rId33" w:tooltip="Wikipedia:Verificabilidad" w:history="1">
        <w:r w:rsidRPr="00A47414">
          <w:rPr>
            <w:rStyle w:val="Hipervnculo"/>
            <w:rFonts w:ascii="Arial" w:hAnsi="Arial" w:cs="Arial"/>
            <w:i/>
            <w:iCs/>
            <w:color w:val="auto"/>
            <w:sz w:val="21"/>
            <w:szCs w:val="21"/>
            <w:u w:val="none"/>
            <w:vertAlign w:val="superscript"/>
          </w:rPr>
          <w:t>cita requerida</w:t>
        </w:r>
      </w:hyperlink>
      <w:r w:rsidRPr="00A47414">
        <w:rPr>
          <w:rFonts w:ascii="Arial" w:hAnsi="Arial" w:cs="Arial"/>
          <w:sz w:val="21"/>
          <w:szCs w:val="21"/>
          <w:vertAlign w:val="superscript"/>
        </w:rPr>
        <w:t>]</w:t>
      </w:r>
    </w:p>
    <w:p w:rsidR="00A47414" w:rsidRPr="00A47414" w:rsidRDefault="00A47414" w:rsidP="00A47414">
      <w:pPr>
        <w:pStyle w:val="NormalWeb"/>
        <w:shd w:val="clear" w:color="auto" w:fill="FFFFFF"/>
        <w:spacing w:before="120" w:beforeAutospacing="0" w:after="120" w:afterAutospacing="0"/>
        <w:rPr>
          <w:rFonts w:ascii="Arial" w:hAnsi="Arial" w:cs="Arial"/>
          <w:sz w:val="21"/>
          <w:szCs w:val="21"/>
        </w:rPr>
      </w:pPr>
      <w:r w:rsidRPr="00A47414">
        <w:rPr>
          <w:rFonts w:ascii="Arial" w:hAnsi="Arial" w:cs="Arial"/>
          <w:sz w:val="21"/>
          <w:szCs w:val="21"/>
        </w:rPr>
        <w:t>El concepto de revolución científica que tuvo lugar durante un período prolongado surgió en el siglo XVIII con la obra de</w:t>
      </w:r>
      <w:r w:rsidRPr="00A47414">
        <w:rPr>
          <w:rStyle w:val="apple-converted-space"/>
          <w:rFonts w:ascii="Arial" w:hAnsi="Arial" w:cs="Arial"/>
          <w:sz w:val="21"/>
          <w:szCs w:val="21"/>
        </w:rPr>
        <w:t> </w:t>
      </w:r>
      <w:hyperlink r:id="rId34" w:tooltip="Jean Sylvain Bailly" w:history="1">
        <w:r w:rsidRPr="00A47414">
          <w:rPr>
            <w:rStyle w:val="Hipervnculo"/>
            <w:rFonts w:ascii="Arial" w:hAnsi="Arial" w:cs="Arial"/>
            <w:color w:val="auto"/>
            <w:sz w:val="21"/>
            <w:szCs w:val="21"/>
            <w:u w:val="none"/>
          </w:rPr>
          <w:t xml:space="preserve">Jean </w:t>
        </w:r>
        <w:proofErr w:type="spellStart"/>
        <w:r w:rsidRPr="00A47414">
          <w:rPr>
            <w:rStyle w:val="Hipervnculo"/>
            <w:rFonts w:ascii="Arial" w:hAnsi="Arial" w:cs="Arial"/>
            <w:color w:val="auto"/>
            <w:sz w:val="21"/>
            <w:szCs w:val="21"/>
            <w:u w:val="none"/>
          </w:rPr>
          <w:t>Sylvain</w:t>
        </w:r>
        <w:proofErr w:type="spellEnd"/>
        <w:r w:rsidRPr="00A47414">
          <w:rPr>
            <w:rStyle w:val="Hipervnculo"/>
            <w:rFonts w:ascii="Arial" w:hAnsi="Arial" w:cs="Arial"/>
            <w:color w:val="auto"/>
            <w:sz w:val="21"/>
            <w:szCs w:val="21"/>
            <w:u w:val="none"/>
          </w:rPr>
          <w:t xml:space="preserve"> </w:t>
        </w:r>
        <w:proofErr w:type="spellStart"/>
        <w:r w:rsidRPr="00A47414">
          <w:rPr>
            <w:rStyle w:val="Hipervnculo"/>
            <w:rFonts w:ascii="Arial" w:hAnsi="Arial" w:cs="Arial"/>
            <w:color w:val="auto"/>
            <w:sz w:val="21"/>
            <w:szCs w:val="21"/>
            <w:u w:val="none"/>
          </w:rPr>
          <w:t>Bailly</w:t>
        </w:r>
        <w:proofErr w:type="spellEnd"/>
      </w:hyperlink>
      <w:r w:rsidRPr="00A47414">
        <w:rPr>
          <w:rFonts w:ascii="Arial" w:hAnsi="Arial" w:cs="Arial"/>
          <w:sz w:val="21"/>
          <w:szCs w:val="21"/>
        </w:rPr>
        <w:t>, que vio un proceso en dos etapas de quitar lo viejo y establecer lo nuevo.</w:t>
      </w:r>
      <w:hyperlink r:id="rId35" w:anchor="cite_note-9" w:history="1">
        <w:r w:rsidRPr="00A47414">
          <w:rPr>
            <w:rStyle w:val="Hipervnculo"/>
            <w:rFonts w:ascii="Arial" w:hAnsi="Arial" w:cs="Arial"/>
            <w:color w:val="auto"/>
            <w:sz w:val="21"/>
            <w:szCs w:val="21"/>
            <w:u w:val="none"/>
            <w:vertAlign w:val="superscript"/>
          </w:rPr>
          <w:t>9</w:t>
        </w:r>
      </w:hyperlink>
    </w:p>
    <w:p w:rsidR="00A47414" w:rsidRPr="00A47414" w:rsidRDefault="00A47414" w:rsidP="00A47414">
      <w:pPr>
        <w:pStyle w:val="NormalWeb"/>
        <w:shd w:val="clear" w:color="auto" w:fill="FFFFFF"/>
        <w:spacing w:before="120" w:beforeAutospacing="0" w:after="120" w:afterAutospacing="0"/>
        <w:rPr>
          <w:rFonts w:ascii="Arial" w:hAnsi="Arial" w:cs="Arial"/>
          <w:sz w:val="21"/>
          <w:szCs w:val="21"/>
        </w:rPr>
      </w:pPr>
      <w:r w:rsidRPr="00A47414">
        <w:rPr>
          <w:rFonts w:ascii="Arial" w:hAnsi="Arial" w:cs="Arial"/>
          <w:sz w:val="21"/>
          <w:szCs w:val="21"/>
        </w:rPr>
        <w:t>El filósofo e historiador</w:t>
      </w:r>
      <w:r w:rsidRPr="00A47414">
        <w:rPr>
          <w:rStyle w:val="apple-converted-space"/>
          <w:rFonts w:ascii="Arial" w:hAnsi="Arial" w:cs="Arial"/>
          <w:sz w:val="21"/>
          <w:szCs w:val="21"/>
        </w:rPr>
        <w:t> </w:t>
      </w:r>
      <w:hyperlink r:id="rId36" w:tooltip="Alexandre Koyré" w:history="1">
        <w:r w:rsidRPr="00A47414">
          <w:rPr>
            <w:rStyle w:val="Hipervnculo"/>
            <w:rFonts w:ascii="Arial" w:hAnsi="Arial" w:cs="Arial"/>
            <w:color w:val="auto"/>
            <w:sz w:val="21"/>
            <w:szCs w:val="21"/>
            <w:u w:val="none"/>
          </w:rPr>
          <w:t xml:space="preserve">Alexandre </w:t>
        </w:r>
        <w:proofErr w:type="spellStart"/>
        <w:r w:rsidRPr="00A47414">
          <w:rPr>
            <w:rStyle w:val="Hipervnculo"/>
            <w:rFonts w:ascii="Arial" w:hAnsi="Arial" w:cs="Arial"/>
            <w:color w:val="auto"/>
            <w:sz w:val="21"/>
            <w:szCs w:val="21"/>
            <w:u w:val="none"/>
          </w:rPr>
          <w:t>Koyré</w:t>
        </w:r>
        <w:proofErr w:type="spellEnd"/>
      </w:hyperlink>
      <w:r w:rsidRPr="00A47414">
        <w:rPr>
          <w:rStyle w:val="apple-converted-space"/>
          <w:rFonts w:ascii="Arial" w:hAnsi="Arial" w:cs="Arial"/>
          <w:sz w:val="21"/>
          <w:szCs w:val="21"/>
        </w:rPr>
        <w:t> </w:t>
      </w:r>
      <w:r w:rsidRPr="00A47414">
        <w:rPr>
          <w:rFonts w:ascii="Arial" w:hAnsi="Arial" w:cs="Arial"/>
          <w:sz w:val="21"/>
          <w:szCs w:val="21"/>
        </w:rPr>
        <w:t>acuñó el término</w:t>
      </w:r>
      <w:r w:rsidRPr="00A47414">
        <w:rPr>
          <w:rStyle w:val="apple-converted-space"/>
          <w:rFonts w:ascii="Arial" w:hAnsi="Arial" w:cs="Arial"/>
          <w:sz w:val="21"/>
          <w:szCs w:val="21"/>
        </w:rPr>
        <w:t> </w:t>
      </w:r>
      <w:r w:rsidRPr="00A47414">
        <w:rPr>
          <w:rFonts w:ascii="Arial" w:hAnsi="Arial" w:cs="Arial"/>
          <w:i/>
          <w:iCs/>
          <w:sz w:val="21"/>
          <w:szCs w:val="21"/>
        </w:rPr>
        <w:t>revolución científica</w:t>
      </w:r>
      <w:r w:rsidRPr="00A47414">
        <w:rPr>
          <w:rStyle w:val="apple-converted-space"/>
          <w:rFonts w:ascii="Arial" w:hAnsi="Arial" w:cs="Arial"/>
          <w:sz w:val="21"/>
          <w:szCs w:val="21"/>
        </w:rPr>
        <w:t> </w:t>
      </w:r>
      <w:r w:rsidRPr="00A47414">
        <w:rPr>
          <w:rFonts w:ascii="Arial" w:hAnsi="Arial" w:cs="Arial"/>
          <w:sz w:val="21"/>
          <w:szCs w:val="21"/>
        </w:rPr>
        <w:t>en 1939 para describir esta época.</w:t>
      </w:r>
      <w:hyperlink r:id="rId37" w:anchor="cite_note-10" w:history="1">
        <w:r w:rsidRPr="00A47414">
          <w:rPr>
            <w:rStyle w:val="Hipervnculo"/>
            <w:rFonts w:ascii="Arial" w:hAnsi="Arial" w:cs="Arial"/>
            <w:color w:val="auto"/>
            <w:sz w:val="21"/>
            <w:szCs w:val="21"/>
            <w:u w:val="none"/>
            <w:vertAlign w:val="superscript"/>
          </w:rPr>
          <w:t>10</w:t>
        </w:r>
      </w:hyperlink>
    </w:p>
    <w:p w:rsidR="00A47414" w:rsidRPr="00A47414" w:rsidRDefault="00A47414" w:rsidP="00A47414">
      <w:pPr>
        <w:pBdr>
          <w:bottom w:val="single" w:sz="6" w:space="0" w:color="A2A9B1"/>
        </w:pBdr>
        <w:shd w:val="clear" w:color="auto" w:fill="FFFFFF"/>
        <w:spacing w:before="240" w:after="60" w:line="240" w:lineRule="auto"/>
        <w:outlineLvl w:val="1"/>
        <w:rPr>
          <w:rFonts w:ascii="Georgia" w:eastAsia="Times New Roman" w:hAnsi="Georgia" w:cs="Times New Roman"/>
          <w:sz w:val="36"/>
          <w:szCs w:val="36"/>
          <w:lang w:eastAsia="es-ES"/>
        </w:rPr>
      </w:pPr>
      <w:r w:rsidRPr="00A47414">
        <w:rPr>
          <w:rFonts w:ascii="Georgia" w:eastAsia="Times New Roman" w:hAnsi="Georgia" w:cs="Times New Roman"/>
          <w:sz w:val="36"/>
          <w:szCs w:val="36"/>
          <w:lang w:eastAsia="es-ES"/>
        </w:rPr>
        <w:t>Método científico</w:t>
      </w:r>
    </w:p>
    <w:p w:rsidR="00A47414" w:rsidRPr="00A47414" w:rsidRDefault="00A47414" w:rsidP="00A47414">
      <w:pPr>
        <w:shd w:val="clear" w:color="auto" w:fill="FFFFFF"/>
        <w:spacing w:before="120" w:after="120" w:line="240" w:lineRule="auto"/>
        <w:rPr>
          <w:rFonts w:ascii="Arial" w:eastAsia="Times New Roman" w:hAnsi="Arial" w:cs="Arial"/>
          <w:sz w:val="21"/>
          <w:szCs w:val="21"/>
          <w:lang w:eastAsia="es-ES"/>
        </w:rPr>
      </w:pPr>
      <w:r w:rsidRPr="00A47414">
        <w:rPr>
          <w:rFonts w:ascii="Arial" w:eastAsia="Times New Roman" w:hAnsi="Arial" w:cs="Arial"/>
          <w:sz w:val="21"/>
          <w:szCs w:val="21"/>
          <w:lang w:eastAsia="es-ES"/>
        </w:rPr>
        <w:t>Bajo el método científico que se definió y aplicó en el siglo XVII, se fueron abandonadas las circunstancias naturales y artificiales, y lentamente se fue aceptando una tradición de investigación de la experimentación sistemática a través de la comunidad científica. La filosofía de usar un acercamiento</w:t>
      </w:r>
      <w:r w:rsidRPr="00A47414">
        <w:rPr>
          <w:rFonts w:ascii="Arial" w:eastAsia="Times New Roman" w:hAnsi="Arial" w:cs="Arial"/>
          <w:sz w:val="21"/>
          <w:lang w:eastAsia="es-ES"/>
        </w:rPr>
        <w:t> </w:t>
      </w:r>
      <w:hyperlink r:id="rId38" w:tooltip="Inducción (filosofía)" w:history="1">
        <w:r w:rsidRPr="00A47414">
          <w:rPr>
            <w:rFonts w:ascii="Arial" w:eastAsia="Times New Roman" w:hAnsi="Arial" w:cs="Arial"/>
            <w:sz w:val="21"/>
            <w:lang w:eastAsia="es-ES"/>
          </w:rPr>
          <w:t>inductivo</w:t>
        </w:r>
      </w:hyperlink>
      <w:r w:rsidRPr="00A47414">
        <w:rPr>
          <w:rFonts w:ascii="Arial" w:eastAsia="Times New Roman" w:hAnsi="Arial" w:cs="Arial"/>
          <w:sz w:val="21"/>
          <w:lang w:eastAsia="es-ES"/>
        </w:rPr>
        <w:t> </w:t>
      </w:r>
      <w:r w:rsidRPr="00A47414">
        <w:rPr>
          <w:rFonts w:ascii="Arial" w:eastAsia="Times New Roman" w:hAnsi="Arial" w:cs="Arial"/>
          <w:sz w:val="21"/>
          <w:szCs w:val="21"/>
          <w:lang w:eastAsia="es-ES"/>
        </w:rPr>
        <w:t>a la naturaleza —abandonando la suposición y simplemente intentando observar con una mente abierta— estaba en estricto contraste con el anterior enfoque aristotélico de la deducción, mediante el cual el análisis de los hechos conocidos producía mayor comprensión. En la práctica, por supuesto, muchos científicos (y filósofos) creían que era necesaria una combinación saludable de ambos, la disposición a cuestionar suposiciones, pero también a interpretar observaciones asumidas como que tienen cierto grado de validez.</w:t>
      </w:r>
    </w:p>
    <w:p w:rsidR="00A47414" w:rsidRPr="00A47414" w:rsidRDefault="00A47414" w:rsidP="00A47414">
      <w:pPr>
        <w:shd w:val="clear" w:color="auto" w:fill="FFFFFF"/>
        <w:spacing w:before="120" w:after="120" w:line="240" w:lineRule="auto"/>
        <w:rPr>
          <w:rFonts w:ascii="Arial" w:eastAsia="Times New Roman" w:hAnsi="Arial" w:cs="Arial"/>
          <w:sz w:val="21"/>
          <w:szCs w:val="21"/>
          <w:lang w:eastAsia="es-ES"/>
        </w:rPr>
      </w:pPr>
      <w:r w:rsidRPr="00A47414">
        <w:rPr>
          <w:rFonts w:ascii="Arial" w:eastAsia="Times New Roman" w:hAnsi="Arial" w:cs="Arial"/>
          <w:sz w:val="21"/>
          <w:szCs w:val="21"/>
          <w:lang w:eastAsia="es-ES"/>
        </w:rPr>
        <w:t>Al final de la revolución científica, el «mundo cualitativo» de los filósofos de la lectura de libros había sido transformado en un mundo mecánico y matemático conocido a través de la investigación experimental. Aunque si bien no es cierto que la ciencia newtoniana era como la ciencia moderna en todos los aspectos, conceptualmente se parecía a la nuestra en muchos aspectos. Muchas de las características de la ciencia moderna, especialmente con respecto a su institucionalización y profesionalización, no se estandarizaron hasta mediados del siglo XIX.</w:t>
      </w:r>
    </w:p>
    <w:p w:rsidR="00A47414" w:rsidRPr="00A47414" w:rsidRDefault="00A47414" w:rsidP="00A47414">
      <w:pPr>
        <w:pStyle w:val="Ttulo3"/>
        <w:shd w:val="clear" w:color="auto" w:fill="FFFFFF"/>
        <w:spacing w:before="72" w:after="60"/>
        <w:rPr>
          <w:rFonts w:ascii="Arial" w:hAnsi="Arial" w:cs="Arial"/>
          <w:color w:val="auto"/>
          <w:sz w:val="29"/>
          <w:szCs w:val="29"/>
        </w:rPr>
      </w:pPr>
      <w:r w:rsidRPr="00A47414">
        <w:rPr>
          <w:rStyle w:val="mw-headline"/>
          <w:rFonts w:ascii="Arial" w:hAnsi="Arial" w:cs="Arial"/>
          <w:color w:val="auto"/>
          <w:sz w:val="29"/>
          <w:szCs w:val="29"/>
        </w:rPr>
        <w:t>Experimentación científica</w:t>
      </w:r>
    </w:p>
    <w:p w:rsidR="00A47414" w:rsidRPr="00A47414" w:rsidRDefault="00A47414" w:rsidP="00A47414">
      <w:pPr>
        <w:pStyle w:val="NormalWeb"/>
        <w:shd w:val="clear" w:color="auto" w:fill="FFFFFF"/>
        <w:spacing w:before="120" w:beforeAutospacing="0" w:after="120" w:afterAutospacing="0"/>
        <w:rPr>
          <w:rFonts w:ascii="Arial" w:hAnsi="Arial" w:cs="Arial"/>
          <w:sz w:val="21"/>
          <w:szCs w:val="21"/>
        </w:rPr>
      </w:pPr>
      <w:proofErr w:type="spellStart"/>
      <w:r w:rsidRPr="00A47414">
        <w:rPr>
          <w:rFonts w:ascii="Arial" w:hAnsi="Arial" w:cs="Arial"/>
          <w:sz w:val="21"/>
          <w:szCs w:val="21"/>
        </w:rPr>
        <w:t>Bacon</w:t>
      </w:r>
      <w:proofErr w:type="spellEnd"/>
      <w:r w:rsidRPr="00A47414">
        <w:rPr>
          <w:rFonts w:ascii="Arial" w:hAnsi="Arial" w:cs="Arial"/>
          <w:sz w:val="21"/>
          <w:szCs w:val="21"/>
        </w:rPr>
        <w:t xml:space="preserve"> describió por primera vez el</w:t>
      </w:r>
      <w:r w:rsidRPr="00A47414">
        <w:rPr>
          <w:rStyle w:val="apple-converted-space"/>
          <w:rFonts w:ascii="Arial" w:hAnsi="Arial" w:cs="Arial"/>
          <w:sz w:val="21"/>
          <w:szCs w:val="21"/>
        </w:rPr>
        <w:t> </w:t>
      </w:r>
      <w:hyperlink r:id="rId39" w:tooltip="Método experimental" w:history="1">
        <w:r w:rsidRPr="00A47414">
          <w:rPr>
            <w:rStyle w:val="Hipervnculo"/>
            <w:rFonts w:ascii="Arial" w:hAnsi="Arial" w:cs="Arial"/>
            <w:color w:val="auto"/>
            <w:sz w:val="21"/>
            <w:szCs w:val="21"/>
            <w:u w:val="none"/>
          </w:rPr>
          <w:t>método experimental</w:t>
        </w:r>
      </w:hyperlink>
      <w:r w:rsidRPr="00A47414">
        <w:rPr>
          <w:rFonts w:ascii="Arial" w:hAnsi="Arial" w:cs="Arial"/>
          <w:sz w:val="21"/>
          <w:szCs w:val="21"/>
        </w:rPr>
        <w:t>.</w:t>
      </w:r>
    </w:p>
    <w:p w:rsidR="00A47414" w:rsidRPr="00A47414" w:rsidRDefault="00A47414" w:rsidP="00A47414">
      <w:pPr>
        <w:pStyle w:val="NormalWeb"/>
        <w:shd w:val="clear" w:color="auto" w:fill="F9F9F9"/>
        <w:spacing w:before="120" w:beforeAutospacing="0" w:after="120" w:afterAutospacing="0"/>
        <w:rPr>
          <w:rFonts w:ascii="Arial" w:hAnsi="Arial" w:cs="Arial"/>
          <w:sz w:val="19"/>
          <w:szCs w:val="19"/>
        </w:rPr>
      </w:pPr>
      <w:r w:rsidRPr="00A47414">
        <w:rPr>
          <w:rFonts w:ascii="Arial" w:hAnsi="Arial" w:cs="Arial"/>
          <w:sz w:val="19"/>
          <w:szCs w:val="19"/>
        </w:rPr>
        <w:t>Sigue siendo una experiencia simple; que, si se toma como viene, se llama accidente, si se busca, experimento. El verdadero método de la experiencia enciende primero la vela [hipótesis], y luego, por medio de la vela, se muestra el camino [arregla y delimita el experimento]; comenzando como lo hace con la experiencia debidamente ordenada y digerida, ni tortuosa ni errática, y de ella deduciendo axiomas [teorías], y de axiomas establecidos, nuevos experimentos.</w:t>
      </w:r>
    </w:p>
    <w:p w:rsidR="00A47414" w:rsidRPr="00A47414" w:rsidRDefault="00A47414" w:rsidP="00A47414">
      <w:pPr>
        <w:shd w:val="clear" w:color="auto" w:fill="F9F9F9"/>
        <w:jc w:val="right"/>
        <w:rPr>
          <w:rFonts w:ascii="Arial" w:hAnsi="Arial" w:cs="Arial"/>
          <w:sz w:val="19"/>
          <w:szCs w:val="19"/>
        </w:rPr>
      </w:pPr>
      <w:r w:rsidRPr="00A47414">
        <w:rPr>
          <w:rFonts w:ascii="Arial" w:hAnsi="Arial" w:cs="Arial"/>
          <w:sz w:val="19"/>
          <w:szCs w:val="19"/>
        </w:rPr>
        <w:t xml:space="preserve">Francis </w:t>
      </w:r>
      <w:proofErr w:type="spellStart"/>
      <w:r w:rsidRPr="00A47414">
        <w:rPr>
          <w:rFonts w:ascii="Arial" w:hAnsi="Arial" w:cs="Arial"/>
          <w:sz w:val="19"/>
          <w:szCs w:val="19"/>
        </w:rPr>
        <w:t>Bacon</w:t>
      </w:r>
      <w:proofErr w:type="spellEnd"/>
      <w:r w:rsidRPr="00A47414">
        <w:rPr>
          <w:rFonts w:ascii="Arial" w:hAnsi="Arial" w:cs="Arial"/>
          <w:sz w:val="19"/>
          <w:szCs w:val="19"/>
        </w:rPr>
        <w:t>.</w:t>
      </w:r>
      <w:r w:rsidRPr="00A47414">
        <w:rPr>
          <w:rStyle w:val="apple-converted-space"/>
          <w:rFonts w:ascii="Arial" w:hAnsi="Arial" w:cs="Arial"/>
          <w:sz w:val="19"/>
          <w:szCs w:val="19"/>
        </w:rPr>
        <w:t> </w:t>
      </w:r>
      <w:proofErr w:type="spellStart"/>
      <w:r w:rsidRPr="00A47414">
        <w:rPr>
          <w:rFonts w:ascii="Arial" w:hAnsi="Arial" w:cs="Arial"/>
          <w:i/>
          <w:iCs/>
          <w:sz w:val="19"/>
          <w:szCs w:val="19"/>
        </w:rPr>
        <w:t>Novum</w:t>
      </w:r>
      <w:proofErr w:type="spellEnd"/>
      <w:r w:rsidRPr="00A47414">
        <w:rPr>
          <w:rFonts w:ascii="Arial" w:hAnsi="Arial" w:cs="Arial"/>
          <w:i/>
          <w:iCs/>
          <w:sz w:val="19"/>
          <w:szCs w:val="19"/>
        </w:rPr>
        <w:t xml:space="preserve"> </w:t>
      </w:r>
      <w:proofErr w:type="spellStart"/>
      <w:r w:rsidRPr="00A47414">
        <w:rPr>
          <w:rFonts w:ascii="Arial" w:hAnsi="Arial" w:cs="Arial"/>
          <w:i/>
          <w:iCs/>
          <w:sz w:val="19"/>
          <w:szCs w:val="19"/>
        </w:rPr>
        <w:t>Organum</w:t>
      </w:r>
      <w:proofErr w:type="spellEnd"/>
      <w:r w:rsidRPr="00A47414">
        <w:rPr>
          <w:rFonts w:ascii="Arial" w:hAnsi="Arial" w:cs="Arial"/>
          <w:i/>
          <w:iCs/>
          <w:sz w:val="19"/>
          <w:szCs w:val="19"/>
        </w:rPr>
        <w:t>.</w:t>
      </w:r>
      <w:r w:rsidRPr="00A47414">
        <w:rPr>
          <w:rStyle w:val="apple-converted-space"/>
          <w:rFonts w:ascii="Arial" w:hAnsi="Arial" w:cs="Arial"/>
          <w:sz w:val="19"/>
          <w:szCs w:val="19"/>
        </w:rPr>
        <w:t> </w:t>
      </w:r>
      <w:r w:rsidRPr="00A47414">
        <w:rPr>
          <w:rFonts w:ascii="Arial" w:hAnsi="Arial" w:cs="Arial"/>
          <w:sz w:val="19"/>
          <w:szCs w:val="19"/>
        </w:rPr>
        <w:t>1620.</w:t>
      </w:r>
      <w:hyperlink r:id="rId40" w:anchor="cite_note-36" w:history="1">
        <w:r w:rsidRPr="00A47414">
          <w:rPr>
            <w:rStyle w:val="Hipervnculo"/>
            <w:rFonts w:ascii="Arial" w:hAnsi="Arial" w:cs="Arial"/>
            <w:color w:val="auto"/>
            <w:sz w:val="19"/>
            <w:szCs w:val="19"/>
            <w:u w:val="none"/>
            <w:vertAlign w:val="superscript"/>
          </w:rPr>
          <w:t>36</w:t>
        </w:r>
      </w:hyperlink>
    </w:p>
    <w:p w:rsidR="00A47414" w:rsidRPr="00A47414" w:rsidRDefault="00A47414" w:rsidP="00A47414">
      <w:pPr>
        <w:pStyle w:val="NormalWeb"/>
        <w:shd w:val="clear" w:color="auto" w:fill="FFFFFF"/>
        <w:spacing w:before="120" w:beforeAutospacing="0" w:after="120" w:afterAutospacing="0"/>
        <w:rPr>
          <w:rFonts w:ascii="Arial" w:hAnsi="Arial" w:cs="Arial"/>
          <w:sz w:val="21"/>
          <w:szCs w:val="21"/>
        </w:rPr>
      </w:pPr>
      <w:hyperlink r:id="rId41" w:tooltip="William Gilbert" w:history="1">
        <w:r w:rsidRPr="00A47414">
          <w:rPr>
            <w:rStyle w:val="Hipervnculo"/>
            <w:rFonts w:ascii="Arial" w:hAnsi="Arial" w:cs="Arial"/>
            <w:color w:val="auto"/>
            <w:sz w:val="21"/>
            <w:szCs w:val="21"/>
            <w:u w:val="none"/>
          </w:rPr>
          <w:t>William Gilbert</w:t>
        </w:r>
      </w:hyperlink>
      <w:r w:rsidRPr="00A47414">
        <w:rPr>
          <w:rStyle w:val="apple-converted-space"/>
          <w:rFonts w:ascii="Arial" w:hAnsi="Arial" w:cs="Arial"/>
          <w:sz w:val="21"/>
          <w:szCs w:val="21"/>
        </w:rPr>
        <w:t> </w:t>
      </w:r>
      <w:r w:rsidRPr="00A47414">
        <w:rPr>
          <w:rFonts w:ascii="Arial" w:hAnsi="Arial" w:cs="Arial"/>
          <w:sz w:val="21"/>
          <w:szCs w:val="21"/>
        </w:rPr>
        <w:t>fue uno de los primeros defensores de este método. Tuvo un fuerte rechazo tanto de la</w:t>
      </w:r>
      <w:r w:rsidRPr="00A47414">
        <w:rPr>
          <w:rStyle w:val="apple-converted-space"/>
          <w:rFonts w:ascii="Arial" w:hAnsi="Arial" w:cs="Arial"/>
          <w:sz w:val="21"/>
          <w:szCs w:val="21"/>
        </w:rPr>
        <w:t> </w:t>
      </w:r>
      <w:hyperlink r:id="rId42" w:tooltip="Filosofía aristotélica" w:history="1">
        <w:r w:rsidRPr="00A47414">
          <w:rPr>
            <w:rStyle w:val="Hipervnculo"/>
            <w:rFonts w:ascii="Arial" w:hAnsi="Arial" w:cs="Arial"/>
            <w:color w:val="auto"/>
            <w:sz w:val="21"/>
            <w:szCs w:val="21"/>
            <w:u w:val="none"/>
          </w:rPr>
          <w:t>filosofía aristotélica</w:t>
        </w:r>
      </w:hyperlink>
      <w:r w:rsidRPr="00A47414">
        <w:rPr>
          <w:rStyle w:val="apple-converted-space"/>
          <w:rFonts w:ascii="Arial" w:hAnsi="Arial" w:cs="Arial"/>
          <w:sz w:val="21"/>
          <w:szCs w:val="21"/>
        </w:rPr>
        <w:t> </w:t>
      </w:r>
      <w:r w:rsidRPr="00A47414">
        <w:rPr>
          <w:rFonts w:ascii="Arial" w:hAnsi="Arial" w:cs="Arial"/>
          <w:sz w:val="21"/>
          <w:szCs w:val="21"/>
        </w:rPr>
        <w:t>predominante como del método</w:t>
      </w:r>
      <w:r w:rsidRPr="00A47414">
        <w:rPr>
          <w:rStyle w:val="apple-converted-space"/>
          <w:rFonts w:ascii="Arial" w:hAnsi="Arial" w:cs="Arial"/>
          <w:sz w:val="21"/>
          <w:szCs w:val="21"/>
        </w:rPr>
        <w:t> </w:t>
      </w:r>
      <w:hyperlink r:id="rId43" w:tooltip="Ecolástica (aún no redactado)" w:history="1">
        <w:r w:rsidRPr="00A47414">
          <w:rPr>
            <w:rStyle w:val="Hipervnculo"/>
            <w:rFonts w:ascii="Arial" w:hAnsi="Arial" w:cs="Arial"/>
            <w:color w:val="auto"/>
            <w:sz w:val="21"/>
            <w:szCs w:val="21"/>
            <w:u w:val="none"/>
          </w:rPr>
          <w:t>escolástico</w:t>
        </w:r>
      </w:hyperlink>
      <w:r w:rsidRPr="00A47414">
        <w:rPr>
          <w:rStyle w:val="apple-converted-space"/>
          <w:rFonts w:ascii="Arial" w:hAnsi="Arial" w:cs="Arial"/>
          <w:sz w:val="21"/>
          <w:szCs w:val="21"/>
        </w:rPr>
        <w:t> </w:t>
      </w:r>
      <w:r w:rsidRPr="00A47414">
        <w:rPr>
          <w:rFonts w:ascii="Arial" w:hAnsi="Arial" w:cs="Arial"/>
          <w:sz w:val="21"/>
          <w:szCs w:val="21"/>
        </w:rPr>
        <w:t>de enseñanza universitaria. Su libro</w:t>
      </w:r>
      <w:r w:rsidRPr="00A47414">
        <w:rPr>
          <w:rStyle w:val="apple-converted-space"/>
          <w:rFonts w:ascii="Arial" w:hAnsi="Arial" w:cs="Arial"/>
          <w:sz w:val="21"/>
          <w:szCs w:val="21"/>
        </w:rPr>
        <w:t> </w:t>
      </w:r>
      <w:hyperlink r:id="rId44" w:tooltip="De Magnete" w:history="1">
        <w:r w:rsidRPr="00A47414">
          <w:rPr>
            <w:rStyle w:val="Hipervnculo"/>
            <w:rFonts w:ascii="Arial" w:hAnsi="Arial" w:cs="Arial"/>
            <w:i/>
            <w:iCs/>
            <w:color w:val="auto"/>
            <w:sz w:val="21"/>
            <w:szCs w:val="21"/>
            <w:u w:val="none"/>
          </w:rPr>
          <w:t xml:space="preserve">De </w:t>
        </w:r>
        <w:proofErr w:type="spellStart"/>
        <w:r w:rsidRPr="00A47414">
          <w:rPr>
            <w:rStyle w:val="Hipervnculo"/>
            <w:rFonts w:ascii="Arial" w:hAnsi="Arial" w:cs="Arial"/>
            <w:i/>
            <w:iCs/>
            <w:color w:val="auto"/>
            <w:sz w:val="21"/>
            <w:szCs w:val="21"/>
            <w:u w:val="none"/>
          </w:rPr>
          <w:t>Magnete</w:t>
        </w:r>
        <w:proofErr w:type="spellEnd"/>
      </w:hyperlink>
      <w:r w:rsidRPr="00A47414">
        <w:rPr>
          <w:rStyle w:val="apple-converted-space"/>
          <w:rFonts w:ascii="Arial" w:hAnsi="Arial" w:cs="Arial"/>
          <w:sz w:val="21"/>
          <w:szCs w:val="21"/>
        </w:rPr>
        <w:t> </w:t>
      </w:r>
      <w:r w:rsidRPr="00A47414">
        <w:rPr>
          <w:rFonts w:ascii="Arial" w:hAnsi="Arial" w:cs="Arial"/>
          <w:sz w:val="21"/>
          <w:szCs w:val="21"/>
        </w:rPr>
        <w:t>fue escrito en 1600, y es considerado por algunos como el padre de la</w:t>
      </w:r>
      <w:r w:rsidRPr="00A47414">
        <w:rPr>
          <w:rStyle w:val="apple-converted-space"/>
          <w:rFonts w:ascii="Arial" w:hAnsi="Arial" w:cs="Arial"/>
          <w:sz w:val="21"/>
          <w:szCs w:val="21"/>
        </w:rPr>
        <w:t> </w:t>
      </w:r>
      <w:hyperlink r:id="rId45" w:tooltip="Electricidad" w:history="1">
        <w:r w:rsidRPr="00A47414">
          <w:rPr>
            <w:rStyle w:val="Hipervnculo"/>
            <w:rFonts w:ascii="Arial" w:hAnsi="Arial" w:cs="Arial"/>
            <w:color w:val="auto"/>
            <w:sz w:val="21"/>
            <w:szCs w:val="21"/>
            <w:u w:val="none"/>
          </w:rPr>
          <w:t>electricidad</w:t>
        </w:r>
      </w:hyperlink>
      <w:r w:rsidRPr="00A47414">
        <w:rPr>
          <w:rStyle w:val="apple-converted-space"/>
          <w:rFonts w:ascii="Arial" w:hAnsi="Arial" w:cs="Arial"/>
          <w:sz w:val="21"/>
          <w:szCs w:val="21"/>
        </w:rPr>
        <w:t> </w:t>
      </w:r>
      <w:r w:rsidRPr="00A47414">
        <w:rPr>
          <w:rFonts w:ascii="Arial" w:hAnsi="Arial" w:cs="Arial"/>
          <w:sz w:val="21"/>
          <w:szCs w:val="21"/>
        </w:rPr>
        <w:t>y el</w:t>
      </w:r>
      <w:r w:rsidRPr="00A47414">
        <w:rPr>
          <w:rStyle w:val="apple-converted-space"/>
          <w:rFonts w:ascii="Arial" w:hAnsi="Arial" w:cs="Arial"/>
          <w:sz w:val="21"/>
          <w:szCs w:val="21"/>
        </w:rPr>
        <w:t> </w:t>
      </w:r>
      <w:hyperlink r:id="rId46" w:tooltip="Magnetismo" w:history="1">
        <w:r w:rsidRPr="00A47414">
          <w:rPr>
            <w:rStyle w:val="Hipervnculo"/>
            <w:rFonts w:ascii="Arial" w:hAnsi="Arial" w:cs="Arial"/>
            <w:color w:val="auto"/>
            <w:sz w:val="21"/>
            <w:szCs w:val="21"/>
            <w:u w:val="none"/>
          </w:rPr>
          <w:t>magnetismo</w:t>
        </w:r>
      </w:hyperlink>
      <w:r w:rsidRPr="00A47414">
        <w:rPr>
          <w:rFonts w:ascii="Arial" w:hAnsi="Arial" w:cs="Arial"/>
          <w:sz w:val="21"/>
          <w:szCs w:val="21"/>
        </w:rPr>
        <w:t>.</w:t>
      </w:r>
      <w:hyperlink r:id="rId47" w:anchor="cite_note-37" w:history="1">
        <w:r w:rsidRPr="00A47414">
          <w:rPr>
            <w:rStyle w:val="Hipervnculo"/>
            <w:rFonts w:ascii="Arial" w:hAnsi="Arial" w:cs="Arial"/>
            <w:color w:val="auto"/>
            <w:sz w:val="21"/>
            <w:szCs w:val="21"/>
            <w:u w:val="none"/>
            <w:vertAlign w:val="superscript"/>
          </w:rPr>
          <w:t>37</w:t>
        </w:r>
      </w:hyperlink>
      <w:r w:rsidRPr="00A47414">
        <w:rPr>
          <w:rStyle w:val="apple-converted-space"/>
          <w:rFonts w:ascii="Arial" w:hAnsi="Arial" w:cs="Arial"/>
          <w:sz w:val="21"/>
          <w:szCs w:val="21"/>
        </w:rPr>
        <w:t> </w:t>
      </w:r>
      <w:r w:rsidRPr="00A47414">
        <w:rPr>
          <w:rFonts w:ascii="Arial" w:hAnsi="Arial" w:cs="Arial"/>
          <w:sz w:val="21"/>
          <w:szCs w:val="21"/>
        </w:rPr>
        <w:t xml:space="preserve">En este trabajo, describió muchos de sus experimentos con su Tierra modelo llamada </w:t>
      </w:r>
      <w:proofErr w:type="spellStart"/>
      <w:r w:rsidRPr="00A47414">
        <w:rPr>
          <w:rFonts w:ascii="Arial" w:hAnsi="Arial" w:cs="Arial"/>
          <w:sz w:val="21"/>
          <w:szCs w:val="21"/>
        </w:rPr>
        <w:t>terrella</w:t>
      </w:r>
      <w:proofErr w:type="spellEnd"/>
      <w:r w:rsidRPr="00A47414">
        <w:rPr>
          <w:rFonts w:ascii="Arial" w:hAnsi="Arial" w:cs="Arial"/>
          <w:sz w:val="21"/>
          <w:szCs w:val="21"/>
        </w:rPr>
        <w:t>. A partir de estos experimentos, concluyó que la</w:t>
      </w:r>
      <w:r w:rsidRPr="00A47414">
        <w:rPr>
          <w:rStyle w:val="apple-converted-space"/>
          <w:rFonts w:ascii="Arial" w:hAnsi="Arial" w:cs="Arial"/>
          <w:sz w:val="21"/>
          <w:szCs w:val="21"/>
        </w:rPr>
        <w:t> </w:t>
      </w:r>
      <w:hyperlink r:id="rId48" w:tooltip="Campo magnético de la Tierra" w:history="1">
        <w:r w:rsidRPr="00A47414">
          <w:rPr>
            <w:rStyle w:val="Hipervnculo"/>
            <w:rFonts w:ascii="Arial" w:hAnsi="Arial" w:cs="Arial"/>
            <w:color w:val="auto"/>
            <w:sz w:val="21"/>
            <w:szCs w:val="21"/>
            <w:u w:val="none"/>
          </w:rPr>
          <w:t>Tierra</w:t>
        </w:r>
      </w:hyperlink>
      <w:r w:rsidRPr="00A47414">
        <w:rPr>
          <w:rStyle w:val="apple-converted-space"/>
          <w:rFonts w:ascii="Arial" w:hAnsi="Arial" w:cs="Arial"/>
          <w:sz w:val="21"/>
          <w:szCs w:val="21"/>
        </w:rPr>
        <w:t> </w:t>
      </w:r>
      <w:r w:rsidRPr="00A47414">
        <w:rPr>
          <w:rFonts w:ascii="Arial" w:hAnsi="Arial" w:cs="Arial"/>
          <w:sz w:val="21"/>
          <w:szCs w:val="21"/>
        </w:rPr>
        <w:t>era</w:t>
      </w:r>
      <w:r w:rsidRPr="00A47414">
        <w:rPr>
          <w:rStyle w:val="apple-converted-space"/>
          <w:rFonts w:ascii="Arial" w:hAnsi="Arial" w:cs="Arial"/>
          <w:sz w:val="21"/>
          <w:szCs w:val="21"/>
        </w:rPr>
        <w:t> </w:t>
      </w:r>
      <w:hyperlink r:id="rId49" w:tooltip="Magnetismo" w:history="1">
        <w:r w:rsidRPr="00A47414">
          <w:rPr>
            <w:rStyle w:val="Hipervnculo"/>
            <w:rFonts w:ascii="Arial" w:hAnsi="Arial" w:cs="Arial"/>
            <w:color w:val="auto"/>
            <w:sz w:val="21"/>
            <w:szCs w:val="21"/>
            <w:u w:val="none"/>
          </w:rPr>
          <w:t>magnética</w:t>
        </w:r>
      </w:hyperlink>
      <w:r w:rsidRPr="00A47414">
        <w:rPr>
          <w:rStyle w:val="apple-converted-space"/>
          <w:rFonts w:ascii="Arial" w:hAnsi="Arial" w:cs="Arial"/>
          <w:sz w:val="21"/>
          <w:szCs w:val="21"/>
        </w:rPr>
        <w:t> </w:t>
      </w:r>
      <w:r w:rsidRPr="00A47414">
        <w:rPr>
          <w:rFonts w:ascii="Arial" w:hAnsi="Arial" w:cs="Arial"/>
          <w:sz w:val="21"/>
          <w:szCs w:val="21"/>
        </w:rPr>
        <w:t>y que ésta era la razón por la que las</w:t>
      </w:r>
      <w:r w:rsidRPr="00A47414">
        <w:rPr>
          <w:rStyle w:val="apple-converted-space"/>
          <w:rFonts w:ascii="Arial" w:hAnsi="Arial" w:cs="Arial"/>
          <w:sz w:val="21"/>
          <w:szCs w:val="21"/>
        </w:rPr>
        <w:t> </w:t>
      </w:r>
      <w:hyperlink r:id="rId50" w:tooltip="Brújula" w:history="1">
        <w:r w:rsidRPr="00A47414">
          <w:rPr>
            <w:rStyle w:val="Hipervnculo"/>
            <w:rFonts w:ascii="Arial" w:hAnsi="Arial" w:cs="Arial"/>
            <w:color w:val="auto"/>
            <w:sz w:val="21"/>
            <w:szCs w:val="21"/>
            <w:u w:val="none"/>
          </w:rPr>
          <w:t>brújulas</w:t>
        </w:r>
      </w:hyperlink>
      <w:r w:rsidRPr="00A47414">
        <w:rPr>
          <w:rStyle w:val="apple-converted-space"/>
          <w:rFonts w:ascii="Arial" w:hAnsi="Arial" w:cs="Arial"/>
          <w:sz w:val="21"/>
          <w:szCs w:val="21"/>
        </w:rPr>
        <w:t> </w:t>
      </w:r>
      <w:r w:rsidRPr="00A47414">
        <w:rPr>
          <w:rFonts w:ascii="Arial" w:hAnsi="Arial" w:cs="Arial"/>
          <w:sz w:val="21"/>
          <w:szCs w:val="21"/>
        </w:rPr>
        <w:t>apuntaban hacia el norte.</w:t>
      </w:r>
    </w:p>
    <w:p w:rsidR="00A47414" w:rsidRPr="00A47414" w:rsidRDefault="00A47414" w:rsidP="00A47414">
      <w:pPr>
        <w:pStyle w:val="NormalWeb"/>
        <w:shd w:val="clear" w:color="auto" w:fill="FFFFFF"/>
        <w:spacing w:before="120" w:beforeAutospacing="0" w:after="120" w:afterAutospacing="0"/>
        <w:rPr>
          <w:rFonts w:ascii="Arial" w:hAnsi="Arial" w:cs="Arial"/>
          <w:sz w:val="21"/>
          <w:szCs w:val="21"/>
        </w:rPr>
      </w:pPr>
      <w:r w:rsidRPr="00A47414">
        <w:rPr>
          <w:rFonts w:ascii="Arial" w:hAnsi="Arial" w:cs="Arial"/>
          <w:i/>
          <w:iCs/>
          <w:sz w:val="21"/>
          <w:szCs w:val="21"/>
        </w:rPr>
        <w:t xml:space="preserve">De </w:t>
      </w:r>
      <w:proofErr w:type="spellStart"/>
      <w:r w:rsidRPr="00A47414">
        <w:rPr>
          <w:rFonts w:ascii="Arial" w:hAnsi="Arial" w:cs="Arial"/>
          <w:i/>
          <w:iCs/>
          <w:sz w:val="21"/>
          <w:szCs w:val="21"/>
        </w:rPr>
        <w:t>Magnete</w:t>
      </w:r>
      <w:proofErr w:type="spellEnd"/>
      <w:r w:rsidRPr="00A47414">
        <w:rPr>
          <w:rStyle w:val="apple-converted-space"/>
          <w:rFonts w:ascii="Arial" w:hAnsi="Arial" w:cs="Arial"/>
          <w:sz w:val="21"/>
          <w:szCs w:val="21"/>
        </w:rPr>
        <w:t> </w:t>
      </w:r>
      <w:r w:rsidRPr="00A47414">
        <w:rPr>
          <w:rFonts w:ascii="Arial" w:hAnsi="Arial" w:cs="Arial"/>
          <w:sz w:val="21"/>
          <w:szCs w:val="21"/>
        </w:rPr>
        <w:t>fue influyente no solo por el interés inherente de su tema, sino también por la manera rigurosa en la que Gilbert describió sus experimentos y su rechazo a las antiguas teorías del magnetismo. Según</w:t>
      </w:r>
      <w:r w:rsidRPr="00A47414">
        <w:rPr>
          <w:rStyle w:val="apple-converted-space"/>
          <w:rFonts w:ascii="Arial" w:hAnsi="Arial" w:cs="Arial"/>
          <w:sz w:val="21"/>
          <w:szCs w:val="21"/>
        </w:rPr>
        <w:t> </w:t>
      </w:r>
      <w:hyperlink r:id="rId51" w:tooltip="Thomas Thomson" w:history="1">
        <w:r w:rsidRPr="00A47414">
          <w:rPr>
            <w:rStyle w:val="Hipervnculo"/>
            <w:rFonts w:ascii="Arial" w:hAnsi="Arial" w:cs="Arial"/>
            <w:color w:val="auto"/>
            <w:sz w:val="21"/>
            <w:szCs w:val="21"/>
            <w:u w:val="none"/>
          </w:rPr>
          <w:t xml:space="preserve">Thomas </w:t>
        </w:r>
        <w:proofErr w:type="spellStart"/>
        <w:r w:rsidRPr="00A47414">
          <w:rPr>
            <w:rStyle w:val="Hipervnculo"/>
            <w:rFonts w:ascii="Arial" w:hAnsi="Arial" w:cs="Arial"/>
            <w:color w:val="auto"/>
            <w:sz w:val="21"/>
            <w:szCs w:val="21"/>
            <w:u w:val="none"/>
          </w:rPr>
          <w:t>Thomson</w:t>
        </w:r>
        <w:proofErr w:type="spellEnd"/>
      </w:hyperlink>
      <w:r w:rsidRPr="00A47414">
        <w:rPr>
          <w:rFonts w:ascii="Arial" w:hAnsi="Arial" w:cs="Arial"/>
          <w:sz w:val="21"/>
          <w:szCs w:val="21"/>
        </w:rPr>
        <w:t>, el libro de Gilbert sobre el magnetismo, publicado en 1600, es uno de los mejores ejemplos de filosofía inductiva que jamás se ha presentado al mundo, y es el más notable porque precedió al</w:t>
      </w:r>
      <w:r w:rsidRPr="00A47414">
        <w:rPr>
          <w:rStyle w:val="apple-converted-space"/>
          <w:rFonts w:ascii="Arial" w:hAnsi="Arial" w:cs="Arial"/>
          <w:sz w:val="21"/>
          <w:szCs w:val="21"/>
        </w:rPr>
        <w:t> </w:t>
      </w:r>
      <w:proofErr w:type="spellStart"/>
      <w:r w:rsidRPr="00A47414">
        <w:rPr>
          <w:rFonts w:ascii="Arial" w:hAnsi="Arial" w:cs="Arial"/>
          <w:i/>
          <w:iCs/>
          <w:sz w:val="21"/>
          <w:szCs w:val="21"/>
        </w:rPr>
        <w:t>Novum</w:t>
      </w:r>
      <w:proofErr w:type="spellEnd"/>
      <w:r w:rsidRPr="00A47414">
        <w:rPr>
          <w:rFonts w:ascii="Arial" w:hAnsi="Arial" w:cs="Arial"/>
          <w:i/>
          <w:iCs/>
          <w:sz w:val="21"/>
          <w:szCs w:val="21"/>
        </w:rPr>
        <w:t xml:space="preserve"> </w:t>
      </w:r>
      <w:proofErr w:type="spellStart"/>
      <w:r w:rsidRPr="00A47414">
        <w:rPr>
          <w:rFonts w:ascii="Arial" w:hAnsi="Arial" w:cs="Arial"/>
          <w:i/>
          <w:iCs/>
          <w:sz w:val="21"/>
          <w:szCs w:val="21"/>
        </w:rPr>
        <w:t>Organum</w:t>
      </w:r>
      <w:proofErr w:type="spellEnd"/>
      <w:r w:rsidRPr="00A47414">
        <w:rPr>
          <w:rStyle w:val="apple-converted-space"/>
          <w:rFonts w:ascii="Arial" w:hAnsi="Arial" w:cs="Arial"/>
          <w:sz w:val="21"/>
          <w:szCs w:val="21"/>
        </w:rPr>
        <w:t> </w:t>
      </w:r>
      <w:r w:rsidRPr="00A47414">
        <w:rPr>
          <w:rFonts w:ascii="Arial" w:hAnsi="Arial" w:cs="Arial"/>
          <w:sz w:val="21"/>
          <w:szCs w:val="21"/>
        </w:rPr>
        <w:t xml:space="preserve">de </w:t>
      </w:r>
      <w:proofErr w:type="spellStart"/>
      <w:r w:rsidRPr="00A47414">
        <w:rPr>
          <w:rFonts w:ascii="Arial" w:hAnsi="Arial" w:cs="Arial"/>
          <w:sz w:val="21"/>
          <w:szCs w:val="21"/>
        </w:rPr>
        <w:t>Bacon</w:t>
      </w:r>
      <w:proofErr w:type="spellEnd"/>
      <w:r w:rsidRPr="00A47414">
        <w:rPr>
          <w:rFonts w:ascii="Arial" w:hAnsi="Arial" w:cs="Arial"/>
          <w:sz w:val="21"/>
          <w:szCs w:val="21"/>
        </w:rPr>
        <w:t>, en el que se explicó por primera vez el método inductivo de filosofar."</w:t>
      </w:r>
      <w:hyperlink r:id="rId52" w:anchor="cite_note-38" w:history="1">
        <w:r w:rsidRPr="00A47414">
          <w:rPr>
            <w:rStyle w:val="Hipervnculo"/>
            <w:rFonts w:ascii="Arial" w:hAnsi="Arial" w:cs="Arial"/>
            <w:color w:val="auto"/>
            <w:sz w:val="21"/>
            <w:szCs w:val="21"/>
            <w:u w:val="none"/>
            <w:vertAlign w:val="superscript"/>
          </w:rPr>
          <w:t>38</w:t>
        </w:r>
      </w:hyperlink>
    </w:p>
    <w:p w:rsidR="00A47414" w:rsidRPr="00A47414" w:rsidRDefault="00A47414" w:rsidP="00A47414">
      <w:pPr>
        <w:pStyle w:val="NormalWeb"/>
        <w:shd w:val="clear" w:color="auto" w:fill="FFFFFF"/>
        <w:spacing w:before="120" w:beforeAutospacing="0" w:after="120" w:afterAutospacing="0"/>
        <w:rPr>
          <w:rFonts w:ascii="Arial" w:hAnsi="Arial" w:cs="Arial"/>
          <w:sz w:val="21"/>
          <w:szCs w:val="21"/>
        </w:rPr>
      </w:pPr>
      <w:hyperlink r:id="rId53" w:tooltip="Galileo Galilei" w:history="1">
        <w:r w:rsidRPr="00A47414">
          <w:rPr>
            <w:rStyle w:val="Hipervnculo"/>
            <w:rFonts w:ascii="Arial" w:hAnsi="Arial" w:cs="Arial"/>
            <w:color w:val="auto"/>
            <w:sz w:val="21"/>
            <w:szCs w:val="21"/>
            <w:u w:val="none"/>
          </w:rPr>
          <w:t>Galileo Galilei</w:t>
        </w:r>
      </w:hyperlink>
      <w:r w:rsidRPr="00A47414">
        <w:rPr>
          <w:rStyle w:val="apple-converted-space"/>
          <w:rFonts w:ascii="Arial" w:hAnsi="Arial" w:cs="Arial"/>
          <w:sz w:val="21"/>
          <w:szCs w:val="21"/>
        </w:rPr>
        <w:t> </w:t>
      </w:r>
      <w:r w:rsidRPr="00A47414">
        <w:rPr>
          <w:rFonts w:ascii="Arial" w:hAnsi="Arial" w:cs="Arial"/>
          <w:sz w:val="21"/>
          <w:szCs w:val="21"/>
        </w:rPr>
        <w:t>ha sido llamado el "padre de la</w:t>
      </w:r>
      <w:r w:rsidRPr="00A47414">
        <w:rPr>
          <w:rStyle w:val="apple-converted-space"/>
          <w:rFonts w:ascii="Arial" w:hAnsi="Arial" w:cs="Arial"/>
          <w:sz w:val="21"/>
          <w:szCs w:val="21"/>
        </w:rPr>
        <w:t> </w:t>
      </w:r>
      <w:hyperlink r:id="rId54" w:tooltip="Astronomía observacional" w:history="1">
        <w:r w:rsidRPr="00A47414">
          <w:rPr>
            <w:rStyle w:val="Hipervnculo"/>
            <w:rFonts w:ascii="Arial" w:hAnsi="Arial" w:cs="Arial"/>
            <w:color w:val="auto"/>
            <w:sz w:val="21"/>
            <w:szCs w:val="21"/>
            <w:u w:val="none"/>
          </w:rPr>
          <w:t>astronomía observacional</w:t>
        </w:r>
      </w:hyperlink>
      <w:r w:rsidRPr="00A47414">
        <w:rPr>
          <w:rStyle w:val="apple-converted-space"/>
          <w:rFonts w:ascii="Arial" w:hAnsi="Arial" w:cs="Arial"/>
          <w:sz w:val="21"/>
          <w:szCs w:val="21"/>
        </w:rPr>
        <w:t> </w:t>
      </w:r>
      <w:r w:rsidRPr="00A47414">
        <w:rPr>
          <w:rFonts w:ascii="Arial" w:hAnsi="Arial" w:cs="Arial"/>
          <w:sz w:val="21"/>
          <w:szCs w:val="21"/>
        </w:rPr>
        <w:t>moderna",</w:t>
      </w:r>
      <w:hyperlink r:id="rId55" w:anchor="cite_note-39" w:history="1">
        <w:r w:rsidRPr="00A47414">
          <w:rPr>
            <w:rStyle w:val="Hipervnculo"/>
            <w:rFonts w:ascii="Arial" w:hAnsi="Arial" w:cs="Arial"/>
            <w:color w:val="auto"/>
            <w:sz w:val="21"/>
            <w:szCs w:val="21"/>
            <w:u w:val="none"/>
            <w:vertAlign w:val="superscript"/>
          </w:rPr>
          <w:t>39</w:t>
        </w:r>
      </w:hyperlink>
      <w:r w:rsidRPr="00A47414">
        <w:rPr>
          <w:rStyle w:val="apple-converted-space"/>
          <w:rFonts w:ascii="Arial" w:hAnsi="Arial" w:cs="Arial"/>
          <w:sz w:val="21"/>
          <w:szCs w:val="21"/>
        </w:rPr>
        <w:t> </w:t>
      </w:r>
      <w:r w:rsidRPr="00A47414">
        <w:rPr>
          <w:rFonts w:ascii="Arial" w:hAnsi="Arial" w:cs="Arial"/>
          <w:sz w:val="21"/>
          <w:szCs w:val="21"/>
        </w:rPr>
        <w:t>el "padre de la</w:t>
      </w:r>
      <w:r w:rsidRPr="00A47414">
        <w:rPr>
          <w:rStyle w:val="apple-converted-space"/>
          <w:rFonts w:ascii="Arial" w:hAnsi="Arial" w:cs="Arial"/>
          <w:sz w:val="21"/>
          <w:szCs w:val="21"/>
        </w:rPr>
        <w:t> </w:t>
      </w:r>
      <w:hyperlink r:id="rId56" w:tooltip="Física" w:history="1">
        <w:r w:rsidRPr="00A47414">
          <w:rPr>
            <w:rStyle w:val="Hipervnculo"/>
            <w:rFonts w:ascii="Arial" w:hAnsi="Arial" w:cs="Arial"/>
            <w:color w:val="auto"/>
            <w:sz w:val="21"/>
            <w:szCs w:val="21"/>
            <w:u w:val="none"/>
          </w:rPr>
          <w:t>física</w:t>
        </w:r>
      </w:hyperlink>
      <w:r w:rsidRPr="00A47414">
        <w:rPr>
          <w:rStyle w:val="apple-converted-space"/>
          <w:rFonts w:ascii="Arial" w:hAnsi="Arial" w:cs="Arial"/>
          <w:sz w:val="21"/>
          <w:szCs w:val="21"/>
        </w:rPr>
        <w:t> </w:t>
      </w:r>
      <w:r w:rsidRPr="00A47414">
        <w:rPr>
          <w:rFonts w:ascii="Arial" w:hAnsi="Arial" w:cs="Arial"/>
          <w:sz w:val="21"/>
          <w:szCs w:val="21"/>
        </w:rPr>
        <w:t>moderna",</w:t>
      </w:r>
      <w:hyperlink r:id="rId57" w:anchor="cite_note-40" w:history="1">
        <w:r w:rsidRPr="00A47414">
          <w:rPr>
            <w:rStyle w:val="Hipervnculo"/>
            <w:rFonts w:ascii="Arial" w:hAnsi="Arial" w:cs="Arial"/>
            <w:color w:val="auto"/>
            <w:sz w:val="21"/>
            <w:szCs w:val="21"/>
            <w:u w:val="none"/>
            <w:vertAlign w:val="superscript"/>
          </w:rPr>
          <w:t>40</w:t>
        </w:r>
      </w:hyperlink>
      <w:r w:rsidRPr="00A47414">
        <w:rPr>
          <w:rStyle w:val="apple-converted-space"/>
          <w:rFonts w:ascii="Arial" w:hAnsi="Arial" w:cs="Arial"/>
          <w:sz w:val="21"/>
          <w:szCs w:val="21"/>
        </w:rPr>
        <w:t> </w:t>
      </w:r>
      <w:hyperlink r:id="rId58" w:anchor="cite_note-Einstein-41" w:history="1">
        <w:r w:rsidRPr="00A47414">
          <w:rPr>
            <w:rStyle w:val="Hipervnculo"/>
            <w:rFonts w:ascii="Arial" w:hAnsi="Arial" w:cs="Arial"/>
            <w:color w:val="auto"/>
            <w:sz w:val="21"/>
            <w:szCs w:val="21"/>
            <w:u w:val="none"/>
            <w:vertAlign w:val="superscript"/>
          </w:rPr>
          <w:t>41</w:t>
        </w:r>
      </w:hyperlink>
      <w:r w:rsidRPr="00A47414">
        <w:rPr>
          <w:rStyle w:val="apple-converted-space"/>
          <w:rFonts w:ascii="Arial" w:hAnsi="Arial" w:cs="Arial"/>
          <w:sz w:val="21"/>
          <w:szCs w:val="21"/>
        </w:rPr>
        <w:t> </w:t>
      </w:r>
      <w:r w:rsidRPr="00A47414">
        <w:rPr>
          <w:rFonts w:ascii="Arial" w:hAnsi="Arial" w:cs="Arial"/>
          <w:sz w:val="21"/>
          <w:szCs w:val="21"/>
        </w:rPr>
        <w:t>el padre de la ciencia",</w:t>
      </w:r>
      <w:hyperlink r:id="rId59" w:anchor="cite_note-Einstein-41" w:history="1">
        <w:r w:rsidRPr="00A47414">
          <w:rPr>
            <w:rStyle w:val="Hipervnculo"/>
            <w:rFonts w:ascii="Arial" w:hAnsi="Arial" w:cs="Arial"/>
            <w:color w:val="auto"/>
            <w:sz w:val="21"/>
            <w:szCs w:val="21"/>
            <w:u w:val="none"/>
            <w:vertAlign w:val="superscript"/>
          </w:rPr>
          <w:t>41</w:t>
        </w:r>
      </w:hyperlink>
      <w:r w:rsidRPr="00A47414">
        <w:rPr>
          <w:rStyle w:val="apple-converted-space"/>
          <w:rFonts w:ascii="Arial" w:hAnsi="Arial" w:cs="Arial"/>
          <w:sz w:val="21"/>
          <w:szCs w:val="21"/>
        </w:rPr>
        <w:t> </w:t>
      </w:r>
      <w:hyperlink r:id="rId60" w:anchor="cite_note-42" w:history="1">
        <w:r w:rsidRPr="00A47414">
          <w:rPr>
            <w:rStyle w:val="Hipervnculo"/>
            <w:rFonts w:ascii="Arial" w:hAnsi="Arial" w:cs="Arial"/>
            <w:color w:val="auto"/>
            <w:sz w:val="21"/>
            <w:szCs w:val="21"/>
            <w:u w:val="none"/>
            <w:vertAlign w:val="superscript"/>
          </w:rPr>
          <w:t>42</w:t>
        </w:r>
      </w:hyperlink>
      <w:r w:rsidRPr="00A47414">
        <w:rPr>
          <w:rStyle w:val="apple-converted-space"/>
          <w:rFonts w:ascii="Arial" w:hAnsi="Arial" w:cs="Arial"/>
          <w:sz w:val="21"/>
          <w:szCs w:val="21"/>
        </w:rPr>
        <w:t> </w:t>
      </w:r>
      <w:r w:rsidRPr="00A47414">
        <w:rPr>
          <w:rFonts w:ascii="Arial" w:hAnsi="Arial" w:cs="Arial"/>
          <w:sz w:val="21"/>
          <w:szCs w:val="21"/>
        </w:rPr>
        <w:t>y el padre de la ciencia moderna",</w:t>
      </w:r>
      <w:hyperlink r:id="rId61" w:anchor="cite_note-43" w:history="1">
        <w:r w:rsidRPr="00A47414">
          <w:rPr>
            <w:rStyle w:val="Hipervnculo"/>
            <w:rFonts w:ascii="Arial" w:hAnsi="Arial" w:cs="Arial"/>
            <w:color w:val="auto"/>
            <w:sz w:val="21"/>
            <w:szCs w:val="21"/>
            <w:u w:val="none"/>
            <w:vertAlign w:val="superscript"/>
          </w:rPr>
          <w:t>43</w:t>
        </w:r>
      </w:hyperlink>
      <w:r w:rsidRPr="00A47414">
        <w:rPr>
          <w:rStyle w:val="apple-converted-space"/>
          <w:rFonts w:ascii="Arial" w:hAnsi="Arial" w:cs="Arial"/>
          <w:sz w:val="21"/>
          <w:szCs w:val="21"/>
        </w:rPr>
        <w:t> </w:t>
      </w:r>
      <w:hyperlink r:id="rId62" w:anchor="cite_note-Einstein-41" w:history="1">
        <w:r w:rsidRPr="00A47414">
          <w:rPr>
            <w:rStyle w:val="Hipervnculo"/>
            <w:rFonts w:ascii="Arial" w:hAnsi="Arial" w:cs="Arial"/>
            <w:color w:val="auto"/>
            <w:sz w:val="21"/>
            <w:szCs w:val="21"/>
            <w:u w:val="none"/>
            <w:vertAlign w:val="superscript"/>
          </w:rPr>
          <w:t>41</w:t>
        </w:r>
      </w:hyperlink>
      <w:r w:rsidRPr="00A47414">
        <w:rPr>
          <w:rStyle w:val="apple-converted-space"/>
          <w:rFonts w:ascii="Arial" w:hAnsi="Arial" w:cs="Arial"/>
          <w:sz w:val="21"/>
          <w:szCs w:val="21"/>
        </w:rPr>
        <w:t> </w:t>
      </w:r>
      <w:r w:rsidRPr="00A47414">
        <w:rPr>
          <w:rFonts w:ascii="Arial" w:hAnsi="Arial" w:cs="Arial"/>
          <w:sz w:val="21"/>
          <w:szCs w:val="21"/>
        </w:rPr>
        <w:t>Sus contribuciones originales a la ciencia del movimiento se hicieron a través de una innovadora combinación de experimentos y matemáticas.</w:t>
      </w:r>
      <w:hyperlink r:id="rId63" w:anchor="cite_note-44" w:history="1">
        <w:r w:rsidRPr="00A47414">
          <w:rPr>
            <w:rStyle w:val="Hipervnculo"/>
            <w:rFonts w:ascii="Arial" w:hAnsi="Arial" w:cs="Arial"/>
            <w:color w:val="auto"/>
            <w:sz w:val="21"/>
            <w:szCs w:val="21"/>
            <w:u w:val="none"/>
            <w:vertAlign w:val="superscript"/>
          </w:rPr>
          <w:t>44</w:t>
        </w:r>
      </w:hyperlink>
    </w:p>
    <w:p w:rsidR="00A47414" w:rsidRPr="00A47414" w:rsidRDefault="00A47414" w:rsidP="00A47414">
      <w:pPr>
        <w:pStyle w:val="NormalWeb"/>
        <w:shd w:val="clear" w:color="auto" w:fill="FFFFFF"/>
        <w:spacing w:before="120" w:beforeAutospacing="0" w:after="120" w:afterAutospacing="0"/>
        <w:rPr>
          <w:rFonts w:ascii="Arial" w:hAnsi="Arial" w:cs="Arial"/>
          <w:sz w:val="21"/>
          <w:szCs w:val="21"/>
        </w:rPr>
      </w:pPr>
      <w:r w:rsidRPr="00A47414">
        <w:rPr>
          <w:rFonts w:ascii="Arial" w:hAnsi="Arial" w:cs="Arial"/>
          <w:sz w:val="21"/>
          <w:szCs w:val="21"/>
        </w:rPr>
        <w:t>Galileo fue uno de los primeros pensadores modernos en afirmar claramente que las leyes de la naturaleza son matemáticas. En su libro</w:t>
      </w:r>
      <w:r w:rsidRPr="00A47414">
        <w:rPr>
          <w:rStyle w:val="apple-converted-space"/>
          <w:rFonts w:ascii="Arial" w:hAnsi="Arial" w:cs="Arial"/>
          <w:sz w:val="21"/>
          <w:szCs w:val="21"/>
        </w:rPr>
        <w:t> </w:t>
      </w:r>
      <w:hyperlink r:id="rId64" w:tooltip="El Ensayador (aún no redactado)" w:history="1">
        <w:r w:rsidRPr="00A47414">
          <w:rPr>
            <w:rStyle w:val="Hipervnculo"/>
            <w:rFonts w:ascii="Arial" w:hAnsi="Arial" w:cs="Arial"/>
            <w:i/>
            <w:iCs/>
            <w:color w:val="auto"/>
            <w:sz w:val="21"/>
            <w:szCs w:val="21"/>
            <w:u w:val="none"/>
          </w:rPr>
          <w:t>El Ensayador</w:t>
        </w:r>
      </w:hyperlink>
      <w:r w:rsidRPr="00A47414">
        <w:rPr>
          <w:rStyle w:val="apple-converted-space"/>
          <w:rFonts w:ascii="Arial" w:hAnsi="Arial" w:cs="Arial"/>
          <w:sz w:val="21"/>
          <w:szCs w:val="21"/>
        </w:rPr>
        <w:t> </w:t>
      </w:r>
      <w:r w:rsidRPr="00A47414">
        <w:rPr>
          <w:rFonts w:ascii="Arial" w:hAnsi="Arial" w:cs="Arial"/>
          <w:sz w:val="21"/>
          <w:szCs w:val="21"/>
        </w:rPr>
        <w:t>escribió: "La filosofía está escrita en este gran libro, el universo ... Está escrito en el lenguaje de las matemáticas, y sus personajes son triángulos, círculos y otras figuras geométricas;...."</w:t>
      </w:r>
      <w:hyperlink r:id="rId65" w:anchor="cite_note-45" w:history="1">
        <w:r w:rsidRPr="00A47414">
          <w:rPr>
            <w:rStyle w:val="Hipervnculo"/>
            <w:rFonts w:ascii="Arial" w:hAnsi="Arial" w:cs="Arial"/>
            <w:color w:val="auto"/>
            <w:sz w:val="21"/>
            <w:szCs w:val="21"/>
            <w:u w:val="none"/>
            <w:vertAlign w:val="superscript"/>
          </w:rPr>
          <w:t>45</w:t>
        </w:r>
      </w:hyperlink>
      <w:r w:rsidRPr="00A47414">
        <w:rPr>
          <w:rStyle w:val="apple-converted-space"/>
          <w:rFonts w:ascii="Arial" w:hAnsi="Arial" w:cs="Arial"/>
          <w:sz w:val="21"/>
          <w:szCs w:val="21"/>
        </w:rPr>
        <w:t> </w:t>
      </w:r>
      <w:r w:rsidRPr="00A47414">
        <w:rPr>
          <w:rFonts w:ascii="Arial" w:hAnsi="Arial" w:cs="Arial"/>
          <w:sz w:val="21"/>
          <w:szCs w:val="21"/>
        </w:rPr>
        <w:t>Sus análisis matemáticos son un desarrollo posterior de una tradición empleada por los filósofos naturales escolásticos tardíos, que Galileo aprendió cuando estudió filosofía.</w:t>
      </w:r>
      <w:hyperlink r:id="rId66" w:anchor="cite_note-46" w:history="1">
        <w:r w:rsidRPr="00A47414">
          <w:rPr>
            <w:rStyle w:val="Hipervnculo"/>
            <w:rFonts w:ascii="Arial" w:hAnsi="Arial" w:cs="Arial"/>
            <w:color w:val="auto"/>
            <w:sz w:val="21"/>
            <w:szCs w:val="21"/>
            <w:u w:val="none"/>
            <w:vertAlign w:val="superscript"/>
          </w:rPr>
          <w:t>46</w:t>
        </w:r>
      </w:hyperlink>
      <w:r w:rsidRPr="00A47414">
        <w:rPr>
          <w:rStyle w:val="apple-converted-space"/>
          <w:rFonts w:ascii="Arial" w:hAnsi="Arial" w:cs="Arial"/>
          <w:sz w:val="21"/>
          <w:szCs w:val="21"/>
        </w:rPr>
        <w:t> </w:t>
      </w:r>
      <w:r w:rsidRPr="00A47414">
        <w:rPr>
          <w:rFonts w:ascii="Arial" w:hAnsi="Arial" w:cs="Arial"/>
          <w:sz w:val="21"/>
          <w:szCs w:val="21"/>
        </w:rPr>
        <w:t>Mostraba una peculiar habilidad para ignorar las autoridades establecidas, sobre todo el aristotelismo. En términos más amplios, su trabajo marcó otro paso hacia la separación eventual de la ciencia de la filosofía y de la religión; un desarrollo importante en el pensamiento humano. Muchas veces se disponía a cambiar sus puntos de vista de acuerdo con la observación. Para realizar sus experimentos, Galileo tuvo que establecer estándares de longitud y tiempo, de modo que las mediciones realizadas en días diferentes y en diferentes laboratorios pudieran compararse de una manera reproducible. Esto proporcionó una base fiable sobre la cual confirmar las leyes matemáticas utilizando el</w:t>
      </w:r>
      <w:r w:rsidRPr="00A47414">
        <w:rPr>
          <w:rStyle w:val="apple-converted-space"/>
          <w:rFonts w:ascii="Arial" w:hAnsi="Arial" w:cs="Arial"/>
          <w:sz w:val="21"/>
          <w:szCs w:val="21"/>
        </w:rPr>
        <w:t> </w:t>
      </w:r>
      <w:hyperlink r:id="rId67" w:tooltip="Razonamiento inductivo" w:history="1">
        <w:r w:rsidRPr="00A47414">
          <w:rPr>
            <w:rStyle w:val="Hipervnculo"/>
            <w:rFonts w:ascii="Arial" w:hAnsi="Arial" w:cs="Arial"/>
            <w:color w:val="auto"/>
            <w:sz w:val="21"/>
            <w:szCs w:val="21"/>
            <w:u w:val="none"/>
          </w:rPr>
          <w:t>razonamiento inductivo</w:t>
        </w:r>
      </w:hyperlink>
      <w:r w:rsidRPr="00A47414">
        <w:rPr>
          <w:rFonts w:ascii="Arial" w:hAnsi="Arial" w:cs="Arial"/>
          <w:sz w:val="21"/>
          <w:szCs w:val="21"/>
        </w:rPr>
        <w:t>.</w:t>
      </w:r>
    </w:p>
    <w:p w:rsidR="00A47414" w:rsidRPr="00A47414" w:rsidRDefault="00A47414" w:rsidP="00A47414">
      <w:pPr>
        <w:pStyle w:val="NormalWeb"/>
        <w:shd w:val="clear" w:color="auto" w:fill="FFFFFF"/>
        <w:spacing w:before="120" w:beforeAutospacing="0" w:after="120" w:afterAutospacing="0"/>
        <w:rPr>
          <w:rFonts w:ascii="Arial" w:hAnsi="Arial" w:cs="Arial"/>
          <w:sz w:val="21"/>
          <w:szCs w:val="21"/>
        </w:rPr>
      </w:pPr>
      <w:r w:rsidRPr="00A47414">
        <w:rPr>
          <w:rFonts w:ascii="Arial" w:hAnsi="Arial" w:cs="Arial"/>
          <w:sz w:val="21"/>
          <w:szCs w:val="21"/>
        </w:rPr>
        <w:t>Galileo mostró una notable apreciación moderna de la relación adecuada entre la matemática, la física teórica y la física experimental. Comprendió que la</w:t>
      </w:r>
      <w:r w:rsidRPr="00A47414">
        <w:rPr>
          <w:rStyle w:val="apple-converted-space"/>
          <w:rFonts w:ascii="Arial" w:hAnsi="Arial" w:cs="Arial"/>
          <w:sz w:val="21"/>
          <w:szCs w:val="21"/>
        </w:rPr>
        <w:t> </w:t>
      </w:r>
      <w:hyperlink r:id="rId68" w:tooltip="Parábola (matemática)" w:history="1">
        <w:r w:rsidRPr="00A47414">
          <w:rPr>
            <w:rStyle w:val="Hipervnculo"/>
            <w:rFonts w:ascii="Arial" w:hAnsi="Arial" w:cs="Arial"/>
            <w:color w:val="auto"/>
            <w:sz w:val="21"/>
            <w:szCs w:val="21"/>
            <w:u w:val="none"/>
          </w:rPr>
          <w:t>parábola</w:t>
        </w:r>
      </w:hyperlink>
      <w:r w:rsidRPr="00A47414">
        <w:rPr>
          <w:rFonts w:ascii="Arial" w:hAnsi="Arial" w:cs="Arial"/>
          <w:sz w:val="21"/>
          <w:szCs w:val="21"/>
        </w:rPr>
        <w:t>, tanto en términos de</w:t>
      </w:r>
      <w:r w:rsidRPr="00A47414">
        <w:rPr>
          <w:rStyle w:val="apple-converted-space"/>
          <w:rFonts w:ascii="Arial" w:hAnsi="Arial" w:cs="Arial"/>
          <w:sz w:val="21"/>
          <w:szCs w:val="21"/>
        </w:rPr>
        <w:t> </w:t>
      </w:r>
      <w:hyperlink r:id="rId69" w:tooltip="Sección cónica" w:history="1">
        <w:r w:rsidRPr="00A47414">
          <w:rPr>
            <w:rStyle w:val="Hipervnculo"/>
            <w:rFonts w:ascii="Arial" w:hAnsi="Arial" w:cs="Arial"/>
            <w:color w:val="auto"/>
            <w:sz w:val="21"/>
            <w:szCs w:val="21"/>
            <w:u w:val="none"/>
          </w:rPr>
          <w:t>secciones cónicas</w:t>
        </w:r>
      </w:hyperlink>
      <w:r w:rsidRPr="00A47414">
        <w:rPr>
          <w:rStyle w:val="apple-converted-space"/>
          <w:rFonts w:ascii="Arial" w:hAnsi="Arial" w:cs="Arial"/>
          <w:sz w:val="21"/>
          <w:szCs w:val="21"/>
        </w:rPr>
        <w:t> </w:t>
      </w:r>
      <w:r w:rsidRPr="00A47414">
        <w:rPr>
          <w:rFonts w:ascii="Arial" w:hAnsi="Arial" w:cs="Arial"/>
          <w:sz w:val="21"/>
          <w:szCs w:val="21"/>
        </w:rPr>
        <w:t>como en términos de la</w:t>
      </w:r>
      <w:r w:rsidRPr="00A47414">
        <w:rPr>
          <w:rStyle w:val="apple-converted-space"/>
          <w:rFonts w:ascii="Arial" w:hAnsi="Arial" w:cs="Arial"/>
          <w:sz w:val="21"/>
          <w:szCs w:val="21"/>
        </w:rPr>
        <w:t> </w:t>
      </w:r>
      <w:hyperlink r:id="rId70" w:tooltip="Ordenada" w:history="1">
        <w:r w:rsidRPr="00A47414">
          <w:rPr>
            <w:rStyle w:val="Hipervnculo"/>
            <w:rFonts w:ascii="Arial" w:hAnsi="Arial" w:cs="Arial"/>
            <w:color w:val="auto"/>
            <w:sz w:val="21"/>
            <w:szCs w:val="21"/>
            <w:u w:val="none"/>
          </w:rPr>
          <w:t>ordenada</w:t>
        </w:r>
      </w:hyperlink>
      <w:r w:rsidRPr="00A47414">
        <w:rPr>
          <w:rStyle w:val="apple-converted-space"/>
          <w:rFonts w:ascii="Arial" w:hAnsi="Arial" w:cs="Arial"/>
          <w:sz w:val="21"/>
          <w:szCs w:val="21"/>
        </w:rPr>
        <w:t> </w:t>
      </w:r>
      <w:r w:rsidRPr="00A47414">
        <w:rPr>
          <w:rFonts w:ascii="Arial" w:hAnsi="Arial" w:cs="Arial"/>
          <w:sz w:val="21"/>
          <w:szCs w:val="21"/>
        </w:rPr>
        <w:t>(y) que varía como el cuadrado de la</w:t>
      </w:r>
      <w:r w:rsidRPr="00A47414">
        <w:rPr>
          <w:rStyle w:val="apple-converted-space"/>
          <w:rFonts w:ascii="Arial" w:hAnsi="Arial" w:cs="Arial"/>
          <w:sz w:val="21"/>
          <w:szCs w:val="21"/>
        </w:rPr>
        <w:t> </w:t>
      </w:r>
      <w:hyperlink r:id="rId71" w:tooltip="Abscisa" w:history="1">
        <w:r w:rsidRPr="00A47414">
          <w:rPr>
            <w:rStyle w:val="Hipervnculo"/>
            <w:rFonts w:ascii="Arial" w:hAnsi="Arial" w:cs="Arial"/>
            <w:color w:val="auto"/>
            <w:sz w:val="21"/>
            <w:szCs w:val="21"/>
            <w:u w:val="none"/>
          </w:rPr>
          <w:t>abscisa</w:t>
        </w:r>
      </w:hyperlink>
      <w:r w:rsidRPr="00A47414">
        <w:rPr>
          <w:rStyle w:val="apple-converted-space"/>
          <w:rFonts w:ascii="Arial" w:hAnsi="Arial" w:cs="Arial"/>
          <w:sz w:val="21"/>
          <w:szCs w:val="21"/>
        </w:rPr>
        <w:t> </w:t>
      </w:r>
      <w:r w:rsidRPr="00A47414">
        <w:rPr>
          <w:rFonts w:ascii="Arial" w:hAnsi="Arial" w:cs="Arial"/>
          <w:sz w:val="21"/>
          <w:szCs w:val="21"/>
        </w:rPr>
        <w:t>(x). Galilei afirmó además que la parábola era la</w:t>
      </w:r>
      <w:r w:rsidRPr="00A47414">
        <w:rPr>
          <w:rStyle w:val="apple-converted-space"/>
          <w:rFonts w:ascii="Arial" w:hAnsi="Arial" w:cs="Arial"/>
          <w:sz w:val="21"/>
          <w:szCs w:val="21"/>
        </w:rPr>
        <w:t> </w:t>
      </w:r>
      <w:hyperlink r:id="rId72" w:tooltip="Trayectoria" w:history="1">
        <w:r w:rsidRPr="00A47414">
          <w:rPr>
            <w:rStyle w:val="Hipervnculo"/>
            <w:rFonts w:ascii="Arial" w:hAnsi="Arial" w:cs="Arial"/>
            <w:color w:val="auto"/>
            <w:sz w:val="21"/>
            <w:szCs w:val="21"/>
            <w:u w:val="none"/>
          </w:rPr>
          <w:t>trayectoria</w:t>
        </w:r>
      </w:hyperlink>
      <w:r w:rsidRPr="00A47414">
        <w:rPr>
          <w:rStyle w:val="apple-converted-space"/>
          <w:rFonts w:ascii="Arial" w:hAnsi="Arial" w:cs="Arial"/>
          <w:sz w:val="21"/>
          <w:szCs w:val="21"/>
        </w:rPr>
        <w:t> </w:t>
      </w:r>
      <w:r w:rsidRPr="00A47414">
        <w:rPr>
          <w:rFonts w:ascii="Arial" w:hAnsi="Arial" w:cs="Arial"/>
          <w:sz w:val="21"/>
          <w:szCs w:val="21"/>
        </w:rPr>
        <w:t>teóricamente ideal de un proyectil uniformemente acelerado en ausencia de</w:t>
      </w:r>
      <w:r w:rsidRPr="00A47414">
        <w:rPr>
          <w:rStyle w:val="apple-converted-space"/>
          <w:rFonts w:ascii="Arial" w:hAnsi="Arial" w:cs="Arial"/>
          <w:sz w:val="21"/>
          <w:szCs w:val="21"/>
        </w:rPr>
        <w:t> </w:t>
      </w:r>
      <w:hyperlink r:id="rId73" w:tooltip="Fricción" w:history="1">
        <w:r w:rsidRPr="00A47414">
          <w:rPr>
            <w:rStyle w:val="Hipervnculo"/>
            <w:rFonts w:ascii="Arial" w:hAnsi="Arial" w:cs="Arial"/>
            <w:color w:val="auto"/>
            <w:sz w:val="21"/>
            <w:szCs w:val="21"/>
            <w:u w:val="none"/>
          </w:rPr>
          <w:t>fricción</w:t>
        </w:r>
      </w:hyperlink>
      <w:r w:rsidRPr="00A47414">
        <w:rPr>
          <w:rStyle w:val="apple-converted-space"/>
          <w:rFonts w:ascii="Arial" w:hAnsi="Arial" w:cs="Arial"/>
          <w:sz w:val="21"/>
          <w:szCs w:val="21"/>
        </w:rPr>
        <w:t> </w:t>
      </w:r>
      <w:r w:rsidRPr="00A47414">
        <w:rPr>
          <w:rFonts w:ascii="Arial" w:hAnsi="Arial" w:cs="Arial"/>
          <w:sz w:val="21"/>
          <w:szCs w:val="21"/>
        </w:rPr>
        <w:t>y otras perturbaciones. Concedió que hay límites a la validez de esta teoría, argumentando por razones teóricas, que una trayectoria de proyectiles de un tamaño comparable al de la</w:t>
      </w:r>
      <w:r w:rsidRPr="00A47414">
        <w:rPr>
          <w:rStyle w:val="apple-converted-space"/>
          <w:rFonts w:ascii="Arial" w:hAnsi="Arial" w:cs="Arial"/>
          <w:sz w:val="21"/>
          <w:szCs w:val="21"/>
        </w:rPr>
        <w:t> </w:t>
      </w:r>
      <w:hyperlink r:id="rId74" w:tooltip="Tierra" w:history="1">
        <w:r w:rsidRPr="00A47414">
          <w:rPr>
            <w:rStyle w:val="Hipervnculo"/>
            <w:rFonts w:ascii="Arial" w:hAnsi="Arial" w:cs="Arial"/>
            <w:color w:val="auto"/>
            <w:sz w:val="21"/>
            <w:szCs w:val="21"/>
            <w:u w:val="none"/>
          </w:rPr>
          <w:t>Tierra</w:t>
        </w:r>
      </w:hyperlink>
      <w:r w:rsidRPr="00A47414">
        <w:rPr>
          <w:rStyle w:val="apple-converted-space"/>
          <w:rFonts w:ascii="Arial" w:hAnsi="Arial" w:cs="Arial"/>
          <w:sz w:val="21"/>
          <w:szCs w:val="21"/>
        </w:rPr>
        <w:t> </w:t>
      </w:r>
      <w:r w:rsidRPr="00A47414">
        <w:rPr>
          <w:rFonts w:ascii="Arial" w:hAnsi="Arial" w:cs="Arial"/>
          <w:sz w:val="21"/>
          <w:szCs w:val="21"/>
        </w:rPr>
        <w:t>no fuera posible una parábola,</w:t>
      </w:r>
      <w:hyperlink r:id="rId75" w:anchor="cite_note-47" w:history="1">
        <w:r w:rsidRPr="00A47414">
          <w:rPr>
            <w:rStyle w:val="Hipervnculo"/>
            <w:rFonts w:ascii="Arial" w:hAnsi="Arial" w:cs="Arial"/>
            <w:color w:val="auto"/>
            <w:sz w:val="21"/>
            <w:szCs w:val="21"/>
            <w:u w:val="none"/>
            <w:vertAlign w:val="superscript"/>
          </w:rPr>
          <w:t>47</w:t>
        </w:r>
      </w:hyperlink>
      <w:r w:rsidRPr="00A47414">
        <w:rPr>
          <w:rStyle w:val="apple-converted-space"/>
          <w:rFonts w:ascii="Arial" w:hAnsi="Arial" w:cs="Arial"/>
          <w:sz w:val="21"/>
          <w:szCs w:val="21"/>
        </w:rPr>
        <w:t> </w:t>
      </w:r>
      <w:r w:rsidRPr="00A47414">
        <w:rPr>
          <w:rFonts w:ascii="Arial" w:hAnsi="Arial" w:cs="Arial"/>
          <w:sz w:val="21"/>
          <w:szCs w:val="21"/>
        </w:rPr>
        <w:t>pero, no obstante, sostuvo que para las distancias hasta el alcance de la artillería de su tiempo, la desviación de la</w:t>
      </w:r>
      <w:r w:rsidRPr="00A47414">
        <w:rPr>
          <w:rStyle w:val="apple-converted-space"/>
          <w:rFonts w:ascii="Arial" w:hAnsi="Arial" w:cs="Arial"/>
          <w:sz w:val="21"/>
          <w:szCs w:val="21"/>
        </w:rPr>
        <w:t> </w:t>
      </w:r>
      <w:hyperlink r:id="rId76" w:tooltip="Trayectoria" w:history="1">
        <w:r w:rsidRPr="00A47414">
          <w:rPr>
            <w:rStyle w:val="Hipervnculo"/>
            <w:rFonts w:ascii="Arial" w:hAnsi="Arial" w:cs="Arial"/>
            <w:color w:val="auto"/>
            <w:sz w:val="21"/>
            <w:szCs w:val="21"/>
            <w:u w:val="none"/>
          </w:rPr>
          <w:t>trayectoria</w:t>
        </w:r>
      </w:hyperlink>
      <w:r w:rsidRPr="00A47414">
        <w:rPr>
          <w:rStyle w:val="apple-converted-space"/>
          <w:rFonts w:ascii="Arial" w:hAnsi="Arial" w:cs="Arial"/>
          <w:sz w:val="21"/>
          <w:szCs w:val="21"/>
        </w:rPr>
        <w:t> </w:t>
      </w:r>
      <w:r w:rsidRPr="00A47414">
        <w:rPr>
          <w:rFonts w:ascii="Arial" w:hAnsi="Arial" w:cs="Arial"/>
          <w:sz w:val="21"/>
          <w:szCs w:val="21"/>
        </w:rPr>
        <w:t>de un proyectil de una parábola sería solamente muy leve.</w:t>
      </w:r>
      <w:hyperlink r:id="rId77" w:anchor="cite_note-48" w:history="1">
        <w:r w:rsidRPr="00A47414">
          <w:rPr>
            <w:rStyle w:val="Hipervnculo"/>
            <w:rFonts w:ascii="Arial" w:hAnsi="Arial" w:cs="Arial"/>
            <w:color w:val="auto"/>
            <w:sz w:val="21"/>
            <w:szCs w:val="21"/>
            <w:u w:val="none"/>
            <w:vertAlign w:val="superscript"/>
          </w:rPr>
          <w:t>48</w:t>
        </w:r>
      </w:hyperlink>
      <w:r w:rsidRPr="00A47414">
        <w:rPr>
          <w:rStyle w:val="apple-converted-space"/>
          <w:rFonts w:ascii="Arial" w:hAnsi="Arial" w:cs="Arial"/>
          <w:sz w:val="21"/>
          <w:szCs w:val="21"/>
        </w:rPr>
        <w:t> </w:t>
      </w:r>
      <w:hyperlink r:id="rId78" w:anchor="cite_note-49" w:history="1">
        <w:r w:rsidRPr="00A47414">
          <w:rPr>
            <w:rStyle w:val="Hipervnculo"/>
            <w:rFonts w:ascii="Arial" w:hAnsi="Arial" w:cs="Arial"/>
            <w:color w:val="auto"/>
            <w:sz w:val="21"/>
            <w:szCs w:val="21"/>
            <w:u w:val="none"/>
            <w:vertAlign w:val="superscript"/>
          </w:rPr>
          <w:t>49</w:t>
        </w:r>
      </w:hyperlink>
    </w:p>
    <w:p w:rsidR="008E74A2" w:rsidRPr="00A47414" w:rsidRDefault="008E74A2"/>
    <w:sectPr w:rsidR="008E74A2" w:rsidRPr="00A47414" w:rsidSect="008E74A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7414"/>
    <w:rsid w:val="002D582B"/>
    <w:rsid w:val="00451807"/>
    <w:rsid w:val="0081436B"/>
    <w:rsid w:val="008E74A2"/>
    <w:rsid w:val="00A47414"/>
    <w:rsid w:val="00BF7AA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4A2"/>
  </w:style>
  <w:style w:type="paragraph" w:styleId="Ttulo2">
    <w:name w:val="heading 2"/>
    <w:basedOn w:val="Normal"/>
    <w:link w:val="Ttulo2Car"/>
    <w:uiPriority w:val="9"/>
    <w:qFormat/>
    <w:rsid w:val="00A4741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A4741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4741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7414"/>
  </w:style>
  <w:style w:type="character" w:styleId="Hipervnculo">
    <w:name w:val="Hyperlink"/>
    <w:basedOn w:val="Fuentedeprrafopredeter"/>
    <w:uiPriority w:val="99"/>
    <w:semiHidden/>
    <w:unhideWhenUsed/>
    <w:rsid w:val="00A47414"/>
    <w:rPr>
      <w:color w:val="0000FF"/>
      <w:u w:val="single"/>
    </w:rPr>
  </w:style>
  <w:style w:type="character" w:customStyle="1" w:styleId="cita-requerida">
    <w:name w:val="cita-requerida"/>
    <w:basedOn w:val="Fuentedeprrafopredeter"/>
    <w:rsid w:val="00A47414"/>
  </w:style>
  <w:style w:type="character" w:customStyle="1" w:styleId="Ttulo2Car">
    <w:name w:val="Título 2 Car"/>
    <w:basedOn w:val="Fuentedeprrafopredeter"/>
    <w:link w:val="Ttulo2"/>
    <w:uiPriority w:val="9"/>
    <w:rsid w:val="00A47414"/>
    <w:rPr>
      <w:rFonts w:ascii="Times New Roman" w:eastAsia="Times New Roman" w:hAnsi="Times New Roman" w:cs="Times New Roman"/>
      <w:b/>
      <w:bCs/>
      <w:sz w:val="36"/>
      <w:szCs w:val="36"/>
      <w:lang w:eastAsia="es-ES"/>
    </w:rPr>
  </w:style>
  <w:style w:type="character" w:customStyle="1" w:styleId="mw-headline">
    <w:name w:val="mw-headline"/>
    <w:basedOn w:val="Fuentedeprrafopredeter"/>
    <w:rsid w:val="00A47414"/>
  </w:style>
  <w:style w:type="character" w:customStyle="1" w:styleId="mw-editsection">
    <w:name w:val="mw-editsection"/>
    <w:basedOn w:val="Fuentedeprrafopredeter"/>
    <w:rsid w:val="00A47414"/>
  </w:style>
  <w:style w:type="character" w:customStyle="1" w:styleId="mw-editsection-bracket">
    <w:name w:val="mw-editsection-bracket"/>
    <w:basedOn w:val="Fuentedeprrafopredeter"/>
    <w:rsid w:val="00A47414"/>
  </w:style>
  <w:style w:type="character" w:customStyle="1" w:styleId="Ttulo3Car">
    <w:name w:val="Título 3 Car"/>
    <w:basedOn w:val="Fuentedeprrafopredeter"/>
    <w:link w:val="Ttulo3"/>
    <w:uiPriority w:val="9"/>
    <w:semiHidden/>
    <w:rsid w:val="00A47414"/>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A474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4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1859338">
      <w:bodyDiv w:val="1"/>
      <w:marLeft w:val="0"/>
      <w:marRight w:val="0"/>
      <w:marTop w:val="0"/>
      <w:marBottom w:val="0"/>
      <w:divBdr>
        <w:top w:val="none" w:sz="0" w:space="0" w:color="auto"/>
        <w:left w:val="none" w:sz="0" w:space="0" w:color="auto"/>
        <w:bottom w:val="none" w:sz="0" w:space="0" w:color="auto"/>
        <w:right w:val="none" w:sz="0" w:space="0" w:color="auto"/>
      </w:divBdr>
    </w:div>
    <w:div w:id="527186364">
      <w:bodyDiv w:val="1"/>
      <w:marLeft w:val="0"/>
      <w:marRight w:val="0"/>
      <w:marTop w:val="0"/>
      <w:marBottom w:val="0"/>
      <w:divBdr>
        <w:top w:val="none" w:sz="0" w:space="0" w:color="auto"/>
        <w:left w:val="none" w:sz="0" w:space="0" w:color="auto"/>
        <w:bottom w:val="none" w:sz="0" w:space="0" w:color="auto"/>
        <w:right w:val="none" w:sz="0" w:space="0" w:color="auto"/>
      </w:divBdr>
    </w:div>
    <w:div w:id="1022240115">
      <w:bodyDiv w:val="1"/>
      <w:marLeft w:val="0"/>
      <w:marRight w:val="0"/>
      <w:marTop w:val="0"/>
      <w:marBottom w:val="0"/>
      <w:divBdr>
        <w:top w:val="none" w:sz="0" w:space="0" w:color="auto"/>
        <w:left w:val="none" w:sz="0" w:space="0" w:color="auto"/>
        <w:bottom w:val="none" w:sz="0" w:space="0" w:color="auto"/>
        <w:right w:val="none" w:sz="0" w:space="0" w:color="auto"/>
      </w:divBdr>
      <w:divsChild>
        <w:div w:id="1059128124">
          <w:blockQuote w:val="1"/>
          <w:marLeft w:val="960"/>
          <w:marRight w:val="960"/>
          <w:marTop w:val="240"/>
          <w:marBottom w:val="240"/>
          <w:divBdr>
            <w:top w:val="none" w:sz="0" w:space="0" w:color="auto"/>
            <w:left w:val="none" w:sz="0" w:space="0" w:color="auto"/>
            <w:bottom w:val="none" w:sz="0" w:space="0" w:color="auto"/>
            <w:right w:val="none" w:sz="0" w:space="0" w:color="auto"/>
          </w:divBdr>
        </w:div>
        <w:div w:id="864564049">
          <w:marLeft w:val="0"/>
          <w:marRight w:val="336"/>
          <w:marTop w:val="120"/>
          <w:marBottom w:val="312"/>
          <w:divBdr>
            <w:top w:val="none" w:sz="0" w:space="0" w:color="auto"/>
            <w:left w:val="none" w:sz="0" w:space="0" w:color="auto"/>
            <w:bottom w:val="none" w:sz="0" w:space="0" w:color="auto"/>
            <w:right w:val="none" w:sz="0" w:space="0" w:color="auto"/>
          </w:divBdr>
          <w:divsChild>
            <w:div w:id="18174523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33398557">
          <w:marLeft w:val="336"/>
          <w:marRight w:val="0"/>
          <w:marTop w:val="120"/>
          <w:marBottom w:val="312"/>
          <w:divBdr>
            <w:top w:val="none" w:sz="0" w:space="0" w:color="auto"/>
            <w:left w:val="none" w:sz="0" w:space="0" w:color="auto"/>
            <w:bottom w:val="none" w:sz="0" w:space="0" w:color="auto"/>
            <w:right w:val="none" w:sz="0" w:space="0" w:color="auto"/>
          </w:divBdr>
          <w:divsChild>
            <w:div w:id="96836227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Revoluci%C3%B3n_cient%C3%ADfica" TargetMode="External"/><Relationship Id="rId18" Type="http://schemas.openxmlformats.org/officeDocument/2006/relationships/hyperlink" Target="https://es.wikipedia.org/wiki/Revoluci%C3%B3n_cient%C3%ADfica" TargetMode="External"/><Relationship Id="rId26" Type="http://schemas.openxmlformats.org/officeDocument/2006/relationships/hyperlink" Target="https://es.wikipedia.org/wiki/Di%C3%A1logos_sobre_los_dos_m%C3%A1ximos_sistemas_del_mundo" TargetMode="External"/><Relationship Id="rId39" Type="http://schemas.openxmlformats.org/officeDocument/2006/relationships/hyperlink" Target="https://es.wikipedia.org/wiki/M%C3%A9todo_experimental" TargetMode="External"/><Relationship Id="rId21" Type="http://schemas.openxmlformats.org/officeDocument/2006/relationships/hyperlink" Target="https://es.wikipedia.org/wiki/Renacimiento" TargetMode="External"/><Relationship Id="rId34" Type="http://schemas.openxmlformats.org/officeDocument/2006/relationships/hyperlink" Target="https://es.wikipedia.org/wiki/Jean_Sylvain_Bailly" TargetMode="External"/><Relationship Id="rId42" Type="http://schemas.openxmlformats.org/officeDocument/2006/relationships/hyperlink" Target="https://es.wikipedia.org/wiki/Filosof%C3%ADa_aristot%C3%A9lica" TargetMode="External"/><Relationship Id="rId47" Type="http://schemas.openxmlformats.org/officeDocument/2006/relationships/hyperlink" Target="https://es.wikipedia.org/wiki/Revoluci%C3%B3n_cient%C3%ADfica" TargetMode="External"/><Relationship Id="rId50" Type="http://schemas.openxmlformats.org/officeDocument/2006/relationships/hyperlink" Target="https://es.wikipedia.org/wiki/Br%C3%BAjula" TargetMode="External"/><Relationship Id="rId55" Type="http://schemas.openxmlformats.org/officeDocument/2006/relationships/hyperlink" Target="https://es.wikipedia.org/wiki/Revoluci%C3%B3n_cient%C3%ADfica" TargetMode="External"/><Relationship Id="rId63" Type="http://schemas.openxmlformats.org/officeDocument/2006/relationships/hyperlink" Target="https://es.wikipedia.org/wiki/Revoluci%C3%B3n_cient%C3%ADfica" TargetMode="External"/><Relationship Id="rId68" Type="http://schemas.openxmlformats.org/officeDocument/2006/relationships/hyperlink" Target="https://es.wikipedia.org/wiki/Par%C3%A1bola_(matem%C3%A1tica)" TargetMode="External"/><Relationship Id="rId76" Type="http://schemas.openxmlformats.org/officeDocument/2006/relationships/hyperlink" Target="https://es.wikipedia.org/wiki/Trayectoria" TargetMode="External"/><Relationship Id="rId7" Type="http://schemas.openxmlformats.org/officeDocument/2006/relationships/hyperlink" Target="https://es.wikipedia.org/wiki/Siglo_XVII" TargetMode="External"/><Relationship Id="rId71" Type="http://schemas.openxmlformats.org/officeDocument/2006/relationships/hyperlink" Target="https://es.wikipedia.org/wiki/Abscisa" TargetMode="External"/><Relationship Id="rId2" Type="http://schemas.openxmlformats.org/officeDocument/2006/relationships/settings" Target="settings.xml"/><Relationship Id="rId16" Type="http://schemas.openxmlformats.org/officeDocument/2006/relationships/hyperlink" Target="https://es.wikipedia.org/wiki/Revoluci%C3%B3n_cient%C3%ADfica" TargetMode="External"/><Relationship Id="rId29" Type="http://schemas.openxmlformats.org/officeDocument/2006/relationships/hyperlink" Target="https://es.wikipedia.org/wiki/Leyes_de_Newton" TargetMode="External"/><Relationship Id="rId11" Type="http://schemas.openxmlformats.org/officeDocument/2006/relationships/hyperlink" Target="https://es.wikipedia.org/wiki/Anatom%C3%ADa_humana" TargetMode="External"/><Relationship Id="rId24" Type="http://schemas.openxmlformats.org/officeDocument/2006/relationships/hyperlink" Target="https://es.wikipedia.org/wiki/Nicol%C3%A1s_Cop%C3%A9rnico" TargetMode="External"/><Relationship Id="rId32" Type="http://schemas.openxmlformats.org/officeDocument/2006/relationships/hyperlink" Target="https://es.wikipedia.org/w/index.php?title=Era_de_la_Reflexi%C3%B3n&amp;action=edit&amp;redlink=1" TargetMode="External"/><Relationship Id="rId37" Type="http://schemas.openxmlformats.org/officeDocument/2006/relationships/hyperlink" Target="https://es.wikipedia.org/wiki/Revoluci%C3%B3n_cient%C3%ADfica" TargetMode="External"/><Relationship Id="rId40" Type="http://schemas.openxmlformats.org/officeDocument/2006/relationships/hyperlink" Target="https://es.wikipedia.org/wiki/Revoluci%C3%B3n_cient%C3%ADfica" TargetMode="External"/><Relationship Id="rId45" Type="http://schemas.openxmlformats.org/officeDocument/2006/relationships/hyperlink" Target="https://es.wikipedia.org/wiki/Electricidad" TargetMode="External"/><Relationship Id="rId53" Type="http://schemas.openxmlformats.org/officeDocument/2006/relationships/hyperlink" Target="https://es.wikipedia.org/wiki/Galileo_Galilei" TargetMode="External"/><Relationship Id="rId58" Type="http://schemas.openxmlformats.org/officeDocument/2006/relationships/hyperlink" Target="https://es.wikipedia.org/wiki/Revoluci%C3%B3n_cient%C3%ADfica" TargetMode="External"/><Relationship Id="rId66" Type="http://schemas.openxmlformats.org/officeDocument/2006/relationships/hyperlink" Target="https://es.wikipedia.org/wiki/Revoluci%C3%B3n_cient%C3%ADfica" TargetMode="External"/><Relationship Id="rId74" Type="http://schemas.openxmlformats.org/officeDocument/2006/relationships/hyperlink" Target="https://es.wikipedia.org/wiki/Tierra" TargetMode="External"/><Relationship Id="rId79" Type="http://schemas.openxmlformats.org/officeDocument/2006/relationships/fontTable" Target="fontTable.xml"/><Relationship Id="rId5" Type="http://schemas.openxmlformats.org/officeDocument/2006/relationships/hyperlink" Target="https://es.wikipedia.org/wiki/Edad_Moderna" TargetMode="External"/><Relationship Id="rId61" Type="http://schemas.openxmlformats.org/officeDocument/2006/relationships/hyperlink" Target="https://es.wikipedia.org/wiki/Revoluci%C3%B3n_cient%C3%ADfica" TargetMode="External"/><Relationship Id="rId10" Type="http://schemas.openxmlformats.org/officeDocument/2006/relationships/hyperlink" Target="https://es.wikipedia.org/wiki/Biolog%C3%ADa" TargetMode="External"/><Relationship Id="rId19" Type="http://schemas.openxmlformats.org/officeDocument/2006/relationships/hyperlink" Target="https://es.wikipedia.org/wiki/Revoluci%C3%B3n_cient%C3%ADfica" TargetMode="External"/><Relationship Id="rId31" Type="http://schemas.openxmlformats.org/officeDocument/2006/relationships/hyperlink" Target="https://es.wikipedia.org/wiki/Revoluci%C3%B3n_cient%C3%ADfica" TargetMode="External"/><Relationship Id="rId44" Type="http://schemas.openxmlformats.org/officeDocument/2006/relationships/hyperlink" Target="https://es.wikipedia.org/wiki/De_Magnete" TargetMode="External"/><Relationship Id="rId52" Type="http://schemas.openxmlformats.org/officeDocument/2006/relationships/hyperlink" Target="https://es.wikipedia.org/wiki/Revoluci%C3%B3n_cient%C3%ADfica" TargetMode="External"/><Relationship Id="rId60" Type="http://schemas.openxmlformats.org/officeDocument/2006/relationships/hyperlink" Target="https://es.wikipedia.org/wiki/Revoluci%C3%B3n_cient%C3%ADfica" TargetMode="External"/><Relationship Id="rId65" Type="http://schemas.openxmlformats.org/officeDocument/2006/relationships/hyperlink" Target="https://es.wikipedia.org/wiki/Revoluci%C3%B3n_cient%C3%ADfica" TargetMode="External"/><Relationship Id="rId73" Type="http://schemas.openxmlformats.org/officeDocument/2006/relationships/hyperlink" Target="https://es.wikipedia.org/wiki/Fricci%C3%B3n" TargetMode="External"/><Relationship Id="rId78" Type="http://schemas.openxmlformats.org/officeDocument/2006/relationships/hyperlink" Target="https://es.wikipedia.org/wiki/Revoluci%C3%B3n_cient%C3%ADfica" TargetMode="External"/><Relationship Id="rId4" Type="http://schemas.openxmlformats.org/officeDocument/2006/relationships/hyperlink" Target="https://es.wikipedia.org/w/index.php?title=Ciencia_Moderna&amp;action=edit&amp;redlink=1" TargetMode="External"/><Relationship Id="rId9" Type="http://schemas.openxmlformats.org/officeDocument/2006/relationships/hyperlink" Target="https://es.wikipedia.org/wiki/Astronom%C3%ADa" TargetMode="External"/><Relationship Id="rId14" Type="http://schemas.openxmlformats.org/officeDocument/2006/relationships/hyperlink" Target="https://es.wikipedia.org/wiki/Revoluci%C3%B3n_cient%C3%ADfica" TargetMode="External"/><Relationship Id="rId22" Type="http://schemas.openxmlformats.org/officeDocument/2006/relationships/hyperlink" Target="https://es.wikipedia.org/wiki/Ilustraci%C3%B3n" TargetMode="External"/><Relationship Id="rId27" Type="http://schemas.openxmlformats.org/officeDocument/2006/relationships/hyperlink" Target="https://es.wikipedia.org/wiki/Philosophi%C3%A6_naturalis_principia_mathematica" TargetMode="External"/><Relationship Id="rId30" Type="http://schemas.openxmlformats.org/officeDocument/2006/relationships/hyperlink" Target="https://es.wikipedia.org/wiki/Gravitaci%C3%B3n_universal" TargetMode="External"/><Relationship Id="rId35" Type="http://schemas.openxmlformats.org/officeDocument/2006/relationships/hyperlink" Target="https://es.wikipedia.org/wiki/Revoluci%C3%B3n_cient%C3%ADfica" TargetMode="External"/><Relationship Id="rId43" Type="http://schemas.openxmlformats.org/officeDocument/2006/relationships/hyperlink" Target="https://es.wikipedia.org/w/index.php?title=Ecol%C3%A1stica&amp;action=edit&amp;redlink=1" TargetMode="External"/><Relationship Id="rId48" Type="http://schemas.openxmlformats.org/officeDocument/2006/relationships/hyperlink" Target="https://es.wikipedia.org/wiki/Campo_magn%C3%A9tico_de_la_Tierra" TargetMode="External"/><Relationship Id="rId56" Type="http://schemas.openxmlformats.org/officeDocument/2006/relationships/hyperlink" Target="https://es.wikipedia.org/wiki/F%C3%ADsica" TargetMode="External"/><Relationship Id="rId64" Type="http://schemas.openxmlformats.org/officeDocument/2006/relationships/hyperlink" Target="https://es.wikipedia.org/w/index.php?title=El_Ensayador&amp;action=edit&amp;redlink=1" TargetMode="External"/><Relationship Id="rId69" Type="http://schemas.openxmlformats.org/officeDocument/2006/relationships/hyperlink" Target="https://es.wikipedia.org/wiki/Secci%C3%B3n_c%C3%B3nica" TargetMode="External"/><Relationship Id="rId77" Type="http://schemas.openxmlformats.org/officeDocument/2006/relationships/hyperlink" Target="https://es.wikipedia.org/wiki/Revoluci%C3%B3n_cient%C3%ADfica" TargetMode="External"/><Relationship Id="rId8" Type="http://schemas.openxmlformats.org/officeDocument/2006/relationships/hyperlink" Target="https://es.wikipedia.org/wiki/F%C3%ADsica" TargetMode="External"/><Relationship Id="rId51" Type="http://schemas.openxmlformats.org/officeDocument/2006/relationships/hyperlink" Target="https://es.wikipedia.org/wiki/Thomas_Thomson" TargetMode="External"/><Relationship Id="rId72" Type="http://schemas.openxmlformats.org/officeDocument/2006/relationships/hyperlink" Target="https://es.wikipedia.org/wiki/Trayectoria"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es.wikipedia.org/wiki/Qu%C3%ADmica" TargetMode="External"/><Relationship Id="rId17" Type="http://schemas.openxmlformats.org/officeDocument/2006/relationships/hyperlink" Target="https://es.wikipedia.org/wiki/Revoluci%C3%B3n_cient%C3%ADfica" TargetMode="External"/><Relationship Id="rId25" Type="http://schemas.openxmlformats.org/officeDocument/2006/relationships/hyperlink" Target="https://es.wikipedia.org/wiki/Galileo_Galilei" TargetMode="External"/><Relationship Id="rId33" Type="http://schemas.openxmlformats.org/officeDocument/2006/relationships/hyperlink" Target="https://es.wikipedia.org/wiki/Wikipedia:Verificabilidad" TargetMode="External"/><Relationship Id="rId38" Type="http://schemas.openxmlformats.org/officeDocument/2006/relationships/hyperlink" Target="https://es.wikipedia.org/wiki/Inducci%C3%B3n_(filosof%C3%ADa)" TargetMode="External"/><Relationship Id="rId46" Type="http://schemas.openxmlformats.org/officeDocument/2006/relationships/hyperlink" Target="https://es.wikipedia.org/wiki/Magnetismo" TargetMode="External"/><Relationship Id="rId59" Type="http://schemas.openxmlformats.org/officeDocument/2006/relationships/hyperlink" Target="https://es.wikipedia.org/wiki/Revoluci%C3%B3n_cient%C3%ADfica" TargetMode="External"/><Relationship Id="rId67" Type="http://schemas.openxmlformats.org/officeDocument/2006/relationships/hyperlink" Target="https://es.wikipedia.org/wiki/Razonamiento_inductivo" TargetMode="External"/><Relationship Id="rId20" Type="http://schemas.openxmlformats.org/officeDocument/2006/relationships/hyperlink" Target="https://es.wikipedia.org/wiki/Europa" TargetMode="External"/><Relationship Id="rId41" Type="http://schemas.openxmlformats.org/officeDocument/2006/relationships/hyperlink" Target="https://es.wikipedia.org/wiki/William_Gilbert" TargetMode="External"/><Relationship Id="rId54" Type="http://schemas.openxmlformats.org/officeDocument/2006/relationships/hyperlink" Target="https://es.wikipedia.org/wiki/Astronom%C3%ADa_observacional" TargetMode="External"/><Relationship Id="rId62" Type="http://schemas.openxmlformats.org/officeDocument/2006/relationships/hyperlink" Target="https://es.wikipedia.org/wiki/Revoluci%C3%B3n_cient%C3%ADfica" TargetMode="External"/><Relationship Id="rId70" Type="http://schemas.openxmlformats.org/officeDocument/2006/relationships/hyperlink" Target="https://es.wikipedia.org/wiki/Ordenada" TargetMode="External"/><Relationship Id="rId75" Type="http://schemas.openxmlformats.org/officeDocument/2006/relationships/hyperlink" Target="https://es.wikipedia.org/wiki/Revoluci%C3%B3n_cient%C3%ADfica" TargetMode="External"/><Relationship Id="rId1" Type="http://schemas.openxmlformats.org/officeDocument/2006/relationships/styles" Target="styles.xml"/><Relationship Id="rId6" Type="http://schemas.openxmlformats.org/officeDocument/2006/relationships/hyperlink" Target="https://es.wikipedia.org/wiki/Siglo_XVI" TargetMode="External"/><Relationship Id="rId15" Type="http://schemas.openxmlformats.org/officeDocument/2006/relationships/hyperlink" Target="https://es.wikipedia.org/wiki/Revoluci%C3%B3n_cient%C3%ADfica" TargetMode="External"/><Relationship Id="rId23" Type="http://schemas.openxmlformats.org/officeDocument/2006/relationships/hyperlink" Target="https://es.wikipedia.org/wiki/De_revolutionibus_orbium_coelestium" TargetMode="External"/><Relationship Id="rId28" Type="http://schemas.openxmlformats.org/officeDocument/2006/relationships/hyperlink" Target="https://es.wikipedia.org/wiki/Isaac_Newton" TargetMode="External"/><Relationship Id="rId36" Type="http://schemas.openxmlformats.org/officeDocument/2006/relationships/hyperlink" Target="https://es.wikipedia.org/wiki/Alexandre_Koyr%C3%A9" TargetMode="External"/><Relationship Id="rId49" Type="http://schemas.openxmlformats.org/officeDocument/2006/relationships/hyperlink" Target="https://es.wikipedia.org/wiki/Magnetismo" TargetMode="External"/><Relationship Id="rId57" Type="http://schemas.openxmlformats.org/officeDocument/2006/relationships/hyperlink" Target="https://es.wikipedia.org/wiki/Revoluci%C3%B3n_cient%C3%ADf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2207</Words>
  <Characters>12140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dc:creator>
  <cp:lastModifiedBy>Silvana</cp:lastModifiedBy>
  <cp:revision>1</cp:revision>
  <dcterms:created xsi:type="dcterms:W3CDTF">2017-05-31T00:33:00Z</dcterms:created>
  <dcterms:modified xsi:type="dcterms:W3CDTF">2017-05-31T00:45:00Z</dcterms:modified>
</cp:coreProperties>
</file>