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84" w:rsidRPr="00705084" w:rsidRDefault="00705084" w:rsidP="00705084">
      <w:pPr>
        <w:autoSpaceDE w:val="0"/>
        <w:autoSpaceDN w:val="0"/>
        <w:adjustRightInd w:val="0"/>
        <w:spacing w:line="480" w:lineRule="auto"/>
        <w:jc w:val="both"/>
        <w:outlineLvl w:val="0"/>
        <w:rPr>
          <w:b/>
          <w:bCs/>
        </w:rPr>
      </w:pPr>
      <w:bookmarkStart w:id="0" w:name="_Toc474495899"/>
      <w:bookmarkStart w:id="1" w:name="_GoBack"/>
      <w:bookmarkEnd w:id="1"/>
      <w:proofErr w:type="spellStart"/>
      <w:r w:rsidRPr="00705084">
        <w:rPr>
          <w:b/>
          <w:bCs/>
        </w:rPr>
        <w:t>Arquitectura</w:t>
      </w:r>
      <w:proofErr w:type="spellEnd"/>
      <w:r w:rsidRPr="00705084">
        <w:rPr>
          <w:b/>
          <w:bCs/>
        </w:rPr>
        <w:t xml:space="preserve"> de </w:t>
      </w:r>
      <w:proofErr w:type="gramStart"/>
      <w:r w:rsidRPr="00705084">
        <w:rPr>
          <w:b/>
          <w:bCs/>
        </w:rPr>
        <w:t>un</w:t>
      </w:r>
      <w:proofErr w:type="gramEnd"/>
      <w:r w:rsidRPr="00705084">
        <w:rPr>
          <w:b/>
          <w:bCs/>
        </w:rPr>
        <w:t xml:space="preserve"> SGBD</w:t>
      </w:r>
      <w:bookmarkEnd w:id="0"/>
    </w:p>
    <w:p w:rsidR="00705084" w:rsidRPr="00705084" w:rsidRDefault="00705084" w:rsidP="00705084">
      <w:pPr>
        <w:jc w:val="both"/>
      </w:pPr>
      <w:r w:rsidRPr="00705084">
        <w:t xml:space="preserve">La </w:t>
      </w:r>
      <w:proofErr w:type="spellStart"/>
      <w:r w:rsidRPr="00705084">
        <w:t>arquitectura</w:t>
      </w:r>
      <w:proofErr w:type="spellEnd"/>
      <w:r w:rsidRPr="00705084">
        <w:t xml:space="preserve"> de </w:t>
      </w:r>
      <w:proofErr w:type="gramStart"/>
      <w:r w:rsidRPr="00705084">
        <w:t>un</w:t>
      </w:r>
      <w:proofErr w:type="gramEnd"/>
      <w:r w:rsidRPr="00705084">
        <w:t xml:space="preserve"> </w:t>
      </w:r>
      <w:proofErr w:type="spellStart"/>
      <w:r w:rsidRPr="00705084">
        <w:t>sistema</w:t>
      </w:r>
      <w:proofErr w:type="spellEnd"/>
      <w:r w:rsidRPr="00705084">
        <w:t xml:space="preserve"> de bases de </w:t>
      </w:r>
      <w:proofErr w:type="spellStart"/>
      <w:r w:rsidRPr="00705084">
        <w:t>datos</w:t>
      </w:r>
      <w:proofErr w:type="spellEnd"/>
      <w:r w:rsidRPr="00705084">
        <w:t xml:space="preserve"> </w:t>
      </w:r>
      <w:proofErr w:type="spellStart"/>
      <w:r w:rsidRPr="00705084">
        <w:t>está</w:t>
      </w:r>
      <w:proofErr w:type="spellEnd"/>
      <w:r w:rsidRPr="00705084">
        <w:t xml:space="preserve"> </w:t>
      </w:r>
      <w:proofErr w:type="spellStart"/>
      <w:r w:rsidRPr="00705084">
        <w:t>inﬂuenciada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gran </w:t>
      </w:r>
      <w:proofErr w:type="spellStart"/>
      <w:r w:rsidRPr="00705084">
        <w:t>medida</w:t>
      </w:r>
      <w:proofErr w:type="spellEnd"/>
      <w:r w:rsidRPr="00705084">
        <w:t xml:space="preserve"> </w:t>
      </w:r>
      <w:proofErr w:type="spellStart"/>
      <w:r w:rsidRPr="00705084">
        <w:t>por</w:t>
      </w:r>
      <w:proofErr w:type="spellEnd"/>
      <w:r w:rsidRPr="00705084">
        <w:t xml:space="preserve"> el </w:t>
      </w:r>
      <w:proofErr w:type="spellStart"/>
      <w:r w:rsidRPr="00705084">
        <w:t>sistema</w:t>
      </w:r>
      <w:proofErr w:type="spellEnd"/>
      <w:r w:rsidRPr="00705084">
        <w:t xml:space="preserve"> </w:t>
      </w:r>
      <w:proofErr w:type="spellStart"/>
      <w:r w:rsidRPr="00705084">
        <w:t>informático</w:t>
      </w:r>
      <w:proofErr w:type="spellEnd"/>
      <w:r w:rsidRPr="00705084">
        <w:t xml:space="preserve"> </w:t>
      </w:r>
      <w:proofErr w:type="spellStart"/>
      <w:r w:rsidRPr="00705084">
        <w:t>subyacente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el que se </w:t>
      </w:r>
      <w:proofErr w:type="spellStart"/>
      <w:r w:rsidRPr="00705084">
        <w:t>ejecuta</w:t>
      </w:r>
      <w:proofErr w:type="spellEnd"/>
      <w:r w:rsidRPr="00705084">
        <w:t xml:space="preserve">, </w:t>
      </w:r>
      <w:proofErr w:type="spellStart"/>
      <w:r w:rsidRPr="00705084">
        <w:t>en</w:t>
      </w:r>
      <w:proofErr w:type="spellEnd"/>
      <w:r w:rsidRPr="00705084">
        <w:t xml:space="preserve"> particular </w:t>
      </w:r>
      <w:proofErr w:type="spellStart"/>
      <w:r w:rsidRPr="00705084">
        <w:t>por</w:t>
      </w:r>
      <w:proofErr w:type="spellEnd"/>
      <w:r w:rsidRPr="00705084">
        <w:t xml:space="preserve"> </w:t>
      </w:r>
      <w:proofErr w:type="spellStart"/>
      <w:r w:rsidRPr="00705084">
        <w:t>aspectos</w:t>
      </w:r>
      <w:proofErr w:type="spellEnd"/>
      <w:r w:rsidRPr="00705084">
        <w:t xml:space="preserve"> de la </w:t>
      </w:r>
      <w:proofErr w:type="spellStart"/>
      <w:r w:rsidRPr="00705084">
        <w:t>arquitectura</w:t>
      </w:r>
      <w:proofErr w:type="spellEnd"/>
      <w:r w:rsidRPr="00705084">
        <w:t xml:space="preserve"> de la </w:t>
      </w:r>
      <w:proofErr w:type="spellStart"/>
      <w:r w:rsidRPr="00705084">
        <w:t>computadora</w:t>
      </w:r>
      <w:proofErr w:type="spellEnd"/>
      <w:r w:rsidRPr="00705084">
        <w:t xml:space="preserve"> </w:t>
      </w:r>
      <w:proofErr w:type="spellStart"/>
      <w:r w:rsidRPr="00705084">
        <w:t>como</w:t>
      </w:r>
      <w:proofErr w:type="spellEnd"/>
      <w:r w:rsidRPr="00705084">
        <w:t xml:space="preserve"> la </w:t>
      </w:r>
      <w:proofErr w:type="spellStart"/>
      <w:r w:rsidRPr="00705084">
        <w:t>conexión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red, el </w:t>
      </w:r>
      <w:proofErr w:type="spellStart"/>
      <w:r w:rsidRPr="00705084">
        <w:t>paralelismo</w:t>
      </w:r>
      <w:proofErr w:type="spellEnd"/>
      <w:r w:rsidRPr="00705084">
        <w:t xml:space="preserve"> y la </w:t>
      </w:r>
      <w:proofErr w:type="spellStart"/>
      <w:r w:rsidRPr="00705084">
        <w:t>distribución</w:t>
      </w:r>
      <w:proofErr w:type="spellEnd"/>
      <w:r w:rsidRPr="00705084">
        <w:t>.</w:t>
      </w:r>
      <w:sdt>
        <w:sdtPr>
          <w:id w:val="460767423"/>
          <w:citation/>
        </w:sdtPr>
        <w:sdtContent>
          <w:r w:rsidRPr="00705084">
            <w:fldChar w:fldCharType="begin"/>
          </w:r>
          <w:r w:rsidRPr="00705084">
            <w:rPr>
              <w:lang w:val="es-MX"/>
            </w:rPr>
            <w:instrText xml:space="preserve">CITATION Abr02 \p 445 \l 2058 </w:instrText>
          </w:r>
          <w:r w:rsidRPr="00705084">
            <w:fldChar w:fldCharType="separate"/>
          </w:r>
          <w:r w:rsidRPr="00705084">
            <w:rPr>
              <w:noProof/>
              <w:lang w:val="es-MX"/>
            </w:rPr>
            <w:t xml:space="preserve"> (Silberschatz, 2002, pág. 445)</w:t>
          </w:r>
          <w:r w:rsidRPr="00705084">
            <w:fldChar w:fldCharType="end"/>
          </w:r>
        </w:sdtContent>
      </w:sdt>
    </w:p>
    <w:p w:rsidR="00705084" w:rsidRPr="00705084" w:rsidRDefault="00705084" w:rsidP="00705084">
      <w:pPr>
        <w:jc w:val="both"/>
      </w:pPr>
    </w:p>
    <w:p w:rsidR="00705084" w:rsidRPr="00705084" w:rsidRDefault="00705084" w:rsidP="00705084">
      <w:pPr>
        <w:ind w:left="720" w:hanging="360"/>
        <w:jc w:val="both"/>
        <w:outlineLvl w:val="2"/>
      </w:pPr>
      <w:bookmarkStart w:id="2" w:name="_Toc474495900"/>
      <w:r w:rsidRPr="00705084">
        <w:t xml:space="preserve">“La </w:t>
      </w:r>
      <w:proofErr w:type="spellStart"/>
      <w:r w:rsidRPr="00705084">
        <w:t>conexión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red de </w:t>
      </w:r>
      <w:proofErr w:type="spellStart"/>
      <w:r w:rsidRPr="00705084">
        <w:t>varias</w:t>
      </w:r>
      <w:proofErr w:type="spellEnd"/>
      <w:r w:rsidRPr="00705084">
        <w:t xml:space="preserve"> </w:t>
      </w:r>
      <w:proofErr w:type="spellStart"/>
      <w:r w:rsidRPr="00705084">
        <w:t>computadoras</w:t>
      </w:r>
      <w:proofErr w:type="spellEnd"/>
      <w:r w:rsidRPr="00705084">
        <w:t xml:space="preserve"> </w:t>
      </w:r>
      <w:proofErr w:type="spellStart"/>
      <w:r w:rsidRPr="00705084">
        <w:t>permite</w:t>
      </w:r>
      <w:proofErr w:type="spellEnd"/>
      <w:r w:rsidRPr="00705084">
        <w:t xml:space="preserve"> que </w:t>
      </w:r>
      <w:proofErr w:type="spellStart"/>
      <w:r w:rsidRPr="00705084">
        <w:t>algunas</w:t>
      </w:r>
      <w:proofErr w:type="spellEnd"/>
      <w:r w:rsidRPr="00705084">
        <w:t xml:space="preserve"> </w:t>
      </w:r>
      <w:proofErr w:type="spellStart"/>
      <w:r w:rsidRPr="00705084">
        <w:t>tareas</w:t>
      </w:r>
      <w:proofErr w:type="spellEnd"/>
      <w:r w:rsidRPr="00705084">
        <w:t xml:space="preserve"> se </w:t>
      </w:r>
      <w:proofErr w:type="spellStart"/>
      <w:r w:rsidRPr="00705084">
        <w:t>ejecuten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un </w:t>
      </w:r>
      <w:proofErr w:type="spellStart"/>
      <w:r w:rsidRPr="00705084">
        <w:t>sistema</w:t>
      </w:r>
      <w:proofErr w:type="spellEnd"/>
      <w:r w:rsidRPr="00705084">
        <w:t xml:space="preserve"> </w:t>
      </w:r>
      <w:proofErr w:type="spellStart"/>
      <w:r w:rsidRPr="00705084">
        <w:t>servidor</w:t>
      </w:r>
      <w:proofErr w:type="spellEnd"/>
      <w:r w:rsidRPr="00705084">
        <w:t xml:space="preserve"> y que </w:t>
      </w:r>
      <w:proofErr w:type="spellStart"/>
      <w:r w:rsidRPr="00705084">
        <w:t>otras</w:t>
      </w:r>
      <w:proofErr w:type="spellEnd"/>
      <w:r w:rsidRPr="00705084">
        <w:t xml:space="preserve"> se </w:t>
      </w:r>
      <w:proofErr w:type="spellStart"/>
      <w:r w:rsidRPr="00705084">
        <w:t>ejecuten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</w:t>
      </w:r>
      <w:proofErr w:type="spellStart"/>
      <w:r w:rsidRPr="00705084">
        <w:t>los</w:t>
      </w:r>
      <w:proofErr w:type="spellEnd"/>
      <w:r w:rsidRPr="00705084">
        <w:t xml:space="preserve"> </w:t>
      </w:r>
      <w:proofErr w:type="spellStart"/>
      <w:r w:rsidRPr="00705084">
        <w:t>sistemas</w:t>
      </w:r>
      <w:proofErr w:type="spellEnd"/>
      <w:r w:rsidRPr="00705084">
        <w:t xml:space="preserve"> </w:t>
      </w:r>
      <w:proofErr w:type="spellStart"/>
      <w:r w:rsidRPr="00705084">
        <w:t>clientes</w:t>
      </w:r>
      <w:proofErr w:type="spellEnd"/>
      <w:r w:rsidRPr="00705084">
        <w:t>”</w:t>
      </w:r>
      <w:sdt>
        <w:sdtPr>
          <w:id w:val="-995724871"/>
          <w:citation/>
        </w:sdtPr>
        <w:sdtContent>
          <w:r w:rsidRPr="00705084">
            <w:fldChar w:fldCharType="begin"/>
          </w:r>
          <w:r w:rsidRPr="00705084">
            <w:rPr>
              <w:lang w:val="es-MX"/>
            </w:rPr>
            <w:instrText xml:space="preserve"> CITATION Abr02 \l 2058 </w:instrText>
          </w:r>
          <w:r w:rsidRPr="00705084">
            <w:fldChar w:fldCharType="separate"/>
          </w:r>
          <w:r w:rsidRPr="00705084">
            <w:rPr>
              <w:noProof/>
              <w:lang w:val="es-MX"/>
            </w:rPr>
            <w:t xml:space="preserve"> (Silberschatz, 2002)</w:t>
          </w:r>
          <w:r w:rsidRPr="00705084">
            <w:fldChar w:fldCharType="end"/>
          </w:r>
        </w:sdtContent>
      </w:sdt>
      <w:bookmarkEnd w:id="2"/>
    </w:p>
    <w:p w:rsidR="00705084" w:rsidRPr="00705084" w:rsidRDefault="00705084" w:rsidP="00705084">
      <w:pPr>
        <w:jc w:val="both"/>
      </w:pPr>
    </w:p>
    <w:p w:rsidR="00705084" w:rsidRPr="00705084" w:rsidRDefault="00705084" w:rsidP="00705084">
      <w:pPr>
        <w:ind w:left="720" w:hanging="360"/>
        <w:jc w:val="both"/>
        <w:outlineLvl w:val="2"/>
      </w:pPr>
      <w:bookmarkStart w:id="3" w:name="_Toc474495901"/>
      <w:r w:rsidRPr="00705084">
        <w:t xml:space="preserve">El </w:t>
      </w:r>
      <w:proofErr w:type="spellStart"/>
      <w:r w:rsidRPr="00705084">
        <w:t>procesamiento</w:t>
      </w:r>
      <w:proofErr w:type="spellEnd"/>
      <w:r w:rsidRPr="00705084">
        <w:t xml:space="preserve"> </w:t>
      </w:r>
      <w:proofErr w:type="spellStart"/>
      <w:r w:rsidRPr="00705084">
        <w:t>paralelo</w:t>
      </w:r>
      <w:proofErr w:type="spellEnd"/>
      <w:r w:rsidRPr="00705084">
        <w:t xml:space="preserve"> </w:t>
      </w:r>
      <w:proofErr w:type="spellStart"/>
      <w:r w:rsidRPr="00705084">
        <w:t>dentro</w:t>
      </w:r>
      <w:proofErr w:type="spellEnd"/>
      <w:r w:rsidRPr="00705084">
        <w:t xml:space="preserve"> de </w:t>
      </w:r>
      <w:proofErr w:type="spellStart"/>
      <w:r w:rsidRPr="00705084">
        <w:t>una</w:t>
      </w:r>
      <w:proofErr w:type="spellEnd"/>
      <w:r w:rsidRPr="00705084">
        <w:t xml:space="preserve"> </w:t>
      </w:r>
      <w:proofErr w:type="spellStart"/>
      <w:r w:rsidRPr="00705084">
        <w:t>computadora</w:t>
      </w:r>
      <w:proofErr w:type="spellEnd"/>
      <w:r w:rsidRPr="00705084">
        <w:t xml:space="preserve"> </w:t>
      </w:r>
      <w:proofErr w:type="spellStart"/>
      <w:r w:rsidRPr="00705084">
        <w:t>permite</w:t>
      </w:r>
      <w:proofErr w:type="spellEnd"/>
      <w:r w:rsidRPr="00705084">
        <w:t xml:space="preserve"> </w:t>
      </w:r>
      <w:proofErr w:type="spellStart"/>
      <w:r w:rsidRPr="00705084">
        <w:t>acelerar</w:t>
      </w:r>
      <w:proofErr w:type="spellEnd"/>
      <w:r w:rsidRPr="00705084">
        <w:t xml:space="preserve"> las </w:t>
      </w:r>
      <w:proofErr w:type="spellStart"/>
      <w:r w:rsidRPr="00705084">
        <w:t>actividades</w:t>
      </w:r>
      <w:proofErr w:type="spellEnd"/>
      <w:r w:rsidRPr="00705084">
        <w:t xml:space="preserve"> </w:t>
      </w:r>
      <w:proofErr w:type="gramStart"/>
      <w:r w:rsidRPr="00705084">
        <w:t>del</w:t>
      </w:r>
      <w:proofErr w:type="gramEnd"/>
      <w:r w:rsidRPr="00705084">
        <w:t xml:space="preserve"> </w:t>
      </w:r>
      <w:proofErr w:type="spellStart"/>
      <w:r w:rsidRPr="00705084">
        <w:t>sistema</w:t>
      </w:r>
      <w:proofErr w:type="spellEnd"/>
      <w:r w:rsidRPr="00705084">
        <w:t xml:space="preserve"> de base de </w:t>
      </w:r>
      <w:proofErr w:type="spellStart"/>
      <w:r w:rsidRPr="00705084">
        <w:t>datos</w:t>
      </w:r>
      <w:proofErr w:type="spellEnd"/>
      <w:r w:rsidRPr="00705084">
        <w:t xml:space="preserve">, </w:t>
      </w:r>
      <w:proofErr w:type="spellStart"/>
      <w:r w:rsidRPr="00705084">
        <w:t>proporcionando</w:t>
      </w:r>
      <w:proofErr w:type="spellEnd"/>
      <w:r w:rsidRPr="00705084">
        <w:t xml:space="preserve"> a las </w:t>
      </w:r>
      <w:proofErr w:type="spellStart"/>
      <w:r w:rsidRPr="00705084">
        <w:t>transacciones</w:t>
      </w:r>
      <w:proofErr w:type="spellEnd"/>
      <w:r w:rsidRPr="00705084">
        <w:t xml:space="preserve"> </w:t>
      </w:r>
      <w:proofErr w:type="spellStart"/>
      <w:r w:rsidRPr="00705084">
        <w:t>unas</w:t>
      </w:r>
      <w:proofErr w:type="spellEnd"/>
      <w:r w:rsidRPr="00705084">
        <w:t xml:space="preserve"> </w:t>
      </w:r>
      <w:proofErr w:type="spellStart"/>
      <w:r w:rsidRPr="00705084">
        <w:t>respuestas</w:t>
      </w:r>
      <w:proofErr w:type="spellEnd"/>
      <w:r w:rsidRPr="00705084">
        <w:t xml:space="preserve"> </w:t>
      </w:r>
      <w:proofErr w:type="spellStart"/>
      <w:r w:rsidRPr="00705084">
        <w:t>más</w:t>
      </w:r>
      <w:proofErr w:type="spellEnd"/>
      <w:r w:rsidRPr="00705084">
        <w:t xml:space="preserve"> </w:t>
      </w:r>
      <w:proofErr w:type="spellStart"/>
      <w:r w:rsidRPr="00705084">
        <w:t>rápidas</w:t>
      </w:r>
      <w:proofErr w:type="spellEnd"/>
      <w:r w:rsidRPr="00705084">
        <w:t xml:space="preserve"> </w:t>
      </w:r>
      <w:proofErr w:type="spellStart"/>
      <w:r w:rsidRPr="00705084">
        <w:t>así</w:t>
      </w:r>
      <w:proofErr w:type="spellEnd"/>
      <w:r w:rsidRPr="00705084">
        <w:t xml:space="preserve"> </w:t>
      </w:r>
      <w:proofErr w:type="spellStart"/>
      <w:r w:rsidRPr="00705084">
        <w:t>como</w:t>
      </w:r>
      <w:proofErr w:type="spellEnd"/>
      <w:r w:rsidRPr="00705084">
        <w:t xml:space="preserve"> la </w:t>
      </w:r>
      <w:proofErr w:type="spellStart"/>
      <w:r w:rsidRPr="00705084">
        <w:t>capacidad</w:t>
      </w:r>
      <w:proofErr w:type="spellEnd"/>
      <w:r w:rsidRPr="00705084">
        <w:t xml:space="preserve"> de </w:t>
      </w:r>
      <w:proofErr w:type="spellStart"/>
      <w:r w:rsidRPr="00705084">
        <w:t>ejecutar</w:t>
      </w:r>
      <w:proofErr w:type="spellEnd"/>
      <w:r w:rsidRPr="00705084">
        <w:t xml:space="preserve"> </w:t>
      </w:r>
      <w:proofErr w:type="spellStart"/>
      <w:r w:rsidRPr="00705084">
        <w:t>más</w:t>
      </w:r>
      <w:proofErr w:type="spellEnd"/>
      <w:r w:rsidRPr="00705084">
        <w:t xml:space="preserve"> </w:t>
      </w:r>
      <w:proofErr w:type="spellStart"/>
      <w:r w:rsidRPr="00705084">
        <w:t>transacciones</w:t>
      </w:r>
      <w:proofErr w:type="spellEnd"/>
      <w:r w:rsidRPr="00705084">
        <w:t xml:space="preserve"> </w:t>
      </w:r>
      <w:proofErr w:type="spellStart"/>
      <w:r w:rsidRPr="00705084">
        <w:t>por</w:t>
      </w:r>
      <w:proofErr w:type="spellEnd"/>
      <w:r w:rsidRPr="00705084">
        <w:t xml:space="preserve"> </w:t>
      </w:r>
      <w:proofErr w:type="spellStart"/>
      <w:r w:rsidRPr="00705084">
        <w:t>segundo</w:t>
      </w:r>
      <w:proofErr w:type="spellEnd"/>
      <w:r w:rsidRPr="00705084">
        <w:t xml:space="preserve">. </w:t>
      </w:r>
      <w:proofErr w:type="gramStart"/>
      <w:r w:rsidRPr="00705084">
        <w:t xml:space="preserve">Las </w:t>
      </w:r>
      <w:proofErr w:type="spellStart"/>
      <w:r w:rsidRPr="00705084">
        <w:t>consultas</w:t>
      </w:r>
      <w:proofErr w:type="spellEnd"/>
      <w:r w:rsidRPr="00705084">
        <w:t xml:space="preserve"> </w:t>
      </w:r>
      <w:proofErr w:type="spellStart"/>
      <w:r w:rsidRPr="00705084">
        <w:t>pueden</w:t>
      </w:r>
      <w:proofErr w:type="spellEnd"/>
      <w:r w:rsidRPr="00705084">
        <w:t xml:space="preserve"> </w:t>
      </w:r>
      <w:proofErr w:type="spellStart"/>
      <w:r w:rsidRPr="00705084">
        <w:t>procesarse</w:t>
      </w:r>
      <w:proofErr w:type="spellEnd"/>
      <w:r w:rsidRPr="00705084">
        <w:t xml:space="preserve"> de </w:t>
      </w:r>
      <w:proofErr w:type="spellStart"/>
      <w:r w:rsidRPr="00705084">
        <w:t>manera</w:t>
      </w:r>
      <w:proofErr w:type="spellEnd"/>
      <w:r w:rsidRPr="00705084">
        <w:t xml:space="preserve"> que se </w:t>
      </w:r>
      <w:proofErr w:type="spellStart"/>
      <w:r w:rsidRPr="00705084">
        <w:t>explote</w:t>
      </w:r>
      <w:proofErr w:type="spellEnd"/>
      <w:r w:rsidRPr="00705084">
        <w:t xml:space="preserve"> el </w:t>
      </w:r>
      <w:proofErr w:type="spellStart"/>
      <w:r w:rsidRPr="00705084">
        <w:t>paralelismo</w:t>
      </w:r>
      <w:proofErr w:type="spellEnd"/>
      <w:r w:rsidRPr="00705084">
        <w:t xml:space="preserve"> </w:t>
      </w:r>
      <w:proofErr w:type="spellStart"/>
      <w:r w:rsidRPr="00705084">
        <w:t>ofrecido</w:t>
      </w:r>
      <w:proofErr w:type="spellEnd"/>
      <w:r w:rsidRPr="00705084">
        <w:t xml:space="preserve"> </w:t>
      </w:r>
      <w:proofErr w:type="spellStart"/>
      <w:r w:rsidRPr="00705084">
        <w:t>por</w:t>
      </w:r>
      <w:proofErr w:type="spellEnd"/>
      <w:r w:rsidRPr="00705084">
        <w:t xml:space="preserve"> el </w:t>
      </w:r>
      <w:proofErr w:type="spellStart"/>
      <w:r w:rsidRPr="00705084">
        <w:t>sistema</w:t>
      </w:r>
      <w:proofErr w:type="spellEnd"/>
      <w:r w:rsidRPr="00705084">
        <w:t xml:space="preserve"> </w:t>
      </w:r>
      <w:proofErr w:type="spellStart"/>
      <w:r w:rsidRPr="00705084">
        <w:t>informático</w:t>
      </w:r>
      <w:proofErr w:type="spellEnd"/>
      <w:r w:rsidRPr="00705084">
        <w:t xml:space="preserve"> </w:t>
      </w:r>
      <w:proofErr w:type="spellStart"/>
      <w:r w:rsidRPr="00705084">
        <w:t>subyacente</w:t>
      </w:r>
      <w:proofErr w:type="spellEnd"/>
      <w:r w:rsidRPr="00705084">
        <w:t>.</w:t>
      </w:r>
      <w:proofErr w:type="gramEnd"/>
      <w:sdt>
        <w:sdtPr>
          <w:id w:val="1377975251"/>
          <w:citation/>
        </w:sdtPr>
        <w:sdtContent>
          <w:r w:rsidRPr="00705084">
            <w:fldChar w:fldCharType="begin"/>
          </w:r>
          <w:r w:rsidRPr="00705084">
            <w:rPr>
              <w:lang w:val="es-MX"/>
            </w:rPr>
            <w:instrText xml:space="preserve">CITATION Abr02 \p 445 \l 2058 </w:instrText>
          </w:r>
          <w:r w:rsidRPr="00705084">
            <w:fldChar w:fldCharType="separate"/>
          </w:r>
          <w:r w:rsidRPr="00705084">
            <w:rPr>
              <w:noProof/>
              <w:lang w:val="es-MX"/>
            </w:rPr>
            <w:t xml:space="preserve"> (Silberschatz, 2002, pág. 445)</w:t>
          </w:r>
          <w:r w:rsidRPr="00705084">
            <w:fldChar w:fldCharType="end"/>
          </w:r>
        </w:sdtContent>
      </w:sdt>
      <w:bookmarkEnd w:id="3"/>
    </w:p>
    <w:p w:rsidR="00705084" w:rsidRPr="00705084" w:rsidRDefault="00705084" w:rsidP="00705084">
      <w:pPr>
        <w:jc w:val="both"/>
      </w:pPr>
    </w:p>
    <w:p w:rsidR="00705084" w:rsidRPr="00705084" w:rsidRDefault="00705084" w:rsidP="00705084">
      <w:pPr>
        <w:ind w:left="720" w:hanging="360"/>
        <w:jc w:val="both"/>
        <w:outlineLvl w:val="2"/>
      </w:pPr>
      <w:bookmarkStart w:id="4" w:name="_Toc474495902"/>
      <w:r w:rsidRPr="00705084">
        <w:t xml:space="preserve">La </w:t>
      </w:r>
      <w:proofErr w:type="spellStart"/>
      <w:r w:rsidRPr="00705084">
        <w:t>distribución</w:t>
      </w:r>
      <w:proofErr w:type="spellEnd"/>
      <w:r w:rsidRPr="00705084">
        <w:t xml:space="preserve"> de </w:t>
      </w:r>
      <w:proofErr w:type="spellStart"/>
      <w:r w:rsidRPr="00705084">
        <w:t>datos</w:t>
      </w:r>
      <w:proofErr w:type="spellEnd"/>
      <w:r w:rsidRPr="00705084">
        <w:t xml:space="preserve"> a </w:t>
      </w:r>
      <w:proofErr w:type="spellStart"/>
      <w:r w:rsidRPr="00705084">
        <w:t>través</w:t>
      </w:r>
      <w:proofErr w:type="spellEnd"/>
      <w:r w:rsidRPr="00705084">
        <w:t xml:space="preserve"> de las </w:t>
      </w:r>
      <w:proofErr w:type="spellStart"/>
      <w:r w:rsidRPr="00705084">
        <w:t>distintas</w:t>
      </w:r>
      <w:proofErr w:type="spellEnd"/>
      <w:r w:rsidRPr="00705084">
        <w:t xml:space="preserve"> </w:t>
      </w:r>
      <w:proofErr w:type="spellStart"/>
      <w:r w:rsidRPr="00705084">
        <w:t>sedes</w:t>
      </w:r>
      <w:proofErr w:type="spellEnd"/>
      <w:r w:rsidRPr="00705084">
        <w:t xml:space="preserve"> o </w:t>
      </w:r>
      <w:proofErr w:type="spellStart"/>
      <w:r w:rsidRPr="00705084">
        <w:t>departamentos</w:t>
      </w:r>
      <w:proofErr w:type="spellEnd"/>
      <w:r w:rsidRPr="00705084">
        <w:t xml:space="preserve"> de </w:t>
      </w:r>
      <w:proofErr w:type="spellStart"/>
      <w:r w:rsidRPr="00705084">
        <w:t>una</w:t>
      </w:r>
      <w:proofErr w:type="spellEnd"/>
      <w:r w:rsidRPr="00705084">
        <w:t xml:space="preserve"> </w:t>
      </w:r>
      <w:proofErr w:type="spellStart"/>
      <w:r w:rsidRPr="00705084">
        <w:t>organización</w:t>
      </w:r>
      <w:proofErr w:type="spellEnd"/>
      <w:r w:rsidRPr="00705084">
        <w:t xml:space="preserve"> </w:t>
      </w:r>
      <w:proofErr w:type="spellStart"/>
      <w:r w:rsidRPr="00705084">
        <w:t>permite</w:t>
      </w:r>
      <w:proofErr w:type="spellEnd"/>
      <w:r w:rsidRPr="00705084">
        <w:t xml:space="preserve"> que </w:t>
      </w:r>
      <w:proofErr w:type="spellStart"/>
      <w:r w:rsidRPr="00705084">
        <w:t>estos</w:t>
      </w:r>
      <w:proofErr w:type="spellEnd"/>
      <w:r w:rsidRPr="00705084">
        <w:t xml:space="preserve"> </w:t>
      </w:r>
      <w:proofErr w:type="spellStart"/>
      <w:r w:rsidRPr="00705084">
        <w:t>datos</w:t>
      </w:r>
      <w:proofErr w:type="spellEnd"/>
      <w:r w:rsidRPr="00705084">
        <w:t xml:space="preserve"> </w:t>
      </w:r>
      <w:proofErr w:type="spellStart"/>
      <w:r w:rsidRPr="00705084">
        <w:t>residan</w:t>
      </w:r>
      <w:proofErr w:type="spellEnd"/>
      <w:r w:rsidRPr="00705084">
        <w:t xml:space="preserve"> </w:t>
      </w:r>
      <w:proofErr w:type="spellStart"/>
      <w:r w:rsidRPr="00705084">
        <w:t>donde</w:t>
      </w:r>
      <w:proofErr w:type="spellEnd"/>
      <w:r w:rsidRPr="00705084">
        <w:t xml:space="preserve"> </w:t>
      </w:r>
      <w:proofErr w:type="spellStart"/>
      <w:proofErr w:type="gramStart"/>
      <w:r w:rsidRPr="00705084">
        <w:t>han</w:t>
      </w:r>
      <w:proofErr w:type="spellEnd"/>
      <w:proofErr w:type="gramEnd"/>
      <w:r w:rsidRPr="00705084">
        <w:t xml:space="preserve"> </w:t>
      </w:r>
      <w:proofErr w:type="spellStart"/>
      <w:r w:rsidRPr="00705084">
        <w:t>sido</w:t>
      </w:r>
      <w:proofErr w:type="spellEnd"/>
      <w:r w:rsidRPr="00705084">
        <w:t xml:space="preserve"> </w:t>
      </w:r>
      <w:proofErr w:type="spellStart"/>
      <w:r w:rsidRPr="00705084">
        <w:t>generados</w:t>
      </w:r>
      <w:proofErr w:type="spellEnd"/>
      <w:r w:rsidRPr="00705084">
        <w:t xml:space="preserve"> o </w:t>
      </w:r>
      <w:proofErr w:type="spellStart"/>
      <w:r w:rsidRPr="00705084">
        <w:t>donde</w:t>
      </w:r>
      <w:proofErr w:type="spellEnd"/>
      <w:r w:rsidRPr="00705084">
        <w:t xml:space="preserve"> son </w:t>
      </w:r>
      <w:proofErr w:type="spellStart"/>
      <w:r w:rsidRPr="00705084">
        <w:t>más</w:t>
      </w:r>
      <w:proofErr w:type="spellEnd"/>
      <w:r w:rsidRPr="00705084">
        <w:t xml:space="preserve"> </w:t>
      </w:r>
      <w:proofErr w:type="spellStart"/>
      <w:r w:rsidRPr="00705084">
        <w:t>necesarios</w:t>
      </w:r>
      <w:proofErr w:type="spellEnd"/>
      <w:r w:rsidRPr="00705084">
        <w:t xml:space="preserve">, </w:t>
      </w:r>
      <w:proofErr w:type="spellStart"/>
      <w:r w:rsidRPr="00705084">
        <w:t>pero</w:t>
      </w:r>
      <w:proofErr w:type="spellEnd"/>
      <w:r w:rsidRPr="00705084">
        <w:t xml:space="preserve"> </w:t>
      </w:r>
      <w:proofErr w:type="spellStart"/>
      <w:r w:rsidRPr="00705084">
        <w:t>continuar</w:t>
      </w:r>
      <w:proofErr w:type="spellEnd"/>
      <w:r w:rsidRPr="00705084">
        <w:t xml:space="preserve"> </w:t>
      </w:r>
      <w:proofErr w:type="spellStart"/>
      <w:r w:rsidRPr="00705084">
        <w:t>siendo</w:t>
      </w:r>
      <w:proofErr w:type="spellEnd"/>
      <w:r w:rsidRPr="00705084">
        <w:t xml:space="preserve"> </w:t>
      </w:r>
      <w:proofErr w:type="spellStart"/>
      <w:r w:rsidRPr="00705084">
        <w:t>accesibles</w:t>
      </w:r>
      <w:proofErr w:type="spellEnd"/>
      <w:r w:rsidRPr="00705084">
        <w:t xml:space="preserve"> </w:t>
      </w:r>
      <w:proofErr w:type="spellStart"/>
      <w:r w:rsidRPr="00705084">
        <w:t>desde</w:t>
      </w:r>
      <w:proofErr w:type="spellEnd"/>
      <w:r w:rsidRPr="00705084">
        <w:t xml:space="preserve"> </w:t>
      </w:r>
      <w:proofErr w:type="spellStart"/>
      <w:r w:rsidRPr="00705084">
        <w:t>otros</w:t>
      </w:r>
      <w:proofErr w:type="spellEnd"/>
      <w:r w:rsidRPr="00705084">
        <w:t xml:space="preserve"> </w:t>
      </w:r>
      <w:proofErr w:type="spellStart"/>
      <w:r w:rsidRPr="00705084">
        <w:t>lugares</w:t>
      </w:r>
      <w:proofErr w:type="spellEnd"/>
      <w:r w:rsidRPr="00705084">
        <w:t xml:space="preserve"> o </w:t>
      </w:r>
      <w:proofErr w:type="spellStart"/>
      <w:r w:rsidRPr="00705084">
        <w:t>departamentos</w:t>
      </w:r>
      <w:proofErr w:type="spellEnd"/>
      <w:r w:rsidRPr="00705084">
        <w:t xml:space="preserve"> </w:t>
      </w:r>
      <w:proofErr w:type="spellStart"/>
      <w:r w:rsidRPr="00705084">
        <w:t>diferentes</w:t>
      </w:r>
      <w:proofErr w:type="spellEnd"/>
      <w:r w:rsidRPr="00705084">
        <w:t xml:space="preserve">. El </w:t>
      </w:r>
      <w:proofErr w:type="spellStart"/>
      <w:r w:rsidRPr="00705084">
        <w:t>hecho</w:t>
      </w:r>
      <w:proofErr w:type="spellEnd"/>
      <w:r w:rsidRPr="00705084">
        <w:t xml:space="preserve"> de </w:t>
      </w:r>
      <w:proofErr w:type="spellStart"/>
      <w:r w:rsidRPr="00705084">
        <w:t>guardar</w:t>
      </w:r>
      <w:proofErr w:type="spellEnd"/>
      <w:r w:rsidRPr="00705084">
        <w:t xml:space="preserve"> </w:t>
      </w:r>
      <w:proofErr w:type="spellStart"/>
      <w:r w:rsidRPr="00705084">
        <w:t>varias</w:t>
      </w:r>
      <w:proofErr w:type="spellEnd"/>
      <w:r w:rsidRPr="00705084">
        <w:t xml:space="preserve"> </w:t>
      </w:r>
      <w:proofErr w:type="spellStart"/>
      <w:r w:rsidRPr="00705084">
        <w:t>copias</w:t>
      </w:r>
      <w:proofErr w:type="spellEnd"/>
      <w:r w:rsidRPr="00705084">
        <w:t xml:space="preserve"> de la base de </w:t>
      </w:r>
      <w:proofErr w:type="spellStart"/>
      <w:r w:rsidRPr="00705084">
        <w:t>datos</w:t>
      </w:r>
      <w:proofErr w:type="spellEnd"/>
      <w:r w:rsidRPr="00705084">
        <w:t xml:space="preserve"> </w:t>
      </w:r>
      <w:proofErr w:type="spellStart"/>
      <w:r w:rsidRPr="00705084">
        <w:t>en</w:t>
      </w:r>
      <w:proofErr w:type="spellEnd"/>
      <w:r w:rsidRPr="00705084">
        <w:t xml:space="preserve"> </w:t>
      </w:r>
      <w:proofErr w:type="spellStart"/>
      <w:r w:rsidRPr="00705084">
        <w:t>diferentes</w:t>
      </w:r>
      <w:proofErr w:type="spellEnd"/>
      <w:r w:rsidRPr="00705084">
        <w:t xml:space="preserve"> </w:t>
      </w:r>
      <w:proofErr w:type="spellStart"/>
      <w:r w:rsidRPr="00705084">
        <w:t>sitios</w:t>
      </w:r>
      <w:proofErr w:type="spellEnd"/>
      <w:r w:rsidRPr="00705084">
        <w:t xml:space="preserve"> </w:t>
      </w:r>
      <w:proofErr w:type="spellStart"/>
      <w:r w:rsidRPr="00705084">
        <w:t>permite</w:t>
      </w:r>
      <w:proofErr w:type="spellEnd"/>
      <w:r w:rsidRPr="00705084">
        <w:t xml:space="preserve"> que </w:t>
      </w:r>
      <w:proofErr w:type="spellStart"/>
      <w:r w:rsidRPr="00705084">
        <w:t>puedan</w:t>
      </w:r>
      <w:proofErr w:type="spellEnd"/>
      <w:r w:rsidRPr="00705084">
        <w:t xml:space="preserve"> </w:t>
      </w:r>
      <w:proofErr w:type="spellStart"/>
      <w:r w:rsidRPr="00705084">
        <w:t>continuar</w:t>
      </w:r>
      <w:proofErr w:type="spellEnd"/>
      <w:r w:rsidRPr="00705084">
        <w:t xml:space="preserve"> las </w:t>
      </w:r>
      <w:proofErr w:type="spellStart"/>
      <w:r w:rsidRPr="00705084">
        <w:t>operaciones</w:t>
      </w:r>
      <w:proofErr w:type="spellEnd"/>
      <w:r w:rsidRPr="00705084">
        <w:t xml:space="preserve"> </w:t>
      </w:r>
      <w:proofErr w:type="spellStart"/>
      <w:r w:rsidRPr="00705084">
        <w:t>sobre</w:t>
      </w:r>
      <w:proofErr w:type="spellEnd"/>
      <w:r w:rsidRPr="00705084">
        <w:t xml:space="preserve"> la base de </w:t>
      </w:r>
      <w:proofErr w:type="spellStart"/>
      <w:r w:rsidRPr="00705084">
        <w:t>datos</w:t>
      </w:r>
      <w:proofErr w:type="spellEnd"/>
      <w:r w:rsidRPr="00705084">
        <w:t xml:space="preserve"> </w:t>
      </w:r>
      <w:proofErr w:type="spellStart"/>
      <w:r w:rsidRPr="00705084">
        <w:t>aunque</w:t>
      </w:r>
      <w:proofErr w:type="spellEnd"/>
      <w:r w:rsidRPr="00705084">
        <w:t xml:space="preserve"> </w:t>
      </w:r>
      <w:proofErr w:type="spellStart"/>
      <w:r w:rsidRPr="00705084">
        <w:t>algún</w:t>
      </w:r>
      <w:proofErr w:type="spellEnd"/>
      <w:r w:rsidRPr="00705084">
        <w:t xml:space="preserve"> </w:t>
      </w:r>
      <w:proofErr w:type="spellStart"/>
      <w:r w:rsidRPr="00705084">
        <w:t>sitio</w:t>
      </w:r>
      <w:proofErr w:type="spellEnd"/>
      <w:r w:rsidRPr="00705084">
        <w:t xml:space="preserve"> se </w:t>
      </w:r>
      <w:proofErr w:type="spellStart"/>
      <w:r w:rsidRPr="00705084">
        <w:t>vea</w:t>
      </w:r>
      <w:proofErr w:type="spellEnd"/>
      <w:r w:rsidRPr="00705084">
        <w:t xml:space="preserve"> </w:t>
      </w:r>
      <w:proofErr w:type="spellStart"/>
      <w:r w:rsidRPr="00705084">
        <w:t>afectado</w:t>
      </w:r>
      <w:proofErr w:type="spellEnd"/>
      <w:r w:rsidRPr="00705084">
        <w:t xml:space="preserve"> </w:t>
      </w:r>
      <w:proofErr w:type="spellStart"/>
      <w:r w:rsidRPr="00705084">
        <w:t>por</w:t>
      </w:r>
      <w:proofErr w:type="spellEnd"/>
      <w:r w:rsidRPr="00705084">
        <w:t xml:space="preserve"> </w:t>
      </w:r>
      <w:proofErr w:type="spellStart"/>
      <w:r w:rsidRPr="00705084">
        <w:t>algún</w:t>
      </w:r>
      <w:proofErr w:type="spellEnd"/>
      <w:r w:rsidRPr="00705084">
        <w:t xml:space="preserve"> </w:t>
      </w:r>
      <w:proofErr w:type="spellStart"/>
      <w:r w:rsidRPr="00705084">
        <w:t>desastre</w:t>
      </w:r>
      <w:proofErr w:type="spellEnd"/>
      <w:r w:rsidRPr="00705084">
        <w:t xml:space="preserve"> natural </w:t>
      </w:r>
      <w:proofErr w:type="spellStart"/>
      <w:proofErr w:type="gramStart"/>
      <w:r w:rsidRPr="00705084">
        <w:t>como</w:t>
      </w:r>
      <w:proofErr w:type="spellEnd"/>
      <w:proofErr w:type="gramEnd"/>
      <w:r w:rsidRPr="00705084">
        <w:t xml:space="preserve"> </w:t>
      </w:r>
      <w:proofErr w:type="spellStart"/>
      <w:r w:rsidRPr="00705084">
        <w:t>una</w:t>
      </w:r>
      <w:proofErr w:type="spellEnd"/>
      <w:r w:rsidRPr="00705084">
        <w:t xml:space="preserve"> </w:t>
      </w:r>
      <w:proofErr w:type="spellStart"/>
      <w:r w:rsidRPr="00705084">
        <w:t>inundación</w:t>
      </w:r>
      <w:proofErr w:type="spellEnd"/>
      <w:r w:rsidRPr="00705084">
        <w:t xml:space="preserve">, un </w:t>
      </w:r>
      <w:proofErr w:type="spellStart"/>
      <w:r w:rsidRPr="00705084">
        <w:t>incendio</w:t>
      </w:r>
      <w:proofErr w:type="spellEnd"/>
      <w:r w:rsidRPr="00705084">
        <w:t xml:space="preserve"> o un </w:t>
      </w:r>
      <w:proofErr w:type="spellStart"/>
      <w:r w:rsidRPr="00705084">
        <w:t>terremoto</w:t>
      </w:r>
      <w:proofErr w:type="spellEnd"/>
      <w:r w:rsidRPr="00705084">
        <w:t>.</w:t>
      </w:r>
      <w:sdt>
        <w:sdtPr>
          <w:id w:val="-1505665369"/>
          <w:citation/>
        </w:sdtPr>
        <w:sdtContent>
          <w:r w:rsidRPr="00705084">
            <w:fldChar w:fldCharType="begin"/>
          </w:r>
          <w:r w:rsidRPr="00705084">
            <w:rPr>
              <w:lang w:val="es-MX"/>
            </w:rPr>
            <w:instrText xml:space="preserve">CITATION Abr02 \p 445 \l 2058 </w:instrText>
          </w:r>
          <w:r w:rsidRPr="00705084">
            <w:fldChar w:fldCharType="separate"/>
          </w:r>
          <w:r w:rsidRPr="00705084">
            <w:rPr>
              <w:noProof/>
              <w:lang w:val="es-MX"/>
            </w:rPr>
            <w:t xml:space="preserve"> (Silberschatz, 2002, pág. 445)</w:t>
          </w:r>
          <w:r w:rsidRPr="00705084">
            <w:fldChar w:fldCharType="end"/>
          </w:r>
        </w:sdtContent>
      </w:sdt>
      <w:bookmarkEnd w:id="4"/>
    </w:p>
    <w:p w:rsidR="00705084" w:rsidRPr="00705084" w:rsidRDefault="00705084" w:rsidP="00705084">
      <w:pPr>
        <w:jc w:val="both"/>
      </w:pPr>
    </w:p>
    <w:p w:rsidR="00705084" w:rsidRPr="00705084" w:rsidRDefault="00705084" w:rsidP="00705084"/>
    <w:p w:rsidR="00031CD2" w:rsidRDefault="00705084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7"/>
    <w:rsid w:val="0026619F"/>
    <w:rsid w:val="00375167"/>
    <w:rsid w:val="00705084"/>
    <w:rsid w:val="00A663DE"/>
    <w:rsid w:val="00B23A18"/>
    <w:rsid w:val="00B93E0F"/>
    <w:rsid w:val="00E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3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3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4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5</b:RefOrder>
  </b:Source>
</b:Sources>
</file>

<file path=customXml/itemProps1.xml><?xml version="1.0" encoding="utf-8"?>
<ds:datastoreItem xmlns:ds="http://schemas.openxmlformats.org/officeDocument/2006/customXml" ds:itemID="{45811A7B-725F-493A-B9B3-2015E295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2017-02-21T22:23:00Z</dcterms:created>
  <dcterms:modified xsi:type="dcterms:W3CDTF">2017-02-21T22:23:00Z</dcterms:modified>
</cp:coreProperties>
</file>