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354F" w:rsidRPr="00B02F93" w:rsidRDefault="003C354F" w:rsidP="003C354F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42"/>
        </w:rPr>
      </w:pPr>
      <w:bookmarkStart w:id="0" w:name="_GoBack"/>
      <w:r w:rsidRPr="00B02F93">
        <w:rPr>
          <w:rFonts w:ascii="Arial" w:hAnsi="Arial" w:cs="Arial"/>
          <w:b/>
          <w:bCs/>
          <w:sz w:val="28"/>
          <w:szCs w:val="42"/>
        </w:rPr>
        <w:t>ARQUITECTURA DE LOS SISTEMAS DE BASES DE DATOS</w:t>
      </w:r>
    </w:p>
    <w:bookmarkEnd w:id="0"/>
    <w:p w:rsidR="003C354F" w:rsidRPr="00AC7598" w:rsidRDefault="003C354F" w:rsidP="003C354F">
      <w:pPr>
        <w:autoSpaceDE w:val="0"/>
        <w:autoSpaceDN w:val="0"/>
        <w:adjustRightInd w:val="0"/>
        <w:rPr>
          <w:rFonts w:ascii="Futura-ExtraBold" w:hAnsi="Futura-ExtraBold" w:cs="Futura-ExtraBold"/>
          <w:b/>
          <w:bCs/>
          <w:sz w:val="42"/>
          <w:szCs w:val="42"/>
        </w:rPr>
      </w:pPr>
    </w:p>
    <w:p w:rsidR="003C354F" w:rsidRDefault="003C354F" w:rsidP="003C354F">
      <w:pPr>
        <w:ind w:left="1416" w:right="49"/>
        <w:jc w:val="both"/>
        <w:rPr>
          <w:rFonts w:ascii="Arial" w:hAnsi="Arial" w:cs="Arial"/>
        </w:rPr>
      </w:pPr>
      <w:r w:rsidRPr="00AD2D77">
        <w:rPr>
          <w:rFonts w:ascii="Arial" w:hAnsi="Arial" w:cs="Arial"/>
        </w:rPr>
        <w:t xml:space="preserve">La arquitectura de los </w:t>
      </w:r>
      <w:r w:rsidRPr="003C354F">
        <w:rPr>
          <w:rFonts w:ascii="Arial" w:hAnsi="Arial" w:cs="Arial"/>
          <w:highlight w:val="yellow"/>
        </w:rPr>
        <w:t>sistemas de bases de datos</w:t>
      </w:r>
      <w:r w:rsidRPr="00AD2D77">
        <w:rPr>
          <w:rFonts w:ascii="Arial" w:hAnsi="Arial" w:cs="Arial"/>
        </w:rPr>
        <w:t xml:space="preserve"> está enormemente</w:t>
      </w:r>
      <w:r>
        <w:rPr>
          <w:rFonts w:ascii="Arial" w:hAnsi="Arial" w:cs="Arial"/>
        </w:rPr>
        <w:t xml:space="preserve"> </w:t>
      </w:r>
      <w:r w:rsidRPr="00AD2D77">
        <w:rPr>
          <w:rFonts w:ascii="Arial" w:hAnsi="Arial" w:cs="Arial"/>
        </w:rPr>
        <w:t>influenciada por el sistema informático subyacente en el que se ejecuta</w:t>
      </w:r>
      <w:r>
        <w:rPr>
          <w:rFonts w:ascii="Arial" w:hAnsi="Arial" w:cs="Arial"/>
        </w:rPr>
        <w:t xml:space="preserve"> </w:t>
      </w:r>
      <w:r w:rsidRPr="00AD2D77">
        <w:rPr>
          <w:rFonts w:ascii="Arial" w:hAnsi="Arial" w:cs="Arial"/>
        </w:rPr>
        <w:t>el sistema de bases de datos. Los sistemas de bases de datos pueden ser</w:t>
      </w:r>
      <w:r>
        <w:rPr>
          <w:rFonts w:ascii="Arial" w:hAnsi="Arial" w:cs="Arial"/>
        </w:rPr>
        <w:t xml:space="preserve"> </w:t>
      </w:r>
      <w:r w:rsidRPr="00AD2D77">
        <w:rPr>
          <w:rFonts w:ascii="Arial" w:hAnsi="Arial" w:cs="Arial"/>
        </w:rPr>
        <w:t>centralizados, o cliente-servidor, donde una máquina que hace de servidor</w:t>
      </w:r>
      <w:r>
        <w:rPr>
          <w:rFonts w:ascii="Arial" w:hAnsi="Arial" w:cs="Arial"/>
        </w:rPr>
        <w:t xml:space="preserve"> </w:t>
      </w:r>
      <w:r w:rsidRPr="00AD2D77">
        <w:rPr>
          <w:rFonts w:ascii="Arial" w:hAnsi="Arial" w:cs="Arial"/>
        </w:rPr>
        <w:t>ejecuta trabajos de múltiples máquinas clientes.</w:t>
      </w:r>
    </w:p>
    <w:p w:rsidR="003C354F" w:rsidRPr="00454EC0" w:rsidRDefault="003C354F" w:rsidP="003C354F">
      <w:pPr>
        <w:ind w:left="1416" w:right="49"/>
        <w:jc w:val="both"/>
      </w:pPr>
      <w:sdt>
        <w:sdtPr>
          <w:rPr>
            <w:rFonts w:ascii="Arial" w:hAnsi="Arial" w:cs="Arial"/>
          </w:rPr>
          <w:id w:val="-340387826"/>
          <w:citation/>
        </w:sdtPr>
        <w:sdtContent>
          <w:r>
            <w:rPr>
              <w:rFonts w:ascii="Arial" w:hAnsi="Arial" w:cs="Arial"/>
            </w:rPr>
            <w:fldChar w:fldCharType="begin"/>
          </w:r>
          <w:r>
            <w:rPr>
              <w:rFonts w:ascii="Arial" w:hAnsi="Arial" w:cs="Arial"/>
            </w:rPr>
            <w:instrText xml:space="preserve">CITATION Sil021 \l 2058 </w:instrText>
          </w:r>
          <w:r>
            <w:rPr>
              <w:rFonts w:ascii="Arial" w:hAnsi="Arial" w:cs="Arial"/>
            </w:rPr>
            <w:fldChar w:fldCharType="separate"/>
          </w:r>
          <w:r w:rsidRPr="00677B81">
            <w:rPr>
              <w:rFonts w:ascii="Arial" w:hAnsi="Arial" w:cs="Arial"/>
              <w:noProof/>
            </w:rPr>
            <w:t>(Silberschatz, 2002)</w:t>
          </w:r>
          <w:r>
            <w:rPr>
              <w:rFonts w:ascii="Arial" w:hAnsi="Arial" w:cs="Arial"/>
            </w:rPr>
            <w:fldChar w:fldCharType="end"/>
          </w:r>
        </w:sdtContent>
      </w:sdt>
    </w:p>
    <w:p w:rsidR="000F4E28" w:rsidRDefault="000F4E28"/>
    <w:sectPr w:rsidR="000F4E28" w:rsidSect="000F4E2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Futura-Extra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C354F"/>
    <w:rsid w:val="000F4E28"/>
    <w:rsid w:val="003C354F"/>
    <w:rsid w:val="009C59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3C9C1D-E6CB-4FC9-B5E8-CF9EB89C8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35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Sil021</b:Tag>
    <b:SourceType>Book</b:SourceType>
    <b:Guid>{3B20B2CB-5168-4F9F-988C-D56032B9A769}</b:Guid>
    <b:Title>Fundamentos de Base de Datos</b:Title>
    <b:Year>2002</b:Year>
    <b:City>Madrid</b:City>
    <b:Publisher>McGRAW-HILL/INTERAMERICANA DE ESPAÑA, S. A. U.</b:Publisher>
    <b:Author>
      <b:Author>
        <b:NameList>
          <b:Person>
            <b:Last>Silberschatz</b:Last>
            <b:First>Abraham</b:First>
          </b:Person>
        </b:NameList>
      </b:Author>
    </b:Author>
    <b:RefOrder>1</b:RefOrder>
  </b:Source>
</b:Sources>
</file>

<file path=customXml/itemProps1.xml><?xml version="1.0" encoding="utf-8"?>
<ds:datastoreItem xmlns:ds="http://schemas.openxmlformats.org/officeDocument/2006/customXml" ds:itemID="{5F54B33F-AE3A-4493-9E83-C50261960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367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2017-02-22T06:47:00Z</dcterms:created>
  <dcterms:modified xsi:type="dcterms:W3CDTF">2017-02-22T06:50:00Z</dcterms:modified>
</cp:coreProperties>
</file>