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87" w:rsidRDefault="00D43487" w:rsidP="00D43487">
      <w:pPr>
        <w:ind w:firstLine="708"/>
        <w:jc w:val="both"/>
        <w:rPr>
          <w:rFonts w:ascii="Arial" w:hAnsi="Arial" w:cs="Arial"/>
        </w:rPr>
      </w:pPr>
      <w:bookmarkStart w:id="0" w:name="_GoBack"/>
      <w:r w:rsidRPr="00457625">
        <w:rPr>
          <w:rFonts w:ascii="Arial" w:hAnsi="Arial" w:cs="Arial"/>
        </w:rPr>
        <w:t xml:space="preserve">Las entidades de este modelo </w:t>
      </w:r>
      <w:bookmarkEnd w:id="0"/>
      <w:r w:rsidRPr="00457625">
        <w:rPr>
          <w:rFonts w:ascii="Arial" w:hAnsi="Arial" w:cs="Arial"/>
        </w:rPr>
        <w:t>se llaman segmentos y los atributos campos. La forma</w:t>
      </w:r>
      <w:r>
        <w:rPr>
          <w:rFonts w:ascii="Arial" w:hAnsi="Arial" w:cs="Arial"/>
        </w:rPr>
        <w:t xml:space="preserve"> </w:t>
      </w:r>
      <w:r w:rsidRPr="00457625">
        <w:rPr>
          <w:rFonts w:ascii="Arial" w:hAnsi="Arial" w:cs="Arial"/>
        </w:rPr>
        <w:t>visual de este modelo es de árbol invertido, en la parte superior están los padres y en la</w:t>
      </w:r>
      <w:r>
        <w:rPr>
          <w:rFonts w:ascii="Arial" w:hAnsi="Arial" w:cs="Arial"/>
        </w:rPr>
        <w:t xml:space="preserve"> </w:t>
      </w:r>
      <w:r w:rsidRPr="00457625">
        <w:rPr>
          <w:rFonts w:ascii="Arial" w:hAnsi="Arial" w:cs="Arial"/>
        </w:rPr>
        <w:t>inferior los hijos.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3487"/>
    <w:rsid w:val="000F4E28"/>
    <w:rsid w:val="009C5963"/>
    <w:rsid w:val="00D4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EDED8-3ECB-4F11-A982-005B3DB4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2017-02-22T05:14:00Z</dcterms:created>
  <dcterms:modified xsi:type="dcterms:W3CDTF">2017-02-22T05:20:00Z</dcterms:modified>
</cp:coreProperties>
</file>