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FF3300"/>
        </w:rPr>
        <w:t>L’orso bruno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jc w:val="center"/>
        <w:rPr>
          <w:rFonts w:ascii="Calibri" w:hAnsi="Calibri" w:cs="Calibri"/>
          <w:sz w:val="22"/>
          <w:szCs w:val="22"/>
        </w:rPr>
      </w:pP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27775" cy="3401695"/>
            <wp:effectExtent l="0" t="0" r="0" b="1905"/>
            <wp:docPr id="1" name="Immagine 1" descr="Paola:Users:paolalimone:Desktop:brown-bear-52909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a:Users:paolalimone:Desktop:brown-bear-529096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L'orso bruno è un mammifero carnivoro. L’orso bruno ha </w:t>
      </w:r>
      <w:proofErr w:type="gramStart"/>
      <w:r>
        <w:rPr>
          <w:rFonts w:ascii="Arial" w:hAnsi="Arial" w:cs="Arial"/>
          <w:color w:val="000000"/>
        </w:rPr>
        <w:t>4</w:t>
      </w:r>
      <w:proofErr w:type="gramEnd"/>
      <w:r>
        <w:rPr>
          <w:rFonts w:ascii="Arial" w:hAnsi="Arial" w:cs="Arial"/>
          <w:color w:val="000000"/>
        </w:rPr>
        <w:t xml:space="preserve"> zampe.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Si ciba di germogli, erbe, frutta e radici; nella sua dieta sono compresi anche api, larve, formiche e miele. Caccia</w:t>
      </w:r>
      <w:proofErr w:type="gramStart"/>
      <w:r>
        <w:rPr>
          <w:rFonts w:ascii="Arial" w:hAnsi="Arial" w:cs="Arial"/>
          <w:color w:val="000000"/>
          <w:kern w:val="1"/>
        </w:rPr>
        <w:t xml:space="preserve">  </w:t>
      </w:r>
      <w:proofErr w:type="gramEnd"/>
      <w:r>
        <w:rPr>
          <w:rFonts w:ascii="Arial" w:hAnsi="Arial" w:cs="Arial"/>
          <w:color w:val="000000"/>
          <w:kern w:val="1"/>
        </w:rPr>
        <w:t>attivamente prede di grosse dimensioni, e si può nutrire anche di carcasse (sarebbero le ossa degli animali).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kern w:val="1"/>
        </w:rPr>
      </w:pPr>
    </w:p>
    <w:p w:rsidR="008923DD" w:rsidRDefault="008923DD" w:rsidP="008923D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Gli orsi bruni fanno i cuccioli e li tengono per almeno 2-4 anni insieme </w:t>
      </w:r>
      <w:proofErr w:type="gramStart"/>
      <w:r>
        <w:rPr>
          <w:rFonts w:ascii="Arial" w:hAnsi="Arial" w:cs="Arial"/>
          <w:color w:val="000000"/>
          <w:kern w:val="1"/>
        </w:rPr>
        <w:t>a</w:t>
      </w:r>
      <w:proofErr w:type="gramEnd"/>
      <w:r>
        <w:rPr>
          <w:rFonts w:ascii="Arial" w:hAnsi="Arial" w:cs="Arial"/>
          <w:color w:val="000000"/>
          <w:kern w:val="1"/>
        </w:rPr>
        <w:t xml:space="preserve"> loro.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kern w:val="1"/>
        </w:rPr>
      </w:pPr>
    </w:p>
    <w:p w:rsidR="008923DD" w:rsidRDefault="008923DD" w:rsidP="008923DD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L’orso vive ovunque</w:t>
      </w:r>
      <w:proofErr w:type="gramStart"/>
      <w:r>
        <w:rPr>
          <w:rFonts w:ascii="Arial" w:hAnsi="Arial" w:cs="Arial"/>
          <w:color w:val="000000"/>
          <w:kern w:val="1"/>
        </w:rPr>
        <w:t xml:space="preserve">  </w:t>
      </w:r>
      <w:proofErr w:type="gramEnd"/>
      <w:r>
        <w:rPr>
          <w:rFonts w:ascii="Arial" w:hAnsi="Arial" w:cs="Arial"/>
          <w:color w:val="000000"/>
          <w:kern w:val="1"/>
        </w:rPr>
        <w:t xml:space="preserve">lo porta il cibo e cambia habitat a seconda delle stagioni. A primavera frequenta le aree di </w:t>
      </w:r>
      <w:proofErr w:type="gramStart"/>
      <w:r>
        <w:rPr>
          <w:rFonts w:ascii="Arial" w:hAnsi="Arial" w:cs="Arial"/>
          <w:color w:val="000000"/>
          <w:kern w:val="1"/>
        </w:rPr>
        <w:t>fondovalle dove</w:t>
      </w:r>
      <w:proofErr w:type="gramEnd"/>
      <w:r>
        <w:rPr>
          <w:rFonts w:ascii="Arial" w:hAnsi="Arial" w:cs="Arial"/>
          <w:color w:val="000000"/>
          <w:kern w:val="1"/>
        </w:rPr>
        <w:t xml:space="preserve"> la neve si scioglie prima e spunta l’erba rapidamente. In autunno frequenta soprattutto la faggeta (bosco di faggi). 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loro futuro è ben più roseo dei loro cugini che vivono in Cina. In questi paesi gli orsi bruni </w:t>
      </w:r>
      <w:proofErr w:type="gramStart"/>
      <w:r>
        <w:rPr>
          <w:rFonts w:ascii="Arial" w:hAnsi="Arial" w:cs="Arial"/>
          <w:color w:val="000000"/>
        </w:rPr>
        <w:t>vengono</w:t>
      </w:r>
      <w:proofErr w:type="gramEnd"/>
      <w:r>
        <w:rPr>
          <w:rFonts w:ascii="Arial" w:hAnsi="Arial" w:cs="Arial"/>
          <w:color w:val="000000"/>
        </w:rPr>
        <w:t xml:space="preserve"> imprigionati nelle “fattorie della bile” dove vengono tenuti in gabbie strettissime, con una cannuccia infilata  nella pancia, che serve per prelevare appunto la bile che viene utilizzata per produrre shampoo o per ricavarne farmaci “tradizionali” che dovrebbero avere proprietà miracolose.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Elisa</w:t>
      </w: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</w:p>
    <w:p w:rsidR="008923DD" w:rsidRDefault="008923DD" w:rsidP="008923DD">
      <w:pPr>
        <w:widowControl w:val="0"/>
        <w:autoSpaceDE w:val="0"/>
        <w:autoSpaceDN w:val="0"/>
        <w:adjustRightInd w:val="0"/>
        <w:spacing w:after="159" w:line="25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EEE" w:rsidRDefault="007B7EEE"/>
    <w:sectPr w:rsidR="007B7EEE" w:rsidSect="004A22D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DD"/>
    <w:rsid w:val="005E1770"/>
    <w:rsid w:val="007B7EEE"/>
    <w:rsid w:val="008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3D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3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2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3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2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limone</dc:creator>
  <cp:keywords/>
  <dc:description/>
  <cp:lastModifiedBy>paola limone</cp:lastModifiedBy>
  <cp:revision>1</cp:revision>
  <dcterms:created xsi:type="dcterms:W3CDTF">2017-01-13T19:29:00Z</dcterms:created>
  <dcterms:modified xsi:type="dcterms:W3CDTF">2017-01-13T19:31:00Z</dcterms:modified>
</cp:coreProperties>
</file>