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609" w:rsidRPr="009A2AF8" w:rsidRDefault="00651609" w:rsidP="0037696B">
      <w:pPr>
        <w:jc w:val="both"/>
        <w:rPr>
          <w:rFonts w:ascii="Arial" w:hAnsi="Arial" w:cs="Arial"/>
          <w:color w:val="FF0000"/>
          <w:sz w:val="24"/>
        </w:rPr>
      </w:pPr>
      <w:bookmarkStart w:id="0" w:name="_GoBack"/>
      <w:r w:rsidRPr="009A2AF8">
        <w:rPr>
          <w:rFonts w:ascii="Arial" w:hAnsi="Arial" w:cs="Arial"/>
          <w:color w:val="FF0000"/>
          <w:sz w:val="24"/>
        </w:rPr>
        <w:t>La autora Erika María define la expresión oral reflexiva en:</w:t>
      </w:r>
    </w:p>
    <w:bookmarkEnd w:id="0"/>
    <w:p w:rsidR="0075584F" w:rsidRDefault="00EC2128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función es el atraer, conversar o persuadir al oyente. La estructura del texto y la propia construcción sintáctica están más elaborados en la expresión oral reflexiva.</w:t>
      </w:r>
    </w:p>
    <w:p w:rsidR="00EC2128" w:rsidRPr="00925AC0" w:rsidRDefault="00EC2128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Cuando conversa está entablando</w:t>
      </w:r>
      <w:r w:rsidR="00556B7B">
        <w:rPr>
          <w:rFonts w:ascii="Arial" w:hAnsi="Arial" w:cs="Arial"/>
          <w:sz w:val="24"/>
        </w:rPr>
        <w:t xml:space="preserve"> un dialogo, la forma de comunicación más directa en el que uno habla y otro responde, rebatiendo, reafirmando o complementando los planteamientos que se presentan.</w:t>
      </w:r>
      <w:r w:rsidR="00651609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722937833"/>
          <w:citation/>
        </w:sdtPr>
        <w:sdtEndPr/>
        <w:sdtContent>
          <w:r w:rsidR="00651609">
            <w:rPr>
              <w:rFonts w:ascii="Arial" w:hAnsi="Arial" w:cs="Arial"/>
              <w:sz w:val="24"/>
            </w:rPr>
            <w:fldChar w:fldCharType="begin"/>
          </w:r>
          <w:r w:rsidR="00651609">
            <w:rPr>
              <w:rFonts w:ascii="Arial" w:hAnsi="Arial" w:cs="Arial"/>
              <w:sz w:val="24"/>
            </w:rPr>
            <w:instrText xml:space="preserve">CITATION Lar1211 \p 86 \l 2058 </w:instrText>
          </w:r>
          <w:r w:rsidR="00651609">
            <w:rPr>
              <w:rFonts w:ascii="Arial" w:hAnsi="Arial" w:cs="Arial"/>
              <w:sz w:val="24"/>
            </w:rPr>
            <w:fldChar w:fldCharType="separate"/>
          </w:r>
          <w:r w:rsidR="00651609" w:rsidRPr="00651609">
            <w:rPr>
              <w:rFonts w:ascii="Arial" w:hAnsi="Arial" w:cs="Arial"/>
              <w:noProof/>
              <w:sz w:val="24"/>
            </w:rPr>
            <w:t>(Fundamentos de investigacion, 2012, pág. 86)</w:t>
          </w:r>
          <w:r w:rsidR="00651609">
            <w:rPr>
              <w:rFonts w:ascii="Arial" w:hAnsi="Arial" w:cs="Arial"/>
              <w:sz w:val="24"/>
            </w:rPr>
            <w:fldChar w:fldCharType="end"/>
          </w:r>
        </w:sdtContent>
      </w:sdt>
    </w:p>
    <w:sectPr w:rsidR="00EC2128" w:rsidRPr="00925AC0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016F5E"/>
    <w:rsid w:val="001D418B"/>
    <w:rsid w:val="00237240"/>
    <w:rsid w:val="0037696B"/>
    <w:rsid w:val="00447B97"/>
    <w:rsid w:val="005405E8"/>
    <w:rsid w:val="00556B7B"/>
    <w:rsid w:val="005A5A7F"/>
    <w:rsid w:val="00651609"/>
    <w:rsid w:val="0075584F"/>
    <w:rsid w:val="008A6910"/>
    <w:rsid w:val="00920266"/>
    <w:rsid w:val="00925AC0"/>
    <w:rsid w:val="009807ED"/>
    <w:rsid w:val="009A2AF8"/>
    <w:rsid w:val="009B78F8"/>
    <w:rsid w:val="00AC0217"/>
    <w:rsid w:val="00AD7809"/>
    <w:rsid w:val="00BB6495"/>
    <w:rsid w:val="00BF7A65"/>
    <w:rsid w:val="00C86E41"/>
    <w:rsid w:val="00D96A92"/>
    <w:rsid w:val="00EC2128"/>
    <w:rsid w:val="00EE4EA5"/>
    <w:rsid w:val="00F1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Lar1211</b:Tag>
    <b:SourceType>BookSection</b:SourceType>
    <b:Guid>{42E53D53-FE1B-424F-B7EE-3EE8573AF782}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84E48316-50D6-49D6-B077-B41C5CE3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6</cp:revision>
  <dcterms:created xsi:type="dcterms:W3CDTF">2016-10-25T20:24:00Z</dcterms:created>
  <dcterms:modified xsi:type="dcterms:W3CDTF">2016-10-27T14:20:00Z</dcterms:modified>
</cp:coreProperties>
</file>