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A5" w:rsidRPr="00FF348A" w:rsidRDefault="00FF348A" w:rsidP="0006785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F348A">
        <w:rPr>
          <w:rFonts w:ascii="Arial" w:hAnsi="Arial" w:cs="Arial"/>
          <w:color w:val="FF0000"/>
          <w:sz w:val="24"/>
          <w:szCs w:val="24"/>
        </w:rPr>
        <w:t>La autora Erika María define Concordancia como:</w:t>
      </w:r>
      <w:bookmarkStart w:id="0" w:name="_GoBack"/>
      <w:bookmarkEnd w:id="0"/>
    </w:p>
    <w:p w:rsidR="00E522A5" w:rsidRPr="00FF348A" w:rsidRDefault="00E522A5" w:rsidP="00067855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Es un medio gramatical de relación interna entre palabras. En español existen dos clases de concordancia:</w:t>
      </w:r>
    </w:p>
    <w:p w:rsidR="00E522A5" w:rsidRPr="00FF348A" w:rsidRDefault="00E522A5" w:rsidP="0006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Concordancia entre el sustantivo y adjetivo que consiste en la igualdad del género y el número de estas dos categorías gramaticales.</w:t>
      </w:r>
    </w:p>
    <w:p w:rsidR="00E522A5" w:rsidRPr="00FF348A" w:rsidRDefault="00E522A5" w:rsidP="0006785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Concordancia entre el verbo de una oración y el sustantivo, núcleo  del sintagma nominal. En este caso la igualdad debe ser de número y persona.</w:t>
      </w:r>
    </w:p>
    <w:p w:rsidR="00E522A5" w:rsidRPr="00FF348A" w:rsidRDefault="00E522A5" w:rsidP="00067855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Casos especiales:</w:t>
      </w:r>
    </w:p>
    <w:p w:rsidR="00E522A5" w:rsidRPr="00FF348A" w:rsidRDefault="00E522A5" w:rsidP="00067855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Si el adjetivo modifica a varios sustantivos singulares, concuerda con ellos en plural y tiene género masculino. Ejemplo: Éstos son un pez, un loro y una pantera muy lindos.</w:t>
      </w:r>
    </w:p>
    <w:p w:rsidR="00E522A5" w:rsidRPr="00FF348A" w:rsidRDefault="00E522A5" w:rsidP="00067855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Si los sustantivos nombran seres animados de diferente género, el adjetivo se usa en plural y en masculino. Ejemplo: La secretaria, la duela y el vendedor son consagrados en su trabajo.</w:t>
      </w:r>
    </w:p>
    <w:p w:rsidR="00E522A5" w:rsidRPr="00FF348A" w:rsidRDefault="00E522A5" w:rsidP="00067855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Si el adjetivo modifica sustantivos sinónimos o que van unidos por conjunciones, concuerda en género con el último sustantivo y se usa en singular. Ejemplo: Tiene una pulmonía, una sin</w:t>
      </w:r>
      <w:r w:rsidR="00776887" w:rsidRPr="00FF348A">
        <w:rPr>
          <w:rFonts w:ascii="Arial" w:hAnsi="Arial" w:cs="Arial"/>
          <w:sz w:val="24"/>
          <w:szCs w:val="24"/>
        </w:rPr>
        <w:t>usitis y un catarro impresionante.</w:t>
      </w:r>
    </w:p>
    <w:p w:rsidR="00776887" w:rsidRPr="00FF348A" w:rsidRDefault="00776887" w:rsidP="00067855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Cuando el adjetivo precede a dos o más sustantivos, se usa en número singular y tiene el género del sustantivo más próximo. Ejemplo: Confío en su extraordinaria fuerza y valor.</w:t>
      </w:r>
    </w:p>
    <w:p w:rsidR="00776887" w:rsidRPr="00FF348A" w:rsidRDefault="00776887" w:rsidP="00067855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</w:rPr>
      </w:pPr>
      <w:r w:rsidRPr="00FF348A">
        <w:rPr>
          <w:rFonts w:ascii="Arial" w:hAnsi="Arial" w:cs="Arial"/>
          <w:sz w:val="24"/>
          <w:szCs w:val="24"/>
        </w:rPr>
        <w:t>En el caso de los adjetivos compuestos, sólo el segundo elemento concuerda con el sustantivo. Ejemplo: La guerra ruso-japonesa.</w:t>
      </w:r>
      <w:sdt>
        <w:sdtPr>
          <w:rPr>
            <w:rFonts w:ascii="Arial" w:hAnsi="Arial" w:cs="Arial"/>
            <w:sz w:val="24"/>
            <w:szCs w:val="24"/>
          </w:rPr>
          <w:id w:val="-1539808387"/>
          <w:citation/>
        </w:sdtPr>
        <w:sdtEndPr/>
        <w:sdtContent>
          <w:r w:rsidRPr="00FF348A">
            <w:rPr>
              <w:rFonts w:ascii="Arial" w:hAnsi="Arial" w:cs="Arial"/>
              <w:sz w:val="24"/>
              <w:szCs w:val="24"/>
            </w:rPr>
            <w:fldChar w:fldCharType="begin"/>
          </w:r>
          <w:r w:rsidR="00067855" w:rsidRPr="00FF348A">
            <w:rPr>
              <w:rFonts w:ascii="Arial" w:hAnsi="Arial" w:cs="Arial"/>
              <w:sz w:val="24"/>
              <w:szCs w:val="24"/>
            </w:rPr>
            <w:instrText xml:space="preserve">CITATION Lar111 \p 129 \l 2058 </w:instrText>
          </w:r>
          <w:r w:rsidRPr="00FF348A">
            <w:rPr>
              <w:rFonts w:ascii="Arial" w:hAnsi="Arial" w:cs="Arial"/>
              <w:sz w:val="24"/>
              <w:szCs w:val="24"/>
            </w:rPr>
            <w:fldChar w:fldCharType="separate"/>
          </w:r>
          <w:r w:rsidR="00067855" w:rsidRPr="00FF348A">
            <w:rPr>
              <w:rFonts w:ascii="Arial" w:hAnsi="Arial" w:cs="Arial"/>
              <w:noProof/>
              <w:sz w:val="24"/>
              <w:szCs w:val="24"/>
            </w:rPr>
            <w:t xml:space="preserve"> (Lara, Fundamentos de investigación, 2011, pág. 129)</w:t>
          </w:r>
          <w:r w:rsidRPr="00FF348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E522A5" w:rsidRDefault="00E522A5" w:rsidP="00E522A5">
      <w:pPr>
        <w:jc w:val="both"/>
      </w:pPr>
    </w:p>
    <w:sectPr w:rsidR="00E522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69D9"/>
    <w:multiLevelType w:val="hybridMultilevel"/>
    <w:tmpl w:val="D3BA3F5E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5B549A8"/>
    <w:multiLevelType w:val="hybridMultilevel"/>
    <w:tmpl w:val="D4F8B7E6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5250360"/>
    <w:multiLevelType w:val="hybridMultilevel"/>
    <w:tmpl w:val="52BA0E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B12"/>
    <w:multiLevelType w:val="hybridMultilevel"/>
    <w:tmpl w:val="E33896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E9"/>
    <w:rsid w:val="00063801"/>
    <w:rsid w:val="00067855"/>
    <w:rsid w:val="001176E9"/>
    <w:rsid w:val="00200046"/>
    <w:rsid w:val="00352525"/>
    <w:rsid w:val="00455BD6"/>
    <w:rsid w:val="005D49DC"/>
    <w:rsid w:val="00776887"/>
    <w:rsid w:val="008E3A19"/>
    <w:rsid w:val="00E522A5"/>
    <w:rsid w:val="00EA461F"/>
    <w:rsid w:val="00FE1B8E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E89C9-1583-475C-BF2C-E35C448B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Lar113</b:Tag>
    <b:SourceType>Book</b:SourceType>
    <b:Guid>{4D6F5496-3D35-4A22-B7C6-2F7C3A0DA2E8}</b:Guid>
    <b:Title>Fundamentos de investigación</b:Title>
    <b:Year>2011</b:Year>
    <b:City>México</b:City>
    <b:Publisher>Alfaomeda</b:Publisher>
    <b:Author>
      <b:Author>
        <b:NameList>
          <b:Person>
            <b:Last>Lara</b:Last>
            <b:Middle>Maria</b:Middle>
            <b:First>Erika</b:First>
          </b:Person>
        </b:NameList>
      </b:Author>
    </b:Author>
    <b:RefOrder>3</b:RefOrder>
  </b:Source>
  <b:Source>
    <b:Tag>Lar114</b:Tag>
    <b:SourceType>Book</b:SourceType>
    <b:Guid>{D463C826-FB03-4754-AE7D-5B30DEA3F690}</b:Guid>
    <b:Title>Fundamentos de investigación</b:Title>
    <b:Year>2011</b:Year>
    <b:City>México</b:City>
    <b:Publisher>Alfaomeda</b:Publisher>
    <b:Author>
      <b:Author>
        <b:NameList>
          <b:Person>
            <b:Last>Lara</b:Last>
            <b:Middle>Maria</b:Middle>
            <b:First>Erika</b:First>
          </b:Person>
        </b:NameList>
      </b:Author>
    </b:Author>
    <b:RefOrder>2</b:RefOrder>
  </b:Source>
  <b:Source>
    <b:Tag>Lar111</b:Tag>
    <b:SourceType>Book</b:SourceType>
    <b:Guid>{D2F0B97E-6A0A-4917-8EFD-5201AA963B96}</b:Guid>
    <b:Title>Fundamentos de investigación</b:Title>
    <b:Year>2011</b:Year>
    <b:City>México</b:City>
    <b:Publisher>Alfaomeda</b:Publisher>
    <b:Author>
      <b:Author>
        <b:NameList>
          <b:Person>
            <b:Last>Lara</b:Last>
            <b:First>Erika</b:First>
            <b:Middle>Maria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EB718F4-C5FA-4518-9D07-F331628D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Pedro Jose Villegas Morelos</cp:lastModifiedBy>
  <cp:revision>2</cp:revision>
  <dcterms:created xsi:type="dcterms:W3CDTF">2016-10-27T13:49:00Z</dcterms:created>
  <dcterms:modified xsi:type="dcterms:W3CDTF">2016-10-27T13:49:00Z</dcterms:modified>
</cp:coreProperties>
</file>