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15" w:rsidRPr="00281915" w:rsidRDefault="00281915" w:rsidP="00BB4859">
      <w:pPr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 la postura corporal es un elemento físico en la comunicación oral</w:t>
      </w:r>
      <w:r>
        <w:rPr>
          <w:rFonts w:ascii="Arial" w:hAnsi="Arial" w:cs="Arial"/>
          <w:color w:val="FF0000"/>
          <w:sz w:val="24"/>
        </w:rPr>
        <w:t>:</w:t>
      </w:r>
    </w:p>
    <w:p w:rsidR="00061B1B" w:rsidRPr="006A028E" w:rsidRDefault="000004BD" w:rsidP="00BB48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BB4859">
        <w:rPr>
          <w:rFonts w:ascii="Arial" w:hAnsi="Arial" w:cs="Arial"/>
          <w:sz w:val="24"/>
        </w:rPr>
        <w:t>En muchas ocasiones el hablar de pie o sentado no va depender de usted, no obstante, en determinadas circunstancias puede alterar lo previsto, por ejemplo, si está sentado y parte del púbico no le ve, conviene levantarse, se lo agradecerá</w:t>
      </w:r>
      <w:r>
        <w:rPr>
          <w:rFonts w:ascii="Arial" w:hAnsi="Arial" w:cs="Arial"/>
          <w:sz w:val="24"/>
        </w:rPr>
        <w:t>”</w:t>
      </w:r>
      <w:r w:rsidR="0028191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920626067"/>
          <w:citation/>
        </w:sdtPr>
        <w:sdtContent>
          <w:r w:rsidR="00281915">
            <w:rPr>
              <w:rFonts w:ascii="Arial" w:hAnsi="Arial" w:cs="Arial"/>
              <w:sz w:val="24"/>
            </w:rPr>
            <w:fldChar w:fldCharType="begin"/>
          </w:r>
          <w:r w:rsidR="00281915">
            <w:rPr>
              <w:rFonts w:ascii="Arial" w:hAnsi="Arial" w:cs="Arial"/>
              <w:sz w:val="24"/>
            </w:rPr>
            <w:instrText xml:space="preserve">CITATION Lar1215 \p 100 \l 2058 </w:instrText>
          </w:r>
          <w:r w:rsidR="00281915">
            <w:rPr>
              <w:rFonts w:ascii="Arial" w:hAnsi="Arial" w:cs="Arial"/>
              <w:sz w:val="24"/>
            </w:rPr>
            <w:fldChar w:fldCharType="separate"/>
          </w:r>
          <w:r w:rsidR="00281915" w:rsidRPr="00281915">
            <w:rPr>
              <w:rFonts w:ascii="Arial" w:hAnsi="Arial" w:cs="Arial"/>
              <w:noProof/>
              <w:sz w:val="24"/>
            </w:rPr>
            <w:t>(Fundamentos de investigacion, 2012, pág. 100)</w:t>
          </w:r>
          <w:r w:rsidR="00281915">
            <w:rPr>
              <w:rFonts w:ascii="Arial" w:hAnsi="Arial" w:cs="Arial"/>
              <w:sz w:val="24"/>
            </w:rPr>
            <w:fldChar w:fldCharType="end"/>
          </w:r>
        </w:sdtContent>
      </w:sdt>
      <w:r w:rsidR="00BB4859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061B1B" w:rsidRPr="006A028E" w:rsidSect="004F41D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1516F"/>
    <w:multiLevelType w:val="hybridMultilevel"/>
    <w:tmpl w:val="53B48CB4"/>
    <w:lvl w:ilvl="0" w:tplc="671895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2419E"/>
    <w:multiLevelType w:val="hybridMultilevel"/>
    <w:tmpl w:val="B8B8E81E"/>
    <w:lvl w:ilvl="0" w:tplc="4AD8A3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C"/>
    <w:rsid w:val="000004BD"/>
    <w:rsid w:val="0004222C"/>
    <w:rsid w:val="00061B1B"/>
    <w:rsid w:val="00281915"/>
    <w:rsid w:val="004F41D9"/>
    <w:rsid w:val="0058684C"/>
    <w:rsid w:val="006A028E"/>
    <w:rsid w:val="00A10876"/>
    <w:rsid w:val="00B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1052-2FF2-449A-8F96-B0FFABBC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B1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Lar1215</b:Tag>
    <b:SourceType>BookSection</b:SourceType>
    <b:Guid>{6BE2507D-5EC4-4ABD-B35E-F0E8E8E30C0C}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315EB06F-B212-45EC-912E-3AB98D60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2016-10-25T21:23:00Z</dcterms:created>
  <dcterms:modified xsi:type="dcterms:W3CDTF">2016-10-27T14:57:00Z</dcterms:modified>
</cp:coreProperties>
</file>