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985700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98570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8" o:title=""/>
            <w10:wrap anchorx="page"/>
          </v:shape>
        </w:pict>
      </w:r>
      <w:r w:rsidRPr="00985700">
        <w:pict>
          <v:shape id="_x0000_s1052" type="#_x0000_t75" style="position:absolute;left:0;text-align:left;margin-left:660.1pt;margin-top:16.25pt;width:54pt;height:46.3pt;z-index:1072;mso-position-horizontal-relative:page">
            <v:imagedata r:id="rId9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985700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985700">
        <w:rPr>
          <w:rFonts w:ascii="Calibri" w:eastAsia="Calibri" w:hAnsi="Calibri" w:cs="Calibri"/>
          <w:position w:val="-28"/>
          <w:sz w:val="20"/>
          <w:szCs w:val="20"/>
        </w:rPr>
      </w:r>
      <w:r w:rsidRPr="00985700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10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A01575" w:rsidRPr="00A01575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A01575">
        <w:rPr>
          <w:u w:val="none"/>
          <w:lang w:val="it-IT"/>
        </w:rPr>
        <w:t>Prof.</w:t>
      </w:r>
      <w:r w:rsidRPr="00A01575">
        <w:rPr>
          <w:spacing w:val="2"/>
          <w:u w:val="none"/>
          <w:lang w:val="it-IT"/>
        </w:rPr>
        <w:t xml:space="preserve"> </w:t>
      </w:r>
      <w:r w:rsidRPr="00A01575">
        <w:rPr>
          <w:u w:val="none"/>
          <w:lang w:val="it-IT"/>
        </w:rPr>
        <w:t xml:space="preserve"> </w:t>
      </w:r>
      <w:r w:rsidR="00A01575" w:rsidRPr="00A01575">
        <w:rPr>
          <w:u w:val="none"/>
          <w:lang w:val="it-IT"/>
        </w:rPr>
        <w:t>Teresa  Meranda</w:t>
      </w:r>
    </w:p>
    <w:p w:rsidR="00A01575" w:rsidRPr="00A01575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A01575">
        <w:rPr>
          <w:w w:val="19"/>
          <w:u w:val="none"/>
          <w:lang w:val="it-IT"/>
        </w:rPr>
        <w:t xml:space="preserve"> </w:t>
      </w:r>
      <w:r w:rsidRPr="00A01575">
        <w:rPr>
          <w:u w:val="none"/>
          <w:lang w:val="it-IT"/>
        </w:rPr>
        <w:t xml:space="preserve"> Disciplina  </w:t>
      </w:r>
      <w:r w:rsidR="00A01575" w:rsidRPr="00A01575">
        <w:rPr>
          <w:u w:val="none"/>
          <w:lang w:val="it-IT"/>
        </w:rPr>
        <w:t>Matematica</w:t>
      </w:r>
    </w:p>
    <w:p w:rsidR="00A01575" w:rsidRPr="00A01575" w:rsidRDefault="00250068" w:rsidP="00A01575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A01575">
        <w:rPr>
          <w:u w:val="none"/>
          <w:lang w:val="it-IT"/>
        </w:rPr>
        <w:t xml:space="preserve"> </w:t>
      </w:r>
      <w:r w:rsidR="00A01575">
        <w:rPr>
          <w:u w:val="none"/>
          <w:lang w:val="it-IT"/>
        </w:rPr>
        <w:t xml:space="preserve">                 </w:t>
      </w:r>
      <w:r w:rsidRPr="00A01575">
        <w:rPr>
          <w:u w:val="none"/>
          <w:lang w:val="it-IT"/>
        </w:rPr>
        <w:t xml:space="preserve">Asse  </w:t>
      </w:r>
      <w:r w:rsidR="006E3F24">
        <w:rPr>
          <w:u w:val="none"/>
          <w:lang w:val="it-IT"/>
        </w:rPr>
        <w:t>Matematico</w:t>
      </w:r>
      <w:r w:rsidRPr="00A01575">
        <w:rPr>
          <w:u w:val="none"/>
          <w:lang w:val="it-IT"/>
        </w:rPr>
        <w:tab/>
      </w:r>
      <w:r w:rsidRPr="00A01575">
        <w:rPr>
          <w:u w:val="none"/>
          <w:lang w:val="it-IT"/>
        </w:rPr>
        <w:tab/>
      </w:r>
      <w:r w:rsidRPr="00721036">
        <w:rPr>
          <w:u w:val="none"/>
          <w:lang w:val="it-IT"/>
        </w:rPr>
        <w:t xml:space="preserve">         </w:t>
      </w:r>
      <w:r w:rsidRPr="00A01575">
        <w:rPr>
          <w:u w:val="none"/>
          <w:lang w:val="it-IT"/>
        </w:rPr>
        <w:t>Classe</w:t>
      </w:r>
      <w:r w:rsidRPr="00A01575">
        <w:rPr>
          <w:spacing w:val="1"/>
          <w:u w:val="none"/>
          <w:lang w:val="it-IT"/>
        </w:rPr>
        <w:t xml:space="preserve"> </w:t>
      </w:r>
      <w:r w:rsidR="00A01575" w:rsidRPr="00A01575">
        <w:rPr>
          <w:u w:val="none"/>
          <w:lang w:val="it-IT"/>
        </w:rPr>
        <w:t xml:space="preserve">  I</w:t>
      </w:r>
      <w:r w:rsidR="006E3F24">
        <w:rPr>
          <w:u w:val="none"/>
          <w:lang w:val="it-IT"/>
        </w:rPr>
        <w:t xml:space="preserve"> sez. </w:t>
      </w:r>
      <w:r w:rsidR="00B178AB">
        <w:rPr>
          <w:u w:val="none"/>
          <w:lang w:val="it-IT"/>
        </w:rPr>
        <w:t>B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r w:rsidRPr="00721036">
        <w:rPr>
          <w:rFonts w:ascii="Calibri"/>
          <w:b/>
          <w:sz w:val="40"/>
          <w:lang w:val="it-IT"/>
        </w:rPr>
        <w:t>a.s.</w:t>
      </w:r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985700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985700">
        <w:lastRenderedPageBreak/>
        <w:pict>
          <v:group id="_x0000_s1037" style="position:absolute;left:0;text-align:left;margin-left:54.5pt;margin-top:6.55pt;width:750.3pt;height:218.25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>ANALISI DELLA SITUAZIONE DI</w:t>
      </w:r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Default="006E3F24">
      <w:pPr>
        <w:rPr>
          <w:color w:val="FF0000"/>
          <w:lang w:val="it-IT"/>
        </w:rPr>
      </w:pPr>
      <w:r>
        <w:rPr>
          <w:lang w:val="it-IT"/>
        </w:rPr>
        <w:t xml:space="preserve">  </w:t>
      </w:r>
    </w:p>
    <w:p w:rsidR="00796A98" w:rsidRDefault="00B178AB" w:rsidP="00796A98">
      <w:pPr>
        <w:rPr>
          <w:lang w:val="it-IT"/>
        </w:rPr>
      </w:pPr>
      <w:r w:rsidRPr="007834BB">
        <w:rPr>
          <w:lang w:val="it-IT"/>
        </w:rPr>
        <w:t>La classe è formata da 19 alunni</w:t>
      </w:r>
      <w:r w:rsidR="00E72809" w:rsidRPr="007834BB">
        <w:rPr>
          <w:lang w:val="it-IT"/>
        </w:rPr>
        <w:t>,5maschi e14 femmine,</w:t>
      </w:r>
      <w:r w:rsidR="006C043B" w:rsidRPr="006C043B">
        <w:rPr>
          <w:lang w:val="it-IT"/>
        </w:rPr>
        <w:t xml:space="preserve"> </w:t>
      </w:r>
      <w:r w:rsidR="006C043B">
        <w:rPr>
          <w:lang w:val="it-IT"/>
        </w:rPr>
        <w:t>pochi abitano in città,la maggior parte risiede nei paesi limitrofi,pertanto parte del loro tempo è dedicato agli spostamenti per raggiungere le proprie abitazioni. I</w:t>
      </w:r>
      <w:r w:rsidR="006C043B" w:rsidRPr="009531B8">
        <w:rPr>
          <w:lang w:val="it-IT"/>
        </w:rPr>
        <w:t>n classe hanno,finora,manifestato un comportamento collaborativo</w:t>
      </w:r>
      <w:r w:rsidR="006C043B">
        <w:rPr>
          <w:lang w:val="it-IT"/>
        </w:rPr>
        <w:t xml:space="preserve"> mostrandosi attenti e </w:t>
      </w:r>
      <w:r w:rsidR="00972D02">
        <w:rPr>
          <w:lang w:val="it-IT"/>
        </w:rPr>
        <w:t xml:space="preserve">partecipi anche nel riconoscere </w:t>
      </w:r>
      <w:r w:rsidR="003B2E03">
        <w:rPr>
          <w:lang w:val="it-IT"/>
        </w:rPr>
        <w:t>di avere conoscenze superficiali di alcuni prerequisiti</w:t>
      </w:r>
      <w:r w:rsidR="00F037CF">
        <w:rPr>
          <w:color w:val="FF0000"/>
          <w:lang w:val="it-IT"/>
        </w:rPr>
        <w:t xml:space="preserve"> </w:t>
      </w:r>
      <w:r w:rsidR="00D13CA9">
        <w:rPr>
          <w:lang w:val="it-IT"/>
        </w:rPr>
        <w:t>richiesti</w:t>
      </w:r>
      <w:r w:rsidR="004F5E50" w:rsidRPr="00EF4EDA">
        <w:rPr>
          <w:lang w:val="it-IT"/>
        </w:rPr>
        <w:t xml:space="preserve"> </w:t>
      </w:r>
      <w:r w:rsidR="00D13CA9">
        <w:rPr>
          <w:lang w:val="it-IT"/>
        </w:rPr>
        <w:t xml:space="preserve"> dal</w:t>
      </w:r>
      <w:r w:rsidR="005E4776" w:rsidRPr="00EF4EDA">
        <w:rPr>
          <w:lang w:val="it-IT"/>
        </w:rPr>
        <w:t xml:space="preserve"> programma da svolgere</w:t>
      </w:r>
      <w:r w:rsidR="00796A98">
        <w:rPr>
          <w:lang w:val="it-IT"/>
        </w:rPr>
        <w:t>.</w:t>
      </w:r>
      <w:r w:rsidR="00796A98" w:rsidRPr="00796A98">
        <w:rPr>
          <w:lang w:val="it-IT"/>
        </w:rPr>
        <w:t xml:space="preserve"> </w:t>
      </w:r>
      <w:r w:rsidR="00796A98">
        <w:rPr>
          <w:lang w:val="it-IT"/>
        </w:rPr>
        <w:t xml:space="preserve">Gli esiti delle prove d’ingresso </w:t>
      </w:r>
      <w:r w:rsidR="00482766">
        <w:rPr>
          <w:lang w:val="it-IT"/>
        </w:rPr>
        <w:t>hanno mostrato l</w:t>
      </w:r>
      <w:r w:rsidR="00796A98">
        <w:rPr>
          <w:lang w:val="it-IT"/>
        </w:rPr>
        <w:t xml:space="preserve">a classe divisa in </w:t>
      </w:r>
      <w:r w:rsidR="00482766">
        <w:rPr>
          <w:lang w:val="it-IT"/>
        </w:rPr>
        <w:t>quattro</w:t>
      </w:r>
      <w:r w:rsidR="00777CCE">
        <w:rPr>
          <w:lang w:val="it-IT"/>
        </w:rPr>
        <w:t xml:space="preserve"> livelli:</w:t>
      </w:r>
      <w:r w:rsidR="00796A98">
        <w:rPr>
          <w:lang w:val="it-IT"/>
        </w:rPr>
        <w:t xml:space="preserve"> medio basso,</w:t>
      </w:r>
      <w:r w:rsidR="00777CCE">
        <w:rPr>
          <w:lang w:val="it-IT"/>
        </w:rPr>
        <w:t>medio,medio</w:t>
      </w:r>
      <w:r w:rsidR="004719A4">
        <w:rPr>
          <w:lang w:val="it-IT"/>
        </w:rPr>
        <w:t>-</w:t>
      </w:r>
      <w:r w:rsidR="00777CCE">
        <w:rPr>
          <w:lang w:val="it-IT"/>
        </w:rPr>
        <w:t xml:space="preserve"> alto,alto</w:t>
      </w:r>
      <w:r w:rsidR="004719A4">
        <w:rPr>
          <w:lang w:val="it-IT"/>
        </w:rPr>
        <w:t>,(con la massima concentrazione negli ultimi due</w:t>
      </w:r>
      <w:r w:rsidR="006E0BDF">
        <w:rPr>
          <w:lang w:val="it-IT"/>
        </w:rPr>
        <w:t>)</w:t>
      </w:r>
      <w:r w:rsidR="00793B07">
        <w:rPr>
          <w:lang w:val="it-IT"/>
        </w:rPr>
        <w:t>.Alcuni alunni sono stati</w:t>
      </w:r>
      <w:r w:rsidR="00A91CA0">
        <w:rPr>
          <w:lang w:val="it-IT"/>
        </w:rPr>
        <w:t xml:space="preserve"> </w:t>
      </w:r>
      <w:r w:rsidR="00793B07">
        <w:rPr>
          <w:lang w:val="it-IT"/>
        </w:rPr>
        <w:t>interrogati singolarmente,altri</w:t>
      </w:r>
      <w:r w:rsidR="00796A98">
        <w:rPr>
          <w:lang w:val="it-IT"/>
        </w:rPr>
        <w:t xml:space="preserve"> messi a lavorare in gruppo con diversa suddivisione di compiti,opportunamente guidati,sono riusciti</w:t>
      </w:r>
      <w:r w:rsidR="00BA5E6E">
        <w:rPr>
          <w:lang w:val="it-IT"/>
        </w:rPr>
        <w:t xml:space="preserve"> finora </w:t>
      </w:r>
      <w:r w:rsidR="00796A98">
        <w:rPr>
          <w:lang w:val="it-IT"/>
        </w:rPr>
        <w:t xml:space="preserve"> ad ottenere </w:t>
      </w:r>
      <w:r w:rsidR="00BA5E6E">
        <w:rPr>
          <w:lang w:val="it-IT"/>
        </w:rPr>
        <w:t xml:space="preserve">i seguenti </w:t>
      </w:r>
      <w:r w:rsidR="00796A98">
        <w:rPr>
          <w:lang w:val="it-IT"/>
        </w:rPr>
        <w:t>risultati</w:t>
      </w:r>
      <w:r w:rsidR="00AC077B">
        <w:rPr>
          <w:lang w:val="it-IT"/>
        </w:rPr>
        <w:t xml:space="preserve"> </w:t>
      </w:r>
      <w:r w:rsidR="00796A98">
        <w:rPr>
          <w:lang w:val="it-IT"/>
        </w:rPr>
        <w:t xml:space="preserve">:alcuni mediocri,altri sufficienti ed alcuni più che sufficienti nel calcolo,pochi si </w:t>
      </w:r>
      <w:r w:rsidR="00677C24">
        <w:rPr>
          <w:lang w:val="it-IT"/>
        </w:rPr>
        <w:t xml:space="preserve">esprimono utilizzando </w:t>
      </w:r>
      <w:r w:rsidR="00A91CA0">
        <w:rPr>
          <w:lang w:val="it-IT"/>
        </w:rPr>
        <w:t xml:space="preserve">il </w:t>
      </w:r>
      <w:r w:rsidR="00796A98">
        <w:rPr>
          <w:lang w:val="it-IT"/>
        </w:rPr>
        <w:t xml:space="preserve">linguaggio specifico e </w:t>
      </w:r>
      <w:r w:rsidR="00C83701">
        <w:rPr>
          <w:lang w:val="it-IT"/>
        </w:rPr>
        <w:t xml:space="preserve">non </w:t>
      </w:r>
      <w:r w:rsidR="00796A98">
        <w:rPr>
          <w:lang w:val="it-IT"/>
        </w:rPr>
        <w:t xml:space="preserve"> tutti </w:t>
      </w:r>
      <w:r w:rsidR="00C83701">
        <w:rPr>
          <w:lang w:val="it-IT"/>
        </w:rPr>
        <w:t xml:space="preserve">eseguono </w:t>
      </w:r>
      <w:r w:rsidR="00796A98">
        <w:rPr>
          <w:lang w:val="it-IT"/>
        </w:rPr>
        <w:t xml:space="preserve">i compiti assegnati </w:t>
      </w:r>
      <w:r w:rsidR="00A91CA0">
        <w:rPr>
          <w:lang w:val="it-IT"/>
        </w:rPr>
        <w:t>come lavoro domestico</w:t>
      </w:r>
      <w:r w:rsidR="00357CD6">
        <w:rPr>
          <w:lang w:val="it-IT"/>
        </w:rPr>
        <w:t>.P</w:t>
      </w:r>
      <w:r w:rsidR="003A5605">
        <w:rPr>
          <w:lang w:val="it-IT"/>
        </w:rPr>
        <w:t>ertanto si attiveranno diverse strategi</w:t>
      </w:r>
      <w:r w:rsidR="00832646">
        <w:rPr>
          <w:lang w:val="it-IT"/>
        </w:rPr>
        <w:t xml:space="preserve">e atte a recuperare le </w:t>
      </w:r>
      <w:r w:rsidR="00F766FE">
        <w:rPr>
          <w:lang w:val="it-IT"/>
        </w:rPr>
        <w:t>carenze evidenziate da alcuni senza trascurare il normale svolgimento del programma.</w:t>
      </w:r>
    </w:p>
    <w:p w:rsidR="00796A98" w:rsidRDefault="00677C24" w:rsidP="00796A98">
      <w:pPr>
        <w:rPr>
          <w:lang w:val="it-IT"/>
        </w:rPr>
      </w:pPr>
      <w:r>
        <w:rPr>
          <w:lang w:val="it-IT"/>
        </w:rPr>
        <w:t xml:space="preserve"> </w:t>
      </w:r>
    </w:p>
    <w:p w:rsidR="00CB6B5B" w:rsidRPr="00EF4EDA" w:rsidRDefault="00CB6B5B">
      <w:pPr>
        <w:rPr>
          <w:lang w:val="it-IT"/>
        </w:rPr>
      </w:pPr>
    </w:p>
    <w:p w:rsidR="00CB6B5B" w:rsidRPr="00CB6B5B" w:rsidRDefault="00CB6B5B" w:rsidP="00CB6B5B">
      <w:pPr>
        <w:rPr>
          <w:lang w:val="it-IT"/>
        </w:rPr>
      </w:pPr>
    </w:p>
    <w:p w:rsidR="00CB6B5B" w:rsidRDefault="00CB6B5B" w:rsidP="00CB6B5B">
      <w:pPr>
        <w:rPr>
          <w:lang w:val="it-IT"/>
        </w:rPr>
      </w:pPr>
    </w:p>
    <w:p w:rsidR="00CB6B5B" w:rsidRDefault="00CB6B5B" w:rsidP="00CB6B5B">
      <w:pPr>
        <w:rPr>
          <w:lang w:val="it-IT"/>
        </w:rPr>
      </w:pPr>
    </w:p>
    <w:p w:rsidR="00721036" w:rsidRPr="00CB6B5B" w:rsidRDefault="00CB6B5B" w:rsidP="00CB6B5B">
      <w:pPr>
        <w:rPr>
          <w:lang w:val="it-IT"/>
        </w:rPr>
        <w:sectPr w:rsidR="00721036" w:rsidRPr="00CB6B5B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lang w:val="it-IT"/>
        </w:rPr>
        <w:t xml:space="preserve">  </w:t>
      </w: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99735A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99735A" w:rsidTr="00E91D01">
        <w:trPr>
          <w:trHeight w:hRule="exact" w:val="134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Costruzione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Imparare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imparare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Progettare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99735A" w:rsidTr="00E91D01">
        <w:trPr>
          <w:trHeight w:hRule="exact" w:val="15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Relazione con gli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altri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Comunicare</w:t>
            </w:r>
            <w:r>
              <w:rPr>
                <w:rFonts w:ascii="Calibri"/>
                <w:w w:val="9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Collaborare/partecipare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99735A" w:rsidTr="00E91D01">
        <w:trPr>
          <w:trHeight w:hRule="exact" w:val="21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E91D01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lang w:val="it-IT"/>
        </w:rPr>
        <w:t>Si illustra/no di seguito la /le UDA  AD INTEGRAZIONE/AMPLIAMENTO DEI PERCORSI formativi individuati dalla programmazione dipartimentale di riferimento</w:t>
      </w:r>
    </w:p>
    <w:p w:rsidR="00E91D01" w:rsidRDefault="00E91D01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E91D01" w:rsidRDefault="00E91D01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E91D01" w:rsidRDefault="00E91D01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E91D01" w:rsidRPr="00094AF8" w:rsidRDefault="00E91D01" w:rsidP="00E91D01">
      <w:pPr>
        <w:spacing w:before="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094AF8">
        <w:rPr>
          <w:rFonts w:ascii="Times New Roman" w:hAnsi="Times New Roman" w:cs="Times New Roman"/>
          <w:b/>
          <w:sz w:val="20"/>
          <w:szCs w:val="20"/>
          <w:lang w:val="it-IT"/>
        </w:rPr>
        <w:t>U.D.A. n° 1    ELEMENTI  DI  ARITMETICA,  ALGEBRA E STATISTICA</w:t>
      </w:r>
      <w:r w:rsidR="00224735" w:rsidRPr="00094AF8">
        <w:rPr>
          <w:rFonts w:ascii="Times New Roman" w:hAnsi="Times New Roman" w:cs="Times New Roman"/>
          <w:b/>
          <w:sz w:val="20"/>
          <w:szCs w:val="20"/>
          <w:lang w:val="it-IT"/>
        </w:rPr>
        <w:t xml:space="preserve">  TEMPI:</w:t>
      </w:r>
      <w:r w:rsidR="00224735" w:rsidRPr="00094AF8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Settembre - Novembre</w:t>
      </w:r>
    </w:p>
    <w:p w:rsidR="00E91D01" w:rsidRPr="00094AF8" w:rsidRDefault="00E91D01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462"/>
        <w:gridCol w:w="3685"/>
        <w:gridCol w:w="2693"/>
        <w:gridCol w:w="1778"/>
        <w:gridCol w:w="2405"/>
        <w:gridCol w:w="2405"/>
      </w:tblGrid>
      <w:tr w:rsidR="008422A6" w:rsidRPr="008422A6" w:rsidTr="00DD49A5">
        <w:trPr>
          <w:trHeight w:hRule="exact" w:val="171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2A6" w:rsidRPr="001A79B4" w:rsidRDefault="008422A6" w:rsidP="008422A6">
            <w:pPr>
              <w:pStyle w:val="TableParagraph"/>
              <w:ind w:left="170" w:right="113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2A6" w:rsidRPr="001A79B4" w:rsidRDefault="008422A6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8422A6" w:rsidRPr="001A79B4" w:rsidRDefault="008422A6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8422A6" w:rsidRPr="001A79B4" w:rsidRDefault="008422A6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2A6" w:rsidRPr="001A79B4" w:rsidRDefault="008422A6" w:rsidP="008C79CD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8422A6" w:rsidRPr="001A79B4" w:rsidRDefault="008422A6" w:rsidP="008C79CD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2A6" w:rsidRDefault="008422A6" w:rsidP="008C79C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8422A6" w:rsidRPr="001A79B4" w:rsidRDefault="008422A6" w:rsidP="008C79CD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2A6" w:rsidRPr="001A79B4" w:rsidRDefault="008422A6" w:rsidP="008C79CD">
            <w:pPr>
              <w:pStyle w:val="TableParagrap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VERIFICA  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2A6" w:rsidRPr="001A79B4" w:rsidRDefault="008422A6" w:rsidP="008C79CD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8422A6" w:rsidRPr="001A79B4" w:rsidRDefault="008422A6" w:rsidP="008C79CD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8422A6" w:rsidRPr="001A79B4" w:rsidRDefault="008422A6" w:rsidP="008C79CD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582E8D" w:rsidRPr="0099735A" w:rsidTr="00DD49A5">
        <w:trPr>
          <w:trHeight w:hRule="exact" w:val="591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36" w:rsidRPr="00146EAC" w:rsidRDefault="00FD1236" w:rsidP="00146EA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146EAC">
              <w:rPr>
                <w:rFonts w:ascii="Times New Roman" w:hAnsi="Times New Roman"/>
                <w:lang w:val="it-IT"/>
              </w:rPr>
              <w:t>S</w:t>
            </w:r>
            <w:r w:rsidRPr="00146EAC">
              <w:rPr>
                <w:rFonts w:ascii="Times New Roman" w:eastAsia="Times New Roman" w:hAnsi="Times New Roman"/>
                <w:bCs/>
                <w:lang w:val="it-IT"/>
              </w:rPr>
              <w:t>viluppare capacità di calcolo nei vari insiemi numerici, utilizzando le proprietà delle diverse operazioni definite in essi.</w:t>
            </w:r>
          </w:p>
          <w:p w:rsidR="00146EAC" w:rsidRPr="00146EAC" w:rsidRDefault="00146EAC" w:rsidP="00146EA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</w:p>
          <w:p w:rsidR="00FD1236" w:rsidRPr="00146EAC" w:rsidRDefault="00FD1236" w:rsidP="00146EA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146EAC">
              <w:rPr>
                <w:rFonts w:ascii="Times New Roman" w:eastAsia="Times New Roman" w:hAnsi="Times New Roman"/>
                <w:bCs/>
                <w:lang w:val="it-IT"/>
              </w:rPr>
              <w:t>Costruire e analizzare semplici rappresentazioni di fenomeni.</w:t>
            </w:r>
          </w:p>
          <w:p w:rsidR="00146EAC" w:rsidRPr="00146EAC" w:rsidRDefault="00146EAC" w:rsidP="00146EA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</w:p>
          <w:p w:rsidR="00FD1236" w:rsidRPr="00146EAC" w:rsidRDefault="00FD1236" w:rsidP="00146EA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146EAC">
              <w:rPr>
                <w:rFonts w:ascii="Times New Roman" w:eastAsia="Times New Roman" w:hAnsi="Times New Roman"/>
                <w:bCs/>
                <w:lang w:val="it-IT"/>
              </w:rPr>
              <w:t>Comprendere le strutture portanti del calcolo letterale.</w:t>
            </w:r>
          </w:p>
          <w:p w:rsidR="00815451" w:rsidRPr="00815451" w:rsidRDefault="00815451">
            <w:pPr>
              <w:rPr>
                <w:color w:val="FF0000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Rappresentare un insieme e riconoscere un sottoinsieme.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Eseguire operazioni tra insiemi, determinare la partizione di un insieme.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Eseguire operazioni tra proposizioni logiche utilizzando le proprietà degli operatori logici.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Calcolare il valore di un’espressione numerica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Tradurre una frase in un’espressione e viceversa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Applicare le proprietà delle potenze, scomporre un numero in fattori primi e calcolare m.c.m. e M.C.D.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Risolvere semplici problemi con espressioni numeriche, percentuali e proporzioni.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Trasformare numeri decimali in frazioni e viceversa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Raccogliere, organizzare e rappresentare dati.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Determinare frequenze assolute e relative.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Calcolare indici di posizione centrale in una serie di dati.</w:t>
            </w:r>
          </w:p>
          <w:p w:rsidR="00FD1236" w:rsidRPr="00146EAC" w:rsidRDefault="00FD1236" w:rsidP="00FD12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Eseguire le operazioni con monomi.</w:t>
            </w:r>
          </w:p>
          <w:p w:rsidR="002A09C6" w:rsidRPr="00FD1236" w:rsidRDefault="00FD1236" w:rsidP="00FD1236">
            <w:pPr>
              <w:rPr>
                <w:color w:val="FF0000"/>
                <w:lang w:val="it-IT"/>
              </w:rPr>
            </w:pPr>
            <w:r w:rsidRPr="00146EAC">
              <w:rPr>
                <w:rFonts w:ascii="Times New Roman" w:eastAsia="Calibri" w:hAnsi="Times New Roman" w:cs="Times New Roman"/>
                <w:color w:val="231F20"/>
                <w:sz w:val="20"/>
                <w:szCs w:val="20"/>
                <w:lang w:val="it-IT"/>
              </w:rPr>
              <w:t>Calcolare M.C.D. e m.c.m. tra monomi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Significato dei simboli utilizzati nell’insiemistica e nella logica.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Operazioni tra insiemi e loro proprietà.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Proposizioni e connettivi logici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Gli insiemi numerici N, Z, Q.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Operazioni e loro proprietà nei vari insiemi numerici.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Multipli e divisori di un numero.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Numeri primi.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Potenze con esponente intero e loro proprietà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Proporzioni e percentuali. 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Numeri decimali finiti e periodici.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Dati statistici, loro organizzazione e rappresentazione.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Frequenza assoluta e relativa.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Indici di posizione centrale: media, moda, mediana.</w:t>
            </w:r>
          </w:p>
          <w:p w:rsidR="009E629E" w:rsidRPr="009E629E" w:rsidRDefault="009E629E" w:rsidP="00094AF8">
            <w:pPr>
              <w:pStyle w:val="Paragrafoelenco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29E">
              <w:rPr>
                <w:rFonts w:ascii="Times New Roman" w:hAnsi="Times New Roman" w:cs="Times New Roman"/>
                <w:sz w:val="20"/>
                <w:szCs w:val="20"/>
              </w:rPr>
              <w:t>Monomi, operazioni ed espressioni.</w:t>
            </w:r>
          </w:p>
          <w:p w:rsidR="00582E8D" w:rsidRPr="00721036" w:rsidRDefault="00582E8D">
            <w:pPr>
              <w:rPr>
                <w:lang w:val="it-IT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2A6A6C" w:rsidRPr="008D2EF8" w:rsidRDefault="002A6A6C" w:rsidP="009E629E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D2E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2A6A6C" w:rsidRPr="008D2EF8" w:rsidRDefault="002A6A6C" w:rsidP="009E629E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2A6A6C" w:rsidRPr="008D2EF8" w:rsidRDefault="002A6A6C" w:rsidP="009E629E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2A6A6C" w:rsidRPr="008D2EF8" w:rsidRDefault="002A6A6C" w:rsidP="009E629E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2A6A6C" w:rsidRPr="008D2EF8" w:rsidRDefault="002A6A6C" w:rsidP="009E629E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582E8D" w:rsidRPr="00721036" w:rsidRDefault="002A6A6C" w:rsidP="009E629E">
            <w:pPr>
              <w:jc w:val="center"/>
              <w:rPr>
                <w:lang w:val="it-IT"/>
              </w:rPr>
            </w:pPr>
            <w:r w:rsidRPr="008D2E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A6C" w:rsidRDefault="002A6A6C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orali/scritte (esercizi, problemi, quesiti a risposta multipla e a risposta aperta, ecc.)</w:t>
            </w:r>
          </w:p>
          <w:p w:rsidR="00A01618" w:rsidRPr="008D2EF8" w:rsidRDefault="00A01618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A6A6C" w:rsidRDefault="002A6A6C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A01618" w:rsidRPr="008D2EF8" w:rsidRDefault="00A01618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A6A6C" w:rsidRDefault="002A6A6C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A01618" w:rsidRPr="008D2EF8" w:rsidRDefault="00A01618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A6A6C" w:rsidRDefault="002A6A6C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A01618" w:rsidRPr="008D2EF8" w:rsidRDefault="00A01618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A6A6C" w:rsidRDefault="002A6A6C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A01618" w:rsidRPr="008D2EF8" w:rsidRDefault="00A01618" w:rsidP="002A6A6C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E54F7A" w:rsidRPr="00721036" w:rsidRDefault="002A6A6C" w:rsidP="002A6A6C">
            <w:pPr>
              <w:rPr>
                <w:lang w:val="it-IT"/>
              </w:rPr>
            </w:pPr>
            <w:r w:rsidRPr="008D2E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6CB" w:rsidRPr="009E629E" w:rsidRDefault="003576CB" w:rsidP="003576CB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3576CB" w:rsidRPr="009E629E" w:rsidRDefault="003576CB" w:rsidP="003576CB">
            <w:pPr>
              <w:pStyle w:val="Corpodeltesto"/>
              <w:spacing w:line="251" w:lineRule="exact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</w:p>
          <w:p w:rsidR="003576CB" w:rsidRPr="009E629E" w:rsidRDefault="003576CB" w:rsidP="00E91D01">
            <w:pPr>
              <w:pStyle w:val="Corpodeltesto"/>
              <w:suppressAutoHyphens/>
              <w:spacing w:line="251" w:lineRule="exact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Confrontare</w:t>
            </w:r>
            <w:r w:rsidRPr="009E629E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ed</w:t>
            </w:r>
            <w:r w:rsidRPr="009E629E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analizzare</w:t>
            </w:r>
            <w:r w:rsidRPr="009E629E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figure</w:t>
            </w:r>
            <w:r w:rsidRPr="009E629E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geometriche,</w:t>
            </w:r>
            <w:r w:rsidRPr="009E629E">
              <w:rPr>
                <w:rFonts w:ascii="Times New Roman" w:hAnsi="Times New Roman" w:cs="Times New Roman"/>
                <w:b w:val="0"/>
                <w:spacing w:val="1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individuando</w:t>
            </w:r>
            <w:r w:rsidRPr="009E629E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invarianti e</w:t>
            </w:r>
            <w:r w:rsidRPr="009E629E">
              <w:rPr>
                <w:rFonts w:ascii="Times New Roman" w:hAnsi="Times New Roman" w:cs="Times New Roman"/>
                <w:b w:val="0"/>
                <w:spacing w:val="-27"/>
                <w:sz w:val="20"/>
                <w:szCs w:val="20"/>
                <w:lang w:val="it-IT"/>
              </w:rPr>
              <w:t xml:space="preserve"> </w:t>
            </w:r>
            <w:r w:rsidRPr="009E629E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relazioni</w:t>
            </w:r>
          </w:p>
          <w:p w:rsidR="003576CB" w:rsidRPr="009E629E" w:rsidRDefault="003576CB" w:rsidP="00E91D01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3576CB" w:rsidRPr="009E629E" w:rsidRDefault="003576CB" w:rsidP="003576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3576CB" w:rsidRPr="009E629E" w:rsidRDefault="003576CB" w:rsidP="00E91D01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9E629E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3576CB" w:rsidRPr="00E91D01" w:rsidRDefault="003576CB" w:rsidP="003576CB">
            <w:pPr>
              <w:jc w:val="both"/>
              <w:rPr>
                <w:sz w:val="20"/>
                <w:szCs w:val="20"/>
                <w:lang w:val="it-IT"/>
              </w:rPr>
            </w:pPr>
          </w:p>
          <w:p w:rsidR="003576CB" w:rsidRPr="003576CB" w:rsidRDefault="003576CB" w:rsidP="003576CB">
            <w:pPr>
              <w:jc w:val="center"/>
              <w:rPr>
                <w:sz w:val="20"/>
                <w:szCs w:val="20"/>
                <w:lang w:val="it-IT"/>
              </w:rPr>
            </w:pPr>
          </w:p>
          <w:p w:rsidR="00582E8D" w:rsidRPr="002A2627" w:rsidRDefault="00582E8D">
            <w:pPr>
              <w:rPr>
                <w:lang w:val="it-IT"/>
              </w:rPr>
            </w:pPr>
          </w:p>
        </w:tc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diparmentale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</w:p>
    <w:p w:rsidR="00094AF8" w:rsidRDefault="00094AF8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141D75" w:rsidRDefault="00141D75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141D75" w:rsidRDefault="00141D75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141D75" w:rsidRDefault="00141D75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141D75" w:rsidRDefault="00141D75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141D75" w:rsidRDefault="00141D75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141D75" w:rsidRDefault="00141D75" w:rsidP="00074CBC">
      <w:pPr>
        <w:spacing w:before="3"/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074CBC" w:rsidRPr="00094AF8" w:rsidRDefault="00074CBC" w:rsidP="00074CBC">
      <w:pPr>
        <w:spacing w:before="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  <w:r w:rsidRPr="00094AF8">
        <w:rPr>
          <w:rFonts w:ascii="Times New Roman" w:hAnsi="Times New Roman" w:cs="Times New Roman"/>
          <w:b/>
          <w:sz w:val="20"/>
          <w:szCs w:val="20"/>
          <w:lang w:val="it-IT"/>
        </w:rPr>
        <w:t>U.D.A. n° 2   CALCOLO LETTERALE E PRIMI ELEMENTI DI GEOMETRIA     TEMPI:</w:t>
      </w:r>
      <w:r w:rsidRPr="00094AF8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Dicembre - Gennaio</w:t>
      </w:r>
    </w:p>
    <w:p w:rsidR="00074CBC" w:rsidRPr="00094AF8" w:rsidRDefault="00074CBC" w:rsidP="00074CBC">
      <w:pPr>
        <w:spacing w:before="3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462"/>
        <w:gridCol w:w="3685"/>
        <w:gridCol w:w="2693"/>
        <w:gridCol w:w="1778"/>
        <w:gridCol w:w="2405"/>
        <w:gridCol w:w="2405"/>
      </w:tblGrid>
      <w:tr w:rsidR="00074CBC" w:rsidRPr="008422A6" w:rsidTr="008C79CD">
        <w:trPr>
          <w:trHeight w:hRule="exact" w:val="171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BC" w:rsidRPr="001A79B4" w:rsidRDefault="00074CBC" w:rsidP="008C79CD">
            <w:pPr>
              <w:pStyle w:val="TableParagraph"/>
              <w:ind w:left="170" w:right="113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BC" w:rsidRPr="001A79B4" w:rsidRDefault="00074CBC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074CBC" w:rsidRPr="001A79B4" w:rsidRDefault="00074CBC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074CBC" w:rsidRPr="001A79B4" w:rsidRDefault="00074CBC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BC" w:rsidRPr="001A79B4" w:rsidRDefault="00074CBC" w:rsidP="008C79CD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074CBC" w:rsidRPr="001A79B4" w:rsidRDefault="00074CBC" w:rsidP="008C79CD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BC" w:rsidRDefault="00074CBC" w:rsidP="008C79C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074CBC" w:rsidRPr="001A79B4" w:rsidRDefault="00074CBC" w:rsidP="008C79CD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BC" w:rsidRPr="001A79B4" w:rsidRDefault="00074CBC" w:rsidP="008C79CD">
            <w:pPr>
              <w:pStyle w:val="TableParagrap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 VERIFICA  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CBC" w:rsidRPr="001A79B4" w:rsidRDefault="00074CBC" w:rsidP="008C79CD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074CBC" w:rsidRPr="001A79B4" w:rsidRDefault="00074CBC" w:rsidP="008C79CD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074CBC" w:rsidRPr="001A79B4" w:rsidRDefault="00074CBC" w:rsidP="008C79CD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074CBC" w:rsidRPr="0099735A" w:rsidTr="008C79CD">
        <w:trPr>
          <w:trHeight w:hRule="exact" w:val="591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BC" w:rsidRPr="006E2CDD" w:rsidRDefault="00074CBC" w:rsidP="00074CB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Comprendere le strutture portanti del calcolo letterale.</w:t>
            </w:r>
          </w:p>
          <w:p w:rsidR="00074CBC" w:rsidRPr="006E2CDD" w:rsidRDefault="00074CBC" w:rsidP="00074CB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</w:p>
          <w:p w:rsidR="00074CBC" w:rsidRPr="006E2CDD" w:rsidRDefault="00074CBC" w:rsidP="00074CBC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Individuare le proprietà essenziali degli enti fondamentali della geometria euclidea.</w:t>
            </w:r>
          </w:p>
          <w:p w:rsidR="00074CBC" w:rsidRPr="006E2CDD" w:rsidRDefault="00074CBC" w:rsidP="008C79C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Eseguire le operazioni tra polinomi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Semplificare espressioni con operazioni e potenze di polinomi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Applicare i prodotti notevoli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Calcolare il M.C.D. ed il m.c.m. tra polinomi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Utilizzare il triangolo di Tartaglia per calcolare la potenza di un binomio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Utilizzare il calcolo letterale per rappresentare e risolvere problemi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Effettuare la divisione tra polinomi, determinandone quoziente e resto</w:t>
            </w:r>
          </w:p>
          <w:p w:rsidR="00074CBC" w:rsidRPr="006E2CDD" w:rsidRDefault="00074CBC" w:rsidP="00074CBC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E2CDD">
              <w:rPr>
                <w:bCs/>
                <w:sz w:val="20"/>
                <w:szCs w:val="20"/>
              </w:rPr>
              <w:t>Eseguire operazioni tra segmenti ed angoli</w:t>
            </w:r>
          </w:p>
          <w:p w:rsidR="00074CBC" w:rsidRPr="006E2CDD" w:rsidRDefault="00074CBC" w:rsidP="008C79C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Operazioni ed espressioni con i polinomi</w:t>
            </w:r>
          </w:p>
          <w:p w:rsidR="006E2CDD" w:rsidRPr="006E2CDD" w:rsidRDefault="006E2CDD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Prodotti notevoli</w:t>
            </w:r>
          </w:p>
          <w:p w:rsidR="006E2CDD" w:rsidRPr="006E2CDD" w:rsidRDefault="006E2CDD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Triangolo di Tartaglia</w:t>
            </w:r>
          </w:p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Definizioni, postulati, teoremi, dimostrazioni.</w:t>
            </w:r>
          </w:p>
          <w:p w:rsidR="006E2CDD" w:rsidRPr="006E2CDD" w:rsidRDefault="006E2CDD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Concetti di punto, retta, piano, spazio</w:t>
            </w:r>
          </w:p>
          <w:p w:rsidR="006E2CDD" w:rsidRPr="006E2CDD" w:rsidRDefault="006E2CDD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231E50" w:rsidRPr="006E2CDD" w:rsidRDefault="00231E50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Segmenti ed angoli ed operazioni tra essi</w:t>
            </w:r>
          </w:p>
          <w:p w:rsidR="006E2CDD" w:rsidRPr="006E2CDD" w:rsidRDefault="006E2CDD" w:rsidP="00231E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Pr="006E2CDD" w:rsidRDefault="00231E50" w:rsidP="00231E50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</w:rPr>
              <w:t>Poligoni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074CBC" w:rsidRPr="006E2CDD" w:rsidRDefault="00074CBC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6E2CDD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074CBC" w:rsidRPr="006E2CDD" w:rsidRDefault="00074CBC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074CBC" w:rsidRPr="006E2CDD" w:rsidRDefault="00074CBC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074CBC" w:rsidRPr="006E2CDD" w:rsidRDefault="00074CBC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074CBC" w:rsidRPr="006E2CDD" w:rsidRDefault="00074CBC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074CBC" w:rsidRPr="006E2CDD" w:rsidRDefault="00074CBC" w:rsidP="008C7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BC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orali/scritte (esercizi, problemi, quesiti a risposta multipla e a risposta aperta, ecc.)</w:t>
            </w:r>
          </w:p>
          <w:p w:rsidR="00A01618" w:rsidRPr="006E2CDD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A01618" w:rsidRPr="006E2CDD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A01618" w:rsidRPr="006E2CDD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A01618" w:rsidRPr="006E2CDD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A01618" w:rsidRPr="006E2CDD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Pr="006E2CDD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CBC" w:rsidRPr="006E2CDD" w:rsidRDefault="00074CBC" w:rsidP="008C79C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074CBC" w:rsidRPr="006E2CDD" w:rsidRDefault="00074CBC" w:rsidP="008C79CD">
            <w:pPr>
              <w:pStyle w:val="Corpodeltesto"/>
              <w:spacing w:line="251" w:lineRule="exact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</w:p>
          <w:p w:rsidR="00074CBC" w:rsidRPr="006E2CDD" w:rsidRDefault="00074CBC" w:rsidP="008C79CD">
            <w:pPr>
              <w:pStyle w:val="Corpodeltesto"/>
              <w:suppressAutoHyphens/>
              <w:spacing w:line="251" w:lineRule="exact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Confrontare</w:t>
            </w:r>
            <w:r w:rsidRPr="006E2CDD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ed</w:t>
            </w:r>
            <w:r w:rsidRPr="006E2CDD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analizzare</w:t>
            </w:r>
            <w:r w:rsidRPr="006E2CDD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figure</w:t>
            </w:r>
            <w:r w:rsidRPr="006E2CDD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geometriche,</w:t>
            </w:r>
            <w:r w:rsidRPr="006E2CDD">
              <w:rPr>
                <w:rFonts w:ascii="Times New Roman" w:hAnsi="Times New Roman" w:cs="Times New Roman"/>
                <w:b w:val="0"/>
                <w:spacing w:val="1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individuando</w:t>
            </w:r>
            <w:r w:rsidRPr="006E2CDD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invarianti e</w:t>
            </w:r>
            <w:r w:rsidRPr="006E2CDD">
              <w:rPr>
                <w:rFonts w:ascii="Times New Roman" w:hAnsi="Times New Roman" w:cs="Times New Roman"/>
                <w:b w:val="0"/>
                <w:spacing w:val="-27"/>
                <w:sz w:val="20"/>
                <w:szCs w:val="20"/>
                <w:lang w:val="it-IT"/>
              </w:rPr>
              <w:t xml:space="preserve"> </w:t>
            </w:r>
            <w:r w:rsidRPr="006E2CDD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relazioni</w:t>
            </w:r>
          </w:p>
          <w:p w:rsidR="00074CBC" w:rsidRPr="006E2CDD" w:rsidRDefault="00074CBC" w:rsidP="008C79CD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074CBC" w:rsidRPr="006E2CDD" w:rsidRDefault="00074CBC" w:rsidP="008C79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074CBC" w:rsidRPr="006E2CDD" w:rsidRDefault="00074CBC" w:rsidP="008C79C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074CBC" w:rsidRPr="006E2CDD" w:rsidRDefault="00074CBC" w:rsidP="008C79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Pr="006E2CDD" w:rsidRDefault="00074CBC" w:rsidP="008C7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074CBC" w:rsidRPr="006E2CDD" w:rsidRDefault="00074CBC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1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diparmentale di appartenenza e al piano di lavoro del proprio </w:t>
      </w:r>
    </w:p>
    <w:p w:rsidR="001714A7" w:rsidRPr="00094AF8" w:rsidRDefault="001714A7" w:rsidP="001714A7">
      <w:pPr>
        <w:spacing w:before="3"/>
        <w:jc w:val="center"/>
        <w:rPr>
          <w:rFonts w:ascii="Times New Roman" w:eastAsia="Calibri" w:hAnsi="Times New Roman" w:cs="Times New Roman"/>
          <w:b/>
          <w:sz w:val="20"/>
          <w:szCs w:val="20"/>
          <w:lang w:val="it-IT"/>
        </w:rPr>
      </w:pPr>
      <w:bookmarkStart w:id="0" w:name="_GoBack"/>
      <w:bookmarkEnd w:id="0"/>
      <w:r w:rsidRPr="00094AF8">
        <w:rPr>
          <w:rFonts w:ascii="Times New Roman" w:hAnsi="Times New Roman" w:cs="Times New Roman"/>
          <w:b/>
          <w:sz w:val="20"/>
          <w:szCs w:val="20"/>
          <w:lang w:val="it-IT"/>
        </w:rPr>
        <w:lastRenderedPageBreak/>
        <w:t>U.D.A. n° 3   CALCOLO  LETTERALE - CONGRUENZA TEMPI:</w:t>
      </w:r>
      <w:r w:rsidRPr="00094AF8">
        <w:rPr>
          <w:rFonts w:ascii="Times New Roman" w:eastAsia="Calibri" w:hAnsi="Times New Roman" w:cs="Times New Roman"/>
          <w:b/>
          <w:sz w:val="20"/>
          <w:szCs w:val="20"/>
          <w:lang w:val="it-IT"/>
        </w:rPr>
        <w:t xml:space="preserve"> Febbraio – Marzo</w:t>
      </w:r>
    </w:p>
    <w:p w:rsidR="001714A7" w:rsidRPr="00094AF8" w:rsidRDefault="001714A7" w:rsidP="001714A7">
      <w:pPr>
        <w:spacing w:before="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462"/>
        <w:gridCol w:w="3685"/>
        <w:gridCol w:w="2693"/>
        <w:gridCol w:w="1778"/>
        <w:gridCol w:w="2405"/>
        <w:gridCol w:w="2405"/>
      </w:tblGrid>
      <w:tr w:rsidR="001714A7" w:rsidRPr="008422A6" w:rsidTr="008C79CD">
        <w:trPr>
          <w:trHeight w:hRule="exact" w:val="171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A7" w:rsidRPr="001A79B4" w:rsidRDefault="001714A7" w:rsidP="00826AF8">
            <w:pPr>
              <w:pStyle w:val="TableParagraph"/>
              <w:ind w:left="170" w:right="113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A7" w:rsidRPr="001A79B4" w:rsidRDefault="001714A7" w:rsidP="00826AF8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1714A7" w:rsidRPr="001A79B4" w:rsidRDefault="001714A7" w:rsidP="00826AF8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  <w:p w:rsidR="001714A7" w:rsidRPr="001A79B4" w:rsidRDefault="001714A7" w:rsidP="00826AF8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A7" w:rsidRPr="001A79B4" w:rsidRDefault="001714A7" w:rsidP="00826AF8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1714A7" w:rsidRPr="001A79B4" w:rsidRDefault="001714A7" w:rsidP="00826AF8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A7" w:rsidRDefault="001714A7" w:rsidP="00826AF8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1714A7" w:rsidRPr="001A79B4" w:rsidRDefault="001714A7" w:rsidP="00826AF8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A7" w:rsidRPr="001A79B4" w:rsidRDefault="001714A7" w:rsidP="00826AF8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VERIFICA  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4A7" w:rsidRPr="001A79B4" w:rsidRDefault="001714A7" w:rsidP="00826AF8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1714A7" w:rsidRPr="001A79B4" w:rsidRDefault="001714A7" w:rsidP="00826AF8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1714A7" w:rsidRPr="001A79B4" w:rsidRDefault="001714A7" w:rsidP="00826AF8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1714A7" w:rsidRPr="0099735A" w:rsidTr="008C79CD">
        <w:trPr>
          <w:trHeight w:hRule="exact" w:val="591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71" w:rsidRPr="00826AF8" w:rsidRDefault="00101071" w:rsidP="00101071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Comprendere le strutture portanti del calcolo letterale.</w:t>
            </w:r>
          </w:p>
          <w:p w:rsidR="00101071" w:rsidRPr="00826AF8" w:rsidRDefault="00101071" w:rsidP="00101071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</w:p>
          <w:p w:rsidR="00101071" w:rsidRPr="00826AF8" w:rsidRDefault="00101071" w:rsidP="00101071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Individuare le proprietà essenziali di figure geometriche.</w:t>
            </w:r>
          </w:p>
          <w:p w:rsidR="001714A7" w:rsidRPr="00826AF8" w:rsidRDefault="001714A7" w:rsidP="008C79C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Saper scomporre un polinomio</w:t>
            </w:r>
          </w:p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Applicare il teorema e la regola di Ruffini</w:t>
            </w:r>
          </w:p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Risolvere espressioni con frazioni algebriche</w:t>
            </w:r>
          </w:p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Riconoscere gli elementi di un triangolo e le relazioni tra di essi</w:t>
            </w:r>
          </w:p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Applicare i criteri di congruenza dei triangoli</w:t>
            </w:r>
          </w:p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Utilizzare le proprietà dei triangoli isosceli ed equilateri</w:t>
            </w:r>
          </w:p>
          <w:p w:rsidR="00101071" w:rsidRPr="00826AF8" w:rsidRDefault="00101071" w:rsidP="00101071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826AF8">
              <w:rPr>
                <w:bCs/>
                <w:sz w:val="20"/>
                <w:szCs w:val="20"/>
              </w:rPr>
              <w:t>Dimostrare teoremi sui triangoli</w:t>
            </w:r>
          </w:p>
          <w:p w:rsidR="001714A7" w:rsidRPr="00826AF8" w:rsidRDefault="00101071" w:rsidP="0010107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Effettuare semplici costruzioni con riga e compasso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F8" w:rsidRDefault="00826AF8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Scomposizione di un polinomio in fattori</w:t>
            </w:r>
          </w:p>
          <w:p w:rsidR="006E2CDD" w:rsidRPr="00826AF8" w:rsidRDefault="006E2CDD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26AF8" w:rsidRDefault="00826AF8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Frazioni algebriche e operazioni tra esse</w:t>
            </w:r>
          </w:p>
          <w:p w:rsidR="006E2CDD" w:rsidRPr="00826AF8" w:rsidRDefault="006E2CDD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26AF8" w:rsidRDefault="00826AF8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Congruenza delle figure</w:t>
            </w:r>
          </w:p>
          <w:p w:rsidR="006E2CDD" w:rsidRPr="00826AF8" w:rsidRDefault="006E2CDD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26AF8" w:rsidRDefault="00826AF8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Triangoli</w:t>
            </w:r>
          </w:p>
          <w:p w:rsidR="006E2CDD" w:rsidRPr="00826AF8" w:rsidRDefault="006E2CDD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26AF8" w:rsidRDefault="00826AF8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Criteri di congruenza dei triangoli</w:t>
            </w:r>
          </w:p>
          <w:p w:rsidR="006E2CDD" w:rsidRPr="00826AF8" w:rsidRDefault="006E2CDD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826AF8" w:rsidRPr="00826AF8" w:rsidRDefault="00826AF8" w:rsidP="00826A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</w:rPr>
              <w:t>Disuguaglianze nei triangoli</w:t>
            </w:r>
          </w:p>
          <w:p w:rsidR="001714A7" w:rsidRPr="00826AF8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1714A7" w:rsidRPr="00826AF8" w:rsidRDefault="001714A7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1714A7" w:rsidRPr="00826AF8" w:rsidRDefault="001714A7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1714A7" w:rsidRPr="00826AF8" w:rsidRDefault="001714A7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1714A7" w:rsidRPr="00826AF8" w:rsidRDefault="001714A7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1714A7" w:rsidRPr="00826AF8" w:rsidRDefault="001714A7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1714A7" w:rsidRPr="00826AF8" w:rsidRDefault="001714A7" w:rsidP="008C7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618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Verifiche orali/scritte </w:t>
            </w:r>
          </w:p>
          <w:p w:rsidR="001714A7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(esercizi, problemi, quesiti a risposta multipla e a risposta aperta, ecc.)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Pr="00826AF8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4A7" w:rsidRPr="00826AF8" w:rsidRDefault="001714A7" w:rsidP="008C79C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1714A7" w:rsidRPr="00826AF8" w:rsidRDefault="001714A7" w:rsidP="008C79CD">
            <w:pPr>
              <w:pStyle w:val="Corpodeltesto"/>
              <w:spacing w:line="251" w:lineRule="exact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</w:p>
          <w:p w:rsidR="001714A7" w:rsidRPr="00826AF8" w:rsidRDefault="001714A7" w:rsidP="008C79CD">
            <w:pPr>
              <w:pStyle w:val="Corpodeltesto"/>
              <w:suppressAutoHyphens/>
              <w:spacing w:line="251" w:lineRule="exact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Confrontare</w:t>
            </w:r>
            <w:r w:rsidRPr="00826AF8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ed</w:t>
            </w:r>
            <w:r w:rsidRPr="00826AF8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analizzare</w:t>
            </w:r>
            <w:r w:rsidRPr="00826AF8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figure</w:t>
            </w:r>
            <w:r w:rsidRPr="00826AF8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geometriche,</w:t>
            </w:r>
            <w:r w:rsidRPr="00826AF8">
              <w:rPr>
                <w:rFonts w:ascii="Times New Roman" w:hAnsi="Times New Roman" w:cs="Times New Roman"/>
                <w:b w:val="0"/>
                <w:spacing w:val="1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individuando</w:t>
            </w:r>
            <w:r w:rsidRPr="00826AF8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invarianti e</w:t>
            </w:r>
            <w:r w:rsidRPr="00826AF8">
              <w:rPr>
                <w:rFonts w:ascii="Times New Roman" w:hAnsi="Times New Roman" w:cs="Times New Roman"/>
                <w:b w:val="0"/>
                <w:spacing w:val="-2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relazioni</w:t>
            </w:r>
          </w:p>
          <w:p w:rsidR="001714A7" w:rsidRPr="00826AF8" w:rsidRDefault="001714A7" w:rsidP="008C79CD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1714A7" w:rsidRPr="00826AF8" w:rsidRDefault="001714A7" w:rsidP="008C79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1714A7" w:rsidRPr="00826AF8" w:rsidRDefault="001714A7" w:rsidP="008C79C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1714A7" w:rsidRPr="00826AF8" w:rsidRDefault="001714A7" w:rsidP="008C79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Pr="00826AF8" w:rsidRDefault="001714A7" w:rsidP="008C7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1714A7" w:rsidRPr="00826AF8" w:rsidRDefault="001714A7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1714A7" w:rsidRDefault="001714A7" w:rsidP="00B757B2">
      <w:pPr>
        <w:rPr>
          <w:b/>
          <w:sz w:val="28"/>
          <w:szCs w:val="28"/>
          <w:lang w:val="it-IT"/>
        </w:rPr>
      </w:pPr>
    </w:p>
    <w:p w:rsidR="001714A7" w:rsidRDefault="001714A7" w:rsidP="00B757B2">
      <w:pPr>
        <w:rPr>
          <w:b/>
          <w:sz w:val="28"/>
          <w:szCs w:val="28"/>
          <w:lang w:val="it-IT"/>
        </w:rPr>
      </w:pPr>
    </w:p>
    <w:p w:rsidR="001714A7" w:rsidRDefault="001714A7" w:rsidP="00B757B2">
      <w:pPr>
        <w:rPr>
          <w:b/>
          <w:sz w:val="28"/>
          <w:szCs w:val="28"/>
          <w:lang w:val="it-IT"/>
        </w:rPr>
      </w:pPr>
    </w:p>
    <w:p w:rsidR="001714A7" w:rsidRDefault="001714A7" w:rsidP="00B757B2">
      <w:pPr>
        <w:rPr>
          <w:b/>
          <w:sz w:val="28"/>
          <w:szCs w:val="28"/>
          <w:lang w:val="it-IT"/>
        </w:rPr>
      </w:pPr>
    </w:p>
    <w:p w:rsidR="007A5881" w:rsidRPr="001A1F88" w:rsidRDefault="007A5881" w:rsidP="007A5881">
      <w:pPr>
        <w:spacing w:before="3"/>
        <w:jc w:val="center"/>
        <w:rPr>
          <w:rFonts w:ascii="Times New Roman" w:eastAsia="Calibri" w:hAnsi="Times New Roman" w:cs="Times New Roman"/>
          <w:b/>
          <w:lang w:val="it-IT"/>
        </w:rPr>
      </w:pPr>
      <w:r w:rsidRPr="001A1F88">
        <w:rPr>
          <w:rFonts w:ascii="Times New Roman" w:hAnsi="Times New Roman" w:cs="Times New Roman"/>
          <w:b/>
          <w:lang w:val="it-IT"/>
        </w:rPr>
        <w:lastRenderedPageBreak/>
        <w:t>U.D.A. n° 4  EQUAZIONI E QUADRILATERI           TEMPI:</w:t>
      </w:r>
      <w:r w:rsidRPr="001A1F88">
        <w:rPr>
          <w:rFonts w:ascii="Times New Roman" w:eastAsia="Calibri" w:hAnsi="Times New Roman" w:cs="Times New Roman"/>
          <w:b/>
          <w:lang w:val="it-IT"/>
        </w:rPr>
        <w:t xml:space="preserve"> </w:t>
      </w:r>
      <w:r w:rsidR="001A1F88" w:rsidRPr="001A1F88">
        <w:rPr>
          <w:rFonts w:ascii="Times New Roman" w:eastAsia="Calibri" w:hAnsi="Times New Roman" w:cs="Times New Roman"/>
          <w:b/>
          <w:lang w:val="it-IT"/>
        </w:rPr>
        <w:t>Aprile  - Giugno</w:t>
      </w:r>
    </w:p>
    <w:p w:rsidR="007A5881" w:rsidRPr="007A5881" w:rsidRDefault="007A5881" w:rsidP="007A5881">
      <w:pPr>
        <w:spacing w:before="3"/>
        <w:jc w:val="center"/>
        <w:rPr>
          <w:rFonts w:ascii="Times New Roman" w:eastAsia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/>
      </w:tblPr>
      <w:tblGrid>
        <w:gridCol w:w="1462"/>
        <w:gridCol w:w="3685"/>
        <w:gridCol w:w="2693"/>
        <w:gridCol w:w="1778"/>
        <w:gridCol w:w="2405"/>
        <w:gridCol w:w="2405"/>
      </w:tblGrid>
      <w:tr w:rsidR="007A5881" w:rsidRPr="008422A6" w:rsidTr="00A34265">
        <w:trPr>
          <w:trHeight w:hRule="exact" w:val="1348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1A79B4" w:rsidRDefault="007A5881" w:rsidP="008C79CD">
            <w:pPr>
              <w:pStyle w:val="TableParagraph"/>
              <w:ind w:left="170" w:right="113" w:hanging="14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 SPECIFICHE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1A79B4" w:rsidRDefault="007A5881" w:rsidP="008C79CD">
            <w:pPr>
              <w:pStyle w:val="TableParagraph"/>
              <w:spacing w:line="342" w:lineRule="exact"/>
              <w:ind w:left="71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1A79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it-IT"/>
              </w:rPr>
              <w:t>ABILITA’</w:t>
            </w:r>
          </w:p>
          <w:p w:rsidR="007A5881" w:rsidRPr="001A79B4" w:rsidRDefault="007A5881" w:rsidP="00A34265">
            <w:pPr>
              <w:pStyle w:val="TableParagraph"/>
              <w:spacing w:line="342" w:lineRule="exact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1A79B4" w:rsidRDefault="007A5881" w:rsidP="008C79CD">
            <w:pPr>
              <w:pStyle w:val="TableParagraph"/>
              <w:spacing w:line="341" w:lineRule="exact"/>
              <w:ind w:left="6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CONOSCENZE</w:t>
            </w:r>
          </w:p>
          <w:p w:rsidR="007A5881" w:rsidRPr="001A79B4" w:rsidRDefault="007A5881" w:rsidP="008C79CD">
            <w:pPr>
              <w:pStyle w:val="TableParagraph"/>
              <w:ind w:left="184" w:right="181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it-IT"/>
              </w:rPr>
              <w:t>(programmatiche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 xml:space="preserve"> in riferimento</w:t>
            </w:r>
            <w:r w:rsidRPr="001A79B4">
              <w:rPr>
                <w:rFonts w:ascii="Times New Roman" w:hAnsi="Times New Roman" w:cs="Times New Roman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ai contenuti</w:t>
            </w:r>
            <w:r w:rsidRPr="001A79B4">
              <w:rPr>
                <w:rFonts w:ascii="Times New Roman" w:hAnsi="Times New Roman" w:cs="Times New Roman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della</w:t>
            </w:r>
            <w:r w:rsidRPr="001A79B4">
              <w:rPr>
                <w:rFonts w:ascii="Times New Roman" w:hAnsi="Times New Roman" w:cs="Times New Roman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U.D.A)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Default="007A5881" w:rsidP="008C79CD">
            <w:pPr>
              <w:pStyle w:val="TableParagraph"/>
              <w:ind w:left="57" w:right="5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METODOLOGIE</w:t>
            </w:r>
          </w:p>
          <w:p w:rsidR="007A5881" w:rsidRPr="001A79B4" w:rsidRDefault="007A5881" w:rsidP="008C79CD">
            <w:pPr>
              <w:pStyle w:val="TableParagraph"/>
              <w:ind w:left="57" w:right="5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1A79B4" w:rsidRDefault="007A5881" w:rsidP="008C79CD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VERIFICA  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1A79B4" w:rsidRDefault="007A5881" w:rsidP="008C79CD">
            <w:pPr>
              <w:pStyle w:val="TableParagraph"/>
              <w:spacing w:line="341" w:lineRule="exact"/>
              <w:ind w:left="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 w:rsidRPr="001A79B4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COMPETENZE</w:t>
            </w:r>
          </w:p>
          <w:p w:rsidR="007A5881" w:rsidRPr="001A79B4" w:rsidRDefault="007A5881" w:rsidP="008C79CD">
            <w:pPr>
              <w:pStyle w:val="TableParagraph"/>
              <w:spacing w:line="341" w:lineRule="exact"/>
              <w:ind w:left="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DI BASE</w:t>
            </w:r>
          </w:p>
          <w:p w:rsidR="007A5881" w:rsidRPr="001A79B4" w:rsidRDefault="007A5881" w:rsidP="008C79CD">
            <w:pPr>
              <w:pStyle w:val="TableParagraph"/>
              <w:spacing w:before="1"/>
              <w:ind w:left="221" w:right="21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it-IT"/>
              </w:rPr>
            </w:pPr>
          </w:p>
        </w:tc>
      </w:tr>
      <w:tr w:rsidR="007A5881" w:rsidRPr="0099735A" w:rsidTr="00094AF8">
        <w:trPr>
          <w:trHeight w:hRule="exact" w:val="5709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88" w:rsidRDefault="001A1F88" w:rsidP="001A1F88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  <w:lang w:val="it-IT"/>
              </w:rPr>
            </w:pPr>
            <w:r w:rsidRPr="001A1F88">
              <w:rPr>
                <w:rFonts w:ascii="Times New Roman" w:eastAsia="Times New Roman" w:hAnsi="Times New Roman"/>
                <w:bCs/>
                <w:sz w:val="22"/>
                <w:szCs w:val="22"/>
                <w:lang w:val="it-IT"/>
              </w:rPr>
              <w:t>Comprendere le strutture portanti del calcolo letterale.</w:t>
            </w:r>
          </w:p>
          <w:p w:rsidR="001A1F88" w:rsidRPr="001A1F88" w:rsidRDefault="001A1F88" w:rsidP="001A1F88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  <w:lang w:val="it-IT"/>
              </w:rPr>
            </w:pPr>
          </w:p>
          <w:p w:rsidR="001A1F88" w:rsidRPr="001A1F88" w:rsidRDefault="001A1F88" w:rsidP="001A1F88">
            <w:pPr>
              <w:pStyle w:val="Nessunaspaziatura1"/>
              <w:jc w:val="left"/>
              <w:rPr>
                <w:rFonts w:ascii="Times New Roman" w:eastAsia="Times New Roman" w:hAnsi="Times New Roman"/>
                <w:bCs/>
                <w:sz w:val="22"/>
                <w:szCs w:val="22"/>
                <w:lang w:val="it-IT"/>
              </w:rPr>
            </w:pPr>
            <w:r w:rsidRPr="001A1F88">
              <w:rPr>
                <w:rFonts w:ascii="Times New Roman" w:eastAsia="Times New Roman" w:hAnsi="Times New Roman"/>
                <w:bCs/>
                <w:sz w:val="22"/>
                <w:szCs w:val="22"/>
                <w:lang w:val="it-IT"/>
              </w:rPr>
              <w:t>Individuare le proprietà essenziali di figure geometriche.</w:t>
            </w:r>
          </w:p>
          <w:p w:rsidR="007A5881" w:rsidRPr="00826AF8" w:rsidRDefault="007A5881" w:rsidP="008C79C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Stabilire se un’uguaglianza è un’identità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Stabilire se un valore è soluzione di un’equazione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Applicare i principi di equivalenza delle equazioni</w:t>
            </w:r>
          </w:p>
          <w:p w:rsidR="006E2CDD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Risolvere equazioni</w:t>
            </w:r>
            <w:r>
              <w:rPr>
                <w:bCs/>
                <w:sz w:val="20"/>
                <w:szCs w:val="20"/>
              </w:rPr>
              <w:t xml:space="preserve"> e disequazioni </w:t>
            </w:r>
            <w:r w:rsidRPr="006057F8">
              <w:rPr>
                <w:bCs/>
                <w:sz w:val="20"/>
                <w:szCs w:val="20"/>
              </w:rPr>
              <w:t xml:space="preserve"> intere e fratte, n</w:t>
            </w:r>
            <w:r>
              <w:rPr>
                <w:bCs/>
                <w:sz w:val="20"/>
                <w:szCs w:val="20"/>
              </w:rPr>
              <w:t>u</w:t>
            </w:r>
            <w:r w:rsidRPr="006057F8">
              <w:rPr>
                <w:bCs/>
                <w:sz w:val="20"/>
                <w:szCs w:val="20"/>
              </w:rPr>
              <w:t>meriche e letterali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Risolvere sistemi di disequazioni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Utilizzare </w:t>
            </w:r>
            <w:r w:rsidRPr="006057F8">
              <w:rPr>
                <w:bCs/>
                <w:sz w:val="20"/>
                <w:szCs w:val="20"/>
              </w:rPr>
              <w:t>equazioni</w:t>
            </w:r>
            <w:r>
              <w:rPr>
                <w:bCs/>
                <w:sz w:val="20"/>
                <w:szCs w:val="20"/>
              </w:rPr>
              <w:t xml:space="preserve"> e disequazioni</w:t>
            </w:r>
            <w:r w:rsidRPr="006057F8">
              <w:rPr>
                <w:bCs/>
                <w:sz w:val="20"/>
                <w:szCs w:val="20"/>
              </w:rPr>
              <w:t xml:space="preserve"> per rappresentare e risolvere problemi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Applicare il teorema delle rette parallele e il suo inverso.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Dimostrare teoremi sugli angoli dei poligoni, sui parallelogrammi e le loro proprietà</w:t>
            </w:r>
          </w:p>
          <w:p w:rsidR="006E2CDD" w:rsidRPr="006057F8" w:rsidRDefault="006E2CDD" w:rsidP="006E2CDD">
            <w:pPr>
              <w:pStyle w:val="Intestazione1"/>
              <w:autoSpaceDE w:val="0"/>
              <w:rPr>
                <w:bCs/>
                <w:sz w:val="20"/>
                <w:szCs w:val="20"/>
              </w:rPr>
            </w:pPr>
            <w:r w:rsidRPr="006057F8">
              <w:rPr>
                <w:bCs/>
                <w:sz w:val="20"/>
                <w:szCs w:val="20"/>
              </w:rPr>
              <w:t>Dimostrare teoremi sui trapezi e u</w:t>
            </w:r>
            <w:r>
              <w:rPr>
                <w:bCs/>
                <w:sz w:val="20"/>
                <w:szCs w:val="20"/>
              </w:rPr>
              <w:t>tilizzare le proprietà del trape</w:t>
            </w:r>
            <w:r w:rsidRPr="006057F8">
              <w:rPr>
                <w:bCs/>
                <w:sz w:val="20"/>
                <w:szCs w:val="20"/>
              </w:rPr>
              <w:t>zio isoscele</w:t>
            </w:r>
          </w:p>
          <w:p w:rsidR="007A5881" w:rsidRPr="006E2CDD" w:rsidRDefault="006E2CDD" w:rsidP="006E2CD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it-IT"/>
              </w:rPr>
            </w:pPr>
            <w:r w:rsidRPr="006E2CDD">
              <w:rPr>
                <w:bCs/>
                <w:sz w:val="20"/>
                <w:szCs w:val="20"/>
                <w:lang w:val="it-IT"/>
              </w:rPr>
              <w:t>Dimostrare ed applicare il teorema del fascio di rette parallele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6E2CDD">
              <w:rPr>
                <w:sz w:val="20"/>
                <w:szCs w:val="20"/>
                <w:lang w:val="it-IT"/>
              </w:rPr>
              <w:t>Identità ed equazioni</w:t>
            </w:r>
          </w:p>
          <w:p w:rsidR="006E2CDD" w:rsidRP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</w:p>
          <w:p w:rsid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6E2CDD">
              <w:rPr>
                <w:sz w:val="20"/>
                <w:szCs w:val="20"/>
                <w:lang w:val="it-IT"/>
              </w:rPr>
              <w:t>Equazioni equivalenti e principi di equivalenza</w:t>
            </w:r>
          </w:p>
          <w:p w:rsidR="006E2CDD" w:rsidRP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</w:p>
          <w:p w:rsid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6E2CDD">
              <w:rPr>
                <w:sz w:val="20"/>
                <w:szCs w:val="20"/>
                <w:lang w:val="it-IT"/>
              </w:rPr>
              <w:t>Equazioni determinate, indeterminate, impossibili</w:t>
            </w:r>
          </w:p>
          <w:p w:rsidR="006E2CDD" w:rsidRP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</w:p>
          <w:p w:rsid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6E2CDD">
              <w:rPr>
                <w:sz w:val="20"/>
                <w:szCs w:val="20"/>
                <w:lang w:val="it-IT"/>
              </w:rPr>
              <w:t>Equazioni e disequazioni lineari</w:t>
            </w:r>
          </w:p>
          <w:p w:rsidR="006E2CDD" w:rsidRPr="006E2CDD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</w:p>
          <w:p w:rsidR="006E2CDD" w:rsidRPr="006E3F24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  <w:r w:rsidRPr="006E3F24">
              <w:rPr>
                <w:sz w:val="20"/>
                <w:szCs w:val="20"/>
                <w:lang w:val="it-IT"/>
              </w:rPr>
              <w:t>Rette parallele e rette perpendicolari</w:t>
            </w:r>
          </w:p>
          <w:p w:rsidR="006E2CDD" w:rsidRPr="006E3F24" w:rsidRDefault="006E2CDD" w:rsidP="006E2CD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it-IT"/>
              </w:rPr>
            </w:pPr>
          </w:p>
          <w:p w:rsidR="007A5881" w:rsidRPr="006E2CDD" w:rsidRDefault="006E2CDD" w:rsidP="006E2CD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E2CDD">
              <w:rPr>
                <w:sz w:val="20"/>
                <w:szCs w:val="20"/>
                <w:lang w:val="it-IT"/>
              </w:rPr>
              <w:t>Parallelogramma, rettangolo, quadrato, rombo, trapezio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Frontale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Multimediale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Discussione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Guidata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Lezione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Partecipata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Lavoro di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Gruppo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Attività ’ di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Laboratorio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Problem Solving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Elaborazione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di Schemi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Attività di</w:t>
            </w:r>
          </w:p>
          <w:p w:rsidR="007A5881" w:rsidRPr="00826AF8" w:rsidRDefault="007A5881" w:rsidP="008C79CD">
            <w:pPr>
              <w:pStyle w:val="Nessunaspaziatura1"/>
              <w:ind w:left="57" w:right="57"/>
              <w:jc w:val="center"/>
              <w:rPr>
                <w:rFonts w:ascii="Times New Roman" w:eastAsia="Times New Roman" w:hAnsi="Times New Roman"/>
                <w:bCs/>
                <w:lang w:val="it-IT"/>
              </w:rPr>
            </w:pPr>
            <w:r w:rsidRPr="00826AF8">
              <w:rPr>
                <w:rFonts w:ascii="Times New Roman" w:eastAsia="Times New Roman" w:hAnsi="Times New Roman"/>
                <w:bCs/>
                <w:lang w:val="it-IT"/>
              </w:rPr>
              <w:t>Feedback</w:t>
            </w:r>
          </w:p>
          <w:p w:rsidR="007A5881" w:rsidRPr="00826AF8" w:rsidRDefault="007A5881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Strumenti:</w:t>
            </w:r>
          </w:p>
          <w:p w:rsidR="007A5881" w:rsidRPr="00826AF8" w:rsidRDefault="007A5881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Libro di Testo</w:t>
            </w:r>
          </w:p>
          <w:p w:rsidR="007A5881" w:rsidRPr="00826AF8" w:rsidRDefault="007A5881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Laboratorio</w:t>
            </w:r>
          </w:p>
          <w:p w:rsidR="007A5881" w:rsidRPr="00826AF8" w:rsidRDefault="007A5881" w:rsidP="008C79CD">
            <w:pPr>
              <w:autoSpaceDE w:val="0"/>
              <w:autoSpaceDN w:val="0"/>
              <w:adjustRightInd w:val="0"/>
              <w:ind w:left="57" w:righ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Multimediale</w:t>
            </w:r>
          </w:p>
          <w:p w:rsidR="007A5881" w:rsidRPr="00826AF8" w:rsidRDefault="007A5881" w:rsidP="008C7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bCs/>
                <w:sz w:val="20"/>
                <w:szCs w:val="20"/>
                <w:lang w:val="it-IT"/>
              </w:rPr>
              <w:t>Biblioteca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orali/scritte (esercizi, problemi, quesiti a risposta multipla e a risposta aperta, ecc.)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Sondaggi  dal posto ed interventi estemporanei pertinenti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Verifiche sommative scritte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Presentazioni multimediali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Verifica sulle competenze</w:t>
            </w:r>
          </w:p>
          <w:p w:rsidR="00A01618" w:rsidRPr="00826AF8" w:rsidRDefault="00A01618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Pr="00826AF8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Griglie elaborate dal Dipartimento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881" w:rsidRPr="00826AF8" w:rsidRDefault="007A5881" w:rsidP="008C79CD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Utilizzare le tecniche e le procedure del calcolo aritmetico ed algebrico, rappresentandole anche in forma grafica.</w:t>
            </w:r>
          </w:p>
          <w:p w:rsidR="007A5881" w:rsidRPr="00826AF8" w:rsidRDefault="007A5881" w:rsidP="008C79CD">
            <w:pPr>
              <w:pStyle w:val="Corpodeltesto"/>
              <w:spacing w:line="251" w:lineRule="exact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</w:p>
          <w:p w:rsidR="007A5881" w:rsidRPr="00826AF8" w:rsidRDefault="007A5881" w:rsidP="008C79CD">
            <w:pPr>
              <w:pStyle w:val="Corpodeltesto"/>
              <w:suppressAutoHyphens/>
              <w:spacing w:line="251" w:lineRule="exact"/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</w:pP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Confrontare</w:t>
            </w:r>
            <w:r w:rsidRPr="00826AF8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ed</w:t>
            </w:r>
            <w:r w:rsidRPr="00826AF8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analizzare</w:t>
            </w:r>
            <w:r w:rsidRPr="00826AF8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figure</w:t>
            </w:r>
            <w:r w:rsidRPr="00826AF8">
              <w:rPr>
                <w:rFonts w:ascii="Times New Roman" w:hAnsi="Times New Roman" w:cs="Times New Roman"/>
                <w:b w:val="0"/>
                <w:spacing w:val="-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geometriche,</w:t>
            </w:r>
            <w:r w:rsidRPr="00826AF8">
              <w:rPr>
                <w:rFonts w:ascii="Times New Roman" w:hAnsi="Times New Roman" w:cs="Times New Roman"/>
                <w:b w:val="0"/>
                <w:spacing w:val="1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individuando</w:t>
            </w:r>
            <w:r w:rsidRPr="00826AF8">
              <w:rPr>
                <w:rFonts w:ascii="Times New Roman" w:hAnsi="Times New Roman" w:cs="Times New Roman"/>
                <w:b w:val="0"/>
                <w:spacing w:val="-5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invarianti e</w:t>
            </w:r>
            <w:r w:rsidRPr="00826AF8">
              <w:rPr>
                <w:rFonts w:ascii="Times New Roman" w:hAnsi="Times New Roman" w:cs="Times New Roman"/>
                <w:b w:val="0"/>
                <w:spacing w:val="-27"/>
                <w:sz w:val="20"/>
                <w:szCs w:val="20"/>
                <w:lang w:val="it-IT"/>
              </w:rPr>
              <w:t xml:space="preserve"> </w:t>
            </w:r>
            <w:r w:rsidRPr="00826AF8">
              <w:rPr>
                <w:rFonts w:ascii="Times New Roman" w:hAnsi="Times New Roman" w:cs="Times New Roman"/>
                <w:b w:val="0"/>
                <w:sz w:val="20"/>
                <w:szCs w:val="20"/>
                <w:lang w:val="it-IT"/>
              </w:rPr>
              <w:t>relazioni</w:t>
            </w:r>
          </w:p>
          <w:p w:rsidR="007A5881" w:rsidRPr="00826AF8" w:rsidRDefault="007A5881" w:rsidP="008C79CD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Individuare le strategie appropriate per la soluzione di problemi.</w:t>
            </w:r>
          </w:p>
          <w:p w:rsidR="007A5881" w:rsidRPr="00826AF8" w:rsidRDefault="007A5881" w:rsidP="008C79C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</w:pPr>
          </w:p>
          <w:p w:rsidR="007A5881" w:rsidRPr="00826AF8" w:rsidRDefault="007A5881" w:rsidP="008C79CD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826AF8">
              <w:rPr>
                <w:rFonts w:ascii="Times New Roman" w:eastAsia="Calibri" w:hAnsi="Times New Roman" w:cs="Times New Roman"/>
                <w:sz w:val="20"/>
                <w:szCs w:val="20"/>
                <w:lang w:val="it-IT"/>
              </w:rPr>
              <w:t>Analizzare dati e interpretarli sviluppando deduzioni e ragionamenti sugli stessi, anche con l’ausilio di interpretazioni grafiche, usando consapevolmente gli strumenti di calcolo e le potenzialità offerte da applicazioni di tipo informatico.</w:t>
            </w:r>
          </w:p>
          <w:p w:rsidR="007A5881" w:rsidRPr="00826AF8" w:rsidRDefault="007A5881" w:rsidP="008C79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Pr="00826AF8" w:rsidRDefault="007A5881" w:rsidP="008C79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:rsidR="007A5881" w:rsidRPr="00826AF8" w:rsidRDefault="007A5881" w:rsidP="008C79CD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</w:tbl>
    <w:p w:rsidR="001714A7" w:rsidRDefault="001714A7" w:rsidP="00B757B2">
      <w:pPr>
        <w:rPr>
          <w:b/>
          <w:sz w:val="28"/>
          <w:szCs w:val="28"/>
          <w:lang w:val="it-IT"/>
        </w:rPr>
      </w:pPr>
    </w:p>
    <w:p w:rsidR="001714A7" w:rsidRDefault="001714A7" w:rsidP="00B757B2">
      <w:pPr>
        <w:rPr>
          <w:b/>
          <w:sz w:val="28"/>
          <w:szCs w:val="28"/>
          <w:lang w:val="it-IT"/>
        </w:rPr>
      </w:pP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>N.B.</w:t>
      </w:r>
    </w:p>
    <w:p w:rsidR="00582E8D" w:rsidRPr="00A34265" w:rsidRDefault="00B757B2" w:rsidP="00A34265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>Il presente piano di lavoro fa riferimento al piano di lavoro dipartimentale di appartenenza e al piano di lavoro del proprio C.d.Cl.</w:t>
      </w:r>
    </w:p>
    <w:sectPr w:rsidR="00582E8D" w:rsidRPr="00A34265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323" w:rsidRDefault="00665323">
      <w:r>
        <w:separator/>
      </w:r>
    </w:p>
  </w:endnote>
  <w:endnote w:type="continuationSeparator" w:id="1">
    <w:p w:rsidR="00665323" w:rsidRDefault="00665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323" w:rsidRDefault="00665323">
      <w:r>
        <w:separator/>
      </w:r>
    </w:p>
  </w:footnote>
  <w:footnote w:type="continuationSeparator" w:id="1">
    <w:p w:rsidR="00665323" w:rsidRDefault="006653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5D7D"/>
    <w:multiLevelType w:val="hybridMultilevel"/>
    <w:tmpl w:val="A3C07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D38CB"/>
    <w:multiLevelType w:val="hybridMultilevel"/>
    <w:tmpl w:val="03D66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01B18"/>
    <w:multiLevelType w:val="hybridMultilevel"/>
    <w:tmpl w:val="F7EE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12AB6"/>
    <w:multiLevelType w:val="hybridMultilevel"/>
    <w:tmpl w:val="D990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10987"/>
    <w:multiLevelType w:val="hybridMultilevel"/>
    <w:tmpl w:val="7BB42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82E8D"/>
    <w:rsid w:val="00074CBC"/>
    <w:rsid w:val="00094AF8"/>
    <w:rsid w:val="000B5196"/>
    <w:rsid w:val="00101071"/>
    <w:rsid w:val="00141D75"/>
    <w:rsid w:val="00146EAC"/>
    <w:rsid w:val="001714A7"/>
    <w:rsid w:val="00197047"/>
    <w:rsid w:val="001A1F88"/>
    <w:rsid w:val="00224735"/>
    <w:rsid w:val="00231E50"/>
    <w:rsid w:val="00250068"/>
    <w:rsid w:val="002A09C6"/>
    <w:rsid w:val="002A2627"/>
    <w:rsid w:val="002A6A6C"/>
    <w:rsid w:val="00301245"/>
    <w:rsid w:val="003273C8"/>
    <w:rsid w:val="003576CB"/>
    <w:rsid w:val="00357CD6"/>
    <w:rsid w:val="003A5605"/>
    <w:rsid w:val="003B2E03"/>
    <w:rsid w:val="003C50A0"/>
    <w:rsid w:val="0045331D"/>
    <w:rsid w:val="004607F2"/>
    <w:rsid w:val="004719A4"/>
    <w:rsid w:val="00482766"/>
    <w:rsid w:val="004F5E50"/>
    <w:rsid w:val="00530692"/>
    <w:rsid w:val="00582E8D"/>
    <w:rsid w:val="005A2EAE"/>
    <w:rsid w:val="005A6EE3"/>
    <w:rsid w:val="005E4776"/>
    <w:rsid w:val="00665323"/>
    <w:rsid w:val="00677C24"/>
    <w:rsid w:val="006C043B"/>
    <w:rsid w:val="006E0BDF"/>
    <w:rsid w:val="006E2CDD"/>
    <w:rsid w:val="006E3F24"/>
    <w:rsid w:val="00721036"/>
    <w:rsid w:val="00777CCE"/>
    <w:rsid w:val="007834BB"/>
    <w:rsid w:val="00793B07"/>
    <w:rsid w:val="00796A98"/>
    <w:rsid w:val="007A5881"/>
    <w:rsid w:val="007F1CF9"/>
    <w:rsid w:val="007F74B1"/>
    <w:rsid w:val="00815451"/>
    <w:rsid w:val="00826AF8"/>
    <w:rsid w:val="00832646"/>
    <w:rsid w:val="008422A6"/>
    <w:rsid w:val="008D4E69"/>
    <w:rsid w:val="00972D02"/>
    <w:rsid w:val="00985700"/>
    <w:rsid w:val="0099735A"/>
    <w:rsid w:val="009A60EF"/>
    <w:rsid w:val="009E629E"/>
    <w:rsid w:val="00A01575"/>
    <w:rsid w:val="00A01618"/>
    <w:rsid w:val="00A34265"/>
    <w:rsid w:val="00A47739"/>
    <w:rsid w:val="00A91CA0"/>
    <w:rsid w:val="00AC077B"/>
    <w:rsid w:val="00B178AB"/>
    <w:rsid w:val="00B757B2"/>
    <w:rsid w:val="00BA477C"/>
    <w:rsid w:val="00BA5E6E"/>
    <w:rsid w:val="00BE7DF7"/>
    <w:rsid w:val="00C66FFA"/>
    <w:rsid w:val="00C83701"/>
    <w:rsid w:val="00CB6B5B"/>
    <w:rsid w:val="00D13CA9"/>
    <w:rsid w:val="00DD49A5"/>
    <w:rsid w:val="00DF5148"/>
    <w:rsid w:val="00E54F7A"/>
    <w:rsid w:val="00E72809"/>
    <w:rsid w:val="00E91D01"/>
    <w:rsid w:val="00EF4EDA"/>
    <w:rsid w:val="00EF5E34"/>
    <w:rsid w:val="00F037CF"/>
    <w:rsid w:val="00F7508A"/>
    <w:rsid w:val="00F766FE"/>
    <w:rsid w:val="00FD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  <w:style w:type="paragraph" w:customStyle="1" w:styleId="Nessunaspaziatura1">
    <w:name w:val="Nessuna spaziatura1"/>
    <w:basedOn w:val="Normale"/>
    <w:link w:val="NoSpacingChar"/>
    <w:rsid w:val="002A6A6C"/>
    <w:pPr>
      <w:widowControl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essunaspaziatura1"/>
    <w:locked/>
    <w:rsid w:val="002A6A6C"/>
    <w:rPr>
      <w:rFonts w:ascii="Calibri" w:eastAsia="Calibri" w:hAnsi="Calibri" w:cs="Times New Roman"/>
      <w:sz w:val="20"/>
      <w:szCs w:val="20"/>
    </w:rPr>
  </w:style>
  <w:style w:type="paragraph" w:customStyle="1" w:styleId="Intestazione1">
    <w:name w:val="Intestazione1"/>
    <w:basedOn w:val="Normale"/>
    <w:rsid w:val="00074CBC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357D6-DA52-4AD6-A962-CC7A7778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pc</cp:lastModifiedBy>
  <cp:revision>13</cp:revision>
  <dcterms:created xsi:type="dcterms:W3CDTF">2016-10-24T17:52:00Z</dcterms:created>
  <dcterms:modified xsi:type="dcterms:W3CDTF">2016-10-25T14:14:00Z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