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6820FA" w:rsidRPr="00F97FF6" w:rsidRDefault="00096D6E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69pt">
            <v:imagedata r:id="rId7" o:title="logo finito1"/>
          </v:shape>
        </w:pict>
      </w:r>
    </w:p>
    <w:p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6820FA" w:rsidRPr="00F97FF6" w:rsidRDefault="00096D6E" w:rsidP="006820FA">
      <w:pPr>
        <w:framePr w:hSpace="141" w:wrap="around" w:vAnchor="text" w:hAnchor="page" w:x="3055" w:y="1"/>
        <w:rPr>
          <w:lang w:bidi="he-IL"/>
        </w:rPr>
      </w:pPr>
      <w:r>
        <w:pict>
          <v:shape id="_x0000_i1026" type="#_x0000_t75" style="width:45.75pt;height:50.25pt" fillcolor="window">
            <v:imagedata r:id="rId8" o:title=""/>
          </v:shape>
        </w:pict>
      </w:r>
    </w:p>
    <w:p w:rsidR="006820FA" w:rsidRPr="00F97FF6" w:rsidRDefault="006820FA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fldChar w:fldCharType="begin"/>
      </w:r>
      <w:r w:rsidRPr="00F97FF6">
        <w:instrText xml:space="preserve"> INCLUDEPICTURE  "http://www.regione.sicilia.it/Lavoro/immagini/fselogo1.gif" \* MERGEFORMATINET </w:instrText>
      </w:r>
      <w:r w:rsidRPr="00F97FF6">
        <w:fldChar w:fldCharType="separate"/>
      </w:r>
      <w:r w:rsidR="00A33F26">
        <w:fldChar w:fldCharType="begin"/>
      </w:r>
      <w:r w:rsidR="00A33F26">
        <w:instrText xml:space="preserve"> INCLUDEPICTURE  "http://www.regione.sicilia.it/Lavoro/immagini/fselogo1.gif" \* MERGEFORMATINET </w:instrText>
      </w:r>
      <w:r w:rsidR="00A33F26">
        <w:fldChar w:fldCharType="separate"/>
      </w:r>
      <w:r w:rsidR="00096D6E">
        <w:fldChar w:fldCharType="begin"/>
      </w:r>
      <w:r w:rsidR="00096D6E">
        <w:instrText xml:space="preserve"> </w:instrText>
      </w:r>
      <w:r w:rsidR="00096D6E">
        <w:instrText>INCLUDEPICTURE  "http://www.regione.sicilia.it/Lavoro/immagini/fselogo1.gif" \* MERGEFORMATINET</w:instrText>
      </w:r>
      <w:r w:rsidR="00096D6E">
        <w:instrText xml:space="preserve"> </w:instrText>
      </w:r>
      <w:r w:rsidR="00096D6E">
        <w:fldChar w:fldCharType="separate"/>
      </w:r>
      <w:r w:rsidR="00096D6E">
        <w:pict>
          <v:shape id="_x0000_i1027" type="#_x0000_t75" alt="fselogo1.gif (1611 byte)" style="width:54pt;height:46.5pt">
            <v:imagedata r:id="rId9" r:href="rId10"/>
          </v:shape>
        </w:pict>
      </w:r>
      <w:r w:rsidR="00096D6E">
        <w:fldChar w:fldCharType="end"/>
      </w:r>
      <w:r w:rsidR="00A33F26">
        <w:fldChar w:fldCharType="end"/>
      </w:r>
      <w:r w:rsidRPr="00F97FF6">
        <w:fldChar w:fldCharType="end"/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rPr>
          <w:b/>
          <w:sz w:val="40"/>
          <w:szCs w:val="40"/>
        </w:rPr>
      </w:pPr>
    </w:p>
    <w:p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E4375" w:rsidRPr="000E4375">
        <w:rPr>
          <w:b/>
          <w:sz w:val="40"/>
          <w:szCs w:val="40"/>
        </w:rPr>
        <w:t xml:space="preserve"> </w:t>
      </w:r>
      <w:r w:rsidR="002C44A4">
        <w:rPr>
          <w:b/>
          <w:sz w:val="40"/>
          <w:szCs w:val="40"/>
        </w:rPr>
        <w:t>ANNAMARIA CARPINO</w:t>
      </w:r>
    </w:p>
    <w:p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2C44A4">
        <w:rPr>
          <w:b/>
          <w:sz w:val="40"/>
          <w:szCs w:val="40"/>
        </w:rPr>
        <w:t>SCIENZE NATURALI</w:t>
      </w:r>
    </w:p>
    <w:p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2C44A4">
        <w:rPr>
          <w:b/>
          <w:sz w:val="40"/>
          <w:szCs w:val="40"/>
        </w:rPr>
        <w:t>SCIENTIFICO-TECNOLOGICO</w:t>
      </w: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2C44A4">
        <w:rPr>
          <w:b/>
          <w:sz w:val="40"/>
          <w:szCs w:val="40"/>
        </w:rPr>
        <w:t>I sez.I</w:t>
      </w:r>
    </w:p>
    <w:p w:rsidR="006B7F6D" w:rsidRPr="003F123C" w:rsidRDefault="006820FA" w:rsidP="003F123C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a.s. </w:t>
      </w:r>
      <w:r w:rsidR="002C44A4">
        <w:rPr>
          <w:b/>
          <w:sz w:val="40"/>
          <w:szCs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B7F6D" w:rsidRPr="005232FE">
        <w:tc>
          <w:tcPr>
            <w:tcW w:w="14427" w:type="dxa"/>
          </w:tcPr>
          <w:p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6B7F6D" w:rsidRPr="005232FE">
        <w:tc>
          <w:tcPr>
            <w:tcW w:w="14427" w:type="dxa"/>
          </w:tcPr>
          <w:p w:rsidR="006B7F6D" w:rsidRPr="002C44A4" w:rsidRDefault="006B7F6D" w:rsidP="002C44A4">
            <w:pPr>
              <w:spacing w:after="0" w:line="480" w:lineRule="auto"/>
              <w:rPr>
                <w:sz w:val="32"/>
                <w:szCs w:val="32"/>
              </w:rPr>
            </w:pPr>
          </w:p>
          <w:p w:rsidR="002C44A4" w:rsidRDefault="002C44A4" w:rsidP="002C44A4">
            <w:pPr>
              <w:spacing w:after="0" w:line="480" w:lineRule="auto"/>
              <w:rPr>
                <w:sz w:val="32"/>
                <w:szCs w:val="32"/>
              </w:rPr>
            </w:pPr>
            <w:r w:rsidRPr="002C44A4">
              <w:rPr>
                <w:sz w:val="32"/>
                <w:szCs w:val="32"/>
              </w:rPr>
              <w:t>La classe</w:t>
            </w:r>
            <w:r>
              <w:rPr>
                <w:sz w:val="32"/>
                <w:szCs w:val="32"/>
              </w:rPr>
              <w:t xml:space="preserve"> I</w:t>
            </w:r>
            <w:r w:rsidR="00F7171D">
              <w:rPr>
                <w:sz w:val="32"/>
                <w:szCs w:val="32"/>
              </w:rPr>
              <w:t xml:space="preserve"> sez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I</w:t>
            </w:r>
            <w:r w:rsidRPr="002C44A4">
              <w:rPr>
                <w:sz w:val="32"/>
                <w:szCs w:val="32"/>
              </w:rPr>
              <w:t xml:space="preserve"> è composta da 16 alunni</w:t>
            </w:r>
            <w:r>
              <w:rPr>
                <w:sz w:val="32"/>
                <w:szCs w:val="32"/>
              </w:rPr>
              <w:t>. D</w:t>
            </w:r>
            <w:r w:rsidRPr="002C44A4">
              <w:rPr>
                <w:sz w:val="32"/>
                <w:szCs w:val="32"/>
              </w:rPr>
              <w:t>a una prima analisi, considerati gli esiti dei test d’ingresso, le discussioni in classe e la puntualità nelle consegne dei compiti assegnati</w:t>
            </w:r>
            <w:r>
              <w:rPr>
                <w:sz w:val="32"/>
                <w:szCs w:val="32"/>
              </w:rPr>
              <w:t>,</w:t>
            </w:r>
            <w:r w:rsidRPr="002C44A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la classe</w:t>
            </w:r>
            <w:r w:rsidR="005315B8">
              <w:rPr>
                <w:sz w:val="32"/>
                <w:szCs w:val="32"/>
              </w:rPr>
              <w:t xml:space="preserve"> </w:t>
            </w:r>
            <w:r w:rsidRPr="002C44A4">
              <w:rPr>
                <w:sz w:val="32"/>
                <w:szCs w:val="32"/>
              </w:rPr>
              <w:t>risu</w:t>
            </w:r>
            <w:r>
              <w:rPr>
                <w:sz w:val="32"/>
                <w:szCs w:val="32"/>
              </w:rPr>
              <w:t>lta così articolata</w:t>
            </w:r>
            <w:r w:rsidRPr="002C44A4">
              <w:rPr>
                <w:sz w:val="32"/>
                <w:szCs w:val="32"/>
              </w:rPr>
              <w:t xml:space="preserve">: il livello di base delle competenze scientifiche possedute risulta generalmente medio-basso, tuttavia gli studenti hanno un comportamento molto corretto, seguono le lezioni con assiduità ed impegno, inoltre sono molto precisi e puntuali nelle consegne. </w:t>
            </w:r>
          </w:p>
          <w:p w:rsidR="006B7F6D" w:rsidRPr="002C44A4" w:rsidRDefault="002C44A4" w:rsidP="002C44A4">
            <w:pPr>
              <w:spacing w:after="0" w:line="480" w:lineRule="auto"/>
              <w:rPr>
                <w:sz w:val="32"/>
                <w:szCs w:val="32"/>
              </w:rPr>
            </w:pPr>
            <w:r w:rsidRPr="002C44A4">
              <w:rPr>
                <w:sz w:val="32"/>
                <w:szCs w:val="32"/>
              </w:rPr>
              <w:t xml:space="preserve">In considerazione di quanto esposto è possibile prevedere un rapido innalzamento del livello </w:t>
            </w:r>
            <w:r w:rsidR="005315B8">
              <w:rPr>
                <w:sz w:val="32"/>
                <w:szCs w:val="32"/>
              </w:rPr>
              <w:t xml:space="preserve">generale </w:t>
            </w:r>
            <w:r w:rsidRPr="002C44A4">
              <w:rPr>
                <w:sz w:val="32"/>
                <w:szCs w:val="32"/>
              </w:rPr>
              <w:t>della classe ed il raggiungimento di livelli di profitto alti e soddisfacenti.</w:t>
            </w:r>
          </w:p>
          <w:p w:rsidR="002C44A4" w:rsidRPr="002C44A4" w:rsidRDefault="002C44A4" w:rsidP="002C44A4">
            <w:pPr>
              <w:spacing w:after="0" w:line="480" w:lineRule="auto"/>
              <w:rPr>
                <w:sz w:val="32"/>
                <w:szCs w:val="32"/>
              </w:rPr>
            </w:pPr>
          </w:p>
          <w:p w:rsidR="006B7F6D" w:rsidRPr="002C44A4" w:rsidRDefault="006B7F6D" w:rsidP="002C44A4">
            <w:pPr>
              <w:spacing w:after="0" w:line="480" w:lineRule="auto"/>
              <w:rPr>
                <w:sz w:val="32"/>
                <w:szCs w:val="32"/>
              </w:rPr>
            </w:pPr>
          </w:p>
          <w:p w:rsidR="006820FA" w:rsidRPr="002C44A4" w:rsidRDefault="006820FA" w:rsidP="002C44A4">
            <w:pPr>
              <w:spacing w:after="0" w:line="480" w:lineRule="auto"/>
              <w:rPr>
                <w:sz w:val="32"/>
                <w:szCs w:val="32"/>
              </w:rPr>
            </w:pPr>
          </w:p>
        </w:tc>
      </w:tr>
    </w:tbl>
    <w:p w:rsidR="00104092" w:rsidRDefault="00104092"/>
    <w:p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5453DB" w:rsidRPr="000C372B" w:rsidRDefault="005453DB" w:rsidP="00F036F8"/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5453DB" w:rsidRPr="000C372B" w:rsidRDefault="005453DB" w:rsidP="00F036F8">
            <w:pPr>
              <w:ind w:left="397"/>
            </w:pPr>
          </w:p>
        </w:tc>
      </w:tr>
      <w:tr w:rsidR="005453DB" w:rsidRPr="000C372B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ind w:left="360"/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5453DB" w:rsidRPr="006601FB" w:rsidRDefault="005453DB" w:rsidP="00F036F8">
            <w:pPr>
              <w:rPr>
                <w:sz w:val="24"/>
                <w:szCs w:val="24"/>
              </w:rPr>
            </w:pP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5453DB" w:rsidRPr="000C372B" w:rsidRDefault="005453DB" w:rsidP="00F036F8">
            <w:pPr>
              <w:ind w:left="434"/>
            </w:pPr>
          </w:p>
        </w:tc>
      </w:tr>
    </w:tbl>
    <w:p w:rsidR="005453DB" w:rsidRDefault="005453DB">
      <w:pPr>
        <w:rPr>
          <w:b/>
          <w:sz w:val="28"/>
          <w:szCs w:val="28"/>
        </w:rPr>
      </w:pPr>
    </w:p>
    <w:p w:rsidR="00DC2961" w:rsidRPr="006820FA" w:rsidRDefault="00862A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</w:t>
      </w:r>
      <w:r w:rsidR="00C53BD4">
        <w:rPr>
          <w:b/>
          <w:sz w:val="28"/>
          <w:szCs w:val="28"/>
        </w:rPr>
        <w:t>.</w:t>
      </w:r>
      <w:r w:rsidR="00DC2961" w:rsidRPr="006820FA">
        <w:rPr>
          <w:b/>
          <w:sz w:val="28"/>
          <w:szCs w:val="28"/>
        </w:rPr>
        <w:t xml:space="preserve"> 1</w:t>
      </w:r>
      <w:r w:rsidR="002C44A4">
        <w:rPr>
          <w:b/>
          <w:sz w:val="28"/>
          <w:szCs w:val="28"/>
        </w:rPr>
        <w:t xml:space="preserve">       </w:t>
      </w:r>
      <w:r w:rsidR="002C44A4" w:rsidRPr="002C44A4">
        <w:rPr>
          <w:sz w:val="28"/>
          <w:szCs w:val="28"/>
        </w:rPr>
        <w:t>INTRODUZIONE ALLA CHIMICA</w:t>
      </w:r>
      <w:r w:rsidR="002C44A4">
        <w:rPr>
          <w:b/>
          <w:sz w:val="28"/>
          <w:szCs w:val="28"/>
        </w:rPr>
        <w:t xml:space="preserve">                                                  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2C44A4">
        <w:rPr>
          <w:b/>
          <w:sz w:val="28"/>
          <w:szCs w:val="28"/>
        </w:rPr>
        <w:t xml:space="preserve">  </w:t>
      </w:r>
      <w:r w:rsidR="008F372F">
        <w:rPr>
          <w:b/>
          <w:sz w:val="28"/>
          <w:szCs w:val="28"/>
        </w:rPr>
        <w:t xml:space="preserve"> </w:t>
      </w:r>
      <w:r w:rsidR="002C44A4" w:rsidRPr="002C44A4">
        <w:rPr>
          <w:sz w:val="28"/>
          <w:szCs w:val="28"/>
        </w:rPr>
        <w:t>SETTEMBRE-OTTOBRE-NOVEMBRE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>
        <w:tc>
          <w:tcPr>
            <w:tcW w:w="2404" w:type="dxa"/>
          </w:tcPr>
          <w:p w:rsidR="006B7F6D" w:rsidRPr="005232FE" w:rsidRDefault="006B7F6D" w:rsidP="005232FE">
            <w:pPr>
              <w:spacing w:after="0" w:line="240" w:lineRule="auto"/>
            </w:pPr>
          </w:p>
          <w:p w:rsidR="005D4A72" w:rsidRDefault="005D4A72" w:rsidP="005D4A72">
            <w:pPr>
              <w:spacing w:after="0" w:line="240" w:lineRule="auto"/>
            </w:pPr>
            <w:r>
              <w:t>-Saper applicare le unità di misura del SI</w:t>
            </w:r>
          </w:p>
          <w:p w:rsidR="005D4A72" w:rsidRDefault="005D4A72" w:rsidP="005D4A72">
            <w:pPr>
              <w:spacing w:after="0" w:line="240" w:lineRule="auto"/>
            </w:pPr>
            <w:r>
              <w:t>-Saper identificare le proprietà della materia e descriverle</w:t>
            </w:r>
          </w:p>
          <w:p w:rsidR="005D4A72" w:rsidRDefault="005D4A72" w:rsidP="005D4A72">
            <w:pPr>
              <w:spacing w:after="0" w:line="240" w:lineRule="auto"/>
            </w:pPr>
            <w:r>
              <w:t>-Saper mettere in relazione i concetti di calore e temperatura</w:t>
            </w:r>
          </w:p>
          <w:p w:rsidR="005D4A72" w:rsidRDefault="005D4A72" w:rsidP="005D4A72">
            <w:pPr>
              <w:spacing w:after="0" w:line="240" w:lineRule="auto"/>
            </w:pPr>
            <w:r>
              <w:t>-</w:t>
            </w:r>
            <w:r w:rsidR="00B638C5">
              <w:t>Saper classificare la materia in base al suo stato fisico</w:t>
            </w:r>
          </w:p>
          <w:p w:rsidR="00B638C5" w:rsidRDefault="00B638C5" w:rsidP="005D4A72">
            <w:pPr>
              <w:spacing w:after="0" w:line="240" w:lineRule="auto"/>
            </w:pPr>
            <w:r>
              <w:t xml:space="preserve">-Saper distingue sostanza pura e miscuglio e poi distinguere un miscuglio omogeneo e un miscuglio eterogeneo </w:t>
            </w:r>
          </w:p>
          <w:p w:rsidR="00B638C5" w:rsidRDefault="00B638C5" w:rsidP="005D4A72">
            <w:pPr>
              <w:spacing w:after="0" w:line="240" w:lineRule="auto"/>
            </w:pPr>
            <w:r>
              <w:t>-Saper distinguere le trasformazioni fisiche da quelle chimiche ed individuarle nel mondo reale</w:t>
            </w:r>
          </w:p>
          <w:p w:rsidR="00B638C5" w:rsidRDefault="00B638C5" w:rsidP="005D4A72">
            <w:pPr>
              <w:spacing w:after="0" w:line="240" w:lineRule="auto"/>
            </w:pPr>
            <w:r>
              <w:t>-Saper distinguere un elemento da un composto ed identificarli nel reale</w:t>
            </w:r>
          </w:p>
          <w:p w:rsidR="00B638C5" w:rsidRDefault="00B638C5" w:rsidP="005D4A72">
            <w:pPr>
              <w:spacing w:after="0" w:line="240" w:lineRule="auto"/>
            </w:pPr>
            <w:r>
              <w:lastRenderedPageBreak/>
              <w:t>-Saper individuare le principali caratteristiche della classificazione nella tavola periodica.</w:t>
            </w:r>
          </w:p>
          <w:p w:rsidR="00B638C5" w:rsidRDefault="00B638C5" w:rsidP="005D4A72">
            <w:pPr>
              <w:spacing w:after="0" w:line="240" w:lineRule="auto"/>
            </w:pPr>
            <w:r>
              <w:t>-Saper mettere in relazione gli stati fisici della materia e i concetti di calore e temperatura e riconoscere le conseguenze di questi fenomeni nella quotidianietà.</w:t>
            </w:r>
          </w:p>
          <w:p w:rsidR="005D4A72" w:rsidRPr="005232FE" w:rsidRDefault="005D4A72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:rsidR="005315B8" w:rsidRPr="005315B8" w:rsidRDefault="005315B8" w:rsidP="005315B8">
            <w:pPr>
              <w:spacing w:after="0" w:line="240" w:lineRule="auto"/>
            </w:pPr>
            <w:r>
              <w:lastRenderedPageBreak/>
              <w:t>-</w:t>
            </w:r>
            <w:r w:rsidRPr="005315B8">
              <w:t>Definire le varie fasi del metodo sperimentale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-Classificare le grandezze in fondamentali e derivate, intensive ed estensive.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-Utilizzare le opportune unità di misura del S.I.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-Esprimere correttamente una misura.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-Usare la notazione scientifica per esprimere i dati.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 Leggere e costruire grafici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 Determinare sperimentalmente o con l’uso di tabelle e grafici le grandezze relative ai sistemi studiati.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-Definire correttamente calore e temperatura.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 xml:space="preserve">-Valutare il comportamento dei </w:t>
            </w:r>
            <w:r w:rsidRPr="005315B8">
              <w:lastRenderedPageBreak/>
              <w:t>corpi in diversi stati di aggregazione di fronte a variazioni di pressione e di temperatura.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 Interpretare con il modello particellare i diversi stati della materia, le loro proprietà ed i passaggi di stato.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-Distinguer</w:t>
            </w:r>
            <w:r>
              <w:t>e tra sostanza pura e miscuglio</w:t>
            </w:r>
            <w:r w:rsidRPr="005315B8">
              <w:t>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 xml:space="preserve">-Individuare le tecniche di separazione di una miscela nei suoi componenti. 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-Distinguere le trasformazioni fisiche da quelle chimiche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-Classificare le sostanze in elementi e composti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-Associare agli elementi il corretto simbolo chimico.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-Leggere le formule chimiche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-Interpretare grafici e diagrammi</w:t>
            </w:r>
          </w:p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:rsidR="005315B8" w:rsidRPr="005315B8" w:rsidRDefault="005315B8" w:rsidP="005315B8">
            <w:pPr>
              <w:spacing w:after="0" w:line="240" w:lineRule="auto"/>
            </w:pPr>
            <w:r w:rsidRPr="005315B8">
              <w:lastRenderedPageBreak/>
              <w:t>- Galileo ed metodo sperimentale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-Concetto di grandezza e di misura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-Sistema internazionale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-Strumenti di misura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-Accuratezza, precisione ed errore nella misura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-Calore e temperatura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-Stati di aggregazione della materia e loro proprietà fisiche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-Passaggi di stato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-Sostanze pure e miscugli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- Tecniche di separazione di un miscuglio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 xml:space="preserve">-Nomenclatura e simbolo degli elementi </w:t>
            </w:r>
          </w:p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:rsidR="005315B8" w:rsidRPr="005315B8" w:rsidRDefault="005315B8" w:rsidP="005315B8">
            <w:pPr>
              <w:spacing w:after="0" w:line="240" w:lineRule="auto"/>
            </w:pPr>
            <w:r w:rsidRPr="005315B8">
              <w:t>Lezione frontale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Lezione interattiva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Lezione partecipata</w:t>
            </w:r>
          </w:p>
          <w:p w:rsidR="005315B8" w:rsidRPr="005315B8" w:rsidRDefault="005315B8" w:rsidP="005315B8">
            <w:pPr>
              <w:spacing w:after="0" w:line="240" w:lineRule="auto"/>
            </w:pPr>
            <w:r w:rsidRPr="005315B8">
              <w:t>Attività di laboratorio</w:t>
            </w:r>
          </w:p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:rsidR="000039CB" w:rsidRPr="005232FE" w:rsidRDefault="005315B8" w:rsidP="005232FE">
            <w:pPr>
              <w:spacing w:after="0" w:line="240" w:lineRule="auto"/>
            </w:pPr>
            <w:r w:rsidRPr="005315B8">
              <w:t>Una verifica orale e una verifica scritta strutturata o semi-strutturata</w:t>
            </w:r>
          </w:p>
        </w:tc>
        <w:tc>
          <w:tcPr>
            <w:tcW w:w="2405" w:type="dxa"/>
          </w:tcPr>
          <w:p w:rsidR="005315B8" w:rsidRPr="005315B8" w:rsidRDefault="005315B8" w:rsidP="005315B8">
            <w:pPr>
              <w:spacing w:after="0" w:line="240" w:lineRule="auto"/>
              <w:rPr>
                <w:bCs/>
              </w:rPr>
            </w:pPr>
            <w:r w:rsidRPr="005315B8">
              <w:rPr>
                <w:bCs/>
              </w:rPr>
              <w:t>-Sapere interpretare un testo</w:t>
            </w:r>
          </w:p>
          <w:p w:rsidR="005315B8" w:rsidRPr="005315B8" w:rsidRDefault="005315B8" w:rsidP="005315B8">
            <w:pPr>
              <w:spacing w:after="0" w:line="240" w:lineRule="auto"/>
              <w:rPr>
                <w:bCs/>
              </w:rPr>
            </w:pPr>
            <w:r w:rsidRPr="005315B8">
              <w:rPr>
                <w:bCs/>
              </w:rPr>
              <w:t>-saper comunicare in modo corretto secondo codici specifici</w:t>
            </w:r>
          </w:p>
          <w:p w:rsidR="005315B8" w:rsidRPr="005315B8" w:rsidRDefault="005315B8" w:rsidP="005315B8">
            <w:pPr>
              <w:spacing w:after="0" w:line="240" w:lineRule="auto"/>
              <w:rPr>
                <w:bCs/>
              </w:rPr>
            </w:pPr>
            <w:r w:rsidRPr="005315B8">
              <w:rPr>
                <w:bCs/>
              </w:rPr>
              <w:t>-saper interpretare un grafico</w:t>
            </w:r>
          </w:p>
          <w:p w:rsidR="006B7F6D" w:rsidRPr="005232FE" w:rsidRDefault="006B7F6D" w:rsidP="005232FE">
            <w:pPr>
              <w:spacing w:after="0" w:line="240" w:lineRule="auto"/>
            </w:pPr>
          </w:p>
        </w:tc>
      </w:tr>
    </w:tbl>
    <w:p w:rsidR="006B7F6D" w:rsidRDefault="006B7F6D"/>
    <w:p w:rsidR="007C2DA2" w:rsidRDefault="007C2DA2" w:rsidP="00104092">
      <w:pPr>
        <w:rPr>
          <w:b/>
          <w:sz w:val="28"/>
          <w:szCs w:val="28"/>
        </w:rPr>
      </w:pPr>
    </w:p>
    <w:p w:rsidR="005315B8" w:rsidRDefault="005315B8" w:rsidP="0010409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 2</w:t>
      </w:r>
      <w:r w:rsidRPr="006820FA">
        <w:rPr>
          <w:b/>
          <w:sz w:val="28"/>
          <w:szCs w:val="28"/>
        </w:rPr>
        <w:t xml:space="preserve"> </w:t>
      </w:r>
      <w:r w:rsidR="00CD4082">
        <w:rPr>
          <w:b/>
          <w:sz w:val="28"/>
          <w:szCs w:val="28"/>
        </w:rPr>
        <w:t xml:space="preserve">                             </w:t>
      </w:r>
      <w:r w:rsidR="00CD4082" w:rsidRPr="00CD4082">
        <w:rPr>
          <w:sz w:val="28"/>
          <w:szCs w:val="28"/>
        </w:rPr>
        <w:t>LA TERRA NELL’UNIVERSO</w:t>
      </w:r>
      <w:r w:rsidR="00CD4082">
        <w:rPr>
          <w:sz w:val="28"/>
          <w:szCs w:val="28"/>
        </w:rPr>
        <w:t xml:space="preserve">                                                          </w:t>
      </w:r>
      <w:r w:rsidR="00CD40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CD4082" w:rsidRPr="00CD4082">
        <w:rPr>
          <w:sz w:val="28"/>
          <w:szCs w:val="28"/>
        </w:rPr>
        <w:t>DICEMBRE-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>
        <w:tc>
          <w:tcPr>
            <w:tcW w:w="2404" w:type="dxa"/>
          </w:tcPr>
          <w:p w:rsidR="0092175F" w:rsidRDefault="0092175F" w:rsidP="0092175F">
            <w:pPr>
              <w:spacing w:after="0" w:line="240" w:lineRule="auto"/>
            </w:pPr>
            <w:r>
              <w:t>-Saper esaminare criticamente i fenomeni dei moti celesti</w:t>
            </w:r>
          </w:p>
          <w:p w:rsidR="0092175F" w:rsidRDefault="0092175F" w:rsidP="0092175F">
            <w:pPr>
              <w:spacing w:after="0" w:line="240" w:lineRule="auto"/>
            </w:pPr>
            <w:r>
              <w:t>-Saper utilizzare le coordinate geografiche e le coordinate celesti</w:t>
            </w:r>
          </w:p>
          <w:p w:rsidR="0092175F" w:rsidRDefault="0092175F" w:rsidP="0092175F">
            <w:pPr>
              <w:spacing w:after="0" w:line="240" w:lineRule="auto"/>
            </w:pPr>
            <w:r>
              <w:t>-Sapersi orientare con i punti cardinali</w:t>
            </w:r>
          </w:p>
          <w:p w:rsidR="0092175F" w:rsidRDefault="0092175F" w:rsidP="0092175F">
            <w:pPr>
              <w:spacing w:after="0" w:line="240" w:lineRule="auto"/>
            </w:pPr>
            <w:r>
              <w:t xml:space="preserve"> -Saper dedurre le conseguenze dei moti terresti nella vita quotidiana dell’uomo</w:t>
            </w:r>
          </w:p>
          <w:p w:rsidR="0092175F" w:rsidRDefault="0092175F" w:rsidP="0092175F">
            <w:pPr>
              <w:spacing w:after="0" w:line="240" w:lineRule="auto"/>
            </w:pPr>
            <w:r>
              <w:t>Saper stabilire relazioni tra i moti celesti e i moti terrestra</w:t>
            </w:r>
          </w:p>
          <w:p w:rsidR="0092175F" w:rsidRDefault="0092175F" w:rsidP="0092175F">
            <w:pPr>
              <w:spacing w:after="0" w:line="240" w:lineRule="auto"/>
            </w:pPr>
            <w:r>
              <w:t>-Saper stabilire relazioni tra i moti terresti e quelli lunari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CD4082" w:rsidRPr="00CD4082" w:rsidRDefault="00CD4082" w:rsidP="00CD4082">
            <w:pPr>
              <w:spacing w:after="0" w:line="240" w:lineRule="auto"/>
            </w:pPr>
            <w:r w:rsidRPr="00CD4082">
              <w:t>-Conoscere le principali teorie sull’origine dell’Universo</w:t>
            </w:r>
          </w:p>
          <w:p w:rsidR="00CD4082" w:rsidRPr="00CD4082" w:rsidRDefault="00CD4082" w:rsidP="00CD4082">
            <w:pPr>
              <w:spacing w:after="0" w:line="240" w:lineRule="auto"/>
            </w:pPr>
            <w:r w:rsidRPr="00CD4082">
              <w:t>-Identificare i principali tipi di corpi celesti</w:t>
            </w:r>
          </w:p>
          <w:p w:rsidR="00CD4082" w:rsidRPr="00CD4082" w:rsidRDefault="00CD4082" w:rsidP="00CD4082">
            <w:pPr>
              <w:spacing w:after="0" w:line="240" w:lineRule="auto"/>
            </w:pPr>
            <w:r w:rsidRPr="00CD4082">
              <w:t>-Ricondurre le caratteristiche dei pianeti del sistema solare alla tipologia cui appartengono</w:t>
            </w:r>
          </w:p>
          <w:p w:rsidR="00CD4082" w:rsidRPr="00CD4082" w:rsidRDefault="00CD4082" w:rsidP="00CD4082">
            <w:pPr>
              <w:spacing w:after="0" w:line="240" w:lineRule="auto"/>
            </w:pPr>
            <w:r w:rsidRPr="00CD4082">
              <w:t>-Collocare la Terra nell’Universo</w:t>
            </w:r>
          </w:p>
          <w:p w:rsidR="00CD4082" w:rsidRPr="00CD4082" w:rsidRDefault="00CD4082" w:rsidP="00CD4082">
            <w:pPr>
              <w:spacing w:after="0" w:line="240" w:lineRule="auto"/>
            </w:pPr>
            <w:r w:rsidRPr="00CD4082">
              <w:t>-Riconoscere le conseguenze dei movimenti della Terra e della Luna</w:t>
            </w:r>
          </w:p>
          <w:p w:rsidR="00CD4082" w:rsidRPr="00CD4082" w:rsidRDefault="00CD4082" w:rsidP="00CD4082">
            <w:pPr>
              <w:spacing w:after="0" w:line="240" w:lineRule="auto"/>
            </w:pPr>
            <w:r w:rsidRPr="00CD4082">
              <w:t>-Interpretare grafici e diagrammi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92175F" w:rsidRPr="0092175F" w:rsidRDefault="0092175F" w:rsidP="0092175F">
            <w:pPr>
              <w:spacing w:after="0" w:line="240" w:lineRule="auto"/>
            </w:pPr>
            <w:r w:rsidRPr="0092175F">
              <w:t>-L’ origine dell’Universo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- Stelle e galassie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-Struttura del Sistema solare e del sole</w:t>
            </w:r>
          </w:p>
          <w:p w:rsidR="0092175F" w:rsidRPr="0092175F" w:rsidRDefault="0092175F" w:rsidP="0092175F">
            <w:pPr>
              <w:spacing w:after="0" w:line="240" w:lineRule="auto"/>
            </w:pPr>
            <w:r>
              <w:t>–</w:t>
            </w:r>
            <w:r w:rsidRPr="0092175F">
              <w:t>Le leggi di Keplero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-Legge della gravitazione universale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– Caratteristiche dei pianeti del Sistema solare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– Il pianeta terra ei suoi movimenti</w:t>
            </w:r>
          </w:p>
          <w:p w:rsidR="0092175F" w:rsidRPr="0092175F" w:rsidRDefault="0092175F" w:rsidP="0092175F">
            <w:pPr>
              <w:spacing w:after="0" w:line="240" w:lineRule="auto"/>
            </w:pPr>
            <w:r w:rsidRPr="0092175F">
              <w:t>–Caratteristiche della Luna e suoi movimenti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92175F" w:rsidRPr="0092175F" w:rsidRDefault="0092175F" w:rsidP="0092175F">
            <w:pPr>
              <w:spacing w:after="0" w:line="240" w:lineRule="auto"/>
            </w:pPr>
            <w:r>
              <w:t>-</w:t>
            </w:r>
            <w:r w:rsidRPr="0092175F">
              <w:t>Lezione frontale</w:t>
            </w:r>
          </w:p>
          <w:p w:rsidR="0092175F" w:rsidRPr="0092175F" w:rsidRDefault="0092175F" w:rsidP="0092175F">
            <w:pPr>
              <w:spacing w:after="0" w:line="240" w:lineRule="auto"/>
            </w:pPr>
            <w:r>
              <w:t>-</w:t>
            </w:r>
            <w:r w:rsidRPr="0092175F">
              <w:t>Lezione interattiva</w:t>
            </w:r>
          </w:p>
          <w:p w:rsidR="007C2DA2" w:rsidRDefault="0092175F" w:rsidP="00A921BE">
            <w:pPr>
              <w:spacing w:after="0" w:line="240" w:lineRule="auto"/>
            </w:pPr>
            <w:r>
              <w:t>-</w:t>
            </w:r>
            <w:r w:rsidRPr="0092175F">
              <w:t>Lezione partecipata</w:t>
            </w:r>
          </w:p>
          <w:p w:rsidR="0092175F" w:rsidRPr="005232FE" w:rsidRDefault="0092175F" w:rsidP="00A921BE">
            <w:pPr>
              <w:spacing w:after="0" w:line="240" w:lineRule="auto"/>
            </w:pPr>
            <w:r>
              <w:t>-Autoapprendimento in rete e con strumenti multimediali</w:t>
            </w:r>
          </w:p>
        </w:tc>
        <w:tc>
          <w:tcPr>
            <w:tcW w:w="2405" w:type="dxa"/>
          </w:tcPr>
          <w:p w:rsidR="007C2DA2" w:rsidRDefault="0092175F" w:rsidP="00A921BE">
            <w:pPr>
              <w:spacing w:after="0" w:line="240" w:lineRule="auto"/>
            </w:pPr>
            <w:r w:rsidRPr="0092175F">
              <w:t>Una verifica orale e una verifica scritta strutturata o semi-strutturata</w:t>
            </w:r>
          </w:p>
          <w:p w:rsidR="0092175F" w:rsidRPr="005232FE" w:rsidRDefault="0092175F" w:rsidP="00A921BE">
            <w:pPr>
              <w:spacing w:after="0" w:line="240" w:lineRule="auto"/>
            </w:pPr>
            <w:r>
              <w:t>Compiti di prestazione autentica (se la situazione della classe lo consente)</w:t>
            </w:r>
          </w:p>
        </w:tc>
        <w:tc>
          <w:tcPr>
            <w:tcW w:w="2405" w:type="dxa"/>
          </w:tcPr>
          <w:p w:rsidR="0092175F" w:rsidRPr="0092175F" w:rsidRDefault="0092175F" w:rsidP="0092175F">
            <w:pPr>
              <w:spacing w:after="0" w:line="240" w:lineRule="auto"/>
              <w:rPr>
                <w:bCs/>
              </w:rPr>
            </w:pPr>
            <w:r w:rsidRPr="0092175F">
              <w:rPr>
                <w:bCs/>
              </w:rPr>
              <w:t>-Sapere interpretare un testo</w:t>
            </w:r>
          </w:p>
          <w:p w:rsidR="0092175F" w:rsidRPr="0092175F" w:rsidRDefault="0092175F" w:rsidP="0092175F">
            <w:pPr>
              <w:spacing w:after="0" w:line="240" w:lineRule="auto"/>
              <w:rPr>
                <w:bCs/>
              </w:rPr>
            </w:pPr>
            <w:r w:rsidRPr="0092175F">
              <w:rPr>
                <w:bCs/>
              </w:rPr>
              <w:t>-saper comunicare in modo corretto secondo codici specifici</w:t>
            </w:r>
          </w:p>
          <w:p w:rsidR="0092175F" w:rsidRPr="0092175F" w:rsidRDefault="0092175F" w:rsidP="0092175F">
            <w:pPr>
              <w:spacing w:after="0" w:line="240" w:lineRule="auto"/>
              <w:rPr>
                <w:bCs/>
              </w:rPr>
            </w:pPr>
            <w:r w:rsidRPr="0092175F">
              <w:rPr>
                <w:bCs/>
              </w:rPr>
              <w:t>-saper interpretare un grafico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5F44B1" w:rsidRDefault="007C2DA2" w:rsidP="007C2DA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U.D.A. 3</w:t>
      </w:r>
      <w:r w:rsidRPr="006820FA">
        <w:rPr>
          <w:b/>
          <w:sz w:val="28"/>
          <w:szCs w:val="28"/>
        </w:rPr>
        <w:t xml:space="preserve"> </w:t>
      </w:r>
      <w:r w:rsidR="00E767E1">
        <w:rPr>
          <w:b/>
          <w:sz w:val="28"/>
          <w:szCs w:val="28"/>
        </w:rPr>
        <w:t xml:space="preserve">  </w:t>
      </w:r>
      <w:r w:rsidR="005F44B1">
        <w:rPr>
          <w:b/>
          <w:sz w:val="28"/>
          <w:szCs w:val="28"/>
        </w:rPr>
        <w:t xml:space="preserve">        </w:t>
      </w:r>
      <w:r w:rsidR="00E767E1">
        <w:rPr>
          <w:b/>
          <w:sz w:val="28"/>
          <w:szCs w:val="28"/>
        </w:rPr>
        <w:t xml:space="preserve"> </w:t>
      </w:r>
      <w:r w:rsidR="00E767E1" w:rsidRPr="00E767E1">
        <w:rPr>
          <w:sz w:val="28"/>
          <w:szCs w:val="28"/>
        </w:rPr>
        <w:t>L’ATMOSFERA E IL CLIMA</w:t>
      </w:r>
      <w:r w:rsidR="00E767E1">
        <w:rPr>
          <w:b/>
          <w:sz w:val="28"/>
          <w:szCs w:val="28"/>
        </w:rPr>
        <w:t xml:space="preserve">                                                                    </w:t>
      </w:r>
      <w:r w:rsidR="005F44B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TEMPO PREVISTO</w:t>
      </w:r>
      <w:r w:rsidR="005F44B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5F44B1" w:rsidRPr="005F44B1">
        <w:rPr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4B1" w:rsidRPr="005232FE">
        <w:tc>
          <w:tcPr>
            <w:tcW w:w="2404" w:type="dxa"/>
          </w:tcPr>
          <w:p w:rsidR="005F44B1" w:rsidRDefault="005F44B1" w:rsidP="005F44B1">
            <w:pPr>
              <w:spacing w:after="0" w:line="240" w:lineRule="auto"/>
            </w:pPr>
            <w:r>
              <w:t>-Saper definire gli aspetti generali del comparto atmosferico</w:t>
            </w:r>
          </w:p>
          <w:p w:rsidR="005F44B1" w:rsidRDefault="005F44B1" w:rsidP="005F44B1">
            <w:pPr>
              <w:spacing w:after="0" w:line="240" w:lineRule="auto"/>
            </w:pPr>
            <w:r>
              <w:t>-Saper descrivere la composizione chimica dell’atmosfera</w:t>
            </w:r>
          </w:p>
          <w:p w:rsidR="005F44B1" w:rsidRDefault="005F44B1" w:rsidP="005F44B1">
            <w:pPr>
              <w:spacing w:after="0" w:line="240" w:lineRule="auto"/>
            </w:pPr>
            <w:r>
              <w:t>-Saper definire i concetti di pressione atmosferica</w:t>
            </w:r>
          </w:p>
          <w:p w:rsidR="005F44B1" w:rsidRDefault="005F44B1" w:rsidP="005F44B1">
            <w:pPr>
              <w:spacing w:after="0" w:line="240" w:lineRule="auto"/>
            </w:pPr>
            <w:r>
              <w:t>-saper utilizzare le esatte unità di misura per la pressione e gli strumenti opportuni per misurarla</w:t>
            </w:r>
          </w:p>
          <w:p w:rsidR="005F44B1" w:rsidRDefault="005F44B1" w:rsidP="005F44B1">
            <w:pPr>
              <w:spacing w:after="0" w:line="240" w:lineRule="auto"/>
            </w:pPr>
            <w:r>
              <w:t>-Saper spiegare le basi fisiche di fenomeni come l’effetto serra</w:t>
            </w:r>
          </w:p>
          <w:p w:rsidR="005F44B1" w:rsidRPr="005232FE" w:rsidRDefault="005F44B1" w:rsidP="005F44B1">
            <w:pPr>
              <w:spacing w:after="0" w:line="240" w:lineRule="auto"/>
            </w:pPr>
            <w:r>
              <w:t>-Saper esaminare criticamente le conseguenze del clima sulla vita dell’</w:t>
            </w:r>
            <w:r w:rsidR="00DC4636">
              <w:t>uomo sulla terra</w:t>
            </w:r>
          </w:p>
        </w:tc>
        <w:tc>
          <w:tcPr>
            <w:tcW w:w="2404" w:type="dxa"/>
          </w:tcPr>
          <w:p w:rsidR="005F44B1" w:rsidRPr="005F44B1" w:rsidRDefault="005F44B1" w:rsidP="005F44B1">
            <w:pPr>
              <w:spacing w:after="0" w:line="240" w:lineRule="auto"/>
            </w:pPr>
            <w:r w:rsidRPr="005F44B1">
              <w:t>-</w:t>
            </w:r>
            <w:r w:rsidRPr="005F44B1">
              <w:rPr>
                <w:b/>
                <w:bCs/>
              </w:rPr>
              <w:t xml:space="preserve"> </w:t>
            </w:r>
            <w:r w:rsidRPr="005F44B1">
              <w:t xml:space="preserve">Definire, nelle linee generali, le caratteristiche e la dinamica dell’Atmosfera 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-Riconoscere gli scambi di energia attraverso l’atmosfera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 Elencare i fattori che influiscono sulla temperatura dell’aria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-Distinguere le aree cicloniche e anticicloniche e individuare i loro effetti sulla circolazione dell’aria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-Interpretare e utilizzare grafici relativi alla composizione, struttura, pressione e temperatura dell’atmosfera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-Individuare le differenze tra tempo atmosferico e clima</w:t>
            </w:r>
          </w:p>
          <w:p w:rsidR="005F44B1" w:rsidRPr="005232FE" w:rsidRDefault="005F44B1" w:rsidP="005F44B1">
            <w:pPr>
              <w:spacing w:after="0" w:line="240" w:lineRule="auto"/>
            </w:pPr>
          </w:p>
        </w:tc>
        <w:tc>
          <w:tcPr>
            <w:tcW w:w="2404" w:type="dxa"/>
          </w:tcPr>
          <w:p w:rsidR="005F44B1" w:rsidRPr="005F44B1" w:rsidRDefault="005F44B1" w:rsidP="005F44B1">
            <w:pPr>
              <w:spacing w:after="0" w:line="240" w:lineRule="auto"/>
            </w:pPr>
            <w:r w:rsidRPr="005F44B1">
              <w:t>-La composizione, la suddivisione, l’origine e le caratteristiche fisiche dell’atmosfera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 xml:space="preserve"> -I venti  e la circolazione dell’aria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 Il clima</w:t>
            </w:r>
          </w:p>
          <w:p w:rsidR="005F44B1" w:rsidRPr="005F44B1" w:rsidRDefault="005F44B1" w:rsidP="005F44B1">
            <w:pPr>
              <w:spacing w:after="0" w:line="240" w:lineRule="auto"/>
            </w:pPr>
            <w:r w:rsidRPr="005F44B1">
              <w:t>-Cambiamenti climatici</w:t>
            </w:r>
          </w:p>
          <w:p w:rsidR="005F44B1" w:rsidRPr="005232FE" w:rsidRDefault="005F44B1" w:rsidP="005F44B1">
            <w:pPr>
              <w:spacing w:after="0" w:line="240" w:lineRule="auto"/>
            </w:pPr>
          </w:p>
        </w:tc>
        <w:tc>
          <w:tcPr>
            <w:tcW w:w="2405" w:type="dxa"/>
          </w:tcPr>
          <w:p w:rsidR="005F44B1" w:rsidRPr="0092175F" w:rsidRDefault="005F44B1" w:rsidP="005F44B1">
            <w:pPr>
              <w:spacing w:after="0" w:line="240" w:lineRule="auto"/>
            </w:pPr>
            <w:r>
              <w:t>-</w:t>
            </w:r>
            <w:r w:rsidRPr="0092175F">
              <w:t>Lezione frontale</w:t>
            </w:r>
          </w:p>
          <w:p w:rsidR="005F44B1" w:rsidRPr="0092175F" w:rsidRDefault="005F44B1" w:rsidP="005F44B1">
            <w:pPr>
              <w:spacing w:after="0" w:line="240" w:lineRule="auto"/>
            </w:pPr>
            <w:r>
              <w:t>-</w:t>
            </w:r>
            <w:r w:rsidRPr="0092175F">
              <w:t>Lezione interattiva</w:t>
            </w:r>
          </w:p>
          <w:p w:rsidR="005F44B1" w:rsidRDefault="005F44B1" w:rsidP="005F44B1">
            <w:pPr>
              <w:spacing w:after="0" w:line="240" w:lineRule="auto"/>
            </w:pPr>
            <w:r>
              <w:t>-</w:t>
            </w:r>
            <w:r w:rsidRPr="0092175F">
              <w:t>Lezione partecipata</w:t>
            </w:r>
          </w:p>
          <w:p w:rsidR="005F44B1" w:rsidRPr="005232FE" w:rsidRDefault="005F44B1" w:rsidP="005F44B1">
            <w:pPr>
              <w:spacing w:after="0" w:line="240" w:lineRule="auto"/>
            </w:pPr>
            <w:r>
              <w:t>-Autoapprendimento in rete e con strumenti multimediali</w:t>
            </w:r>
          </w:p>
        </w:tc>
        <w:tc>
          <w:tcPr>
            <w:tcW w:w="2405" w:type="dxa"/>
          </w:tcPr>
          <w:p w:rsidR="005F44B1" w:rsidRPr="005F44B1" w:rsidRDefault="005F44B1" w:rsidP="005F44B1">
            <w:pPr>
              <w:spacing w:after="0" w:line="240" w:lineRule="auto"/>
            </w:pPr>
            <w:r w:rsidRPr="005F44B1">
              <w:t>Una verifica orale e una verifica scritta strutturata o semi-strutturata</w:t>
            </w:r>
          </w:p>
          <w:p w:rsidR="005F44B1" w:rsidRPr="005232FE" w:rsidRDefault="005F44B1" w:rsidP="005F44B1">
            <w:pPr>
              <w:spacing w:after="0" w:line="240" w:lineRule="auto"/>
            </w:pPr>
          </w:p>
        </w:tc>
        <w:tc>
          <w:tcPr>
            <w:tcW w:w="2405" w:type="dxa"/>
          </w:tcPr>
          <w:p w:rsidR="005F44B1" w:rsidRPr="005F44B1" w:rsidRDefault="005F44B1" w:rsidP="005F44B1">
            <w:pPr>
              <w:spacing w:after="0" w:line="240" w:lineRule="auto"/>
              <w:rPr>
                <w:bCs/>
              </w:rPr>
            </w:pPr>
            <w:r w:rsidRPr="005F44B1">
              <w:rPr>
                <w:bCs/>
              </w:rPr>
              <w:t>-Sapere interpretare un testo</w:t>
            </w:r>
          </w:p>
          <w:p w:rsidR="005F44B1" w:rsidRPr="005F44B1" w:rsidRDefault="005F44B1" w:rsidP="005F44B1">
            <w:pPr>
              <w:spacing w:after="0" w:line="240" w:lineRule="auto"/>
              <w:rPr>
                <w:bCs/>
              </w:rPr>
            </w:pPr>
            <w:r w:rsidRPr="005F44B1">
              <w:rPr>
                <w:bCs/>
              </w:rPr>
              <w:t>-saper comunicare in modo corretto secondo codici specifici</w:t>
            </w:r>
          </w:p>
          <w:p w:rsidR="005F44B1" w:rsidRPr="005232FE" w:rsidRDefault="005F44B1" w:rsidP="005F44B1">
            <w:pPr>
              <w:spacing w:after="0" w:line="240" w:lineRule="auto"/>
            </w:pPr>
            <w:r w:rsidRPr="005F44B1">
              <w:rPr>
                <w:bCs/>
              </w:rPr>
              <w:t>-saper interpretare un grafico</w:t>
            </w:r>
          </w:p>
        </w:tc>
      </w:tr>
    </w:tbl>
    <w:p w:rsidR="007C2DA2" w:rsidRDefault="007C2DA2" w:rsidP="007C2DA2"/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6809FB">
        <w:rPr>
          <w:b/>
          <w:sz w:val="28"/>
          <w:szCs w:val="28"/>
        </w:rPr>
        <w:t xml:space="preserve">                  </w:t>
      </w:r>
      <w:r w:rsidR="006809FB" w:rsidRPr="006809FB">
        <w:rPr>
          <w:sz w:val="28"/>
          <w:szCs w:val="28"/>
        </w:rPr>
        <w:t>LA DINAMICA E LE STRUTTURE DELL’IDROSFERA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809FB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TEMPO PREVISTO</w:t>
      </w:r>
      <w:r w:rsidR="006809F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6809FB" w:rsidRPr="006809FB">
        <w:rPr>
          <w:sz w:val="28"/>
          <w:szCs w:val="28"/>
        </w:rPr>
        <w:t>APRILE-MAGGIO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091"/>
        <w:gridCol w:w="2268"/>
        <w:gridCol w:w="2126"/>
        <w:gridCol w:w="2133"/>
        <w:gridCol w:w="2405"/>
      </w:tblGrid>
      <w:tr w:rsidR="007C2DA2" w:rsidRPr="005232FE" w:rsidTr="00351ECD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3091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268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126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133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 w:rsidTr="00351ECD"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9431CF" w:rsidRPr="009431CF" w:rsidRDefault="00351ECD" w:rsidP="009431CF">
            <w:pPr>
              <w:spacing w:after="0" w:line="240" w:lineRule="auto"/>
              <w:rPr>
                <w:iCs/>
              </w:rPr>
            </w:pPr>
            <w:r>
              <w:t>-</w:t>
            </w:r>
            <w:r w:rsidR="009431CF">
              <w:t>Saper o</w:t>
            </w:r>
            <w:r w:rsidR="009431CF" w:rsidRPr="009431CF">
              <w:t>sservare</w:t>
            </w:r>
            <w:r w:rsidR="009431CF">
              <w:t xml:space="preserve"> e analizzare fenomeni e le caratteristiche dell’idrosfera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 Comunicare nella propria lingua utilizzando un lessico specifico</w:t>
            </w:r>
          </w:p>
          <w:p w:rsidR="009431CF" w:rsidRDefault="009431CF" w:rsidP="00351ECD">
            <w:pPr>
              <w:spacing w:after="0" w:line="240" w:lineRule="auto"/>
            </w:pPr>
            <w:r w:rsidRPr="009431CF">
              <w:t>-</w:t>
            </w:r>
            <w:r w:rsidR="00351ECD">
              <w:t>Saper associare ai moti delle acque le cause che li determinano</w:t>
            </w:r>
          </w:p>
          <w:p w:rsidR="00351ECD" w:rsidRDefault="00351ECD" w:rsidP="00351ECD">
            <w:pPr>
              <w:spacing w:after="0" w:line="240" w:lineRule="auto"/>
            </w:pPr>
            <w:r>
              <w:t>-Saper identificare e descrivere le caratteristiche delle acque lacustri e fluviali.</w:t>
            </w:r>
          </w:p>
          <w:p w:rsidR="00351ECD" w:rsidRPr="009431CF" w:rsidRDefault="00351ECD" w:rsidP="00351ECD">
            <w:pPr>
              <w:spacing w:after="0" w:line="240" w:lineRule="auto"/>
            </w:pPr>
            <w:r>
              <w:t>Saper identificare e descrivere le caratteristiche del ghiaccio e le conseguenze per la vita sulla terra.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3091" w:type="dxa"/>
          </w:tcPr>
          <w:p w:rsidR="009431CF" w:rsidRPr="009431CF" w:rsidRDefault="009431CF" w:rsidP="009431CF">
            <w:pPr>
              <w:spacing w:after="0" w:line="240" w:lineRule="auto"/>
              <w:rPr>
                <w:i/>
                <w:iCs/>
              </w:rPr>
            </w:pPr>
            <w:r w:rsidRPr="009431CF">
              <w:rPr>
                <w:i/>
                <w:iCs/>
              </w:rPr>
              <w:t>-</w:t>
            </w:r>
            <w:r w:rsidRPr="009431CF">
              <w:t>-Definire gli elementi strutturali dei diversi componenti dell’Idrosfera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-Descrivere il ciclo dell’acqua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-Interpretare schemi relativi alla distribuzione delle acque terrestri e al ciclo dell’acqua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-Descrivere le caratteristiche delle acque marine , i loro movimenti e l’importanza che le correnti assumono per la vita sul nostro pianeta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 Riconoscere l’azione geomorfologica del mare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-Distinguere le caratteristiche delle acque continentali fluenti e solide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-Individuare l’azione geomorfologica delle acque correnti superficiali e dei ghiacciai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-Individuare nell’acqua una risorsa da tutelare</w:t>
            </w:r>
          </w:p>
          <w:p w:rsidR="009431CF" w:rsidRPr="009431CF" w:rsidRDefault="009431CF" w:rsidP="009431CF">
            <w:pPr>
              <w:spacing w:after="0" w:line="240" w:lineRule="auto"/>
              <w:rPr>
                <w:iCs/>
              </w:rPr>
            </w:pPr>
            <w:r w:rsidRPr="009431CF">
              <w:rPr>
                <w:iCs/>
              </w:rPr>
              <w:t>-Riconoscere i fattori di inquinamento delle acque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268" w:type="dxa"/>
          </w:tcPr>
          <w:p w:rsidR="009431CF" w:rsidRPr="009431CF" w:rsidRDefault="009431CF" w:rsidP="009431CF">
            <w:pPr>
              <w:spacing w:after="0" w:line="240" w:lineRule="auto"/>
            </w:pPr>
            <w:r w:rsidRPr="009431CF">
              <w:t xml:space="preserve">-L’idrosfera e le acque continentali 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-I paesaggi delle acque continentali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-Le acque del mare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-I paesaggi delle acque del mare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-L’inquinamento delle acque marine e delle acque continentali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126" w:type="dxa"/>
          </w:tcPr>
          <w:p w:rsidR="009431CF" w:rsidRPr="009431CF" w:rsidRDefault="009431CF" w:rsidP="009431CF">
            <w:pPr>
              <w:spacing w:after="0" w:line="240" w:lineRule="auto"/>
            </w:pPr>
            <w:r w:rsidRPr="009431CF">
              <w:t>-Lezione frontale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-Lezione interattiva</w:t>
            </w:r>
          </w:p>
          <w:p w:rsidR="009431CF" w:rsidRPr="009431CF" w:rsidRDefault="009431CF" w:rsidP="009431CF">
            <w:pPr>
              <w:spacing w:after="0" w:line="240" w:lineRule="auto"/>
            </w:pPr>
            <w:r w:rsidRPr="009431CF">
              <w:t>-Lezione partecipata</w:t>
            </w:r>
          </w:p>
          <w:p w:rsidR="007C2DA2" w:rsidRPr="005232FE" w:rsidRDefault="009431CF" w:rsidP="009431CF">
            <w:pPr>
              <w:spacing w:after="0" w:line="240" w:lineRule="auto"/>
            </w:pPr>
            <w:r w:rsidRPr="009431CF">
              <w:t>-Autoapprendimento in rete e con strumenti multimediali</w:t>
            </w:r>
          </w:p>
        </w:tc>
        <w:tc>
          <w:tcPr>
            <w:tcW w:w="2133" w:type="dxa"/>
          </w:tcPr>
          <w:p w:rsidR="009431CF" w:rsidRPr="009431CF" w:rsidRDefault="009431CF" w:rsidP="009431CF">
            <w:pPr>
              <w:spacing w:after="0" w:line="240" w:lineRule="auto"/>
            </w:pPr>
            <w:r w:rsidRPr="009431CF">
              <w:t>Una verifica orale e una verifica scritta strutturata o semi-strutturata</w:t>
            </w:r>
          </w:p>
          <w:p w:rsidR="007C2DA2" w:rsidRPr="005232FE" w:rsidRDefault="009431CF" w:rsidP="00A921BE">
            <w:pPr>
              <w:spacing w:after="0" w:line="240" w:lineRule="auto"/>
            </w:pPr>
            <w:r w:rsidRPr="009431CF">
              <w:t>Compiti di prestazione autentica (se la situazione della classe lo consente)</w:t>
            </w:r>
          </w:p>
        </w:tc>
        <w:tc>
          <w:tcPr>
            <w:tcW w:w="2405" w:type="dxa"/>
          </w:tcPr>
          <w:p w:rsidR="009431CF" w:rsidRPr="009431CF" w:rsidRDefault="009431CF" w:rsidP="009431C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Pr="009431CF">
              <w:rPr>
                <w:bCs/>
              </w:rPr>
              <w:t>Sapere interpretare un testo</w:t>
            </w:r>
          </w:p>
          <w:p w:rsidR="009431CF" w:rsidRPr="009431CF" w:rsidRDefault="009431CF" w:rsidP="009431CF">
            <w:pPr>
              <w:spacing w:after="0" w:line="240" w:lineRule="auto"/>
              <w:rPr>
                <w:bCs/>
              </w:rPr>
            </w:pPr>
            <w:r w:rsidRPr="009431CF">
              <w:rPr>
                <w:bCs/>
              </w:rPr>
              <w:t>-saper comunicare in modo corretto secondo codici specifici</w:t>
            </w:r>
          </w:p>
          <w:p w:rsidR="009431CF" w:rsidRPr="009431CF" w:rsidRDefault="009431CF" w:rsidP="009431CF">
            <w:pPr>
              <w:spacing w:after="0" w:line="240" w:lineRule="auto"/>
              <w:rPr>
                <w:bCs/>
              </w:rPr>
            </w:pPr>
            <w:r w:rsidRPr="009431CF">
              <w:rPr>
                <w:bCs/>
              </w:rPr>
              <w:t>-saper interpretare un grafico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E4375">
        <w:tc>
          <w:tcPr>
            <w:tcW w:w="14427" w:type="dxa"/>
          </w:tcPr>
          <w:p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lastRenderedPageBreak/>
              <w:t>NOTE</w:t>
            </w:r>
          </w:p>
        </w:tc>
      </w:tr>
      <w:tr w:rsidR="000E4375">
        <w:tc>
          <w:tcPr>
            <w:tcW w:w="14427" w:type="dxa"/>
          </w:tcPr>
          <w:p w:rsidR="000E4375" w:rsidRDefault="00351ECD">
            <w:r>
              <w:t>Visite guidate sul territorio possono essere di ausilio alla didattica e soprattutto funzionale ad un apprendimento significativi per gli studenti.</w:t>
            </w:r>
          </w:p>
          <w:p w:rsidR="000E4375" w:rsidRDefault="000E4375"/>
        </w:tc>
      </w:tr>
    </w:tbl>
    <w:p w:rsidR="000E4375" w:rsidRDefault="000E4375"/>
    <w:p w:rsidR="000E4375" w:rsidRDefault="000E4375" w:rsidP="000E4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B22373" w:rsidRPr="008F372F" w:rsidRDefault="000E4375" w:rsidP="000E4375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 w:rsidR="00571069">
        <w:rPr>
          <w:b/>
          <w:sz w:val="28"/>
          <w:szCs w:val="28"/>
        </w:rPr>
        <w:t xml:space="preserve"> e al piano di lavoro del proprio C.d.Cl</w:t>
      </w:r>
      <w:r>
        <w:rPr>
          <w:b/>
          <w:sz w:val="28"/>
          <w:szCs w:val="28"/>
        </w:rPr>
        <w:t>.</w:t>
      </w:r>
    </w:p>
    <w:sectPr w:rsidR="00B22373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D6E" w:rsidRDefault="00096D6E" w:rsidP="007C2DA2">
      <w:pPr>
        <w:spacing w:after="0" w:line="240" w:lineRule="auto"/>
      </w:pPr>
      <w:r>
        <w:separator/>
      </w:r>
    </w:p>
  </w:endnote>
  <w:endnote w:type="continuationSeparator" w:id="0">
    <w:p w:rsidR="00096D6E" w:rsidRDefault="00096D6E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6E" w:rsidRDefault="00096D6E" w:rsidP="007C2DA2">
      <w:pPr>
        <w:spacing w:after="0" w:line="240" w:lineRule="auto"/>
      </w:pPr>
      <w:r>
        <w:separator/>
      </w:r>
    </w:p>
  </w:footnote>
  <w:footnote w:type="continuationSeparator" w:id="0">
    <w:p w:rsidR="00096D6E" w:rsidRDefault="00096D6E" w:rsidP="007C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102D4"/>
    <w:multiLevelType w:val="hybridMultilevel"/>
    <w:tmpl w:val="672C97FA"/>
    <w:lvl w:ilvl="0" w:tplc="218417E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F6D"/>
    <w:rsid w:val="000039CB"/>
    <w:rsid w:val="00096D6E"/>
    <w:rsid w:val="000B2084"/>
    <w:rsid w:val="000E0DA0"/>
    <w:rsid w:val="000E4375"/>
    <w:rsid w:val="00104092"/>
    <w:rsid w:val="001053EB"/>
    <w:rsid w:val="00132B55"/>
    <w:rsid w:val="001D3DA5"/>
    <w:rsid w:val="001D7C53"/>
    <w:rsid w:val="00223CD2"/>
    <w:rsid w:val="002C2ACC"/>
    <w:rsid w:val="002C44A4"/>
    <w:rsid w:val="002D7B02"/>
    <w:rsid w:val="00307444"/>
    <w:rsid w:val="003449EE"/>
    <w:rsid w:val="00351ECD"/>
    <w:rsid w:val="00352A5E"/>
    <w:rsid w:val="00370ABC"/>
    <w:rsid w:val="003B3654"/>
    <w:rsid w:val="003F123C"/>
    <w:rsid w:val="004F1C0A"/>
    <w:rsid w:val="00514FB9"/>
    <w:rsid w:val="005232FE"/>
    <w:rsid w:val="005315B8"/>
    <w:rsid w:val="005453DB"/>
    <w:rsid w:val="00571069"/>
    <w:rsid w:val="005D4A72"/>
    <w:rsid w:val="005F44B1"/>
    <w:rsid w:val="00621633"/>
    <w:rsid w:val="00642C69"/>
    <w:rsid w:val="006809FB"/>
    <w:rsid w:val="006820FA"/>
    <w:rsid w:val="006B7F6D"/>
    <w:rsid w:val="006F2E00"/>
    <w:rsid w:val="007075CA"/>
    <w:rsid w:val="00723FD1"/>
    <w:rsid w:val="0073225B"/>
    <w:rsid w:val="00791949"/>
    <w:rsid w:val="007C2DA2"/>
    <w:rsid w:val="007E426D"/>
    <w:rsid w:val="00806AFD"/>
    <w:rsid w:val="00845A3C"/>
    <w:rsid w:val="00862AFC"/>
    <w:rsid w:val="00882361"/>
    <w:rsid w:val="008F372F"/>
    <w:rsid w:val="00901E6D"/>
    <w:rsid w:val="0092175F"/>
    <w:rsid w:val="009431CF"/>
    <w:rsid w:val="0098473E"/>
    <w:rsid w:val="00A27735"/>
    <w:rsid w:val="00A33F26"/>
    <w:rsid w:val="00A921BE"/>
    <w:rsid w:val="00B22373"/>
    <w:rsid w:val="00B501E1"/>
    <w:rsid w:val="00B638C5"/>
    <w:rsid w:val="00BF2F33"/>
    <w:rsid w:val="00BF65F7"/>
    <w:rsid w:val="00C53BD4"/>
    <w:rsid w:val="00C626F5"/>
    <w:rsid w:val="00CB0BB8"/>
    <w:rsid w:val="00CD4082"/>
    <w:rsid w:val="00D53D2E"/>
    <w:rsid w:val="00D77BDA"/>
    <w:rsid w:val="00DC2961"/>
    <w:rsid w:val="00DC4636"/>
    <w:rsid w:val="00DC6C38"/>
    <w:rsid w:val="00E36C8D"/>
    <w:rsid w:val="00E767E1"/>
    <w:rsid w:val="00EA5D7C"/>
    <w:rsid w:val="00EC5539"/>
    <w:rsid w:val="00F02085"/>
    <w:rsid w:val="00F036F8"/>
    <w:rsid w:val="00F41593"/>
    <w:rsid w:val="00F6338A"/>
    <w:rsid w:val="00F7171D"/>
    <w:rsid w:val="00F90D53"/>
    <w:rsid w:val="00FA70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36555-F5F2-43B6-BAE7-5D285E5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regione.sicilia.it/Lavoro/immagini/fselogo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10980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Annamaria Carpino</cp:lastModifiedBy>
  <cp:revision>10</cp:revision>
  <dcterms:created xsi:type="dcterms:W3CDTF">2016-10-22T13:38:00Z</dcterms:created>
  <dcterms:modified xsi:type="dcterms:W3CDTF">2016-10-24T08:49:00Z</dcterms:modified>
</cp:coreProperties>
</file>