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</w:rPr>
      </w:pPr>
      <w:r w:rsidRPr="00721036">
        <w:t>Distretto Scolastico n.</w:t>
      </w:r>
      <w:r w:rsidRPr="00721036">
        <w:rPr>
          <w:spacing w:val="-12"/>
        </w:rPr>
        <w:t xml:space="preserve"> </w:t>
      </w:r>
      <w:r w:rsidRPr="00721036">
        <w:rPr>
          <w:color w:val="FF0000"/>
        </w:rPr>
        <w:t>15</w:t>
      </w:r>
    </w:p>
    <w:p w:rsidR="00582E8D" w:rsidRPr="00721036" w:rsidRDefault="000E7D50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</w:rPr>
      </w:pPr>
      <w:r w:rsidRPr="000E7D50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0E7D50">
        <w:rPr>
          <w:lang w:val="en-US"/>
        </w:rPr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COSENZA</w:t>
      </w:r>
    </w:p>
    <w:p w:rsidR="00582E8D" w:rsidRDefault="000E7D50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0E7D50">
        <w:rPr>
          <w:rFonts w:ascii="Calibri" w:eastAsia="Calibri" w:hAnsi="Calibri" w:cs="Calibri"/>
          <w:position w:val="-28"/>
          <w:sz w:val="20"/>
          <w:szCs w:val="20"/>
        </w:rPr>
      </w:r>
      <w:r w:rsidRPr="000E7D50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 w:rsidP="00CF7C8F">
      <w:pPr>
        <w:spacing w:before="5"/>
        <w:ind w:right="-49"/>
        <w:jc w:val="center"/>
        <w:rPr>
          <w:rFonts w:ascii="Calibri" w:eastAsia="Calibri" w:hAnsi="Calibri" w:cs="Calibri"/>
          <w:sz w:val="32"/>
          <w:szCs w:val="32"/>
        </w:rPr>
      </w:pPr>
      <w:r w:rsidRPr="00721036">
        <w:rPr>
          <w:rFonts w:ascii="Calibri"/>
          <w:b/>
          <w:color w:val="FF0000"/>
          <w:sz w:val="32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</w:rPr>
        <w:t xml:space="preserve"> </w:t>
      </w:r>
      <w:r w:rsidRPr="00721036">
        <w:rPr>
          <w:rFonts w:ascii="Calibri"/>
          <w:b/>
          <w:color w:val="0000FF"/>
          <w:sz w:val="32"/>
        </w:rPr>
        <w:t>Europeo</w:t>
      </w: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spacing w:before="11"/>
        <w:ind w:right="-49"/>
        <w:rPr>
          <w:rFonts w:ascii="Calibri" w:eastAsia="Calibri" w:hAnsi="Calibri" w:cs="Calibri"/>
          <w:b/>
          <w:bCs/>
          <w:sz w:val="17"/>
          <w:szCs w:val="17"/>
        </w:rPr>
      </w:pPr>
    </w:p>
    <w:p w:rsidR="00582E8D" w:rsidRPr="00721036" w:rsidRDefault="00250068" w:rsidP="00CF7C8F">
      <w:pPr>
        <w:tabs>
          <w:tab w:val="left" w:pos="11907"/>
        </w:tabs>
        <w:spacing w:before="3"/>
        <w:ind w:right="-49"/>
        <w:jc w:val="center"/>
        <w:rPr>
          <w:rFonts w:ascii="Calibri" w:eastAsia="Calibri" w:hAnsi="Calibri" w:cs="Calibri"/>
          <w:sz w:val="48"/>
          <w:szCs w:val="48"/>
        </w:rPr>
      </w:pPr>
      <w:r w:rsidRPr="00721036">
        <w:rPr>
          <w:rFonts w:ascii="Calibri"/>
          <w:b/>
          <w:sz w:val="48"/>
        </w:rPr>
        <w:t xml:space="preserve">PIANO </w:t>
      </w:r>
      <w:proofErr w:type="spellStart"/>
      <w:r w:rsidRPr="00721036">
        <w:rPr>
          <w:rFonts w:ascii="Calibri"/>
          <w:b/>
          <w:sz w:val="48"/>
        </w:rPr>
        <w:t>DI</w:t>
      </w:r>
      <w:proofErr w:type="spellEnd"/>
      <w:r w:rsidRPr="00721036">
        <w:rPr>
          <w:rFonts w:ascii="Calibri"/>
          <w:b/>
          <w:sz w:val="48"/>
        </w:rPr>
        <w:t xml:space="preserve"> LAVORO</w:t>
      </w:r>
      <w:r w:rsidRPr="00721036">
        <w:rPr>
          <w:rFonts w:ascii="Calibri"/>
          <w:b/>
          <w:spacing w:val="-11"/>
          <w:sz w:val="48"/>
        </w:rPr>
        <w:t xml:space="preserve"> </w:t>
      </w:r>
      <w:r w:rsidRPr="00721036">
        <w:rPr>
          <w:rFonts w:ascii="Calibri"/>
          <w:b/>
          <w:sz w:val="48"/>
        </w:rPr>
        <w:t>INDIVIDUALE</w:t>
      </w:r>
    </w:p>
    <w:p w:rsidR="00582E8D" w:rsidRPr="00721036" w:rsidRDefault="00250068" w:rsidP="00CF7C8F">
      <w:pPr>
        <w:tabs>
          <w:tab w:val="left" w:pos="11907"/>
        </w:tabs>
        <w:spacing w:before="92" w:line="276" w:lineRule="auto"/>
        <w:ind w:right="-49"/>
        <w:jc w:val="center"/>
        <w:rPr>
          <w:rFonts w:ascii="Calibri" w:eastAsia="Calibri" w:hAnsi="Calibri" w:cs="Calibri"/>
          <w:sz w:val="36"/>
          <w:szCs w:val="36"/>
        </w:rPr>
      </w:pPr>
      <w:r w:rsidRPr="00721036">
        <w:rPr>
          <w:rFonts w:ascii="Calibri"/>
          <w:sz w:val="36"/>
        </w:rPr>
        <w:t>articolato secondo le Indicazioni Nazionali per i percorsi</w:t>
      </w:r>
      <w:r w:rsidRPr="00721036">
        <w:rPr>
          <w:rFonts w:ascii="Calibri"/>
          <w:spacing w:val="-28"/>
          <w:sz w:val="36"/>
        </w:rPr>
        <w:t xml:space="preserve"> </w:t>
      </w:r>
      <w:r w:rsidRPr="00721036">
        <w:rPr>
          <w:rFonts w:ascii="Calibri"/>
          <w:sz w:val="36"/>
        </w:rPr>
        <w:t>liceali (art.10, comma 3, DPR 15 marzo 2010,</w:t>
      </w:r>
      <w:r w:rsidRPr="00721036">
        <w:rPr>
          <w:rFonts w:ascii="Calibri"/>
          <w:spacing w:val="-15"/>
          <w:sz w:val="36"/>
        </w:rPr>
        <w:t xml:space="preserve"> </w:t>
      </w:r>
      <w:r w:rsidRPr="00721036">
        <w:rPr>
          <w:rFonts w:ascii="Calibri"/>
          <w:sz w:val="36"/>
        </w:rPr>
        <w:t>n.89)</w:t>
      </w:r>
    </w:p>
    <w:p w:rsidR="00582E8D" w:rsidRPr="00721036" w:rsidRDefault="00582E8D" w:rsidP="00CF7C8F">
      <w:pPr>
        <w:tabs>
          <w:tab w:val="left" w:pos="11907"/>
        </w:tabs>
        <w:spacing w:before="2"/>
        <w:ind w:right="-49"/>
        <w:rPr>
          <w:rFonts w:ascii="Calibri" w:eastAsia="Calibri" w:hAnsi="Calibri" w:cs="Calibri"/>
          <w:sz w:val="41"/>
          <w:szCs w:val="41"/>
        </w:rPr>
      </w:pPr>
    </w:p>
    <w:p w:rsidR="001A1C52" w:rsidRDefault="00250068" w:rsidP="00CF7C8F">
      <w:pPr>
        <w:pStyle w:val="Titolo1"/>
        <w:tabs>
          <w:tab w:val="left" w:pos="7927"/>
          <w:tab w:val="left" w:pos="9160"/>
          <w:tab w:val="left" w:pos="11907"/>
        </w:tabs>
        <w:spacing w:line="374" w:lineRule="auto"/>
        <w:ind w:left="0" w:right="-49"/>
        <w:jc w:val="center"/>
        <w:rPr>
          <w:u w:val="thick" w:color="000000"/>
        </w:rPr>
      </w:pPr>
      <w:r w:rsidRPr="00721036">
        <w:rPr>
          <w:u w:val="none"/>
        </w:rPr>
        <w:t>Prof.</w:t>
      </w:r>
      <w:r w:rsidRPr="00721036">
        <w:rPr>
          <w:spacing w:val="2"/>
          <w:u w:val="none"/>
        </w:rPr>
        <w:t xml:space="preserve"> </w:t>
      </w:r>
      <w:r w:rsidR="001A1C52">
        <w:rPr>
          <w:u w:val="thick" w:color="000000"/>
        </w:rPr>
        <w:t>De Marco Francesca Margherita Angela</w:t>
      </w:r>
    </w:p>
    <w:p w:rsidR="001A1C52" w:rsidRDefault="001A1C52" w:rsidP="00CF7C8F">
      <w:pPr>
        <w:pStyle w:val="Titolo1"/>
        <w:tabs>
          <w:tab w:val="left" w:pos="-8364"/>
          <w:tab w:val="left" w:pos="11907"/>
        </w:tabs>
        <w:spacing w:line="374" w:lineRule="auto"/>
        <w:ind w:left="0" w:right="-49"/>
        <w:jc w:val="center"/>
        <w:rPr>
          <w:u w:val="none"/>
        </w:rPr>
      </w:pPr>
      <w:r>
        <w:rPr>
          <w:u w:val="none"/>
        </w:rPr>
        <w:t xml:space="preserve">Disciplina: Disegno e </w:t>
      </w:r>
      <w:r w:rsidR="00CF7C8F">
        <w:rPr>
          <w:u w:val="none"/>
        </w:rPr>
        <w:t>S</w:t>
      </w:r>
      <w:r>
        <w:rPr>
          <w:u w:val="none"/>
        </w:rPr>
        <w:t>toria dell'Arte</w:t>
      </w:r>
    </w:p>
    <w:p w:rsidR="008F4B1C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u w:val="none"/>
        </w:rPr>
      </w:pPr>
      <w:r w:rsidRPr="00721036">
        <w:rPr>
          <w:u w:val="none"/>
        </w:rPr>
        <w:t>Asse</w:t>
      </w:r>
      <w:r w:rsidR="00CF7C8F">
        <w:rPr>
          <w:u w:val="none"/>
        </w:rPr>
        <w:t>:</w:t>
      </w:r>
      <w:r w:rsidRPr="00721036">
        <w:rPr>
          <w:u w:val="none"/>
        </w:rPr>
        <w:t xml:space="preserve"> </w:t>
      </w:r>
      <w:r w:rsidR="00CF7C8F" w:rsidRPr="00CF7C8F">
        <w:rPr>
          <w:u w:val="none"/>
        </w:rPr>
        <w:t>dei linguaggi</w:t>
      </w:r>
    </w:p>
    <w:p w:rsidR="00582E8D" w:rsidRPr="00721036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b w:val="0"/>
          <w:bCs w:val="0"/>
          <w:u w:val="none"/>
        </w:rPr>
      </w:pPr>
      <w:r w:rsidRPr="00721036">
        <w:rPr>
          <w:u w:val="none"/>
        </w:rPr>
        <w:t>Classe</w:t>
      </w:r>
      <w:r w:rsidR="001A1C52">
        <w:rPr>
          <w:u w:val="none"/>
        </w:rPr>
        <w:t xml:space="preserve"> </w:t>
      </w:r>
      <w:r w:rsidR="00383887">
        <w:rPr>
          <w:spacing w:val="1"/>
          <w:u w:val="none"/>
        </w:rPr>
        <w:t>I</w:t>
      </w:r>
      <w:r w:rsidR="001A1C52">
        <w:rPr>
          <w:spacing w:val="1"/>
          <w:u w:val="none"/>
        </w:rPr>
        <w:t xml:space="preserve"> </w:t>
      </w:r>
      <w:r w:rsidR="008F4B1C">
        <w:rPr>
          <w:spacing w:val="1"/>
          <w:u w:val="none"/>
        </w:rPr>
        <w:t xml:space="preserve"> sez. </w:t>
      </w:r>
      <w:r w:rsidR="00383887">
        <w:rPr>
          <w:spacing w:val="1"/>
          <w:u w:val="none"/>
        </w:rPr>
        <w:t>H</w:t>
      </w:r>
    </w:p>
    <w:p w:rsidR="00582E8D" w:rsidRPr="00721036" w:rsidRDefault="00250068" w:rsidP="00CF7C8F">
      <w:pPr>
        <w:tabs>
          <w:tab w:val="left" w:pos="11907"/>
        </w:tabs>
        <w:spacing w:before="1"/>
        <w:ind w:right="-49"/>
        <w:jc w:val="center"/>
        <w:rPr>
          <w:rFonts w:ascii="Calibri" w:eastAsia="Calibri" w:hAnsi="Calibri" w:cs="Calibri"/>
          <w:sz w:val="40"/>
          <w:szCs w:val="40"/>
        </w:rPr>
      </w:pPr>
      <w:r w:rsidRPr="00721036">
        <w:rPr>
          <w:rFonts w:ascii="Calibri"/>
          <w:b/>
          <w:sz w:val="40"/>
        </w:rPr>
        <w:t>a.s.</w:t>
      </w:r>
      <w:r w:rsidRPr="00721036">
        <w:rPr>
          <w:rFonts w:ascii="Calibri"/>
          <w:b/>
          <w:spacing w:val="-4"/>
          <w:sz w:val="40"/>
        </w:rPr>
        <w:t xml:space="preserve"> </w:t>
      </w:r>
      <w:r w:rsidR="00721036">
        <w:rPr>
          <w:rFonts w:ascii="Calibri"/>
          <w:b/>
          <w:sz w:val="40"/>
        </w:rPr>
        <w:t>201</w:t>
      </w:r>
      <w:r w:rsidR="005B1DA3">
        <w:rPr>
          <w:rFonts w:ascii="Calibri"/>
          <w:b/>
          <w:sz w:val="40"/>
        </w:rPr>
        <w:t>6</w:t>
      </w:r>
      <w:r w:rsidR="00721036">
        <w:rPr>
          <w:rFonts w:ascii="Calibri"/>
          <w:b/>
          <w:sz w:val="40"/>
        </w:rPr>
        <w:t>-201</w:t>
      </w:r>
      <w:r w:rsidR="005B1DA3">
        <w:rPr>
          <w:rFonts w:ascii="Calibri"/>
          <w:b/>
          <w:sz w:val="40"/>
        </w:rPr>
        <w:t>7</w:t>
      </w:r>
    </w:p>
    <w:p w:rsidR="00582E8D" w:rsidRPr="00721036" w:rsidRDefault="00582E8D" w:rsidP="00CF7C8F">
      <w:pPr>
        <w:tabs>
          <w:tab w:val="left" w:pos="11907"/>
        </w:tabs>
        <w:ind w:right="-49"/>
        <w:jc w:val="center"/>
        <w:rPr>
          <w:rFonts w:ascii="Calibri" w:eastAsia="Calibri" w:hAnsi="Calibri" w:cs="Calibri"/>
          <w:sz w:val="40"/>
          <w:szCs w:val="40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tbl>
      <w:tblPr>
        <w:tblStyle w:val="Grigliatabella"/>
        <w:tblW w:w="0" w:type="auto"/>
        <w:tblInd w:w="255" w:type="dxa"/>
        <w:tblLook w:val="04A0"/>
      </w:tblPr>
      <w:tblGrid>
        <w:gridCol w:w="14454"/>
      </w:tblGrid>
      <w:tr w:rsidR="00B45122" w:rsidTr="00B45122">
        <w:tc>
          <w:tcPr>
            <w:tcW w:w="14454" w:type="dxa"/>
            <w:tcBorders>
              <w:top w:val="nil"/>
              <w:left w:val="nil"/>
              <w:right w:val="nil"/>
            </w:tcBorders>
          </w:tcPr>
          <w:p w:rsidR="00B45122" w:rsidRDefault="00B45122">
            <w:pPr>
              <w:pStyle w:val="Corpodeltesto"/>
              <w:spacing w:before="29"/>
              <w:ind w:left="0"/>
            </w:pPr>
            <w:r w:rsidRPr="00721036">
              <w:lastRenderedPageBreak/>
              <w:t xml:space="preserve">ANALISI DELLA SITUAZIONE </w:t>
            </w:r>
            <w:proofErr w:type="spellStart"/>
            <w:r w:rsidRPr="00721036">
              <w:t>DI</w:t>
            </w:r>
            <w:proofErr w:type="spellEnd"/>
            <w:r w:rsidRPr="00721036">
              <w:rPr>
                <w:spacing w:val="-14"/>
              </w:rPr>
              <w:t xml:space="preserve"> </w:t>
            </w:r>
            <w:r w:rsidRPr="00721036">
              <w:t>PARTENZA</w:t>
            </w:r>
          </w:p>
        </w:tc>
      </w:tr>
      <w:tr w:rsidR="00B45122" w:rsidTr="00B20294">
        <w:tc>
          <w:tcPr>
            <w:tcW w:w="14454" w:type="dxa"/>
          </w:tcPr>
          <w:p w:rsidR="00B20294" w:rsidRDefault="00B20294" w:rsidP="00F25E2F">
            <w:pPr>
              <w:ind w:left="29" w:right="34"/>
              <w:jc w:val="both"/>
            </w:pPr>
            <w:r w:rsidRPr="00B20294">
              <w:t xml:space="preserve">La classe è composta da 15 alunni, </w:t>
            </w:r>
            <w:r w:rsidR="009D575A">
              <w:t>8</w:t>
            </w:r>
            <w:r w:rsidRPr="00B20294">
              <w:t xml:space="preserve"> femmine e </w:t>
            </w:r>
            <w:r w:rsidR="009D575A">
              <w:t>7</w:t>
            </w:r>
            <w:r w:rsidRPr="00B20294">
              <w:t xml:space="preserve"> maschi; non sono presenti portatori di handicap</w:t>
            </w:r>
            <w:r w:rsidR="009C4687">
              <w:t xml:space="preserve"> ma è presente uno straniero;</w:t>
            </w:r>
            <w:r w:rsidRPr="00B20294">
              <w:t xml:space="preserve"> al momento </w:t>
            </w:r>
            <w:r w:rsidR="009C4687">
              <w:t xml:space="preserve">non </w:t>
            </w:r>
            <w:r w:rsidRPr="00B20294">
              <w:t>si ravvisano casi particolari di disagio. La socializzazione tra i ragazzi è buona e, dal punto di vista disciplinare, la classe si presenta vivace ma corretta e rispettosa delle regole della convivenza scolastica.</w:t>
            </w:r>
          </w:p>
          <w:p w:rsidR="00B45122" w:rsidRPr="00B20294" w:rsidRDefault="00B20294" w:rsidP="009C4687">
            <w:pPr>
              <w:ind w:left="29" w:right="34"/>
              <w:jc w:val="both"/>
            </w:pPr>
            <w:r>
              <w:t>S</w:t>
            </w:r>
            <w:r w:rsidRPr="00B20294">
              <w:t xml:space="preserve">ulla base delle prime interazioni con la classe, </w:t>
            </w:r>
            <w:r>
              <w:t>si rileva</w:t>
            </w:r>
            <w:r w:rsidRPr="00B20294">
              <w:t xml:space="preserve"> un atteggiamento </w:t>
            </w:r>
            <w:r w:rsidR="009C4687">
              <w:t>media</w:t>
            </w:r>
            <w:r w:rsidRPr="00B20294">
              <w:t>mente positivo verso il dialogo educativo.</w:t>
            </w:r>
          </w:p>
        </w:tc>
      </w:tr>
    </w:tbl>
    <w:p w:rsidR="00B45122" w:rsidRDefault="00B45122">
      <w:pPr>
        <w:pStyle w:val="Corpodeltesto"/>
        <w:spacing w:before="29"/>
        <w:ind w:left="255"/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</w:rPr>
      </w:pPr>
      <w:r w:rsidRPr="00721036">
        <w:t xml:space="preserve">COMPETENZE CHIAVE </w:t>
      </w:r>
      <w:proofErr w:type="spellStart"/>
      <w:r w:rsidRPr="00721036">
        <w:t>DI</w:t>
      </w:r>
      <w:proofErr w:type="spellEnd"/>
      <w:r w:rsidRPr="00721036">
        <w:t xml:space="preserve"> CITTADINANZA -</w:t>
      </w:r>
      <w:r w:rsidRPr="00721036">
        <w:rPr>
          <w:spacing w:val="-19"/>
        </w:rPr>
        <w:t xml:space="preserve"> </w:t>
      </w:r>
      <w:r w:rsidRPr="00721036">
        <w:t>TRASVERSALI</w: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3938FC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DI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 w:rsidRPr="00721036">
              <w:rPr>
                <w:rFonts w:ascii="Calibri"/>
                <w:b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</w:rPr>
              <w:t>DI</w:t>
            </w:r>
            <w:proofErr w:type="spellEnd"/>
            <w:r w:rsidRPr="00721036">
              <w:rPr>
                <w:rFonts w:ascii="Calibri"/>
                <w:b/>
              </w:rPr>
              <w:t>:</w:t>
            </w:r>
          </w:p>
        </w:tc>
      </w:tr>
      <w:tr w:rsidR="00582E8D" w:rsidRPr="003938FC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progettazione.</w:t>
            </w:r>
          </w:p>
        </w:tc>
      </w:tr>
      <w:tr w:rsidR="00582E8D" w:rsidRPr="003938FC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collettive.</w:t>
            </w:r>
          </w:p>
        </w:tc>
      </w:tr>
      <w:tr w:rsidR="00582E8D" w:rsidRPr="003938FC" w:rsidTr="00B45122">
        <w:trPr>
          <w:trHeight w:hRule="exact" w:val="226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congetture,</w:t>
            </w:r>
            <w:r w:rsidRPr="00721036">
              <w:rPr>
                <w:rFonts w:ascii="Calibri"/>
                <w:w w:val="99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5B1DA3" w:rsidRPr="008369C6" w:rsidRDefault="005B1DA3" w:rsidP="008369C6">
      <w:pPr>
        <w:ind w:left="-142"/>
        <w:rPr>
          <w:b/>
          <w:sz w:val="18"/>
          <w:szCs w:val="18"/>
        </w:rPr>
      </w:pPr>
      <w:proofErr w:type="spellStart"/>
      <w:r w:rsidRPr="008369C6">
        <w:rPr>
          <w:b/>
          <w:sz w:val="18"/>
          <w:szCs w:val="18"/>
        </w:rPr>
        <w:t>U.D.A.</w:t>
      </w:r>
      <w:proofErr w:type="spellEnd"/>
      <w:r w:rsidRPr="008369C6">
        <w:rPr>
          <w:b/>
          <w:sz w:val="18"/>
          <w:szCs w:val="18"/>
        </w:rPr>
        <w:t xml:space="preserve"> 1 - </w:t>
      </w:r>
      <w:r w:rsidRPr="008369C6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8369C6">
        <w:rPr>
          <w:b/>
          <w:sz w:val="18"/>
          <w:szCs w:val="18"/>
        </w:rPr>
        <w:t>"I</w:t>
      </w:r>
      <w:r w:rsidRPr="008369C6">
        <w:rPr>
          <w:rFonts w:ascii="Calibri" w:eastAsia="Calibri" w:hAnsi="Calibri" w:cs="Times New Roman"/>
          <w:b/>
          <w:sz w:val="18"/>
          <w:szCs w:val="18"/>
        </w:rPr>
        <w:t xml:space="preserve"> primi segni del linguaggio artistico</w:t>
      </w:r>
      <w:r w:rsidRPr="008369C6">
        <w:rPr>
          <w:b/>
          <w:sz w:val="18"/>
          <w:szCs w:val="18"/>
        </w:rPr>
        <w:t xml:space="preserve">" </w:t>
      </w:r>
      <w:r w:rsidRPr="008369C6">
        <w:rPr>
          <w:b/>
          <w:sz w:val="18"/>
          <w:szCs w:val="18"/>
        </w:rPr>
        <w:tab/>
      </w:r>
      <w:r w:rsidRPr="008369C6">
        <w:rPr>
          <w:b/>
          <w:sz w:val="18"/>
          <w:szCs w:val="18"/>
        </w:rPr>
        <w:tab/>
      </w:r>
      <w:r w:rsidR="004B57B8" w:rsidRPr="008369C6">
        <w:rPr>
          <w:b/>
          <w:sz w:val="18"/>
          <w:szCs w:val="18"/>
        </w:rPr>
        <w:tab/>
      </w:r>
      <w:r w:rsidR="004B57B8" w:rsidRPr="008369C6">
        <w:rPr>
          <w:b/>
          <w:sz w:val="18"/>
          <w:szCs w:val="18"/>
        </w:rPr>
        <w:tab/>
      </w:r>
      <w:r w:rsidR="004B57B8" w:rsidRPr="008369C6">
        <w:rPr>
          <w:b/>
          <w:sz w:val="18"/>
          <w:szCs w:val="18"/>
        </w:rPr>
        <w:tab/>
      </w:r>
      <w:r w:rsidR="004B57B8" w:rsidRPr="008369C6">
        <w:rPr>
          <w:b/>
          <w:sz w:val="18"/>
          <w:szCs w:val="18"/>
        </w:rPr>
        <w:tab/>
      </w:r>
      <w:r w:rsidR="004B57B8" w:rsidRPr="008369C6">
        <w:rPr>
          <w:b/>
          <w:sz w:val="18"/>
          <w:szCs w:val="18"/>
        </w:rPr>
        <w:tab/>
      </w:r>
      <w:r w:rsidR="004B57B8" w:rsidRPr="008369C6">
        <w:rPr>
          <w:b/>
          <w:sz w:val="18"/>
          <w:szCs w:val="18"/>
        </w:rPr>
        <w:tab/>
      </w:r>
      <w:r w:rsidRPr="008369C6">
        <w:rPr>
          <w:b/>
          <w:sz w:val="18"/>
          <w:szCs w:val="18"/>
        </w:rPr>
        <w:t xml:space="preserve">  </w:t>
      </w:r>
      <w:r w:rsidRPr="008369C6">
        <w:rPr>
          <w:b/>
          <w:sz w:val="18"/>
          <w:szCs w:val="18"/>
        </w:rPr>
        <w:tab/>
      </w:r>
      <w:r w:rsidRPr="008369C6">
        <w:rPr>
          <w:b/>
          <w:sz w:val="18"/>
          <w:szCs w:val="18"/>
        </w:rPr>
        <w:tab/>
      </w:r>
      <w:r w:rsidRPr="008369C6">
        <w:rPr>
          <w:b/>
          <w:sz w:val="18"/>
          <w:szCs w:val="18"/>
        </w:rPr>
        <w:tab/>
        <w:t xml:space="preserve">      </w:t>
      </w:r>
      <w:r w:rsidR="008369C6">
        <w:rPr>
          <w:b/>
          <w:sz w:val="18"/>
          <w:szCs w:val="18"/>
        </w:rPr>
        <w:tab/>
        <w:t xml:space="preserve">       </w:t>
      </w:r>
      <w:r w:rsidRPr="008369C6">
        <w:rPr>
          <w:b/>
          <w:sz w:val="18"/>
          <w:szCs w:val="18"/>
        </w:rPr>
        <w:t xml:space="preserve"> TEMPO PREVISTO:  14 settembre/31novembre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4B57B8" w:rsidRPr="008369C6" w:rsidTr="00004FC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B8" w:rsidRPr="008369C6" w:rsidRDefault="004B57B8" w:rsidP="00004FC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250068" w:rsidP="00004FC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51" w:rsidRPr="008369C6" w:rsidRDefault="0099233C" w:rsidP="00004FC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582E8D" w:rsidRPr="008369C6" w:rsidRDefault="00250068" w:rsidP="00004FC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3C" w:rsidRPr="008369C6" w:rsidRDefault="0099233C" w:rsidP="00004FC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B45122" w:rsidP="00004FC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1140BB" w:rsidRPr="008369C6" w:rsidTr="00004FC8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Sapere utilizzare le conoscenze  per la fruizione del patrimonio  artistico ambientale</w:t>
            </w:r>
          </w:p>
          <w:p w:rsidR="001140BB" w:rsidRPr="008369C6" w:rsidRDefault="001140BB" w:rsidP="008369C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 xml:space="preserve">Apprendere il lessico specifico </w:t>
            </w:r>
          </w:p>
          <w:p w:rsidR="001140BB" w:rsidRPr="008369C6" w:rsidRDefault="001140BB" w:rsidP="008369C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Acquisire capacità, anche essenziali, di lettura dell’opera d’arte.</w:t>
            </w:r>
          </w:p>
          <w:p w:rsidR="001140BB" w:rsidRPr="008369C6" w:rsidRDefault="001140BB" w:rsidP="008369C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Abituarsi a riconoscere tecniche, materiali, caratteri e funzioni dell’architettura, della pittura e della scultura</w:t>
            </w:r>
          </w:p>
          <w:p w:rsidR="001140BB" w:rsidRPr="008369C6" w:rsidRDefault="001140BB" w:rsidP="008369C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Approcciarsi all’uso degli strumenti grafici  per le diverse tipologie di disegno</w:t>
            </w:r>
          </w:p>
          <w:p w:rsidR="001140BB" w:rsidRPr="008369C6" w:rsidRDefault="001140BB" w:rsidP="008369C6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1140BB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8369C6">
              <w:rPr>
                <w:b/>
                <w:iCs/>
                <w:sz w:val="18"/>
                <w:szCs w:val="18"/>
              </w:rPr>
              <w:t xml:space="preserve">   </w:t>
            </w:r>
            <w:r w:rsidR="00815122">
              <w:rPr>
                <w:b/>
                <w:iCs/>
                <w:sz w:val="18"/>
                <w:szCs w:val="18"/>
              </w:rPr>
              <w:t xml:space="preserve">  </w:t>
            </w:r>
            <w:r w:rsidRPr="008369C6">
              <w:rPr>
                <w:b/>
                <w:iCs/>
                <w:sz w:val="18"/>
                <w:szCs w:val="18"/>
              </w:rPr>
              <w:t>Storia dell'arte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iCs/>
                <w:sz w:val="18"/>
                <w:szCs w:val="18"/>
              </w:rPr>
              <w:t>S</w:t>
            </w:r>
            <w:r w:rsidRPr="008369C6">
              <w:rPr>
                <w:sz w:val="18"/>
                <w:szCs w:val="18"/>
              </w:rPr>
              <w:t>aper individuare la funzione dell'opera d'arte nel modo preistorico.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Saper individuare il sistema trilitico nelle sue varie applicazioni.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Saper leggere la struttura del tempio nei suoi aspetti formali e/o strutturali, a livello di pianta e prospetto.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Saper distinguere i vari elementi che compongono un ordine architettonico.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Saper leggere un'opera d'arte nei suoi aspetti formali e contenutistici, riconoscendo l'opera, lo stile, il soggetto, la tecnica.</w:t>
            </w:r>
          </w:p>
          <w:p w:rsidR="001140BB" w:rsidRPr="008369C6" w:rsidRDefault="001140BB" w:rsidP="00A8679D">
            <w:pPr>
              <w:pStyle w:val="Intestazione1"/>
              <w:tabs>
                <w:tab w:val="left" w:pos="191"/>
              </w:tabs>
              <w:autoSpaceDE w:val="0"/>
              <w:ind w:left="191"/>
              <w:rPr>
                <w:b/>
                <w:iCs/>
                <w:sz w:val="18"/>
                <w:szCs w:val="18"/>
              </w:rPr>
            </w:pPr>
          </w:p>
          <w:p w:rsidR="001140BB" w:rsidRPr="008369C6" w:rsidRDefault="001140BB" w:rsidP="00A8679D">
            <w:pPr>
              <w:pStyle w:val="Intestazione1"/>
              <w:tabs>
                <w:tab w:val="left" w:pos="191"/>
              </w:tabs>
              <w:autoSpaceDE w:val="0"/>
              <w:ind w:left="191"/>
              <w:rPr>
                <w:b/>
                <w:iCs/>
                <w:sz w:val="18"/>
                <w:szCs w:val="18"/>
              </w:rPr>
            </w:pPr>
            <w:r w:rsidRPr="008369C6">
              <w:rPr>
                <w:b/>
                <w:iCs/>
                <w:sz w:val="18"/>
                <w:szCs w:val="18"/>
              </w:rPr>
              <w:t xml:space="preserve">  Disegno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Saper usare gli strumenti di disegno.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Saper applicare le procedure di costruzione geometrica basilari.</w:t>
            </w:r>
          </w:p>
          <w:p w:rsidR="001140BB" w:rsidRPr="008369C6" w:rsidRDefault="001140BB" w:rsidP="0030785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1140BB" w:rsidRPr="008369C6" w:rsidRDefault="001140BB" w:rsidP="00A8679D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  <w:p w:rsidR="001140BB" w:rsidRPr="008369C6" w:rsidRDefault="001140BB" w:rsidP="00A8679D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  <w:p w:rsidR="001140BB" w:rsidRPr="008369C6" w:rsidRDefault="001140BB" w:rsidP="00A8679D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815122" w:rsidP="001140BB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    </w:t>
            </w:r>
            <w:r w:rsidR="001140BB" w:rsidRPr="008369C6">
              <w:rPr>
                <w:b/>
                <w:iCs/>
                <w:sz w:val="18"/>
                <w:szCs w:val="18"/>
              </w:rPr>
              <w:t>Storia dell'arte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 xml:space="preserve">La Preistoria: caratteri generali e periodizzazione. 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 xml:space="preserve">Pitture rupestri, graffiti e prime forma di scultura nel Paleolitico e nel Neolitico. La tecniche pittoriche primitive. </w:t>
            </w:r>
            <w:r w:rsidRPr="008369C6">
              <w:rPr>
                <w:i/>
                <w:sz w:val="18"/>
                <w:szCs w:val="18"/>
              </w:rPr>
              <w:t xml:space="preserve">Venere di </w:t>
            </w:r>
            <w:proofErr w:type="spellStart"/>
            <w:r w:rsidRPr="008369C6">
              <w:rPr>
                <w:i/>
                <w:sz w:val="18"/>
                <w:szCs w:val="18"/>
              </w:rPr>
              <w:t>Willendorf</w:t>
            </w:r>
            <w:proofErr w:type="spellEnd"/>
            <w:r w:rsidRPr="008369C6">
              <w:rPr>
                <w:i/>
                <w:sz w:val="18"/>
                <w:szCs w:val="18"/>
              </w:rPr>
              <w:t xml:space="preserve">. 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 xml:space="preserve">I monumenti megalitici: dal menhir al sistema trilitico. </w:t>
            </w:r>
            <w:r w:rsidRPr="008369C6">
              <w:rPr>
                <w:i/>
                <w:sz w:val="18"/>
                <w:szCs w:val="18"/>
              </w:rPr>
              <w:t>Stonehenge.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L'arte greca: caratteri generali e periodizzazione.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 xml:space="preserve">Struttura della </w:t>
            </w:r>
            <w:proofErr w:type="spellStart"/>
            <w:r w:rsidRPr="008369C6">
              <w:rPr>
                <w:sz w:val="18"/>
                <w:szCs w:val="18"/>
              </w:rPr>
              <w:t>pòlis</w:t>
            </w:r>
            <w:proofErr w:type="spellEnd"/>
            <w:r w:rsidRPr="008369C6">
              <w:rPr>
                <w:sz w:val="18"/>
                <w:szCs w:val="18"/>
              </w:rPr>
              <w:t xml:space="preserve">; le colonie. 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 xml:space="preserve">Il tempio e i suoi elementi costitutivi: modalità costruttive, struttura, forma, funzione, rapporti </w:t>
            </w:r>
            <w:proofErr w:type="spellStart"/>
            <w:r w:rsidRPr="008369C6">
              <w:rPr>
                <w:sz w:val="18"/>
                <w:szCs w:val="18"/>
              </w:rPr>
              <w:t>geometrico-proporzionali</w:t>
            </w:r>
            <w:proofErr w:type="spellEnd"/>
            <w:r w:rsidRPr="008369C6">
              <w:rPr>
                <w:sz w:val="18"/>
                <w:szCs w:val="18"/>
              </w:rPr>
              <w:t>, criteri di classificazione e decorazione.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 xml:space="preserve">Gli ordini architettonici dorico, ionico, corinzio: elementi costitutivi e/o decorativi, forma, funzione, rapporti </w:t>
            </w:r>
            <w:proofErr w:type="spellStart"/>
            <w:r w:rsidRPr="008369C6">
              <w:rPr>
                <w:sz w:val="18"/>
                <w:szCs w:val="18"/>
              </w:rPr>
              <w:t>geometrico-proporzionali</w:t>
            </w:r>
            <w:proofErr w:type="spellEnd"/>
            <w:r w:rsidRPr="008369C6">
              <w:rPr>
                <w:sz w:val="18"/>
                <w:szCs w:val="18"/>
              </w:rPr>
              <w:t>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 xml:space="preserve">Statuaria arcaica: evoluzione della decorazione dei frontoni dei templi, </w:t>
            </w:r>
            <w:proofErr w:type="spellStart"/>
            <w:r w:rsidRPr="008369C6">
              <w:rPr>
                <w:sz w:val="18"/>
                <w:szCs w:val="18"/>
              </w:rPr>
              <w:t>koùros</w:t>
            </w:r>
            <w:proofErr w:type="spellEnd"/>
            <w:r w:rsidRPr="008369C6">
              <w:rPr>
                <w:sz w:val="18"/>
                <w:szCs w:val="18"/>
              </w:rPr>
              <w:t xml:space="preserve"> e </w:t>
            </w:r>
            <w:proofErr w:type="spellStart"/>
            <w:r w:rsidRPr="008369C6">
              <w:rPr>
                <w:sz w:val="18"/>
                <w:szCs w:val="18"/>
              </w:rPr>
              <w:t>kòrai</w:t>
            </w:r>
            <w:proofErr w:type="spellEnd"/>
            <w:r w:rsidRPr="008369C6">
              <w:rPr>
                <w:sz w:val="18"/>
                <w:szCs w:val="18"/>
              </w:rPr>
              <w:t>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Presenze sul territorio.</w:t>
            </w:r>
          </w:p>
          <w:p w:rsidR="001140BB" w:rsidRPr="008369C6" w:rsidRDefault="001140BB" w:rsidP="00A8679D">
            <w:pPr>
              <w:tabs>
                <w:tab w:val="left" w:pos="197"/>
              </w:tabs>
              <w:autoSpaceDE w:val="0"/>
              <w:autoSpaceDN w:val="0"/>
              <w:adjustRightInd w:val="0"/>
              <w:ind w:left="56"/>
              <w:rPr>
                <w:rFonts w:eastAsia="Calibri"/>
                <w:sz w:val="18"/>
                <w:szCs w:val="18"/>
              </w:rPr>
            </w:pPr>
          </w:p>
          <w:p w:rsidR="001140BB" w:rsidRPr="008369C6" w:rsidRDefault="001140BB" w:rsidP="00A8679D">
            <w:pPr>
              <w:pStyle w:val="Intestazione2"/>
              <w:tabs>
                <w:tab w:val="clear" w:pos="4819"/>
                <w:tab w:val="clear" w:pos="9638"/>
                <w:tab w:val="left" w:pos="197"/>
                <w:tab w:val="left" w:pos="282"/>
              </w:tabs>
              <w:autoSpaceDE w:val="0"/>
              <w:autoSpaceDN w:val="0"/>
              <w:adjustRightInd w:val="0"/>
              <w:spacing w:line="240" w:lineRule="auto"/>
              <w:ind w:left="56"/>
              <w:rPr>
                <w:sz w:val="18"/>
                <w:szCs w:val="18"/>
              </w:rPr>
            </w:pPr>
            <w:r w:rsidRPr="008369C6">
              <w:rPr>
                <w:b/>
                <w:iCs/>
                <w:sz w:val="18"/>
                <w:szCs w:val="18"/>
              </w:rPr>
              <w:t xml:space="preserve">      Disegno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iCs/>
                <w:sz w:val="18"/>
                <w:szCs w:val="18"/>
              </w:rPr>
              <w:t>I</w:t>
            </w:r>
            <w:r w:rsidRPr="008369C6">
              <w:rPr>
                <w:sz w:val="18"/>
                <w:szCs w:val="18"/>
              </w:rPr>
              <w:t xml:space="preserve">l linguaggio grafico: </w:t>
            </w:r>
          </w:p>
          <w:p w:rsidR="001140BB" w:rsidRPr="008369C6" w:rsidRDefault="001140BB" w:rsidP="0030785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i vari tipi di disegno, gli elementi base del disegno, gli strumenti ed il loro corretto utilizzo, norme e convenzioni grafiche (formati dei fogli, tipi e spessori di linea, scale, quote).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 xml:space="preserve">Le costruzioni geometriche: </w:t>
            </w:r>
          </w:p>
          <w:p w:rsidR="001140BB" w:rsidRPr="008369C6" w:rsidRDefault="001140BB" w:rsidP="0030785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richiami di geometria (punto, linea, piano, angolo, poligoni, circonferenza)</w:t>
            </w:r>
          </w:p>
          <w:p w:rsidR="001140BB" w:rsidRPr="008369C6" w:rsidRDefault="001140BB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Costruzione di forme geometriche elementari:</w:t>
            </w:r>
          </w:p>
          <w:p w:rsidR="001140BB" w:rsidRPr="008369C6" w:rsidRDefault="001140BB" w:rsidP="0030785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iCs/>
                <w:sz w:val="18"/>
                <w:szCs w:val="18"/>
              </w:rPr>
            </w:pPr>
            <w:r w:rsidRPr="008369C6">
              <w:rPr>
                <w:i/>
                <w:sz w:val="18"/>
                <w:szCs w:val="18"/>
              </w:rPr>
              <w:t xml:space="preserve">costruzione di perpendicolari al punto medio ed all'estremo, costruzione di rette parallele, divisione di un segmento in parti uguali, costruzione della bisettrice di un angolo e divisione di angoli in parti </w:t>
            </w:r>
            <w:r w:rsidRPr="008369C6">
              <w:rPr>
                <w:i/>
                <w:iCs/>
                <w:sz w:val="18"/>
                <w:szCs w:val="18"/>
              </w:rPr>
              <w:t>uguali.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1140BB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1140BB" w:rsidRPr="008369C6" w:rsidRDefault="001140BB" w:rsidP="00004FC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1140BB" w:rsidRPr="008369C6" w:rsidRDefault="001140BB" w:rsidP="00004FC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1140BB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1140BB" w:rsidRPr="008369C6" w:rsidRDefault="001140BB" w:rsidP="00004FC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FF" w:rsidRPr="001152FF" w:rsidRDefault="001152FF" w:rsidP="001152FF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jc w:val="both"/>
              <w:rPr>
                <w:sz w:val="18"/>
                <w:szCs w:val="18"/>
              </w:rPr>
            </w:pPr>
            <w:r w:rsidRPr="001152FF">
              <w:rPr>
                <w:b/>
                <w:iCs/>
                <w:sz w:val="18"/>
                <w:szCs w:val="18"/>
              </w:rPr>
              <w:t>Storia dell'arte</w:t>
            </w:r>
          </w:p>
          <w:p w:rsidR="001152FF" w:rsidRPr="001152FF" w:rsidRDefault="001152FF" w:rsidP="001152F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1152FF">
              <w:rPr>
                <w:b/>
                <w:iCs/>
                <w:sz w:val="18"/>
                <w:szCs w:val="18"/>
              </w:rPr>
              <w:t>C</w:t>
            </w:r>
            <w:r w:rsidRPr="001152FF">
              <w:rPr>
                <w:sz w:val="18"/>
                <w:szCs w:val="18"/>
              </w:rPr>
              <w:t>onoscere pitture rupestri, graffiti e prime forma di scultura.</w:t>
            </w:r>
          </w:p>
          <w:p w:rsidR="001152FF" w:rsidRPr="001152FF" w:rsidRDefault="001152FF" w:rsidP="001152F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1152FF">
              <w:rPr>
                <w:sz w:val="18"/>
                <w:szCs w:val="18"/>
              </w:rPr>
              <w:t>Conoscere i monumenti megalitici: dal menhir al sistema trilitico.</w:t>
            </w:r>
          </w:p>
          <w:p w:rsidR="001152FF" w:rsidRPr="001152FF" w:rsidRDefault="001152FF" w:rsidP="001152F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1152FF">
              <w:rPr>
                <w:sz w:val="18"/>
                <w:szCs w:val="18"/>
              </w:rPr>
              <w:t xml:space="preserve">Conoscere il tempio greco: struttura, forma, funzione, rapporti </w:t>
            </w:r>
            <w:proofErr w:type="spellStart"/>
            <w:r w:rsidRPr="001152FF">
              <w:rPr>
                <w:sz w:val="18"/>
                <w:szCs w:val="18"/>
              </w:rPr>
              <w:t>geometrico-proporzionali</w:t>
            </w:r>
            <w:proofErr w:type="spellEnd"/>
            <w:r w:rsidRPr="001152FF">
              <w:rPr>
                <w:sz w:val="18"/>
                <w:szCs w:val="18"/>
              </w:rPr>
              <w:t xml:space="preserve"> e decorazione.</w:t>
            </w:r>
          </w:p>
          <w:p w:rsidR="001152FF" w:rsidRPr="001152FF" w:rsidRDefault="001152FF" w:rsidP="001152F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1152FF">
              <w:rPr>
                <w:sz w:val="18"/>
                <w:szCs w:val="18"/>
              </w:rPr>
              <w:t xml:space="preserve">Conoscere gli ordini architettonici (elementi costitutivi e/o decorativi, funzione, forma, rapporti </w:t>
            </w:r>
            <w:proofErr w:type="spellStart"/>
            <w:r w:rsidRPr="001152FF">
              <w:rPr>
                <w:sz w:val="18"/>
                <w:szCs w:val="18"/>
              </w:rPr>
              <w:t>geometrico-proporzionali</w:t>
            </w:r>
            <w:proofErr w:type="spellEnd"/>
            <w:r w:rsidRPr="001152FF">
              <w:rPr>
                <w:sz w:val="18"/>
                <w:szCs w:val="18"/>
              </w:rPr>
              <w:t>).</w:t>
            </w:r>
          </w:p>
          <w:p w:rsidR="001152FF" w:rsidRPr="001152FF" w:rsidRDefault="001152FF" w:rsidP="001152F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1152FF">
              <w:rPr>
                <w:sz w:val="18"/>
                <w:szCs w:val="18"/>
              </w:rPr>
              <w:t xml:space="preserve">Conoscere la statuaria arcaica: l’evoluzione della decorazione dei frontoni dei templi, </w:t>
            </w:r>
            <w:proofErr w:type="spellStart"/>
            <w:r w:rsidRPr="001152FF">
              <w:rPr>
                <w:sz w:val="18"/>
                <w:szCs w:val="18"/>
              </w:rPr>
              <w:t>koùros</w:t>
            </w:r>
            <w:proofErr w:type="spellEnd"/>
            <w:r w:rsidRPr="001152FF">
              <w:rPr>
                <w:sz w:val="18"/>
                <w:szCs w:val="18"/>
              </w:rPr>
              <w:t xml:space="preserve"> e </w:t>
            </w:r>
            <w:proofErr w:type="spellStart"/>
            <w:r w:rsidRPr="001152FF">
              <w:rPr>
                <w:sz w:val="18"/>
                <w:szCs w:val="18"/>
              </w:rPr>
              <w:t>kòrai</w:t>
            </w:r>
            <w:proofErr w:type="spellEnd"/>
            <w:r w:rsidRPr="001152FF">
              <w:rPr>
                <w:sz w:val="18"/>
                <w:szCs w:val="18"/>
              </w:rPr>
              <w:t>.</w:t>
            </w:r>
          </w:p>
          <w:p w:rsidR="001152FF" w:rsidRPr="001152FF" w:rsidRDefault="001152FF" w:rsidP="001152FF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1152FF" w:rsidRPr="001152FF" w:rsidRDefault="001152FF" w:rsidP="001152FF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1152FF">
              <w:rPr>
                <w:b/>
                <w:iCs/>
                <w:sz w:val="18"/>
                <w:szCs w:val="18"/>
              </w:rPr>
              <w:t>Disegno</w:t>
            </w:r>
          </w:p>
          <w:p w:rsidR="001152FF" w:rsidRPr="001152FF" w:rsidRDefault="001152FF" w:rsidP="001152F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1152FF">
              <w:rPr>
                <w:sz w:val="18"/>
                <w:szCs w:val="18"/>
              </w:rPr>
              <w:t>Conoscere gli elementi base del disegno, gli strumenti, le norme e le convenzioni grafiche più comuni.</w:t>
            </w:r>
          </w:p>
          <w:p w:rsidR="001140BB" w:rsidRPr="001152FF" w:rsidRDefault="001152FF" w:rsidP="001152F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1152FF">
              <w:rPr>
                <w:sz w:val="18"/>
                <w:szCs w:val="18"/>
              </w:rPr>
              <w:t>Conoscere le costruzioni geometriche  elementari.</w:t>
            </w:r>
          </w:p>
        </w:tc>
      </w:tr>
    </w:tbl>
    <w:p w:rsidR="005B1DA3" w:rsidRPr="00B44222" w:rsidRDefault="005B1DA3" w:rsidP="00B44222">
      <w:pPr>
        <w:ind w:left="-142"/>
        <w:rPr>
          <w:b/>
          <w:sz w:val="18"/>
          <w:szCs w:val="18"/>
        </w:rPr>
      </w:pPr>
      <w:bookmarkStart w:id="0" w:name="_GoBack"/>
      <w:bookmarkEnd w:id="0"/>
      <w:proofErr w:type="spellStart"/>
      <w:r w:rsidRPr="00B44222">
        <w:rPr>
          <w:b/>
          <w:sz w:val="18"/>
          <w:szCs w:val="18"/>
        </w:rPr>
        <w:t>U.D.A.</w:t>
      </w:r>
      <w:proofErr w:type="spellEnd"/>
      <w:r w:rsidRPr="00B44222">
        <w:rPr>
          <w:b/>
          <w:sz w:val="18"/>
          <w:szCs w:val="18"/>
        </w:rPr>
        <w:t xml:space="preserve"> 2 - "Equilibrio, proporzione e misura"</w:t>
      </w:r>
      <w:r w:rsidRPr="00B44222">
        <w:rPr>
          <w:b/>
          <w:sz w:val="18"/>
          <w:szCs w:val="18"/>
        </w:rPr>
        <w:tab/>
      </w:r>
      <w:r w:rsidRPr="00B44222">
        <w:rPr>
          <w:b/>
          <w:sz w:val="18"/>
          <w:szCs w:val="18"/>
        </w:rPr>
        <w:tab/>
      </w:r>
      <w:r w:rsidRPr="00B44222">
        <w:rPr>
          <w:b/>
          <w:sz w:val="18"/>
          <w:szCs w:val="18"/>
        </w:rPr>
        <w:tab/>
      </w:r>
      <w:r w:rsidR="00F005E5" w:rsidRPr="00B44222">
        <w:rPr>
          <w:b/>
          <w:sz w:val="18"/>
          <w:szCs w:val="18"/>
        </w:rPr>
        <w:tab/>
      </w:r>
      <w:r w:rsidR="00F005E5" w:rsidRP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  <w:t xml:space="preserve">    </w:t>
      </w:r>
      <w:r w:rsidR="00F005E5" w:rsidRPr="00B44222">
        <w:rPr>
          <w:b/>
          <w:sz w:val="18"/>
          <w:szCs w:val="18"/>
        </w:rPr>
        <w:tab/>
        <w:t xml:space="preserve"> </w:t>
      </w:r>
      <w:r w:rsidRPr="00B44222">
        <w:rPr>
          <w:b/>
          <w:sz w:val="18"/>
          <w:szCs w:val="18"/>
        </w:rPr>
        <w:t xml:space="preserve"> </w:t>
      </w:r>
      <w:r w:rsidR="00B44222">
        <w:rPr>
          <w:b/>
          <w:sz w:val="18"/>
          <w:szCs w:val="18"/>
        </w:rPr>
        <w:t xml:space="preserve">            </w:t>
      </w:r>
      <w:r w:rsidRPr="00B44222">
        <w:rPr>
          <w:b/>
          <w:sz w:val="18"/>
          <w:szCs w:val="18"/>
        </w:rPr>
        <w:t>TEMPO PREVISTO:  01 dicembre/31gennaio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B44222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B44222" w:rsidRPr="008369C6" w:rsidRDefault="00B44222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B44222" w:rsidRPr="008369C6" w:rsidTr="00E9022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22" w:rsidRPr="008369C6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Sapere utilizzare le conoscenze  per la fruizione del patrimonio  artistico ambientale</w:t>
            </w:r>
          </w:p>
          <w:p w:rsidR="00B44222" w:rsidRPr="008369C6" w:rsidRDefault="00B44222" w:rsidP="00E902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 xml:space="preserve">Apprendere il lessico specifico </w:t>
            </w:r>
          </w:p>
          <w:p w:rsidR="00B44222" w:rsidRPr="008369C6" w:rsidRDefault="00B44222" w:rsidP="00E902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Acquisire capacità, anche essenziali, di lettura dell’opera d’arte.</w:t>
            </w:r>
          </w:p>
          <w:p w:rsidR="00B44222" w:rsidRPr="008369C6" w:rsidRDefault="00B44222" w:rsidP="00E902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Abituarsi a riconoscere tecniche, materiali, caratteri e funzioni dell’architettura, della pittura e della scultura</w:t>
            </w:r>
          </w:p>
          <w:p w:rsidR="00B44222" w:rsidRPr="008369C6" w:rsidRDefault="00B44222" w:rsidP="00E902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8369C6">
              <w:rPr>
                <w:sz w:val="18"/>
                <w:szCs w:val="18"/>
              </w:rPr>
              <w:t>Approcciarsi all’uso degli strumenti grafici  per le diverse tipologie di disegno</w:t>
            </w:r>
          </w:p>
          <w:p w:rsidR="00B44222" w:rsidRPr="008369C6" w:rsidRDefault="00B44222" w:rsidP="00E90220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22" w:rsidRPr="008369C6" w:rsidRDefault="00B44222" w:rsidP="00E90220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8369C6">
              <w:rPr>
                <w:b/>
                <w:iCs/>
                <w:sz w:val="18"/>
                <w:szCs w:val="18"/>
              </w:rPr>
              <w:t xml:space="preserve">   </w:t>
            </w:r>
            <w:r>
              <w:rPr>
                <w:b/>
                <w:iCs/>
                <w:sz w:val="18"/>
                <w:szCs w:val="18"/>
              </w:rPr>
              <w:t xml:space="preserve">  </w:t>
            </w:r>
            <w:r w:rsidRPr="008369C6">
              <w:rPr>
                <w:b/>
                <w:iCs/>
                <w:sz w:val="18"/>
                <w:szCs w:val="18"/>
              </w:rPr>
              <w:t>Storia dell'arte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>Saper riconoscere e distinguere le caratteristiche peculiari del periodo studiato.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>Saper individuare proporzione, modularità ed equilibrio nelle opere d'arte.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>Saper leggere un'opera d'arte classica nei suoi aspetti formali e contenutistici, riconoscendo l'opera, l'autore, il soggetto, la tecnica.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>Saper confrontare opere di periodi diversi o opere di autori diversi nell'ambito dello stesso periodo artistico, evidenziando analogie e differenze.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>Saper leggere la struttura di un tempio, in pianta ed in alzato.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>Sapere risalire da un'opera d'arte al contesto storico-artistico.</w:t>
            </w:r>
          </w:p>
          <w:p w:rsidR="00B44222" w:rsidRPr="00383DDB" w:rsidRDefault="00B44222" w:rsidP="00B44222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color w:val="1F497D"/>
                <w:sz w:val="18"/>
                <w:szCs w:val="18"/>
              </w:rPr>
            </w:pPr>
          </w:p>
          <w:p w:rsidR="00B44222" w:rsidRPr="00B44222" w:rsidRDefault="00B44222" w:rsidP="00B44222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B44222">
              <w:rPr>
                <w:b/>
                <w:iCs/>
                <w:sz w:val="18"/>
                <w:szCs w:val="18"/>
              </w:rPr>
              <w:t>Disegno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B44222">
              <w:rPr>
                <w:iCs/>
                <w:sz w:val="18"/>
                <w:szCs w:val="18"/>
              </w:rPr>
              <w:t>Saper usare gli strumenti di disegno.</w:t>
            </w:r>
          </w:p>
          <w:p w:rsidR="00B44222" w:rsidRPr="008369C6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B44222">
              <w:rPr>
                <w:iCs/>
                <w:sz w:val="18"/>
                <w:szCs w:val="18"/>
              </w:rPr>
              <w:t>Saper applicare le procedure di costruzione geometrica.</w:t>
            </w:r>
          </w:p>
          <w:p w:rsidR="00B44222" w:rsidRPr="008369C6" w:rsidRDefault="00B44222" w:rsidP="00B4422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Cs/>
                <w:sz w:val="18"/>
                <w:szCs w:val="18"/>
              </w:rPr>
            </w:pPr>
          </w:p>
          <w:p w:rsidR="00B44222" w:rsidRPr="008369C6" w:rsidRDefault="00B44222" w:rsidP="00E90220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22" w:rsidRPr="00B44222" w:rsidRDefault="00815122" w:rsidP="00B44222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    </w:t>
            </w:r>
            <w:r w:rsidR="00B44222" w:rsidRPr="00B44222">
              <w:rPr>
                <w:b/>
                <w:iCs/>
                <w:sz w:val="18"/>
                <w:szCs w:val="18"/>
              </w:rPr>
              <w:t>Storia dell'arte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>L'arte greca severa e classica:</w:t>
            </w:r>
          </w:p>
          <w:p w:rsidR="00B44222" w:rsidRPr="00B44222" w:rsidRDefault="00B44222" w:rsidP="00B4422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 xml:space="preserve">caratteri generali e periodizzazione. La </w:t>
            </w:r>
            <w:proofErr w:type="spellStart"/>
            <w:r w:rsidRPr="00B44222">
              <w:rPr>
                <w:sz w:val="18"/>
                <w:szCs w:val="18"/>
              </w:rPr>
              <w:t>mimesis</w:t>
            </w:r>
            <w:proofErr w:type="spellEnd"/>
            <w:r w:rsidRPr="00B44222">
              <w:rPr>
                <w:sz w:val="18"/>
                <w:szCs w:val="18"/>
              </w:rPr>
              <w:t xml:space="preserve"> e l'idealizzazione delle forme naturali.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 xml:space="preserve">La scultura in bronzo, tecniche di fusione a staffa ed a cera persa: </w:t>
            </w:r>
            <w:r w:rsidRPr="00B44222">
              <w:rPr>
                <w:i/>
                <w:sz w:val="18"/>
                <w:szCs w:val="18"/>
              </w:rPr>
              <w:t xml:space="preserve">Bronzi di </w:t>
            </w:r>
            <w:proofErr w:type="spellStart"/>
            <w:r w:rsidRPr="00B44222">
              <w:rPr>
                <w:i/>
                <w:sz w:val="18"/>
                <w:szCs w:val="18"/>
              </w:rPr>
              <w:t>Riace</w:t>
            </w:r>
            <w:proofErr w:type="spellEnd"/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 xml:space="preserve">Dalla staticità del </w:t>
            </w:r>
            <w:proofErr w:type="spellStart"/>
            <w:r w:rsidRPr="00B44222">
              <w:rPr>
                <w:sz w:val="18"/>
                <w:szCs w:val="18"/>
              </w:rPr>
              <w:t>Kòuros</w:t>
            </w:r>
            <w:proofErr w:type="spellEnd"/>
            <w:r w:rsidRPr="00B44222">
              <w:rPr>
                <w:sz w:val="18"/>
                <w:szCs w:val="18"/>
              </w:rPr>
              <w:t xml:space="preserve"> alla ricerca dell'equilibrio e del movimento nella scultura: Mirone. Il</w:t>
            </w:r>
            <w:r w:rsidRPr="00B44222">
              <w:rPr>
                <w:i/>
                <w:sz w:val="18"/>
                <w:szCs w:val="18"/>
              </w:rPr>
              <w:t xml:space="preserve"> discobolo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>Proporzione e misura nel Canone di Policleto. Evoluzione della figura stante, ponderazione e chiasmo. Il</w:t>
            </w:r>
            <w:r w:rsidRPr="00B44222">
              <w:rPr>
                <w:i/>
                <w:sz w:val="18"/>
                <w:szCs w:val="18"/>
              </w:rPr>
              <w:t xml:space="preserve"> Doriforo.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 xml:space="preserve">Architettura tra V e IV secolo a.C.: Fidia e il </w:t>
            </w:r>
            <w:r w:rsidRPr="00B44222">
              <w:rPr>
                <w:i/>
                <w:sz w:val="18"/>
                <w:szCs w:val="18"/>
              </w:rPr>
              <w:t>Partenone</w:t>
            </w:r>
            <w:r w:rsidRPr="00B44222">
              <w:rPr>
                <w:sz w:val="18"/>
                <w:szCs w:val="18"/>
              </w:rPr>
              <w:t>; struttura, forma e funzione del teatro.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44222">
              <w:rPr>
                <w:sz w:val="18"/>
                <w:szCs w:val="18"/>
              </w:rPr>
              <w:t>L'Ellenismo: il</w:t>
            </w:r>
            <w:r w:rsidRPr="00B442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44222">
              <w:rPr>
                <w:i/>
                <w:sz w:val="18"/>
                <w:szCs w:val="18"/>
              </w:rPr>
              <w:t>Laocoonte</w:t>
            </w:r>
            <w:proofErr w:type="spellEnd"/>
            <w:r w:rsidRPr="00B44222">
              <w:rPr>
                <w:i/>
                <w:sz w:val="18"/>
                <w:szCs w:val="18"/>
              </w:rPr>
              <w:t>.</w:t>
            </w:r>
          </w:p>
          <w:p w:rsidR="00B44222" w:rsidRPr="00B44222" w:rsidRDefault="00B44222" w:rsidP="00E90220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B44222" w:rsidRPr="00B44222" w:rsidRDefault="00B44222" w:rsidP="00B44222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B44222">
              <w:rPr>
                <w:b/>
                <w:sz w:val="18"/>
                <w:szCs w:val="18"/>
              </w:rPr>
              <w:t>D</w:t>
            </w:r>
            <w:r w:rsidRPr="00B44222">
              <w:rPr>
                <w:b/>
                <w:iCs/>
                <w:sz w:val="18"/>
                <w:szCs w:val="18"/>
              </w:rPr>
              <w:t>isegno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B44222">
              <w:rPr>
                <w:iCs/>
                <w:sz w:val="18"/>
                <w:szCs w:val="18"/>
              </w:rPr>
              <w:t>Costruzione di forme geometriche elementari piane.</w:t>
            </w:r>
          </w:p>
          <w:p w:rsidR="00B44222" w:rsidRPr="00B44222" w:rsidRDefault="00B44222" w:rsidP="00B4422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20"/>
                <w:szCs w:val="20"/>
              </w:rPr>
            </w:pPr>
            <w:r w:rsidRPr="00B44222">
              <w:rPr>
                <w:iCs/>
                <w:sz w:val="18"/>
                <w:szCs w:val="18"/>
              </w:rPr>
              <w:t>Sviluppo e costruzione di solidi.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22" w:rsidRPr="008369C6" w:rsidRDefault="00B44222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B44222" w:rsidRPr="008369C6" w:rsidRDefault="00B44222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B44222" w:rsidRPr="008369C6" w:rsidRDefault="00B44222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22" w:rsidRPr="008369C6" w:rsidRDefault="00B44222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B44222" w:rsidRPr="008369C6" w:rsidRDefault="00B44222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AE" w:rsidRDefault="007510AE" w:rsidP="007510AE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    </w:t>
            </w:r>
            <w:r w:rsidRPr="00B44222">
              <w:rPr>
                <w:b/>
                <w:iCs/>
                <w:sz w:val="18"/>
                <w:szCs w:val="18"/>
              </w:rPr>
              <w:t>Storia dell'arte</w:t>
            </w:r>
          </w:p>
          <w:p w:rsidR="007510AE" w:rsidRPr="007510AE" w:rsidRDefault="007510AE" w:rsidP="007510A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10AE">
              <w:rPr>
                <w:sz w:val="18"/>
                <w:szCs w:val="18"/>
              </w:rPr>
              <w:t>Conoscere la scultura in bronzo e le tecniche di fusione più diffuse</w:t>
            </w:r>
          </w:p>
          <w:p w:rsidR="007510AE" w:rsidRPr="007510AE" w:rsidRDefault="007510AE" w:rsidP="007510A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10AE">
              <w:rPr>
                <w:sz w:val="18"/>
                <w:szCs w:val="18"/>
              </w:rPr>
              <w:t>Conoscere l’evoluzione della statuaria d</w:t>
            </w:r>
            <w:r>
              <w:rPr>
                <w:sz w:val="18"/>
                <w:szCs w:val="18"/>
              </w:rPr>
              <w:t>alla staticità al movimento.</w:t>
            </w:r>
          </w:p>
          <w:p w:rsidR="007510AE" w:rsidRPr="007510AE" w:rsidRDefault="007510AE" w:rsidP="007510A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10AE">
              <w:rPr>
                <w:sz w:val="18"/>
                <w:szCs w:val="18"/>
              </w:rPr>
              <w:t xml:space="preserve">Conoscere i concetti di equilibrio, proporzione, misura, </w:t>
            </w:r>
            <w:proofErr w:type="spellStart"/>
            <w:r w:rsidRPr="007510AE">
              <w:rPr>
                <w:sz w:val="18"/>
                <w:szCs w:val="18"/>
              </w:rPr>
              <w:t>mimesis</w:t>
            </w:r>
            <w:proofErr w:type="spellEnd"/>
            <w:r w:rsidRPr="007510AE">
              <w:rPr>
                <w:sz w:val="18"/>
                <w:szCs w:val="18"/>
              </w:rPr>
              <w:t xml:space="preserve"> ed idealizzazione.</w:t>
            </w:r>
          </w:p>
          <w:p w:rsidR="007510AE" w:rsidRPr="007510AE" w:rsidRDefault="007510AE" w:rsidP="007510A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10AE">
              <w:rPr>
                <w:sz w:val="18"/>
                <w:szCs w:val="18"/>
              </w:rPr>
              <w:t>Conoscere l’architettura greca tra V e IV secolo a.C. con particolare riferimento all’acropoli ed al teatro.</w:t>
            </w:r>
          </w:p>
          <w:p w:rsidR="007510AE" w:rsidRPr="007510AE" w:rsidRDefault="007510AE" w:rsidP="007510A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10AE">
              <w:rPr>
                <w:sz w:val="18"/>
                <w:szCs w:val="18"/>
              </w:rPr>
              <w:t>Conoscere l'ellenismo, i caratteri dell’architettura e della statuaria ellenistica.</w:t>
            </w:r>
          </w:p>
          <w:p w:rsidR="007510AE" w:rsidRPr="007510AE" w:rsidRDefault="007510AE" w:rsidP="007510AE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7510AE" w:rsidRPr="007510AE" w:rsidRDefault="007510AE" w:rsidP="007510AE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Disegno</w:t>
            </w:r>
          </w:p>
          <w:p w:rsidR="007510AE" w:rsidRPr="007510AE" w:rsidRDefault="007510AE" w:rsidP="007510A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10AE">
              <w:rPr>
                <w:sz w:val="18"/>
                <w:szCs w:val="18"/>
              </w:rPr>
              <w:t>Conoscere le costruzioni geometriche  di poligoni.</w:t>
            </w:r>
          </w:p>
          <w:p w:rsidR="00B44222" w:rsidRPr="007510AE" w:rsidRDefault="007510AE" w:rsidP="007510A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10AE">
              <w:rPr>
                <w:sz w:val="18"/>
                <w:szCs w:val="18"/>
              </w:rPr>
              <w:t xml:space="preserve"> Conoscere lo sviluppo dei solidi.</w:t>
            </w:r>
          </w:p>
        </w:tc>
      </w:tr>
    </w:tbl>
    <w:p w:rsidR="005B1DA3" w:rsidRPr="00965D97" w:rsidRDefault="005B1DA3" w:rsidP="004B6F0A">
      <w:pPr>
        <w:ind w:left="-142"/>
        <w:rPr>
          <w:b/>
          <w:sz w:val="18"/>
          <w:szCs w:val="18"/>
        </w:rPr>
      </w:pPr>
      <w:proofErr w:type="spellStart"/>
      <w:r w:rsidRPr="00965D97">
        <w:rPr>
          <w:b/>
          <w:sz w:val="18"/>
          <w:szCs w:val="18"/>
        </w:rPr>
        <w:t>U.D.A.</w:t>
      </w:r>
      <w:proofErr w:type="spellEnd"/>
      <w:r w:rsidRPr="00965D97">
        <w:rPr>
          <w:b/>
          <w:sz w:val="18"/>
          <w:szCs w:val="18"/>
        </w:rPr>
        <w:t xml:space="preserve"> 3 -  </w:t>
      </w:r>
      <w:r w:rsidR="00F005E5" w:rsidRPr="00965D97">
        <w:rPr>
          <w:b/>
          <w:sz w:val="18"/>
          <w:szCs w:val="18"/>
        </w:rPr>
        <w:t>"Utilità, funzionalità e decoro nel linguaggio artistico dei romani"</w:t>
      </w:r>
      <w:r w:rsidRPr="00965D97">
        <w:rPr>
          <w:b/>
          <w:sz w:val="18"/>
          <w:szCs w:val="18"/>
        </w:rPr>
        <w:tab/>
      </w:r>
      <w:r w:rsidR="00F005E5" w:rsidRPr="00965D97">
        <w:rPr>
          <w:b/>
          <w:sz w:val="18"/>
          <w:szCs w:val="18"/>
        </w:rPr>
        <w:t xml:space="preserve">       </w:t>
      </w:r>
      <w:r w:rsidRPr="00965D97">
        <w:rPr>
          <w:b/>
          <w:sz w:val="18"/>
          <w:szCs w:val="18"/>
        </w:rPr>
        <w:t xml:space="preserve"> </w:t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Pr="00965D97">
        <w:rPr>
          <w:b/>
          <w:sz w:val="18"/>
          <w:szCs w:val="18"/>
        </w:rPr>
        <w:t>TEMPO PREVISTO:  01febbraio/31marzo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965D97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8369C6" w:rsidRDefault="00965D97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965D97" w:rsidRPr="008369C6" w:rsidRDefault="00965D97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8369C6" w:rsidRDefault="00965D97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4B6F0A" w:rsidRDefault="00965D97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B6F0A">
              <w:rPr>
                <w:rFonts w:ascii="Calibri"/>
                <w:sz w:val="18"/>
                <w:szCs w:val="18"/>
              </w:rPr>
              <w:t>CONOSCENZE</w:t>
            </w:r>
          </w:p>
          <w:p w:rsidR="00965D97" w:rsidRPr="004B6F0A" w:rsidRDefault="00965D97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4B6F0A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4B6F0A">
              <w:rPr>
                <w:rFonts w:ascii="Calibri"/>
                <w:sz w:val="14"/>
                <w:szCs w:val="14"/>
              </w:rPr>
              <w:t xml:space="preserve"> in riferimento</w:t>
            </w:r>
            <w:r w:rsidRPr="004B6F0A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4B6F0A">
              <w:rPr>
                <w:rFonts w:ascii="Calibri"/>
                <w:sz w:val="14"/>
                <w:szCs w:val="14"/>
              </w:rPr>
              <w:t>ai contenuti</w:t>
            </w:r>
            <w:r w:rsidRPr="004B6F0A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4B6F0A">
              <w:rPr>
                <w:rFonts w:ascii="Calibri"/>
                <w:sz w:val="14"/>
                <w:szCs w:val="14"/>
              </w:rPr>
              <w:t>della</w:t>
            </w:r>
            <w:r w:rsidRPr="004B6F0A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4B6F0A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4B6F0A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8369C6" w:rsidRDefault="00965D97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8369C6" w:rsidRDefault="00965D97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8369C6" w:rsidRDefault="00965D97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965D97" w:rsidRPr="008369C6" w:rsidRDefault="00965D97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4B6F0A" w:rsidRPr="008369C6" w:rsidTr="00E9022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 xml:space="preserve">Apprendere il lessico specifico 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Acquisire capacità, di lettura dell’opera d’arte.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Abituarsi a riconoscere tecniche, materiali, caratteri e funzioni dell’architettura, della pittura e della scultura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Inquadrare l'opera d'arte nel suo contesto storico e culturale, individuandone tratti distintivi e peculiari, funzione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Sapersi districare nell’uso dei principali strumenti da disegno.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 xml:space="preserve">Iniziare ad applicare il metodo delle proiezioni ortogonali </w:t>
            </w:r>
          </w:p>
          <w:p w:rsidR="004B6F0A" w:rsidRPr="004B6F0A" w:rsidRDefault="004B6F0A" w:rsidP="004B6F0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0A" w:rsidRPr="008369C6" w:rsidRDefault="004B6F0A" w:rsidP="00E90220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8369C6">
              <w:rPr>
                <w:b/>
                <w:iCs/>
                <w:sz w:val="18"/>
                <w:szCs w:val="18"/>
              </w:rPr>
              <w:t xml:space="preserve">   </w:t>
            </w:r>
            <w:r>
              <w:rPr>
                <w:b/>
                <w:iCs/>
                <w:sz w:val="18"/>
                <w:szCs w:val="18"/>
              </w:rPr>
              <w:t xml:space="preserve">  </w:t>
            </w:r>
            <w:r w:rsidRPr="008369C6">
              <w:rPr>
                <w:b/>
                <w:iCs/>
                <w:sz w:val="18"/>
                <w:szCs w:val="18"/>
              </w:rPr>
              <w:t>Storia dell'arte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Saper utilizzare il lessico disciplinare specifico;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Saper confrontare opere di periodi o popoli diversi, o nell'ambito dello stesso periodo artistico, evidenziando analogie e differenze. 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Saper risalire da un'opera d'arte al contesto storico-artistico basandosi su stile e caratteri.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Saper riconoscere e distinguere le caratteristiche peculiari del periodo studiato anche sotto il profilo culturale e sociale.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Saper riconoscere le novità delle tecniche costruttive nonché le caratteristiche formali dell'architettura etrusca e romana.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Saper individuare il ruolo fondamentale delle tecniche costruttive innovative nello sviluppo artistico e sociale di Roma.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Saper leggere un'opera d'arte nei suoi aspetti formali e contenutistici, riconoscendo l'opera, lo stile, il soggetto, la tecnica.</w:t>
            </w:r>
          </w:p>
          <w:p w:rsidR="004B6F0A" w:rsidRPr="004B6F0A" w:rsidRDefault="004B6F0A" w:rsidP="004B6F0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4B6F0A" w:rsidRPr="004B6F0A" w:rsidRDefault="004B6F0A" w:rsidP="004B6F0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4B6F0A">
              <w:rPr>
                <w:b/>
                <w:sz w:val="18"/>
                <w:szCs w:val="18"/>
              </w:rPr>
              <w:t>Disegno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Saper applicare le regole delle proiezioni ortogonali.</w:t>
            </w:r>
          </w:p>
          <w:p w:rsidR="004B6F0A" w:rsidRPr="008369C6" w:rsidRDefault="004B6F0A" w:rsidP="00E90220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0A" w:rsidRPr="004B6F0A" w:rsidRDefault="00815122" w:rsidP="004B6F0A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    </w:t>
            </w:r>
            <w:r w:rsidR="004B6F0A" w:rsidRPr="004B6F0A">
              <w:rPr>
                <w:b/>
                <w:iCs/>
                <w:sz w:val="18"/>
                <w:szCs w:val="18"/>
              </w:rPr>
              <w:t>Storia dell'arte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Prima di Roma: gli Etruschi.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 xml:space="preserve">Innovazione delle tecniche costruttive: strutture murarie ed arco a tutto sesto. 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 xml:space="preserve">L'arte romana repubblicana: 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 xml:space="preserve">Tecniche costruttive innovative: l'uso dei leganti (tecnica dell'opus) ed evoluzione dei sistemi di copertura degli spazi (il sistema </w:t>
            </w:r>
            <w:proofErr w:type="spellStart"/>
            <w:r w:rsidRPr="004B6F0A">
              <w:rPr>
                <w:sz w:val="18"/>
                <w:szCs w:val="18"/>
              </w:rPr>
              <w:t>archivoltato</w:t>
            </w:r>
            <w:proofErr w:type="spellEnd"/>
            <w:r w:rsidRPr="004B6F0A">
              <w:rPr>
                <w:sz w:val="18"/>
                <w:szCs w:val="18"/>
              </w:rPr>
              <w:t xml:space="preserve">). 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Le opere di pubblica utilità: acquedotti, strade, ponti.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 xml:space="preserve">La struttura della città di fondazione; la nascita del foro; organizzazione, funzione ed evoluzione degli edifici che affacciano sul foro. 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 xml:space="preserve">L'edilizia abitativa: </w:t>
            </w:r>
            <w:proofErr w:type="spellStart"/>
            <w:r w:rsidRPr="004B6F0A">
              <w:rPr>
                <w:sz w:val="18"/>
                <w:szCs w:val="18"/>
              </w:rPr>
              <w:t>domus</w:t>
            </w:r>
            <w:proofErr w:type="spellEnd"/>
            <w:r w:rsidRPr="004B6F0A">
              <w:rPr>
                <w:sz w:val="18"/>
                <w:szCs w:val="18"/>
              </w:rPr>
              <w:t xml:space="preserve"> ed </w:t>
            </w:r>
            <w:proofErr w:type="spellStart"/>
            <w:r w:rsidRPr="004B6F0A">
              <w:rPr>
                <w:sz w:val="18"/>
                <w:szCs w:val="18"/>
              </w:rPr>
              <w:t>insulae</w:t>
            </w:r>
            <w:proofErr w:type="spellEnd"/>
            <w:r w:rsidRPr="004B6F0A">
              <w:rPr>
                <w:sz w:val="18"/>
                <w:szCs w:val="18"/>
              </w:rPr>
              <w:t>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Presenze sul territorio</w:t>
            </w:r>
          </w:p>
          <w:p w:rsidR="004B6F0A" w:rsidRPr="004B6F0A" w:rsidRDefault="004B6F0A" w:rsidP="004B6F0A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</w:p>
          <w:p w:rsidR="004B6F0A" w:rsidRPr="004B6F0A" w:rsidRDefault="004B6F0A" w:rsidP="00E90220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4B6F0A">
              <w:rPr>
                <w:b/>
                <w:iCs/>
                <w:sz w:val="18"/>
                <w:szCs w:val="18"/>
              </w:rPr>
              <w:t>Disegno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iCs/>
                <w:sz w:val="18"/>
                <w:szCs w:val="18"/>
              </w:rPr>
              <w:t>L</w:t>
            </w:r>
            <w:r w:rsidRPr="004B6F0A">
              <w:rPr>
                <w:sz w:val="18"/>
                <w:szCs w:val="18"/>
              </w:rPr>
              <w:t>e proiezioni ortogonali.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Cenni di geometria descrittiva, indicazioni sui vari sistemi di rappresentazione, il triedro di riferimento.</w:t>
            </w:r>
          </w:p>
          <w:p w:rsidR="004B6F0A" w:rsidRPr="004B6F0A" w:rsidRDefault="004B6F0A" w:rsidP="004B6F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color w:val="1F497D"/>
                <w:sz w:val="18"/>
                <w:szCs w:val="18"/>
              </w:rPr>
            </w:pPr>
            <w:r w:rsidRPr="004B6F0A">
              <w:rPr>
                <w:sz w:val="18"/>
                <w:szCs w:val="18"/>
              </w:rPr>
              <w:t>Proiezioni di punti, segmenti e rette, figure piane parallele ai piani.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0A" w:rsidRPr="008369C6" w:rsidRDefault="004B6F0A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4B6F0A" w:rsidRPr="008369C6" w:rsidRDefault="004B6F0A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4B6F0A" w:rsidRPr="008369C6" w:rsidRDefault="004B6F0A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0A" w:rsidRPr="008369C6" w:rsidRDefault="004B6F0A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4B6F0A" w:rsidRPr="008369C6" w:rsidRDefault="004B6F0A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E3" w:rsidRPr="00B71DE3" w:rsidRDefault="00B71DE3" w:rsidP="00B71DE3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iCs/>
                <w:sz w:val="18"/>
                <w:szCs w:val="18"/>
              </w:rPr>
            </w:pPr>
            <w:r w:rsidRPr="00B71DE3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B71DE3" w:rsidRPr="00B71DE3" w:rsidRDefault="00B71DE3" w:rsidP="00B71DE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71DE3">
              <w:rPr>
                <w:sz w:val="18"/>
                <w:szCs w:val="18"/>
              </w:rPr>
              <w:t>Conoscere l’innovazione delle tecniche costruttive degli etruschi.</w:t>
            </w:r>
          </w:p>
          <w:p w:rsidR="00B71DE3" w:rsidRPr="00B71DE3" w:rsidRDefault="00B71DE3" w:rsidP="00B71DE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71DE3">
              <w:rPr>
                <w:sz w:val="18"/>
                <w:szCs w:val="18"/>
              </w:rPr>
              <w:t>Conoscere l'arte romana repubblicana: le tecniche costruttive innovative, le opere di pubblica utilità, la struttura della città di fondazione, il foro, l'edilizia abitativa.</w:t>
            </w:r>
          </w:p>
          <w:p w:rsidR="00B71DE3" w:rsidRPr="00B71DE3" w:rsidRDefault="00B71DE3" w:rsidP="00B71DE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71DE3">
              <w:rPr>
                <w:sz w:val="18"/>
                <w:szCs w:val="18"/>
              </w:rPr>
              <w:t>Conoscere la ritrattistica e la statuaria romana onoraria.</w:t>
            </w:r>
          </w:p>
          <w:p w:rsidR="00B71DE3" w:rsidRPr="00B71DE3" w:rsidRDefault="00B71DE3" w:rsidP="00B71DE3">
            <w:pPr>
              <w:pStyle w:val="Paragrafoelenco"/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</w:p>
          <w:p w:rsidR="00B71DE3" w:rsidRPr="00B71DE3" w:rsidRDefault="00B71DE3" w:rsidP="00B71DE3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B71DE3">
              <w:rPr>
                <w:b/>
                <w:iCs/>
                <w:sz w:val="18"/>
                <w:szCs w:val="18"/>
              </w:rPr>
              <w:t>Disegno</w:t>
            </w:r>
          </w:p>
          <w:p w:rsidR="00B71DE3" w:rsidRPr="00B71DE3" w:rsidRDefault="00B71DE3" w:rsidP="00B71DE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B71DE3">
              <w:rPr>
                <w:sz w:val="18"/>
                <w:szCs w:val="18"/>
              </w:rPr>
              <w:t>Conoscere il metodo delle proiezioni ortogonali.</w:t>
            </w:r>
          </w:p>
          <w:p w:rsidR="004B6F0A" w:rsidRPr="00B71DE3" w:rsidRDefault="004B6F0A" w:rsidP="001152FF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776"/>
              <w:rPr>
                <w:sz w:val="18"/>
                <w:szCs w:val="18"/>
              </w:rPr>
            </w:pPr>
          </w:p>
        </w:tc>
      </w:tr>
    </w:tbl>
    <w:p w:rsidR="005B1DA3" w:rsidRPr="004B6F0A" w:rsidRDefault="005B1DA3" w:rsidP="004B6F0A">
      <w:pPr>
        <w:ind w:left="-142"/>
        <w:rPr>
          <w:sz w:val="18"/>
          <w:szCs w:val="18"/>
        </w:rPr>
      </w:pPr>
      <w:proofErr w:type="spellStart"/>
      <w:r w:rsidRPr="004B6F0A">
        <w:rPr>
          <w:b/>
          <w:sz w:val="18"/>
          <w:szCs w:val="18"/>
        </w:rPr>
        <w:t>U.D.A.</w:t>
      </w:r>
      <w:proofErr w:type="spellEnd"/>
      <w:r w:rsidRPr="004B6F0A">
        <w:rPr>
          <w:b/>
          <w:sz w:val="18"/>
          <w:szCs w:val="18"/>
        </w:rPr>
        <w:t xml:space="preserve"> 4 - "Lo splendore dei secoli imperiali"</w:t>
      </w:r>
      <w:r w:rsidRPr="004B6F0A">
        <w:rPr>
          <w:b/>
          <w:sz w:val="18"/>
          <w:szCs w:val="18"/>
        </w:rPr>
        <w:tab/>
      </w:r>
      <w:r w:rsidRP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="004B6F0A">
        <w:rPr>
          <w:b/>
          <w:sz w:val="18"/>
          <w:szCs w:val="18"/>
        </w:rPr>
        <w:tab/>
      </w:r>
      <w:r w:rsidRPr="004B6F0A">
        <w:rPr>
          <w:b/>
          <w:sz w:val="18"/>
          <w:szCs w:val="18"/>
        </w:rPr>
        <w:tab/>
        <w:t xml:space="preserve"> </w:t>
      </w:r>
      <w:r w:rsidRPr="004B6F0A">
        <w:rPr>
          <w:b/>
          <w:sz w:val="18"/>
          <w:szCs w:val="18"/>
        </w:rPr>
        <w:tab/>
      </w:r>
      <w:r w:rsidRPr="004B6F0A">
        <w:rPr>
          <w:b/>
          <w:sz w:val="18"/>
          <w:szCs w:val="18"/>
        </w:rPr>
        <w:tab/>
      </w:r>
      <w:r w:rsidRPr="004B6F0A">
        <w:rPr>
          <w:b/>
          <w:sz w:val="18"/>
          <w:szCs w:val="18"/>
        </w:rPr>
        <w:tab/>
      </w:r>
      <w:r w:rsidRPr="004B6F0A">
        <w:rPr>
          <w:b/>
          <w:sz w:val="18"/>
          <w:szCs w:val="18"/>
        </w:rPr>
        <w:tab/>
        <w:t>TEMPO PREVISTO:  01aprile/31maggio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4B6F0A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4B6F0A" w:rsidRPr="008369C6" w:rsidRDefault="004B6F0A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4B6F0A" w:rsidRPr="008369C6" w:rsidRDefault="004B6F0A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4B6F0A" w:rsidRPr="008369C6" w:rsidRDefault="004B6F0A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655CC4" w:rsidRPr="008369C6" w:rsidTr="009B2959">
        <w:trPr>
          <w:trHeight w:hRule="exact" w:val="89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C4" w:rsidRPr="00655CC4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655CC4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655CC4" w:rsidRPr="00655CC4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655CC4">
              <w:rPr>
                <w:sz w:val="18"/>
                <w:szCs w:val="18"/>
              </w:rPr>
              <w:t xml:space="preserve">Apprendere il lessico specifico </w:t>
            </w:r>
          </w:p>
          <w:p w:rsidR="00655CC4" w:rsidRPr="00655CC4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655CC4">
              <w:rPr>
                <w:sz w:val="18"/>
                <w:szCs w:val="18"/>
              </w:rPr>
              <w:t>Acquisire capacità, di lettura dell’opera d’arte.</w:t>
            </w:r>
          </w:p>
          <w:p w:rsidR="00655CC4" w:rsidRPr="00655CC4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655CC4">
              <w:rPr>
                <w:sz w:val="18"/>
                <w:szCs w:val="18"/>
              </w:rPr>
              <w:t>Abituarsi a riconoscere tecniche, materiali, caratteri e funzioni dell’architettura, della pittura e della scultura</w:t>
            </w:r>
          </w:p>
          <w:p w:rsidR="00655CC4" w:rsidRPr="00655CC4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655CC4">
              <w:rPr>
                <w:sz w:val="18"/>
                <w:szCs w:val="18"/>
              </w:rPr>
              <w:t>Inquadrare l'opera d'arte nel suo contesto storico e culturale, individuandone tratti distintivi e peculiari, funzione</w:t>
            </w:r>
          </w:p>
          <w:p w:rsidR="00655CC4" w:rsidRPr="00655CC4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655CC4">
              <w:rPr>
                <w:sz w:val="18"/>
                <w:szCs w:val="18"/>
              </w:rPr>
              <w:t>Sapersi districare nell’uso dei principali strumenti da disegno.</w:t>
            </w:r>
          </w:p>
          <w:p w:rsidR="00655CC4" w:rsidRPr="00655CC4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655CC4">
              <w:rPr>
                <w:sz w:val="18"/>
                <w:szCs w:val="18"/>
              </w:rPr>
              <w:t>Sapere applicare il metodo delle proiezioni ortogonali nella risoluzione di problemi grafici, in contesti analoghi o differenti</w:t>
            </w:r>
          </w:p>
          <w:p w:rsidR="00655CC4" w:rsidRPr="004B6F0A" w:rsidRDefault="00655CC4" w:rsidP="00E9022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C4" w:rsidRPr="00964549" w:rsidRDefault="00655CC4" w:rsidP="00655CC4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iCs/>
                <w:sz w:val="18"/>
                <w:szCs w:val="18"/>
              </w:rPr>
            </w:pPr>
            <w:r w:rsidRPr="00964549">
              <w:rPr>
                <w:b/>
                <w:iCs/>
                <w:sz w:val="18"/>
                <w:szCs w:val="18"/>
              </w:rPr>
              <w:t xml:space="preserve">    Storia dell'arte</w:t>
            </w:r>
          </w:p>
          <w:p w:rsidR="00655CC4" w:rsidRPr="00964549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64549">
              <w:rPr>
                <w:sz w:val="18"/>
                <w:szCs w:val="18"/>
              </w:rPr>
              <w:t>Saper confrontare opere di periodi o popoli diversi, o di autori diversi nell'ambito dello stesso periodo, cogliendo analogie e differenze.</w:t>
            </w:r>
          </w:p>
          <w:p w:rsidR="00655CC4" w:rsidRPr="00964549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64549">
              <w:rPr>
                <w:sz w:val="18"/>
                <w:szCs w:val="18"/>
              </w:rPr>
              <w:t>Saper risalire da un'opera d'arte al contesto basandosi su stile, materiali, caratteristiche.</w:t>
            </w:r>
          </w:p>
          <w:p w:rsidR="00655CC4" w:rsidRPr="00964549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64549">
              <w:rPr>
                <w:sz w:val="18"/>
                <w:szCs w:val="18"/>
              </w:rPr>
              <w:t>Saper riconoscere e distinguere le caratteristiche peculiari del periodo studiato anche sotto il profilo culturale e sociale.</w:t>
            </w:r>
          </w:p>
          <w:p w:rsidR="00655CC4" w:rsidRPr="00964549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64549">
              <w:rPr>
                <w:sz w:val="18"/>
                <w:szCs w:val="18"/>
              </w:rPr>
              <w:t>Saper riconoscere funzioni e caratteristiche formali e costruttive dell'architettura romana.</w:t>
            </w:r>
          </w:p>
          <w:p w:rsidR="00655CC4" w:rsidRPr="00964549" w:rsidRDefault="00655CC4" w:rsidP="00FB418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64549">
              <w:rPr>
                <w:sz w:val="18"/>
                <w:szCs w:val="18"/>
              </w:rPr>
              <w:t>Saper delineare lo sviluppo della statuaria e della pittura a Roma.</w:t>
            </w:r>
          </w:p>
          <w:p w:rsidR="00655CC4" w:rsidRPr="00964549" w:rsidRDefault="00655CC4" w:rsidP="00655CC4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iCs/>
                <w:sz w:val="18"/>
                <w:szCs w:val="18"/>
              </w:rPr>
            </w:pPr>
            <w:r w:rsidRPr="00964549">
              <w:rPr>
                <w:b/>
                <w:iCs/>
                <w:sz w:val="18"/>
                <w:szCs w:val="18"/>
              </w:rPr>
              <w:t xml:space="preserve">    Disegno</w:t>
            </w:r>
          </w:p>
          <w:p w:rsidR="00655CC4" w:rsidRPr="00964549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64549">
              <w:rPr>
                <w:iCs/>
                <w:sz w:val="18"/>
                <w:szCs w:val="18"/>
              </w:rPr>
              <w:t>S</w:t>
            </w:r>
            <w:r w:rsidRPr="00964549">
              <w:rPr>
                <w:sz w:val="18"/>
                <w:szCs w:val="18"/>
              </w:rPr>
              <w:t>aper applicare correttamente le regole delle proiezioni ortogonali.</w:t>
            </w:r>
          </w:p>
          <w:p w:rsidR="00655CC4" w:rsidRPr="00964549" w:rsidRDefault="00655CC4" w:rsidP="00655CC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964549">
              <w:rPr>
                <w:sz w:val="18"/>
                <w:szCs w:val="18"/>
              </w:rPr>
              <w:t>Saper risolvere problemi grafici mediante il ricorso alle proiezioni ortogona</w:t>
            </w:r>
            <w:r w:rsidRPr="00964549">
              <w:rPr>
                <w:iCs/>
                <w:sz w:val="18"/>
                <w:szCs w:val="18"/>
              </w:rPr>
              <w:t>li.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C4" w:rsidRPr="009B2959" w:rsidRDefault="009B2959" w:rsidP="009B2959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sz w:val="18"/>
                <w:szCs w:val="18"/>
              </w:rPr>
            </w:pPr>
            <w:r w:rsidRPr="009B2959">
              <w:rPr>
                <w:b/>
                <w:iCs/>
                <w:sz w:val="18"/>
                <w:szCs w:val="18"/>
              </w:rPr>
              <w:t xml:space="preserve">     </w:t>
            </w:r>
            <w:r w:rsidR="00655CC4" w:rsidRPr="009B2959">
              <w:rPr>
                <w:b/>
                <w:iCs/>
                <w:sz w:val="18"/>
                <w:szCs w:val="18"/>
              </w:rPr>
              <w:t>Storia dell'arte</w:t>
            </w:r>
          </w:p>
          <w:p w:rsidR="00655CC4" w:rsidRPr="009B2959" w:rsidRDefault="00655CC4" w:rsidP="009B295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B2959">
              <w:rPr>
                <w:sz w:val="18"/>
                <w:szCs w:val="18"/>
              </w:rPr>
              <w:t>La Roma imperiale.</w:t>
            </w:r>
          </w:p>
          <w:p w:rsidR="009B2959" w:rsidRPr="009B2959" w:rsidRDefault="00655CC4" w:rsidP="009B295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B2959">
              <w:rPr>
                <w:sz w:val="18"/>
                <w:szCs w:val="18"/>
              </w:rPr>
              <w:t xml:space="preserve">Lo sviluppo di nuove tipologie di edifici pubblici e religiosi:  l'anfiteatro (il </w:t>
            </w:r>
            <w:r w:rsidRPr="00E44295">
              <w:rPr>
                <w:i/>
                <w:sz w:val="18"/>
                <w:szCs w:val="18"/>
              </w:rPr>
              <w:t>Colosseo</w:t>
            </w:r>
            <w:r w:rsidRPr="009B2959">
              <w:rPr>
                <w:sz w:val="18"/>
                <w:szCs w:val="18"/>
              </w:rPr>
              <w:t xml:space="preserve">), il </w:t>
            </w:r>
            <w:proofErr w:type="spellStart"/>
            <w:r w:rsidRPr="00E44295">
              <w:rPr>
                <w:i/>
                <w:sz w:val="18"/>
                <w:szCs w:val="18"/>
              </w:rPr>
              <w:t>Pantheon</w:t>
            </w:r>
            <w:r w:rsidRPr="009B2959">
              <w:rPr>
                <w:sz w:val="18"/>
                <w:szCs w:val="18"/>
              </w:rPr>
              <w:t>.I</w:t>
            </w:r>
            <w:proofErr w:type="spellEnd"/>
            <w:r w:rsidRPr="009B2959">
              <w:rPr>
                <w:sz w:val="18"/>
                <w:szCs w:val="18"/>
              </w:rPr>
              <w:t xml:space="preserve"> monumenti della gloria: archi di trionfo, colonne onorarie e monumenti equestri.</w:t>
            </w:r>
          </w:p>
          <w:p w:rsidR="00655CC4" w:rsidRPr="009B2959" w:rsidRDefault="00655CC4" w:rsidP="009B295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B2959">
              <w:rPr>
                <w:sz w:val="18"/>
                <w:szCs w:val="18"/>
              </w:rPr>
              <w:t>Evoluzione della ritrattistica ufficiale: il ritratto imperiale (</w:t>
            </w:r>
            <w:r w:rsidRPr="00E44295">
              <w:rPr>
                <w:i/>
                <w:sz w:val="18"/>
                <w:szCs w:val="18"/>
              </w:rPr>
              <w:t>Augusto di Prima Porta</w:t>
            </w:r>
            <w:r w:rsidRPr="009B2959">
              <w:rPr>
                <w:sz w:val="18"/>
                <w:szCs w:val="18"/>
              </w:rPr>
              <w:t>).</w:t>
            </w:r>
          </w:p>
          <w:p w:rsidR="00655CC4" w:rsidRPr="009B2959" w:rsidRDefault="00655CC4" w:rsidP="009B295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B2959">
              <w:rPr>
                <w:sz w:val="18"/>
                <w:szCs w:val="18"/>
              </w:rPr>
              <w:t>Stili pittorici dei romani.</w:t>
            </w:r>
          </w:p>
          <w:p w:rsidR="00655CC4" w:rsidRPr="009B2959" w:rsidRDefault="00655CC4" w:rsidP="00655CC4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655CC4" w:rsidRPr="009B2959" w:rsidRDefault="00655CC4" w:rsidP="00655CC4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  <w:r w:rsidRPr="009B2959">
              <w:rPr>
                <w:b/>
                <w:iCs/>
                <w:sz w:val="18"/>
                <w:szCs w:val="18"/>
              </w:rPr>
              <w:t>Disegno</w:t>
            </w:r>
          </w:p>
          <w:p w:rsidR="00655CC4" w:rsidRPr="009B2959" w:rsidRDefault="00655CC4" w:rsidP="009B295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B2959">
              <w:rPr>
                <w:sz w:val="18"/>
                <w:szCs w:val="18"/>
              </w:rPr>
              <w:t>Le proiezioni ortogonali.</w:t>
            </w:r>
          </w:p>
          <w:p w:rsidR="00655CC4" w:rsidRPr="009B2959" w:rsidRDefault="00655CC4" w:rsidP="009B295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B2959">
              <w:rPr>
                <w:sz w:val="18"/>
                <w:szCs w:val="18"/>
              </w:rPr>
              <w:t xml:space="preserve">Proiezioni di figure piane e di solidi isolati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C4" w:rsidRPr="008369C6" w:rsidRDefault="00655CC4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655CC4" w:rsidRPr="008369C6" w:rsidRDefault="00655CC4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655CC4" w:rsidRPr="008369C6" w:rsidRDefault="00655CC4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C4" w:rsidRPr="008369C6" w:rsidRDefault="00655CC4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655CC4" w:rsidRPr="008369C6" w:rsidRDefault="00655CC4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82" w:rsidRDefault="00FB4182" w:rsidP="00FB4182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FB4182" w:rsidRPr="00FB4182" w:rsidRDefault="00FB4182" w:rsidP="00FB418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B4182">
              <w:rPr>
                <w:sz w:val="18"/>
                <w:szCs w:val="18"/>
              </w:rPr>
              <w:t>Conoscere il significato dell’arte nella Roma imperiale.</w:t>
            </w:r>
          </w:p>
          <w:p w:rsidR="00FB4182" w:rsidRPr="00FB4182" w:rsidRDefault="00FB4182" w:rsidP="00FB418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B4182">
              <w:rPr>
                <w:sz w:val="18"/>
                <w:szCs w:val="18"/>
              </w:rPr>
              <w:t>Conoscere le nuove tipologie di edifici pubblici e religiosi romani.</w:t>
            </w:r>
          </w:p>
          <w:p w:rsidR="00FB4182" w:rsidRPr="00FB4182" w:rsidRDefault="00FB4182" w:rsidP="00FB418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B4182">
              <w:rPr>
                <w:sz w:val="18"/>
                <w:szCs w:val="18"/>
              </w:rPr>
              <w:t>Conoscere i monumenti della gloria, l’evoluzione della ritrattistica ufficiale, gli s</w:t>
            </w:r>
            <w:r>
              <w:rPr>
                <w:sz w:val="18"/>
                <w:szCs w:val="18"/>
              </w:rPr>
              <w:t>tili pittorici dei romani.</w:t>
            </w:r>
          </w:p>
          <w:p w:rsidR="00FB4182" w:rsidRPr="00FB4182" w:rsidRDefault="00FB4182" w:rsidP="00FB418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B4182">
              <w:rPr>
                <w:sz w:val="18"/>
                <w:szCs w:val="18"/>
              </w:rPr>
              <w:t>Conoscere l'arte tardo antica</w:t>
            </w:r>
          </w:p>
          <w:p w:rsidR="00FB4182" w:rsidRPr="00FB4182" w:rsidRDefault="00FB4182" w:rsidP="00FB4182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FB4182" w:rsidRPr="00FB4182" w:rsidRDefault="00FB4182" w:rsidP="00FB4182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  <w:r w:rsidRPr="00FB4182">
              <w:rPr>
                <w:b/>
                <w:iCs/>
                <w:sz w:val="18"/>
                <w:szCs w:val="18"/>
              </w:rPr>
              <w:t>Disegno</w:t>
            </w:r>
          </w:p>
          <w:p w:rsidR="00655CC4" w:rsidRPr="00FB4182" w:rsidRDefault="00FB4182" w:rsidP="00FB418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B4182">
              <w:rPr>
                <w:sz w:val="18"/>
                <w:szCs w:val="18"/>
              </w:rPr>
              <w:t xml:space="preserve">Conoscere le proiezioni ortogonali di figure piane e di  solidi isolati </w:t>
            </w:r>
          </w:p>
        </w:tc>
      </w:tr>
    </w:tbl>
    <w:p w:rsidR="005B1DA3" w:rsidRPr="009B2959" w:rsidRDefault="005B1DA3" w:rsidP="004B6F0A">
      <w:pPr>
        <w:pStyle w:val="Corpodeltesto"/>
        <w:spacing w:before="52" w:line="276" w:lineRule="auto"/>
        <w:ind w:left="0" w:right="155"/>
        <w:rPr>
          <w:b w:val="0"/>
          <w:bCs w:val="0"/>
          <w:sz w:val="16"/>
          <w:szCs w:val="16"/>
        </w:rPr>
      </w:pPr>
    </w:p>
    <w:sectPr w:rsidR="005B1DA3" w:rsidRPr="009B2959" w:rsidSect="004B6F0A">
      <w:headerReference w:type="default" r:id="rId10"/>
      <w:pgSz w:w="16840" w:h="11910" w:orient="landscape"/>
      <w:pgMar w:top="720" w:right="720" w:bottom="720" w:left="720" w:header="119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8BA" w:rsidRDefault="001B08BA">
      <w:r>
        <w:separator/>
      </w:r>
    </w:p>
  </w:endnote>
  <w:endnote w:type="continuationSeparator" w:id="0">
    <w:p w:rsidR="001B08BA" w:rsidRDefault="001B0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8BA" w:rsidRDefault="001B08BA">
      <w:r>
        <w:separator/>
      </w:r>
    </w:p>
  </w:footnote>
  <w:footnote w:type="continuationSeparator" w:id="0">
    <w:p w:rsidR="001B08BA" w:rsidRDefault="001B0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F9C"/>
    <w:multiLevelType w:val="hybridMultilevel"/>
    <w:tmpl w:val="4D82E6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63C2F"/>
    <w:multiLevelType w:val="hybridMultilevel"/>
    <w:tmpl w:val="7F4E5208"/>
    <w:lvl w:ilvl="0" w:tplc="22E4ED6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8C56611E">
      <w:numFmt w:val="bullet"/>
      <w:lvlText w:val=""/>
      <w:lvlJc w:val="left"/>
      <w:pPr>
        <w:ind w:left="1489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DDD7BCC"/>
    <w:multiLevelType w:val="hybridMultilevel"/>
    <w:tmpl w:val="48DC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1302D"/>
    <w:multiLevelType w:val="hybridMultilevel"/>
    <w:tmpl w:val="BDC0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47FD0"/>
    <w:multiLevelType w:val="hybridMultilevel"/>
    <w:tmpl w:val="3D6E1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57BCD"/>
    <w:multiLevelType w:val="hybridMultilevel"/>
    <w:tmpl w:val="5FC6C6D8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A2635"/>
    <w:multiLevelType w:val="hybridMultilevel"/>
    <w:tmpl w:val="FADEA132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24022D"/>
    <w:multiLevelType w:val="hybridMultilevel"/>
    <w:tmpl w:val="71E026C8"/>
    <w:lvl w:ilvl="0" w:tplc="AA1EC7C8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4B6111CD"/>
    <w:multiLevelType w:val="hybridMultilevel"/>
    <w:tmpl w:val="3A5C4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A3D41"/>
    <w:multiLevelType w:val="hybridMultilevel"/>
    <w:tmpl w:val="56A8F85A"/>
    <w:lvl w:ilvl="0" w:tplc="AA1EC7C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94F75F6"/>
    <w:multiLevelType w:val="hybridMultilevel"/>
    <w:tmpl w:val="43C8D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92372"/>
    <w:multiLevelType w:val="hybridMultilevel"/>
    <w:tmpl w:val="EACAE19A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569A8"/>
    <w:multiLevelType w:val="hybridMultilevel"/>
    <w:tmpl w:val="CF78BE6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FD6039"/>
    <w:multiLevelType w:val="hybridMultilevel"/>
    <w:tmpl w:val="50288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545186"/>
    <w:multiLevelType w:val="hybridMultilevel"/>
    <w:tmpl w:val="71BA8F98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749001CE"/>
    <w:multiLevelType w:val="hybridMultilevel"/>
    <w:tmpl w:val="F61AD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14F9B"/>
    <w:multiLevelType w:val="hybridMultilevel"/>
    <w:tmpl w:val="975051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FBD5642"/>
    <w:multiLevelType w:val="hybridMultilevel"/>
    <w:tmpl w:val="C4B26858"/>
    <w:lvl w:ilvl="0" w:tplc="AA1EC7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9"/>
  </w:num>
  <w:num w:numId="5">
    <w:abstractNumId w:val="4"/>
  </w:num>
  <w:num w:numId="6">
    <w:abstractNumId w:val="3"/>
  </w:num>
  <w:num w:numId="7">
    <w:abstractNumId w:val="6"/>
  </w:num>
  <w:num w:numId="8">
    <w:abstractNumId w:val="14"/>
  </w:num>
  <w:num w:numId="9">
    <w:abstractNumId w:val="7"/>
  </w:num>
  <w:num w:numId="10">
    <w:abstractNumId w:val="1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2"/>
  </w:num>
  <w:num w:numId="16">
    <w:abstractNumId w:val="21"/>
  </w:num>
  <w:num w:numId="17">
    <w:abstractNumId w:val="10"/>
  </w:num>
  <w:num w:numId="18">
    <w:abstractNumId w:val="17"/>
  </w:num>
  <w:num w:numId="19">
    <w:abstractNumId w:val="18"/>
  </w:num>
  <w:num w:numId="20">
    <w:abstractNumId w:val="9"/>
  </w:num>
  <w:num w:numId="21">
    <w:abstractNumId w:val="1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04FC8"/>
    <w:rsid w:val="00076EC8"/>
    <w:rsid w:val="000C1921"/>
    <w:rsid w:val="000D7353"/>
    <w:rsid w:val="000E7D50"/>
    <w:rsid w:val="001140BB"/>
    <w:rsid w:val="001152FF"/>
    <w:rsid w:val="001A1C52"/>
    <w:rsid w:val="001B08BA"/>
    <w:rsid w:val="001F1539"/>
    <w:rsid w:val="00217614"/>
    <w:rsid w:val="00236A8B"/>
    <w:rsid w:val="00250068"/>
    <w:rsid w:val="00277472"/>
    <w:rsid w:val="002A09C6"/>
    <w:rsid w:val="002A2627"/>
    <w:rsid w:val="002D273A"/>
    <w:rsid w:val="002F3F6D"/>
    <w:rsid w:val="0030785A"/>
    <w:rsid w:val="0035410A"/>
    <w:rsid w:val="00383887"/>
    <w:rsid w:val="003938FC"/>
    <w:rsid w:val="003F2D90"/>
    <w:rsid w:val="004B57B8"/>
    <w:rsid w:val="004B6F0A"/>
    <w:rsid w:val="00517C3E"/>
    <w:rsid w:val="00582E8D"/>
    <w:rsid w:val="005B1DA3"/>
    <w:rsid w:val="00655CC4"/>
    <w:rsid w:val="006A32C7"/>
    <w:rsid w:val="006E7032"/>
    <w:rsid w:val="00715F0D"/>
    <w:rsid w:val="00721036"/>
    <w:rsid w:val="00743B09"/>
    <w:rsid w:val="007510AE"/>
    <w:rsid w:val="00815122"/>
    <w:rsid w:val="00815451"/>
    <w:rsid w:val="00815517"/>
    <w:rsid w:val="008369C6"/>
    <w:rsid w:val="00837D60"/>
    <w:rsid w:val="00886F5C"/>
    <w:rsid w:val="008C63D2"/>
    <w:rsid w:val="008F4B1C"/>
    <w:rsid w:val="00964549"/>
    <w:rsid w:val="00965D97"/>
    <w:rsid w:val="0099233C"/>
    <w:rsid w:val="009A60EF"/>
    <w:rsid w:val="009B2959"/>
    <w:rsid w:val="009C4687"/>
    <w:rsid w:val="009D575A"/>
    <w:rsid w:val="00A01723"/>
    <w:rsid w:val="00A8679D"/>
    <w:rsid w:val="00B20294"/>
    <w:rsid w:val="00B44222"/>
    <w:rsid w:val="00B45122"/>
    <w:rsid w:val="00B71DE3"/>
    <w:rsid w:val="00B9104B"/>
    <w:rsid w:val="00C31B00"/>
    <w:rsid w:val="00C51539"/>
    <w:rsid w:val="00CF7C8F"/>
    <w:rsid w:val="00D10531"/>
    <w:rsid w:val="00D603D4"/>
    <w:rsid w:val="00DB2D75"/>
    <w:rsid w:val="00DF5148"/>
    <w:rsid w:val="00E20F84"/>
    <w:rsid w:val="00E2204D"/>
    <w:rsid w:val="00E44295"/>
    <w:rsid w:val="00E54F7A"/>
    <w:rsid w:val="00EB1F80"/>
    <w:rsid w:val="00EB2652"/>
    <w:rsid w:val="00EE1800"/>
    <w:rsid w:val="00F005E5"/>
    <w:rsid w:val="00F25E2F"/>
    <w:rsid w:val="00FB4182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6EC8"/>
    <w:rPr>
      <w:lang w:val="it-IT"/>
    </w:rPr>
  </w:style>
  <w:style w:type="paragraph" w:styleId="Titolo1">
    <w:name w:val="heading 1"/>
    <w:basedOn w:val="Normale"/>
    <w:uiPriority w:val="1"/>
    <w:qFormat/>
    <w:rsid w:val="00076EC8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076EC8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6EC8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76EC8"/>
  </w:style>
  <w:style w:type="paragraph" w:customStyle="1" w:styleId="TableParagraph">
    <w:name w:val="Table Paragraph"/>
    <w:basedOn w:val="Normale"/>
    <w:uiPriority w:val="1"/>
    <w:qFormat/>
    <w:rsid w:val="00076EC8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5148"/>
  </w:style>
  <w:style w:type="table" w:styleId="Grigliatabella">
    <w:name w:val="Table Grid"/>
    <w:basedOn w:val="Tabellanormale"/>
    <w:uiPriority w:val="39"/>
    <w:rsid w:val="00B4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2482</Words>
  <Characters>14149</Characters>
  <Application>Microsoft Office Word</Application>
  <DocSecurity>0</DocSecurity>
  <Lines>117</Lines>
  <Paragraphs>33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Distretto Scolastico n. 15</vt:lpstr>
      <vt:lpstr>Prof. De Marco Francesca Margherita Angela</vt:lpstr>
      <vt:lpstr>Disciplina: Disegno e Storia dell'Arte</vt:lpstr>
      <vt:lpstr>Asse: dei linguaggi</vt:lpstr>
      <vt:lpstr>Classe I  sez. H</vt:lpstr>
    </vt:vector>
  </TitlesOfParts>
  <Company>Hewlett-Packard Company</Company>
  <LinksUpToDate>false</LinksUpToDate>
  <CharactersWithSpaces>16598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Franchi</cp:lastModifiedBy>
  <cp:revision>17</cp:revision>
  <dcterms:created xsi:type="dcterms:W3CDTF">2016-10-17T17:27:00Z</dcterms:created>
  <dcterms:modified xsi:type="dcterms:W3CDTF">2016-10-18T15:23:00Z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