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</w:rPr>
      </w:pPr>
      <w:r w:rsidRPr="00721036">
        <w:t>Distretto Scolastico n.</w:t>
      </w:r>
      <w:r w:rsidRPr="00721036">
        <w:rPr>
          <w:spacing w:val="-12"/>
        </w:rPr>
        <w:t xml:space="preserve"> </w:t>
      </w:r>
      <w:r w:rsidRPr="00721036">
        <w:rPr>
          <w:color w:val="FF0000"/>
        </w:rPr>
        <w:t>15</w:t>
      </w:r>
    </w:p>
    <w:p w:rsidR="00582E8D" w:rsidRPr="00721036" w:rsidRDefault="00051C41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</w:rPr>
      </w:pPr>
      <w:r w:rsidRPr="00051C41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051C41">
        <w:rPr>
          <w:lang w:val="en-US"/>
        </w:rPr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COSENZA</w:t>
      </w:r>
    </w:p>
    <w:p w:rsidR="00582E8D" w:rsidRDefault="00051C41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051C41">
        <w:rPr>
          <w:rFonts w:ascii="Calibri" w:eastAsia="Calibri" w:hAnsi="Calibri" w:cs="Calibri"/>
          <w:position w:val="-28"/>
          <w:sz w:val="20"/>
          <w:szCs w:val="20"/>
        </w:rPr>
      </w:r>
      <w:r w:rsidRPr="00051C41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 w:rsidP="00CF7C8F">
      <w:pPr>
        <w:spacing w:before="5"/>
        <w:ind w:right="-49"/>
        <w:jc w:val="center"/>
        <w:rPr>
          <w:rFonts w:ascii="Calibri" w:eastAsia="Calibri" w:hAnsi="Calibri" w:cs="Calibri"/>
          <w:sz w:val="32"/>
          <w:szCs w:val="32"/>
        </w:rPr>
      </w:pPr>
      <w:r w:rsidRPr="00721036">
        <w:rPr>
          <w:rFonts w:ascii="Calibri"/>
          <w:b/>
          <w:color w:val="FF0000"/>
          <w:sz w:val="32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</w:rPr>
        <w:t xml:space="preserve"> </w:t>
      </w:r>
      <w:r w:rsidRPr="00721036">
        <w:rPr>
          <w:rFonts w:ascii="Calibri"/>
          <w:b/>
          <w:color w:val="0000FF"/>
          <w:sz w:val="32"/>
        </w:rPr>
        <w:t>Europeo</w:t>
      </w: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spacing w:before="11"/>
        <w:ind w:right="-49"/>
        <w:rPr>
          <w:rFonts w:ascii="Calibri" w:eastAsia="Calibri" w:hAnsi="Calibri" w:cs="Calibri"/>
          <w:b/>
          <w:bCs/>
          <w:sz w:val="17"/>
          <w:szCs w:val="17"/>
        </w:rPr>
      </w:pPr>
    </w:p>
    <w:p w:rsidR="00582E8D" w:rsidRPr="00721036" w:rsidRDefault="00250068" w:rsidP="00CF7C8F">
      <w:pPr>
        <w:tabs>
          <w:tab w:val="left" w:pos="11907"/>
        </w:tabs>
        <w:spacing w:before="3"/>
        <w:ind w:right="-49"/>
        <w:jc w:val="center"/>
        <w:rPr>
          <w:rFonts w:ascii="Calibri" w:eastAsia="Calibri" w:hAnsi="Calibri" w:cs="Calibri"/>
          <w:sz w:val="48"/>
          <w:szCs w:val="48"/>
        </w:rPr>
      </w:pPr>
      <w:r w:rsidRPr="00721036">
        <w:rPr>
          <w:rFonts w:ascii="Calibri"/>
          <w:b/>
          <w:sz w:val="48"/>
        </w:rPr>
        <w:t xml:space="preserve">PIANO </w:t>
      </w:r>
      <w:proofErr w:type="spellStart"/>
      <w:r w:rsidRPr="00721036">
        <w:rPr>
          <w:rFonts w:ascii="Calibri"/>
          <w:b/>
          <w:sz w:val="48"/>
        </w:rPr>
        <w:t>DI</w:t>
      </w:r>
      <w:proofErr w:type="spellEnd"/>
      <w:r w:rsidRPr="00721036">
        <w:rPr>
          <w:rFonts w:ascii="Calibri"/>
          <w:b/>
          <w:sz w:val="48"/>
        </w:rPr>
        <w:t xml:space="preserve"> LAVORO</w:t>
      </w:r>
      <w:r w:rsidRPr="00721036">
        <w:rPr>
          <w:rFonts w:ascii="Calibri"/>
          <w:b/>
          <w:spacing w:val="-11"/>
          <w:sz w:val="48"/>
        </w:rPr>
        <w:t xml:space="preserve"> </w:t>
      </w:r>
      <w:r w:rsidRPr="00721036">
        <w:rPr>
          <w:rFonts w:ascii="Calibri"/>
          <w:b/>
          <w:sz w:val="48"/>
        </w:rPr>
        <w:t>INDIVIDUALE</w:t>
      </w:r>
    </w:p>
    <w:p w:rsidR="00582E8D" w:rsidRPr="00721036" w:rsidRDefault="00250068" w:rsidP="00CF7C8F">
      <w:pPr>
        <w:tabs>
          <w:tab w:val="left" w:pos="11907"/>
        </w:tabs>
        <w:spacing w:before="92" w:line="276" w:lineRule="auto"/>
        <w:ind w:right="-49"/>
        <w:jc w:val="center"/>
        <w:rPr>
          <w:rFonts w:ascii="Calibri" w:eastAsia="Calibri" w:hAnsi="Calibri" w:cs="Calibri"/>
          <w:sz w:val="36"/>
          <w:szCs w:val="36"/>
        </w:rPr>
      </w:pPr>
      <w:r w:rsidRPr="00721036">
        <w:rPr>
          <w:rFonts w:ascii="Calibri"/>
          <w:sz w:val="36"/>
        </w:rPr>
        <w:t>articolato secondo le Indicazioni Nazionali per i percorsi</w:t>
      </w:r>
      <w:r w:rsidRPr="00721036">
        <w:rPr>
          <w:rFonts w:ascii="Calibri"/>
          <w:spacing w:val="-28"/>
          <w:sz w:val="36"/>
        </w:rPr>
        <w:t xml:space="preserve"> </w:t>
      </w:r>
      <w:r w:rsidRPr="00721036">
        <w:rPr>
          <w:rFonts w:ascii="Calibri"/>
          <w:sz w:val="36"/>
        </w:rPr>
        <w:t>liceali (art.10, comma 3, DPR 15 marzo 2010,</w:t>
      </w:r>
      <w:r w:rsidRPr="00721036">
        <w:rPr>
          <w:rFonts w:ascii="Calibri"/>
          <w:spacing w:val="-15"/>
          <w:sz w:val="36"/>
        </w:rPr>
        <w:t xml:space="preserve"> </w:t>
      </w:r>
      <w:r w:rsidRPr="00721036">
        <w:rPr>
          <w:rFonts w:ascii="Calibri"/>
          <w:sz w:val="36"/>
        </w:rPr>
        <w:t>n.89)</w:t>
      </w:r>
    </w:p>
    <w:p w:rsidR="00582E8D" w:rsidRPr="00721036" w:rsidRDefault="00582E8D" w:rsidP="00CF7C8F">
      <w:pPr>
        <w:tabs>
          <w:tab w:val="left" w:pos="11907"/>
        </w:tabs>
        <w:spacing w:before="2"/>
        <w:ind w:right="-49"/>
        <w:rPr>
          <w:rFonts w:ascii="Calibri" w:eastAsia="Calibri" w:hAnsi="Calibri" w:cs="Calibri"/>
          <w:sz w:val="41"/>
          <w:szCs w:val="41"/>
        </w:rPr>
      </w:pPr>
    </w:p>
    <w:p w:rsidR="001A1C52" w:rsidRDefault="00250068" w:rsidP="00CF7C8F">
      <w:pPr>
        <w:pStyle w:val="Titolo1"/>
        <w:tabs>
          <w:tab w:val="left" w:pos="7927"/>
          <w:tab w:val="left" w:pos="9160"/>
          <w:tab w:val="left" w:pos="11907"/>
        </w:tabs>
        <w:spacing w:line="374" w:lineRule="auto"/>
        <w:ind w:left="0" w:right="-49"/>
        <w:jc w:val="center"/>
        <w:rPr>
          <w:u w:val="thick" w:color="000000"/>
        </w:rPr>
      </w:pPr>
      <w:r w:rsidRPr="00721036">
        <w:rPr>
          <w:u w:val="none"/>
        </w:rPr>
        <w:t>Prof.</w:t>
      </w:r>
      <w:r w:rsidRPr="00721036">
        <w:rPr>
          <w:spacing w:val="2"/>
          <w:u w:val="none"/>
        </w:rPr>
        <w:t xml:space="preserve"> </w:t>
      </w:r>
      <w:r w:rsidR="001A1C52">
        <w:rPr>
          <w:u w:val="thick" w:color="000000"/>
        </w:rPr>
        <w:t>De Marco Francesca Margherita Angela</w:t>
      </w:r>
    </w:p>
    <w:p w:rsidR="001A1C52" w:rsidRDefault="001A1C52" w:rsidP="00CF7C8F">
      <w:pPr>
        <w:pStyle w:val="Titolo1"/>
        <w:tabs>
          <w:tab w:val="left" w:pos="-8364"/>
          <w:tab w:val="left" w:pos="11907"/>
        </w:tabs>
        <w:spacing w:line="374" w:lineRule="auto"/>
        <w:ind w:left="0" w:right="-49"/>
        <w:jc w:val="center"/>
        <w:rPr>
          <w:u w:val="none"/>
        </w:rPr>
      </w:pPr>
      <w:r>
        <w:rPr>
          <w:u w:val="none"/>
        </w:rPr>
        <w:t xml:space="preserve">Disciplina: Disegno e </w:t>
      </w:r>
      <w:r w:rsidR="00CF7C8F">
        <w:rPr>
          <w:u w:val="none"/>
        </w:rPr>
        <w:t>S</w:t>
      </w:r>
      <w:r>
        <w:rPr>
          <w:u w:val="none"/>
        </w:rPr>
        <w:t>toria dell'Arte</w:t>
      </w:r>
    </w:p>
    <w:p w:rsidR="008F4B1C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u w:val="none"/>
        </w:rPr>
      </w:pPr>
      <w:r w:rsidRPr="00721036">
        <w:rPr>
          <w:u w:val="none"/>
        </w:rPr>
        <w:t>Asse</w:t>
      </w:r>
      <w:r w:rsidR="00CF7C8F">
        <w:rPr>
          <w:u w:val="none"/>
        </w:rPr>
        <w:t>:</w:t>
      </w:r>
      <w:r w:rsidRPr="00721036">
        <w:rPr>
          <w:u w:val="none"/>
        </w:rPr>
        <w:t xml:space="preserve"> </w:t>
      </w:r>
      <w:r w:rsidR="00CF7C8F" w:rsidRPr="00CF7C8F">
        <w:rPr>
          <w:u w:val="none"/>
        </w:rPr>
        <w:t>dei linguaggi</w:t>
      </w:r>
    </w:p>
    <w:p w:rsidR="00582E8D" w:rsidRPr="00721036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b w:val="0"/>
          <w:bCs w:val="0"/>
          <w:u w:val="none"/>
        </w:rPr>
      </w:pPr>
      <w:r w:rsidRPr="00721036">
        <w:rPr>
          <w:u w:val="none"/>
        </w:rPr>
        <w:t>Classe</w:t>
      </w:r>
      <w:r w:rsidR="001A1C52">
        <w:rPr>
          <w:u w:val="none"/>
        </w:rPr>
        <w:t xml:space="preserve"> </w:t>
      </w:r>
      <w:r w:rsidR="0045169A">
        <w:rPr>
          <w:u w:val="none"/>
        </w:rPr>
        <w:t>I</w:t>
      </w:r>
      <w:r w:rsidR="00383887">
        <w:rPr>
          <w:spacing w:val="1"/>
          <w:u w:val="none"/>
        </w:rPr>
        <w:t>I</w:t>
      </w:r>
      <w:r w:rsidR="001A1C52">
        <w:rPr>
          <w:spacing w:val="1"/>
          <w:u w:val="none"/>
        </w:rPr>
        <w:t xml:space="preserve"> </w:t>
      </w:r>
      <w:r w:rsidR="008F4B1C">
        <w:rPr>
          <w:spacing w:val="1"/>
          <w:u w:val="none"/>
        </w:rPr>
        <w:t xml:space="preserve"> sez. </w:t>
      </w:r>
      <w:r w:rsidR="0045169A">
        <w:rPr>
          <w:spacing w:val="1"/>
          <w:u w:val="none"/>
        </w:rPr>
        <w:t>A</w:t>
      </w:r>
    </w:p>
    <w:p w:rsidR="00582E8D" w:rsidRPr="00721036" w:rsidRDefault="00250068" w:rsidP="00CF7C8F">
      <w:pPr>
        <w:tabs>
          <w:tab w:val="left" w:pos="11907"/>
        </w:tabs>
        <w:spacing w:before="1"/>
        <w:ind w:right="-49"/>
        <w:jc w:val="center"/>
        <w:rPr>
          <w:rFonts w:ascii="Calibri" w:eastAsia="Calibri" w:hAnsi="Calibri" w:cs="Calibri"/>
          <w:sz w:val="40"/>
          <w:szCs w:val="40"/>
        </w:rPr>
      </w:pPr>
      <w:r w:rsidRPr="00721036">
        <w:rPr>
          <w:rFonts w:ascii="Calibri"/>
          <w:b/>
          <w:sz w:val="40"/>
        </w:rPr>
        <w:t>a.s.</w:t>
      </w:r>
      <w:r w:rsidRPr="00721036">
        <w:rPr>
          <w:rFonts w:ascii="Calibri"/>
          <w:b/>
          <w:spacing w:val="-4"/>
          <w:sz w:val="40"/>
        </w:rPr>
        <w:t xml:space="preserve"> </w:t>
      </w:r>
      <w:r w:rsidR="00721036">
        <w:rPr>
          <w:rFonts w:ascii="Calibri"/>
          <w:b/>
          <w:sz w:val="40"/>
        </w:rPr>
        <w:t>201</w:t>
      </w:r>
      <w:r w:rsidR="005B1DA3">
        <w:rPr>
          <w:rFonts w:ascii="Calibri"/>
          <w:b/>
          <w:sz w:val="40"/>
        </w:rPr>
        <w:t>6</w:t>
      </w:r>
      <w:r w:rsidR="00721036">
        <w:rPr>
          <w:rFonts w:ascii="Calibri"/>
          <w:b/>
          <w:sz w:val="40"/>
        </w:rPr>
        <w:t>-201</w:t>
      </w:r>
      <w:r w:rsidR="005B1DA3">
        <w:rPr>
          <w:rFonts w:ascii="Calibri"/>
          <w:b/>
          <w:sz w:val="40"/>
        </w:rPr>
        <w:t>7</w:t>
      </w:r>
    </w:p>
    <w:p w:rsidR="00582E8D" w:rsidRPr="00721036" w:rsidRDefault="00582E8D" w:rsidP="00CF7C8F">
      <w:pPr>
        <w:tabs>
          <w:tab w:val="left" w:pos="11907"/>
        </w:tabs>
        <w:ind w:right="-49"/>
        <w:jc w:val="center"/>
        <w:rPr>
          <w:rFonts w:ascii="Calibri" w:eastAsia="Calibri" w:hAnsi="Calibri" w:cs="Calibri"/>
          <w:sz w:val="40"/>
          <w:szCs w:val="40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Ind w:w="255" w:type="dxa"/>
        <w:tblLook w:val="04A0"/>
      </w:tblPr>
      <w:tblGrid>
        <w:gridCol w:w="14454"/>
      </w:tblGrid>
      <w:tr w:rsidR="00B45122" w:rsidTr="00B45122">
        <w:tc>
          <w:tcPr>
            <w:tcW w:w="14454" w:type="dxa"/>
            <w:tcBorders>
              <w:top w:val="nil"/>
              <w:left w:val="nil"/>
              <w:right w:val="nil"/>
            </w:tcBorders>
          </w:tcPr>
          <w:p w:rsidR="00B45122" w:rsidRDefault="00B45122">
            <w:pPr>
              <w:pStyle w:val="Corpodeltesto"/>
              <w:spacing w:before="29"/>
              <w:ind w:left="0"/>
            </w:pPr>
            <w:r w:rsidRPr="00721036">
              <w:lastRenderedPageBreak/>
              <w:t xml:space="preserve">ANALISI DELLA SITUAZIONE </w:t>
            </w:r>
            <w:proofErr w:type="spellStart"/>
            <w:r w:rsidRPr="00721036">
              <w:t>DI</w:t>
            </w:r>
            <w:proofErr w:type="spellEnd"/>
            <w:r w:rsidRPr="00721036">
              <w:rPr>
                <w:spacing w:val="-14"/>
              </w:rPr>
              <w:t xml:space="preserve"> </w:t>
            </w:r>
            <w:r w:rsidRPr="00721036">
              <w:t>PARTENZA</w:t>
            </w:r>
          </w:p>
        </w:tc>
      </w:tr>
      <w:tr w:rsidR="00B45122" w:rsidTr="00B20294">
        <w:tc>
          <w:tcPr>
            <w:tcW w:w="14454" w:type="dxa"/>
          </w:tcPr>
          <w:p w:rsidR="00B20294" w:rsidRDefault="00B20294" w:rsidP="00F25E2F">
            <w:pPr>
              <w:ind w:left="29" w:right="34"/>
              <w:jc w:val="both"/>
            </w:pPr>
            <w:r w:rsidRPr="00B20294">
              <w:t xml:space="preserve">La classe è composta da 15 alunni, </w:t>
            </w:r>
            <w:r>
              <w:t>9</w:t>
            </w:r>
            <w:r w:rsidRPr="00B20294">
              <w:t xml:space="preserve"> femmine e </w:t>
            </w:r>
            <w:r>
              <w:t>6</w:t>
            </w:r>
            <w:r w:rsidRPr="00B20294">
              <w:t xml:space="preserve"> maschi; non sono presenti portatori di handicap né al momento si ravvisano casi particolari di disagio. La socializzazione tra i ragazzi è buona e, dal punto di vista disciplinare, la classe si presenta vivace ma corretta e rispettosa delle regole della convivenza scolastica.</w:t>
            </w:r>
          </w:p>
          <w:p w:rsidR="00B45122" w:rsidRPr="00B20294" w:rsidRDefault="00B20294" w:rsidP="00F25E2F">
            <w:pPr>
              <w:ind w:left="29" w:right="34"/>
              <w:jc w:val="both"/>
            </w:pPr>
            <w:r>
              <w:t>S</w:t>
            </w:r>
            <w:r w:rsidRPr="00B20294">
              <w:t xml:space="preserve">ulla base delle prime interazioni con la classe, </w:t>
            </w:r>
            <w:r>
              <w:t>si rileva</w:t>
            </w:r>
            <w:r w:rsidRPr="00B20294">
              <w:t xml:space="preserve"> un atteggiamento globalmente positivo verso il dialogo educativo.</w:t>
            </w:r>
          </w:p>
        </w:tc>
      </w:tr>
    </w:tbl>
    <w:p w:rsidR="00B45122" w:rsidRDefault="00B45122">
      <w:pPr>
        <w:pStyle w:val="Corpodeltesto"/>
        <w:spacing w:before="29"/>
        <w:ind w:left="255"/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</w:rPr>
      </w:pPr>
      <w:r w:rsidRPr="00721036">
        <w:t xml:space="preserve">COMPETENZE CHIAVE </w:t>
      </w:r>
      <w:proofErr w:type="spellStart"/>
      <w:r w:rsidRPr="00721036">
        <w:t>DI</w:t>
      </w:r>
      <w:proofErr w:type="spellEnd"/>
      <w:r w:rsidRPr="00721036">
        <w:t xml:space="preserve"> CITTADINANZA -</w:t>
      </w:r>
      <w:r w:rsidRPr="00721036">
        <w:rPr>
          <w:spacing w:val="-19"/>
        </w:rPr>
        <w:t xml:space="preserve"> </w:t>
      </w:r>
      <w:r w:rsidRPr="00721036">
        <w:t>TRASVERSALI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3938FC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 w:rsidRPr="00721036">
              <w:rPr>
                <w:rFonts w:ascii="Calibri"/>
                <w:b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</w:rPr>
              <w:t>DI</w:t>
            </w:r>
            <w:proofErr w:type="spellEnd"/>
            <w:r w:rsidRPr="00721036">
              <w:rPr>
                <w:rFonts w:ascii="Calibri"/>
                <w:b/>
              </w:rPr>
              <w:t>:</w:t>
            </w:r>
          </w:p>
        </w:tc>
      </w:tr>
      <w:tr w:rsidR="00582E8D" w:rsidRPr="003938FC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progettazione.</w:t>
            </w:r>
          </w:p>
        </w:tc>
      </w:tr>
      <w:tr w:rsidR="00582E8D" w:rsidRPr="003938FC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collettive.</w:t>
            </w:r>
          </w:p>
        </w:tc>
      </w:tr>
      <w:tr w:rsidR="00582E8D" w:rsidRPr="003938FC" w:rsidTr="00B45122">
        <w:trPr>
          <w:trHeight w:hRule="exact" w:val="226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congetture,</w:t>
            </w:r>
            <w:r w:rsidRPr="00721036">
              <w:rPr>
                <w:rFonts w:ascii="Calibri"/>
                <w:w w:val="99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5B1DA3" w:rsidRPr="00750EF5" w:rsidRDefault="005B1DA3" w:rsidP="00750EF5">
      <w:pPr>
        <w:ind w:left="-142"/>
        <w:rPr>
          <w:b/>
          <w:sz w:val="18"/>
          <w:szCs w:val="18"/>
        </w:rPr>
      </w:pPr>
      <w:proofErr w:type="spellStart"/>
      <w:r w:rsidRPr="00750EF5">
        <w:rPr>
          <w:b/>
          <w:sz w:val="18"/>
          <w:szCs w:val="18"/>
        </w:rPr>
        <w:t>U.D.A.</w:t>
      </w:r>
      <w:proofErr w:type="spellEnd"/>
      <w:r w:rsidRPr="00750EF5">
        <w:rPr>
          <w:b/>
          <w:sz w:val="18"/>
          <w:szCs w:val="18"/>
        </w:rPr>
        <w:t xml:space="preserve"> 1</w:t>
      </w:r>
      <w:r w:rsidR="00750EF5">
        <w:rPr>
          <w:b/>
          <w:sz w:val="18"/>
          <w:szCs w:val="18"/>
        </w:rPr>
        <w:t xml:space="preserve"> - </w:t>
      </w:r>
      <w:r w:rsidRPr="00750EF5">
        <w:rPr>
          <w:b/>
          <w:sz w:val="18"/>
          <w:szCs w:val="18"/>
        </w:rPr>
        <w:t xml:space="preserve"> "</w:t>
      </w:r>
      <w:r w:rsidR="00750EF5" w:rsidRPr="00750EF5">
        <w:rPr>
          <w:b/>
          <w:sz w:val="18"/>
          <w:szCs w:val="18"/>
        </w:rPr>
        <w:t xml:space="preserve">Il Tardo Antico, Il simbolismo del linguaggio paleocristiano, la nascita di nuovi luoghi sacri e la componente aulica del linguaggio bizantino. I Ribaltamenti."           </w:t>
      </w:r>
      <w:r w:rsidR="00750EF5">
        <w:rPr>
          <w:b/>
          <w:sz w:val="18"/>
          <w:szCs w:val="18"/>
        </w:rPr>
        <w:t xml:space="preserve">   </w:t>
      </w:r>
      <w:r w:rsidRPr="00750EF5">
        <w:rPr>
          <w:b/>
          <w:sz w:val="18"/>
          <w:szCs w:val="18"/>
        </w:rPr>
        <w:t>TEMPO PREVISTO:  14 set</w:t>
      </w:r>
      <w:r w:rsidR="00750EF5" w:rsidRPr="00750EF5">
        <w:rPr>
          <w:b/>
          <w:sz w:val="18"/>
          <w:szCs w:val="18"/>
        </w:rPr>
        <w:t>.</w:t>
      </w:r>
      <w:r w:rsidRPr="00750EF5">
        <w:rPr>
          <w:b/>
          <w:sz w:val="18"/>
          <w:szCs w:val="18"/>
        </w:rPr>
        <w:t>/31nov</w:t>
      </w:r>
      <w:r w:rsidR="00750EF5" w:rsidRPr="00750EF5">
        <w:rPr>
          <w:b/>
          <w:sz w:val="18"/>
          <w:szCs w:val="18"/>
        </w:rPr>
        <w:t>.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4B57B8" w:rsidRPr="008369C6" w:rsidTr="00004FC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B8" w:rsidRPr="008369C6" w:rsidRDefault="004B57B8" w:rsidP="00004FC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250068" w:rsidP="00004FC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51" w:rsidRPr="008369C6" w:rsidRDefault="0099233C" w:rsidP="00004FC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582E8D" w:rsidRPr="008369C6" w:rsidRDefault="00250068" w:rsidP="00004FC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3C" w:rsidRPr="008369C6" w:rsidRDefault="0099233C" w:rsidP="00004FC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B45122" w:rsidP="00004FC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1140BB" w:rsidRPr="008369C6" w:rsidTr="00004FC8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F5" w:rsidRPr="00750EF5" w:rsidRDefault="00750EF5" w:rsidP="00750EF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750EF5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750EF5" w:rsidRPr="00750EF5" w:rsidRDefault="00750EF5" w:rsidP="00750EF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0EF5">
              <w:rPr>
                <w:sz w:val="18"/>
                <w:szCs w:val="18"/>
              </w:rPr>
              <w:t xml:space="preserve">Sviluppare capacità di lettura delle opere. </w:t>
            </w:r>
          </w:p>
          <w:p w:rsidR="00750EF5" w:rsidRPr="00750EF5" w:rsidRDefault="00750EF5" w:rsidP="00750EF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0EF5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750EF5" w:rsidRPr="00750EF5" w:rsidRDefault="00750EF5" w:rsidP="00750EF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0EF5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750EF5" w:rsidRPr="00750EF5" w:rsidRDefault="00750EF5" w:rsidP="00750EF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0EF5">
              <w:rPr>
                <w:sz w:val="18"/>
                <w:szCs w:val="18"/>
              </w:rPr>
              <w:t>Consolidare la terminologia specifica.</w:t>
            </w:r>
          </w:p>
          <w:p w:rsidR="00750EF5" w:rsidRPr="00750EF5" w:rsidRDefault="00750EF5" w:rsidP="00750EF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0EF5">
              <w:rPr>
                <w:sz w:val="18"/>
                <w:szCs w:val="18"/>
              </w:rPr>
              <w:t>Consolidare  mezzi e strumenti grafici  per le diverse tipologie di disegno</w:t>
            </w:r>
          </w:p>
          <w:p w:rsidR="00750EF5" w:rsidRPr="00750EF5" w:rsidRDefault="00750EF5" w:rsidP="00750EF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0EF5">
              <w:rPr>
                <w:sz w:val="18"/>
                <w:szCs w:val="18"/>
              </w:rPr>
              <w:t>Sapere utilizzare il metodo  di rappresentazioni delle proiezioni ortogonali</w:t>
            </w:r>
          </w:p>
          <w:p w:rsidR="001140BB" w:rsidRPr="00750EF5" w:rsidRDefault="001140BB" w:rsidP="008369C6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F5" w:rsidRPr="00750EF5" w:rsidRDefault="00750EF5" w:rsidP="00750EF5">
            <w:pPr>
              <w:pStyle w:val="Intestazione1"/>
              <w:tabs>
                <w:tab w:val="clear" w:pos="4819"/>
                <w:tab w:val="clear" w:pos="9638"/>
              </w:tabs>
              <w:spacing w:before="120"/>
              <w:ind w:left="284"/>
              <w:rPr>
                <w:iCs/>
                <w:sz w:val="18"/>
                <w:szCs w:val="18"/>
              </w:rPr>
            </w:pPr>
            <w:r w:rsidRPr="00750EF5">
              <w:rPr>
                <w:b/>
                <w:iCs/>
                <w:sz w:val="18"/>
                <w:szCs w:val="18"/>
              </w:rPr>
              <w:t>Storia dell'arte</w:t>
            </w:r>
          </w:p>
          <w:p w:rsidR="004E240A" w:rsidRPr="004E240A" w:rsidRDefault="004E240A" w:rsidP="004E24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E240A">
              <w:rPr>
                <w:sz w:val="18"/>
                <w:szCs w:val="18"/>
              </w:rPr>
              <w:t>Saper riconoscere funzioni e caratteristiche formali e costruttive dell'architettura romana.</w:t>
            </w:r>
          </w:p>
          <w:p w:rsidR="00750EF5" w:rsidRPr="004E240A" w:rsidRDefault="00750EF5" w:rsidP="004E24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E240A">
              <w:rPr>
                <w:sz w:val="18"/>
                <w:szCs w:val="18"/>
              </w:rPr>
              <w:t>Saper riconoscere i vari  sistemi  strutturali delle basiliche  nelle sue varie applicazioni.</w:t>
            </w:r>
          </w:p>
          <w:p w:rsidR="00750EF5" w:rsidRPr="004E240A" w:rsidRDefault="00750EF5" w:rsidP="004E24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E240A">
              <w:rPr>
                <w:sz w:val="18"/>
                <w:szCs w:val="18"/>
              </w:rPr>
              <w:t>Saper leggere la struttura della basilica nei suoi aspetti formali e/o strutturali, a livello di pianta e prospetto.</w:t>
            </w:r>
          </w:p>
          <w:p w:rsidR="00750EF5" w:rsidRPr="004E240A" w:rsidRDefault="00750EF5" w:rsidP="004E24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E240A">
              <w:rPr>
                <w:sz w:val="18"/>
                <w:szCs w:val="18"/>
              </w:rPr>
              <w:t xml:space="preserve">Saper leggere un'opera d'arte  nei suoi aspetti formali e contenutistici, riconoscendo la tecnica, lo stile e la </w:t>
            </w:r>
            <w:proofErr w:type="spellStart"/>
            <w:r w:rsidRPr="004E240A">
              <w:rPr>
                <w:sz w:val="18"/>
                <w:szCs w:val="18"/>
              </w:rPr>
              <w:t>tiologia</w:t>
            </w:r>
            <w:proofErr w:type="spellEnd"/>
          </w:p>
          <w:p w:rsidR="00750EF5" w:rsidRPr="004E240A" w:rsidRDefault="00750EF5" w:rsidP="004E24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E240A">
              <w:rPr>
                <w:sz w:val="18"/>
                <w:szCs w:val="18"/>
              </w:rPr>
              <w:t>Saper leggere il cammino dell'arte paleocristiana e bizantina dal simbolismo al naturalismo.</w:t>
            </w:r>
          </w:p>
          <w:p w:rsidR="00750EF5" w:rsidRPr="00136E37" w:rsidRDefault="00750EF5" w:rsidP="00750EF5">
            <w:pPr>
              <w:pStyle w:val="Intestazione1"/>
              <w:autoSpaceDE w:val="0"/>
              <w:ind w:left="282"/>
              <w:rPr>
                <w:b/>
                <w:iCs/>
                <w:color w:val="1F497D"/>
                <w:sz w:val="18"/>
                <w:szCs w:val="18"/>
              </w:rPr>
            </w:pPr>
          </w:p>
          <w:p w:rsidR="00750EF5" w:rsidRPr="00750EF5" w:rsidRDefault="00750EF5" w:rsidP="00750EF5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750EF5">
              <w:rPr>
                <w:b/>
                <w:iCs/>
                <w:sz w:val="18"/>
                <w:szCs w:val="18"/>
              </w:rPr>
              <w:t>Disegno</w:t>
            </w:r>
          </w:p>
          <w:p w:rsidR="00750EF5" w:rsidRPr="00750EF5" w:rsidRDefault="00750EF5" w:rsidP="00750EF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0EF5">
              <w:rPr>
                <w:sz w:val="18"/>
                <w:szCs w:val="18"/>
              </w:rPr>
              <w:t>Saper usare correttamente gli strumenti di disegno.</w:t>
            </w:r>
          </w:p>
          <w:p w:rsidR="00750EF5" w:rsidRPr="00750EF5" w:rsidRDefault="00750EF5" w:rsidP="00750EF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50EF5">
              <w:rPr>
                <w:sz w:val="18"/>
                <w:szCs w:val="18"/>
              </w:rPr>
              <w:t>Saper utilizzare il metodo di rappresentazione delle proiezioni ortogonali</w:t>
            </w:r>
          </w:p>
          <w:p w:rsidR="001140BB" w:rsidRPr="00750EF5" w:rsidRDefault="001140BB" w:rsidP="00750EF5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1140BB" w:rsidRPr="00750EF5" w:rsidRDefault="001140BB" w:rsidP="00A8679D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C91960" w:rsidRDefault="00815122" w:rsidP="001140BB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C91960">
              <w:rPr>
                <w:b/>
                <w:iCs/>
                <w:sz w:val="18"/>
                <w:szCs w:val="18"/>
              </w:rPr>
              <w:t xml:space="preserve">     </w:t>
            </w:r>
            <w:r w:rsidR="001140BB" w:rsidRPr="00C91960">
              <w:rPr>
                <w:b/>
                <w:iCs/>
                <w:sz w:val="18"/>
                <w:szCs w:val="18"/>
              </w:rPr>
              <w:t>Storia dell'arte</w:t>
            </w:r>
          </w:p>
          <w:p w:rsidR="00956AD3" w:rsidRPr="00276785" w:rsidRDefault="004C51CC" w:rsidP="00956AD3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276785">
              <w:rPr>
                <w:sz w:val="16"/>
                <w:szCs w:val="16"/>
                <w:u w:val="single"/>
              </w:rPr>
              <w:t>Recupero AS precedente:</w:t>
            </w:r>
          </w:p>
          <w:p w:rsidR="004E240A" w:rsidRPr="004E240A" w:rsidRDefault="004E240A" w:rsidP="004E24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E240A">
              <w:rPr>
                <w:sz w:val="18"/>
                <w:szCs w:val="18"/>
              </w:rPr>
              <w:t xml:space="preserve">La Roma imperiale: lo sviluppo di nuove tipologie di edifici pubblici e religiosi:  l'anfiteatro (il </w:t>
            </w:r>
            <w:r w:rsidRPr="004E240A">
              <w:rPr>
                <w:i/>
                <w:sz w:val="18"/>
                <w:szCs w:val="18"/>
              </w:rPr>
              <w:t>Colosseo</w:t>
            </w:r>
            <w:r w:rsidRPr="004E240A">
              <w:rPr>
                <w:sz w:val="18"/>
                <w:szCs w:val="18"/>
              </w:rPr>
              <w:t xml:space="preserve">), il </w:t>
            </w:r>
            <w:r w:rsidRPr="004E240A">
              <w:rPr>
                <w:i/>
                <w:sz w:val="18"/>
                <w:szCs w:val="18"/>
              </w:rPr>
              <w:t>Pantheon</w:t>
            </w:r>
          </w:p>
          <w:p w:rsidR="004E240A" w:rsidRDefault="004E240A" w:rsidP="004E240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E240A">
              <w:rPr>
                <w:sz w:val="18"/>
                <w:szCs w:val="18"/>
              </w:rPr>
              <w:t>I monumenti della gloria: archi di trionfo, colonne onorarie e monumenti equestri.</w:t>
            </w:r>
          </w:p>
          <w:p w:rsidR="004C51CC" w:rsidRPr="00276785" w:rsidRDefault="004C51CC" w:rsidP="004C51CC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276785">
              <w:rPr>
                <w:sz w:val="16"/>
                <w:szCs w:val="16"/>
                <w:u w:val="single"/>
              </w:rPr>
              <w:t>Programma dell'AS in corso:</w:t>
            </w:r>
          </w:p>
          <w:p w:rsidR="00750EF5" w:rsidRPr="00C91960" w:rsidRDefault="00750EF5" w:rsidP="00C919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91960">
              <w:rPr>
                <w:sz w:val="18"/>
                <w:szCs w:val="18"/>
              </w:rPr>
              <w:t xml:space="preserve">Il tardo Antico, </w:t>
            </w:r>
            <w:r w:rsidR="00C9333D">
              <w:rPr>
                <w:sz w:val="18"/>
                <w:szCs w:val="18"/>
              </w:rPr>
              <w:t xml:space="preserve">le catacombe, </w:t>
            </w:r>
            <w:r w:rsidRPr="00C91960">
              <w:rPr>
                <w:sz w:val="18"/>
                <w:szCs w:val="18"/>
              </w:rPr>
              <w:t xml:space="preserve">la </w:t>
            </w:r>
            <w:r w:rsidRPr="00C91960">
              <w:rPr>
                <w:i/>
                <w:sz w:val="18"/>
                <w:szCs w:val="18"/>
              </w:rPr>
              <w:t xml:space="preserve">Basilica di </w:t>
            </w:r>
            <w:proofErr w:type="spellStart"/>
            <w:r w:rsidRPr="00C91960">
              <w:rPr>
                <w:i/>
                <w:sz w:val="18"/>
                <w:szCs w:val="18"/>
              </w:rPr>
              <w:t>Massenzio</w:t>
            </w:r>
            <w:proofErr w:type="spellEnd"/>
            <w:r w:rsidRPr="00C91960">
              <w:rPr>
                <w:sz w:val="18"/>
                <w:szCs w:val="18"/>
              </w:rPr>
              <w:t xml:space="preserve"> </w:t>
            </w:r>
          </w:p>
          <w:p w:rsidR="00750EF5" w:rsidRPr="00C91960" w:rsidRDefault="00750EF5" w:rsidP="00C919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91960">
              <w:rPr>
                <w:sz w:val="18"/>
                <w:szCs w:val="18"/>
              </w:rPr>
              <w:t xml:space="preserve">Il passaggio dalla basilica romana a quella paleocristiana: struttura, forma, funzione, rapporti </w:t>
            </w:r>
            <w:proofErr w:type="spellStart"/>
            <w:r w:rsidRPr="00C91960">
              <w:rPr>
                <w:sz w:val="18"/>
                <w:szCs w:val="18"/>
              </w:rPr>
              <w:t>geometrico-proporzionali</w:t>
            </w:r>
            <w:proofErr w:type="spellEnd"/>
            <w:r w:rsidRPr="00C91960">
              <w:rPr>
                <w:sz w:val="18"/>
                <w:szCs w:val="18"/>
              </w:rPr>
              <w:t xml:space="preserve"> e decorazione: L’</w:t>
            </w:r>
            <w:r w:rsidRPr="00C91960">
              <w:rPr>
                <w:i/>
                <w:sz w:val="18"/>
                <w:szCs w:val="18"/>
              </w:rPr>
              <w:t>Antica Basilica di San Pietro</w:t>
            </w:r>
          </w:p>
          <w:p w:rsidR="00750EF5" w:rsidRPr="00C91960" w:rsidRDefault="00750EF5" w:rsidP="00C919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91960">
              <w:rPr>
                <w:sz w:val="18"/>
                <w:szCs w:val="18"/>
              </w:rPr>
              <w:t xml:space="preserve">Le tipologie architettoniche paleocristiane e bizantine( battisteri, </w:t>
            </w:r>
            <w:proofErr w:type="spellStart"/>
            <w:r w:rsidRPr="00C91960">
              <w:rPr>
                <w:sz w:val="18"/>
                <w:szCs w:val="18"/>
              </w:rPr>
              <w:t>martyrion</w:t>
            </w:r>
            <w:proofErr w:type="spellEnd"/>
            <w:r w:rsidRPr="00C91960">
              <w:rPr>
                <w:sz w:val="18"/>
                <w:szCs w:val="18"/>
              </w:rPr>
              <w:t xml:space="preserve">,, mausolei): </w:t>
            </w:r>
            <w:proofErr w:type="spellStart"/>
            <w:r w:rsidRPr="00C91960">
              <w:rPr>
                <w:sz w:val="18"/>
                <w:szCs w:val="18"/>
              </w:rPr>
              <w:t>techiche</w:t>
            </w:r>
            <w:proofErr w:type="spellEnd"/>
            <w:r w:rsidRPr="00C91960">
              <w:rPr>
                <w:sz w:val="18"/>
                <w:szCs w:val="18"/>
              </w:rPr>
              <w:t>, modalità costruttive, stili, materiali.</w:t>
            </w:r>
          </w:p>
          <w:p w:rsidR="00750EF5" w:rsidRPr="00C91960" w:rsidRDefault="00750EF5" w:rsidP="00C919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91960">
              <w:rPr>
                <w:sz w:val="18"/>
                <w:szCs w:val="18"/>
              </w:rPr>
              <w:t>Il mosaico: evoluzione della decorazione e tecniche.; il simbolismo del linguaggio paleocristiano.</w:t>
            </w:r>
          </w:p>
          <w:p w:rsidR="00750EF5" w:rsidRPr="00C91960" w:rsidRDefault="00750EF5" w:rsidP="00C919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91960">
              <w:rPr>
                <w:sz w:val="18"/>
                <w:szCs w:val="18"/>
              </w:rPr>
              <w:t xml:space="preserve">L’Arte Bizantina a Ravenna: </w:t>
            </w:r>
            <w:r w:rsidRPr="00C91960">
              <w:rPr>
                <w:i/>
                <w:sz w:val="18"/>
                <w:szCs w:val="18"/>
              </w:rPr>
              <w:t xml:space="preserve">Mausoleo di Galla </w:t>
            </w:r>
            <w:proofErr w:type="spellStart"/>
            <w:r w:rsidRPr="00C91960">
              <w:rPr>
                <w:i/>
                <w:sz w:val="18"/>
                <w:szCs w:val="18"/>
              </w:rPr>
              <w:t>Placidia</w:t>
            </w:r>
            <w:proofErr w:type="spellEnd"/>
            <w:r w:rsidRPr="00C91960">
              <w:rPr>
                <w:sz w:val="18"/>
                <w:szCs w:val="18"/>
              </w:rPr>
              <w:t xml:space="preserve">, </w:t>
            </w:r>
            <w:r w:rsidRPr="00C91960">
              <w:rPr>
                <w:i/>
                <w:sz w:val="18"/>
                <w:szCs w:val="18"/>
              </w:rPr>
              <w:t>Battistero degli ortodossi</w:t>
            </w:r>
            <w:r w:rsidRPr="00C91960">
              <w:rPr>
                <w:sz w:val="18"/>
                <w:szCs w:val="18"/>
              </w:rPr>
              <w:t xml:space="preserve">, la </w:t>
            </w:r>
            <w:r w:rsidRPr="00C91960">
              <w:rPr>
                <w:i/>
                <w:sz w:val="18"/>
                <w:szCs w:val="18"/>
              </w:rPr>
              <w:t>Basilica di San Vitale</w:t>
            </w:r>
            <w:r w:rsidRPr="00C91960">
              <w:rPr>
                <w:sz w:val="18"/>
                <w:szCs w:val="18"/>
              </w:rPr>
              <w:t>.</w:t>
            </w:r>
          </w:p>
          <w:p w:rsidR="00750EF5" w:rsidRPr="00C91960" w:rsidRDefault="00750EF5" w:rsidP="00C919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91960">
              <w:rPr>
                <w:sz w:val="18"/>
                <w:szCs w:val="18"/>
              </w:rPr>
              <w:t>Presenze sul territorio</w:t>
            </w:r>
          </w:p>
          <w:p w:rsidR="00750EF5" w:rsidRPr="00C91960" w:rsidRDefault="00750EF5" w:rsidP="00750EF5">
            <w:pPr>
              <w:pStyle w:val="Paragrafoelenco"/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b/>
                <w:sz w:val="18"/>
                <w:szCs w:val="18"/>
              </w:rPr>
            </w:pPr>
          </w:p>
          <w:p w:rsidR="00C91960" w:rsidRPr="00C91960" w:rsidRDefault="00C91960" w:rsidP="00C91960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C91960">
              <w:rPr>
                <w:b/>
                <w:iCs/>
                <w:sz w:val="18"/>
                <w:szCs w:val="18"/>
              </w:rPr>
              <w:t>Disegno</w:t>
            </w:r>
          </w:p>
          <w:p w:rsidR="001140BB" w:rsidRPr="00027F5D" w:rsidRDefault="00750EF5" w:rsidP="0030785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91960">
              <w:rPr>
                <w:sz w:val="18"/>
                <w:szCs w:val="18"/>
              </w:rPr>
              <w:t>I ribaltamenti i nelle proiezioni ortogonali</w:t>
            </w:r>
            <w:r w:rsidR="00027F5D"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1140BB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1140BB" w:rsidRPr="008369C6" w:rsidRDefault="001140BB" w:rsidP="00004FC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1140BB" w:rsidRPr="008369C6" w:rsidRDefault="001140BB" w:rsidP="00004FC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1140BB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1140BB" w:rsidRPr="008369C6" w:rsidRDefault="001140BB" w:rsidP="00004FC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85" w:rsidRPr="00276785" w:rsidRDefault="00276785" w:rsidP="00276785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276785">
              <w:rPr>
                <w:b/>
                <w:iCs/>
                <w:sz w:val="18"/>
                <w:szCs w:val="18"/>
              </w:rPr>
              <w:t>Storia dell'arte</w:t>
            </w:r>
          </w:p>
          <w:p w:rsidR="00276785" w:rsidRPr="00276785" w:rsidRDefault="00276785" w:rsidP="00276785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sz w:val="16"/>
                <w:szCs w:val="16"/>
                <w:u w:val="single"/>
              </w:rPr>
            </w:pPr>
            <w:r w:rsidRPr="00276785">
              <w:rPr>
                <w:sz w:val="16"/>
                <w:szCs w:val="16"/>
                <w:u w:val="single"/>
              </w:rPr>
              <w:t>Recupero AS precedente:</w:t>
            </w:r>
          </w:p>
          <w:p w:rsidR="00276785" w:rsidRPr="00276785" w:rsidRDefault="00276785" w:rsidP="0027678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76785">
              <w:rPr>
                <w:sz w:val="18"/>
                <w:szCs w:val="18"/>
              </w:rPr>
              <w:t>Conoscere le nuove tipologie di edifici pubblici e religiosi romani.</w:t>
            </w:r>
          </w:p>
          <w:p w:rsidR="00276785" w:rsidRPr="00276785" w:rsidRDefault="00276785" w:rsidP="0027678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76785">
              <w:rPr>
                <w:sz w:val="18"/>
                <w:szCs w:val="18"/>
              </w:rPr>
              <w:t>Conoscere i monumenti della gloria, l’evoluzione della ritrattistica ufficiale, gli stili pittorici dei romani.</w:t>
            </w:r>
          </w:p>
          <w:p w:rsidR="00276785" w:rsidRPr="00276785" w:rsidRDefault="00276785" w:rsidP="00276785">
            <w:pPr>
              <w:pStyle w:val="Intestazione1"/>
              <w:tabs>
                <w:tab w:val="clear" w:pos="4819"/>
                <w:tab w:val="clear" w:pos="9638"/>
              </w:tabs>
              <w:rPr>
                <w:b/>
                <w:iCs/>
                <w:sz w:val="18"/>
                <w:szCs w:val="18"/>
              </w:rPr>
            </w:pPr>
            <w:r w:rsidRPr="00276785">
              <w:rPr>
                <w:sz w:val="16"/>
                <w:szCs w:val="16"/>
              </w:rPr>
              <w:t xml:space="preserve">       </w:t>
            </w:r>
            <w:r w:rsidRPr="00276785">
              <w:rPr>
                <w:sz w:val="16"/>
                <w:szCs w:val="16"/>
                <w:u w:val="single"/>
              </w:rPr>
              <w:t>Programma dell'AS in corso:</w:t>
            </w:r>
          </w:p>
          <w:p w:rsidR="00276785" w:rsidRPr="00276785" w:rsidRDefault="00276785" w:rsidP="0027678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76785">
              <w:rPr>
                <w:sz w:val="18"/>
                <w:szCs w:val="18"/>
              </w:rPr>
              <w:t>Conoscere le opere significative del Tardo Antico e del Paleocristiano- Bizantino che consentono di comprendere l’Arte dei relativi periodi</w:t>
            </w:r>
          </w:p>
          <w:p w:rsidR="00276785" w:rsidRPr="00276785" w:rsidRDefault="00276785" w:rsidP="0027678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76785">
              <w:rPr>
                <w:sz w:val="18"/>
                <w:szCs w:val="18"/>
              </w:rPr>
              <w:t>Conoscere le varie tipologie dell’Architettura  sacra,</w:t>
            </w:r>
          </w:p>
          <w:p w:rsidR="00276785" w:rsidRPr="00276785" w:rsidRDefault="00276785" w:rsidP="0027678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76785">
              <w:rPr>
                <w:sz w:val="18"/>
                <w:szCs w:val="18"/>
              </w:rPr>
              <w:t>Riconoscere le radici della basilica Paleocristiana in quella civile romana</w:t>
            </w:r>
          </w:p>
          <w:p w:rsidR="00276785" w:rsidRPr="00276785" w:rsidRDefault="00276785" w:rsidP="0027678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276785">
              <w:rPr>
                <w:sz w:val="18"/>
                <w:szCs w:val="18"/>
              </w:rPr>
              <w:t>Conoscere le tecniche musive, iconografiche e simboliche dei mosaici Paleocristiani e Bizantini</w:t>
            </w:r>
          </w:p>
          <w:p w:rsidR="00276785" w:rsidRPr="00276785" w:rsidRDefault="00276785" w:rsidP="00276785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18"/>
                <w:szCs w:val="18"/>
              </w:rPr>
            </w:pPr>
          </w:p>
          <w:p w:rsidR="00276785" w:rsidRPr="00276785" w:rsidRDefault="00276785" w:rsidP="00276785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276785">
              <w:rPr>
                <w:b/>
                <w:iCs/>
                <w:sz w:val="18"/>
                <w:szCs w:val="18"/>
              </w:rPr>
              <w:t>Disegno</w:t>
            </w:r>
          </w:p>
          <w:p w:rsidR="001140BB" w:rsidRPr="00276785" w:rsidRDefault="00276785" w:rsidP="0027678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/>
                <w:iCs/>
                <w:sz w:val="18"/>
                <w:szCs w:val="18"/>
              </w:rPr>
            </w:pPr>
            <w:r w:rsidRPr="00276785">
              <w:rPr>
                <w:sz w:val="18"/>
                <w:szCs w:val="18"/>
              </w:rPr>
              <w:t>Conoscere il metodo del ribaltamento  per la risoluzione di problemi grafici nelle proiezioni ortogonali</w:t>
            </w:r>
          </w:p>
        </w:tc>
      </w:tr>
    </w:tbl>
    <w:p w:rsidR="005B1DA3" w:rsidRPr="00B44222" w:rsidRDefault="005B1DA3" w:rsidP="00027F5D">
      <w:pPr>
        <w:ind w:left="-142"/>
        <w:jc w:val="center"/>
        <w:rPr>
          <w:b/>
          <w:sz w:val="18"/>
          <w:szCs w:val="18"/>
        </w:rPr>
      </w:pPr>
      <w:bookmarkStart w:id="0" w:name="_GoBack"/>
      <w:bookmarkEnd w:id="0"/>
      <w:proofErr w:type="spellStart"/>
      <w:r w:rsidRPr="00027F5D">
        <w:rPr>
          <w:b/>
          <w:sz w:val="18"/>
          <w:szCs w:val="18"/>
        </w:rPr>
        <w:t>U.D.A.</w:t>
      </w:r>
      <w:proofErr w:type="spellEnd"/>
      <w:r w:rsidRPr="00027F5D">
        <w:rPr>
          <w:b/>
          <w:sz w:val="18"/>
          <w:szCs w:val="18"/>
        </w:rPr>
        <w:t xml:space="preserve"> 2 - "</w:t>
      </w:r>
      <w:r w:rsidR="00027F5D" w:rsidRPr="00027F5D">
        <w:rPr>
          <w:b/>
          <w:sz w:val="18"/>
          <w:szCs w:val="18"/>
        </w:rPr>
        <w:t xml:space="preserve"> Il Romanico: volte di pietra e croci dipinte.</w:t>
      </w:r>
      <w:r w:rsidR="00027F5D">
        <w:rPr>
          <w:b/>
          <w:sz w:val="18"/>
          <w:szCs w:val="18"/>
        </w:rPr>
        <w:t xml:space="preserve"> </w:t>
      </w:r>
      <w:r w:rsidR="00027F5D" w:rsidRPr="00027F5D">
        <w:rPr>
          <w:b/>
          <w:sz w:val="18"/>
          <w:szCs w:val="18"/>
        </w:rPr>
        <w:t>Sezioni di solidi.</w:t>
      </w:r>
      <w:r w:rsidRPr="00027F5D">
        <w:rPr>
          <w:b/>
          <w:sz w:val="18"/>
          <w:szCs w:val="18"/>
        </w:rPr>
        <w:t>"</w:t>
      </w:r>
      <w:r w:rsidRPr="00B44222">
        <w:rPr>
          <w:b/>
          <w:sz w:val="18"/>
          <w:szCs w:val="18"/>
        </w:rPr>
        <w:tab/>
      </w:r>
      <w:r w:rsidR="00F005E5" w:rsidRP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  <w:t xml:space="preserve">    </w:t>
      </w:r>
      <w:r w:rsidR="00F005E5" w:rsidRPr="00B44222">
        <w:rPr>
          <w:b/>
          <w:sz w:val="18"/>
          <w:szCs w:val="18"/>
        </w:rPr>
        <w:tab/>
        <w:t xml:space="preserve"> </w:t>
      </w:r>
      <w:r w:rsidRPr="00B44222">
        <w:rPr>
          <w:b/>
          <w:sz w:val="18"/>
          <w:szCs w:val="18"/>
        </w:rPr>
        <w:t xml:space="preserve"> </w:t>
      </w:r>
      <w:r w:rsidR="00027F5D">
        <w:rPr>
          <w:b/>
          <w:sz w:val="18"/>
          <w:szCs w:val="18"/>
        </w:rPr>
        <w:t xml:space="preserve">          </w:t>
      </w:r>
      <w:r w:rsidRPr="00B44222">
        <w:rPr>
          <w:b/>
          <w:sz w:val="18"/>
          <w:szCs w:val="18"/>
        </w:rPr>
        <w:t>TEMPO PREVISTO:  01 dicembre/31gennaio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B44222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B44222" w:rsidRPr="008369C6" w:rsidRDefault="00B44222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B44222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Sviluppare capacità  di lettura delle opere. 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Consolidare la terminologia specifica.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Consolidare  mezzi e strumenti grafici  per le diverse tipologie di disegno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color w:val="1F497D"/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Sapere utilizzare il metodo di rappresentazioni delle proiezioni ortogonali</w:t>
            </w:r>
          </w:p>
          <w:p w:rsidR="00B44222" w:rsidRPr="00750EF5" w:rsidRDefault="00B44222" w:rsidP="00E90220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22" w:rsidRPr="00027F5D" w:rsidRDefault="00B44222" w:rsidP="00E90220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027F5D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Riconoscere e distinguere le caratteristiche peculiari del periodo studiato.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 leggere la struttura della basilica nei suoi aspetti formali e/o strutturali, a livello di pianta e prospetto.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 confrontare opere dello stesso periodo e di periodi diversi o di contesti geografici e sociali diversi, evidenziando analogie e differenze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Sapere risalire da un'opera d'arte al contesto storico-artistico basandosi su soggetto, stile, materiali, caratteristiche.</w:t>
            </w:r>
          </w:p>
          <w:p w:rsidR="00027F5D" w:rsidRPr="00027F5D" w:rsidRDefault="00027F5D" w:rsidP="00027F5D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027F5D" w:rsidRPr="00027F5D" w:rsidRDefault="00027F5D" w:rsidP="00027F5D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027F5D">
              <w:rPr>
                <w:b/>
                <w:iCs/>
                <w:sz w:val="18"/>
                <w:szCs w:val="18"/>
              </w:rPr>
              <w:t>Disegno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bCs/>
                <w:sz w:val="18"/>
                <w:szCs w:val="18"/>
              </w:rPr>
              <w:t>S</w:t>
            </w:r>
            <w:r w:rsidRPr="00027F5D">
              <w:rPr>
                <w:sz w:val="18"/>
                <w:szCs w:val="18"/>
              </w:rPr>
              <w:t>aper usare gli strumenti di disegno.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Sapere cosa è una sezione nel disegno tecnico e saperne applicare il procedimento ai solidi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Saper applicare le procedure di risoluzione di problemi grafici in contesti analoghi e </w:t>
            </w:r>
            <w:r w:rsidRPr="00027F5D">
              <w:rPr>
                <w:iCs/>
                <w:sz w:val="18"/>
                <w:szCs w:val="18"/>
              </w:rPr>
              <w:t>differenti.</w:t>
            </w:r>
          </w:p>
          <w:p w:rsidR="00B44222" w:rsidRPr="00027F5D" w:rsidRDefault="00B44222" w:rsidP="00B4422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Cs/>
                <w:sz w:val="18"/>
                <w:szCs w:val="18"/>
              </w:rPr>
            </w:pPr>
          </w:p>
          <w:p w:rsidR="00B44222" w:rsidRPr="00027F5D" w:rsidRDefault="00B44222" w:rsidP="00E90220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22" w:rsidRPr="00027F5D" w:rsidRDefault="00815122" w:rsidP="00B44222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sz w:val="18"/>
                <w:szCs w:val="18"/>
              </w:rPr>
            </w:pPr>
            <w:r w:rsidRPr="00027F5D">
              <w:rPr>
                <w:b/>
                <w:iCs/>
                <w:sz w:val="18"/>
                <w:szCs w:val="18"/>
              </w:rPr>
              <w:t xml:space="preserve">     </w:t>
            </w:r>
            <w:r w:rsidR="00B44222" w:rsidRPr="00027F5D">
              <w:rPr>
                <w:b/>
                <w:iCs/>
                <w:sz w:val="18"/>
                <w:szCs w:val="18"/>
              </w:rPr>
              <w:t>Storia dell'arte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Le tipologie architettoniche delle cattedrali romaniche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Le nuove tecniche costruttive.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Opere: </w:t>
            </w:r>
            <w:r w:rsidRPr="00027F5D">
              <w:rPr>
                <w:i/>
                <w:sz w:val="18"/>
                <w:szCs w:val="18"/>
              </w:rPr>
              <w:t>Sant’Ambrogio</w:t>
            </w:r>
            <w:r w:rsidRPr="00027F5D">
              <w:rPr>
                <w:sz w:val="18"/>
                <w:szCs w:val="18"/>
              </w:rPr>
              <w:t xml:space="preserve"> a Milano, il </w:t>
            </w:r>
            <w:r w:rsidRPr="00027F5D">
              <w:rPr>
                <w:i/>
                <w:sz w:val="18"/>
                <w:szCs w:val="18"/>
              </w:rPr>
              <w:t>duomo di Modena</w:t>
            </w:r>
            <w:r w:rsidRPr="00027F5D">
              <w:rPr>
                <w:sz w:val="18"/>
                <w:szCs w:val="18"/>
              </w:rPr>
              <w:t xml:space="preserve">, </w:t>
            </w:r>
            <w:r w:rsidRPr="00027F5D">
              <w:rPr>
                <w:i/>
                <w:sz w:val="18"/>
                <w:szCs w:val="18"/>
              </w:rPr>
              <w:t>Cattedrale di Pisa</w:t>
            </w:r>
            <w:r>
              <w:rPr>
                <w:i/>
                <w:sz w:val="18"/>
                <w:szCs w:val="18"/>
              </w:rPr>
              <w:t>.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La didattica di Wiligelmo con </w:t>
            </w:r>
            <w:r w:rsidRPr="00027F5D">
              <w:rPr>
                <w:i/>
                <w:sz w:val="18"/>
                <w:szCs w:val="18"/>
              </w:rPr>
              <w:t xml:space="preserve">Storie della Genesi </w:t>
            </w:r>
            <w:r w:rsidRPr="00027F5D">
              <w:rPr>
                <w:sz w:val="18"/>
                <w:szCs w:val="18"/>
              </w:rPr>
              <w:t xml:space="preserve">e </w:t>
            </w:r>
            <w:proofErr w:type="spellStart"/>
            <w:r w:rsidRPr="00027F5D">
              <w:rPr>
                <w:sz w:val="18"/>
                <w:szCs w:val="18"/>
              </w:rPr>
              <w:t>Antelami</w:t>
            </w:r>
            <w:proofErr w:type="spellEnd"/>
            <w:r w:rsidRPr="00027F5D">
              <w:rPr>
                <w:sz w:val="18"/>
                <w:szCs w:val="18"/>
              </w:rPr>
              <w:t xml:space="preserve"> con la </w:t>
            </w:r>
            <w:r w:rsidRPr="00C54567">
              <w:rPr>
                <w:i/>
                <w:sz w:val="18"/>
                <w:szCs w:val="18"/>
              </w:rPr>
              <w:t>Deposizione</w:t>
            </w:r>
            <w:r w:rsidRPr="00027F5D">
              <w:rPr>
                <w:sz w:val="18"/>
                <w:szCs w:val="18"/>
              </w:rPr>
              <w:t>.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Croci dipinte.</w:t>
            </w:r>
          </w:p>
          <w:p w:rsidR="00027F5D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Presenze sul territorio</w:t>
            </w:r>
          </w:p>
          <w:p w:rsidR="00027F5D" w:rsidRPr="00027F5D" w:rsidRDefault="00027F5D" w:rsidP="00027F5D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027F5D" w:rsidRPr="00E36748" w:rsidRDefault="00027F5D" w:rsidP="00027F5D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E36748">
              <w:rPr>
                <w:b/>
                <w:sz w:val="18"/>
                <w:szCs w:val="18"/>
              </w:rPr>
              <w:t xml:space="preserve"> Disegno</w:t>
            </w:r>
          </w:p>
          <w:p w:rsidR="00B44222" w:rsidRPr="00027F5D" w:rsidRDefault="00027F5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20"/>
                <w:szCs w:val="20"/>
              </w:rPr>
            </w:pPr>
            <w:r w:rsidRPr="00027F5D">
              <w:rPr>
                <w:sz w:val="18"/>
                <w:szCs w:val="18"/>
              </w:rPr>
              <w:t>Sezioni di solidi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22" w:rsidRPr="008369C6" w:rsidRDefault="00B44222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B44222" w:rsidRPr="008369C6" w:rsidRDefault="00B44222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B44222" w:rsidRPr="008369C6" w:rsidRDefault="00B44222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B44222" w:rsidRPr="008369C6" w:rsidRDefault="00B44222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22" w:rsidRPr="008369C6" w:rsidRDefault="00B44222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B44222" w:rsidRPr="008369C6" w:rsidRDefault="00B44222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31" w:rsidRDefault="00640D31" w:rsidP="00640D3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8"/>
                <w:szCs w:val="18"/>
              </w:rPr>
            </w:pPr>
            <w:r w:rsidRPr="00027F5D">
              <w:rPr>
                <w:b/>
                <w:iCs/>
                <w:sz w:val="18"/>
                <w:szCs w:val="18"/>
              </w:rPr>
              <w:t>Storia dell'arte</w:t>
            </w:r>
          </w:p>
          <w:p w:rsidR="00640D31" w:rsidRPr="00640D31" w:rsidRDefault="00640D31" w:rsidP="00640D3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40D31">
              <w:rPr>
                <w:sz w:val="18"/>
                <w:szCs w:val="18"/>
              </w:rPr>
              <w:t>Conoscere la tipologia e le caratteristiche tecniche delle Basiliche Romaniche</w:t>
            </w:r>
          </w:p>
          <w:p w:rsidR="00640D31" w:rsidRPr="00640D31" w:rsidRDefault="00640D31" w:rsidP="00640D3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40D31">
              <w:rPr>
                <w:sz w:val="18"/>
                <w:szCs w:val="18"/>
              </w:rPr>
              <w:t>Conoscere le opere significative del Romanico che consentono di comprendere l’Arte dell’intero  periodo</w:t>
            </w:r>
          </w:p>
          <w:p w:rsidR="00640D31" w:rsidRPr="00640D31" w:rsidRDefault="00640D31" w:rsidP="00640D3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40D31">
              <w:rPr>
                <w:sz w:val="18"/>
                <w:szCs w:val="18"/>
              </w:rPr>
              <w:t xml:space="preserve">Conoscere le opere medievali presente sul nostro territorio </w:t>
            </w:r>
          </w:p>
          <w:p w:rsidR="00640D31" w:rsidRDefault="00640D31" w:rsidP="00640D3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40D31">
              <w:rPr>
                <w:sz w:val="18"/>
                <w:szCs w:val="18"/>
              </w:rPr>
              <w:t>Conoscere la funzionalità reciproca tra opere plastiche medievali e opere architettoniche.</w:t>
            </w:r>
          </w:p>
          <w:p w:rsidR="00640D31" w:rsidRPr="00640D31" w:rsidRDefault="00640D31" w:rsidP="00640D3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640D31" w:rsidRPr="00640D31" w:rsidRDefault="00640D31" w:rsidP="00640D31">
            <w:pPr>
              <w:pStyle w:val="Intestazione1"/>
              <w:autoSpaceDE w:val="0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    </w:t>
            </w:r>
            <w:r w:rsidRPr="00640D31">
              <w:rPr>
                <w:b/>
                <w:iCs/>
                <w:sz w:val="18"/>
                <w:szCs w:val="18"/>
              </w:rPr>
              <w:t>Disegno</w:t>
            </w:r>
          </w:p>
          <w:p w:rsidR="00B44222" w:rsidRPr="00640D31" w:rsidRDefault="00640D31" w:rsidP="00640D31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40D31">
              <w:rPr>
                <w:sz w:val="18"/>
                <w:szCs w:val="18"/>
              </w:rPr>
              <w:t>Conoscere il procedimento delle sezioni.</w:t>
            </w:r>
          </w:p>
        </w:tc>
      </w:tr>
    </w:tbl>
    <w:p w:rsidR="005B1DA3" w:rsidRPr="00965D97" w:rsidRDefault="005B1DA3" w:rsidP="00E36748">
      <w:pPr>
        <w:ind w:left="-142"/>
        <w:rPr>
          <w:b/>
          <w:sz w:val="18"/>
          <w:szCs w:val="18"/>
        </w:rPr>
      </w:pPr>
      <w:proofErr w:type="spellStart"/>
      <w:r w:rsidRPr="00E36748">
        <w:rPr>
          <w:b/>
          <w:sz w:val="18"/>
          <w:szCs w:val="18"/>
        </w:rPr>
        <w:t>U.D.A.</w:t>
      </w:r>
      <w:proofErr w:type="spellEnd"/>
      <w:r w:rsidRPr="00E36748">
        <w:rPr>
          <w:b/>
          <w:sz w:val="18"/>
          <w:szCs w:val="18"/>
        </w:rPr>
        <w:t xml:space="preserve"> 3 -  </w:t>
      </w:r>
      <w:r w:rsidR="00F005E5" w:rsidRPr="00E36748">
        <w:rPr>
          <w:b/>
          <w:sz w:val="18"/>
          <w:szCs w:val="18"/>
        </w:rPr>
        <w:t>"</w:t>
      </w:r>
      <w:r w:rsidR="00E36748" w:rsidRPr="00E36748">
        <w:rPr>
          <w:b/>
          <w:sz w:val="18"/>
          <w:szCs w:val="18"/>
        </w:rPr>
        <w:t>Luce ed ingegno nelle cattedrali gotiche.</w:t>
      </w:r>
      <w:r w:rsidR="00E36748">
        <w:rPr>
          <w:b/>
          <w:sz w:val="18"/>
          <w:szCs w:val="18"/>
        </w:rPr>
        <w:t xml:space="preserve"> </w:t>
      </w:r>
      <w:r w:rsidR="00E36748" w:rsidRPr="00E36748">
        <w:rPr>
          <w:b/>
          <w:sz w:val="18"/>
          <w:szCs w:val="18"/>
        </w:rPr>
        <w:t xml:space="preserve">Assonometria </w:t>
      </w:r>
      <w:r w:rsidR="007F0675">
        <w:rPr>
          <w:b/>
          <w:sz w:val="18"/>
          <w:szCs w:val="18"/>
        </w:rPr>
        <w:t xml:space="preserve">isometrica e </w:t>
      </w:r>
      <w:r w:rsidR="00E36748" w:rsidRPr="00E36748">
        <w:rPr>
          <w:b/>
          <w:sz w:val="18"/>
          <w:szCs w:val="18"/>
        </w:rPr>
        <w:t>cavaliera.</w:t>
      </w:r>
      <w:r w:rsidR="00F005E5" w:rsidRPr="00E36748">
        <w:rPr>
          <w:b/>
          <w:sz w:val="18"/>
          <w:szCs w:val="18"/>
        </w:rPr>
        <w:t>"</w:t>
      </w:r>
      <w:r w:rsidRPr="00E36748">
        <w:rPr>
          <w:b/>
          <w:sz w:val="18"/>
          <w:szCs w:val="18"/>
        </w:rPr>
        <w:tab/>
      </w:r>
      <w:r w:rsidR="007F0675">
        <w:rPr>
          <w:b/>
          <w:sz w:val="18"/>
          <w:szCs w:val="18"/>
        </w:rPr>
        <w:t xml:space="preserve">  </w:t>
      </w:r>
      <w:r w:rsidR="00F005E5" w:rsidRPr="00E36748">
        <w:rPr>
          <w:b/>
          <w:sz w:val="18"/>
          <w:szCs w:val="18"/>
        </w:rPr>
        <w:t xml:space="preserve"> </w:t>
      </w:r>
      <w:r w:rsidRPr="00E36748">
        <w:rPr>
          <w:b/>
          <w:sz w:val="18"/>
          <w:szCs w:val="18"/>
        </w:rPr>
        <w:t xml:space="preserve"> </w:t>
      </w:r>
      <w:r w:rsidR="00E36748">
        <w:rPr>
          <w:b/>
          <w:sz w:val="18"/>
          <w:szCs w:val="18"/>
        </w:rPr>
        <w:tab/>
      </w:r>
      <w:r w:rsidR="007F0675">
        <w:rPr>
          <w:b/>
          <w:sz w:val="18"/>
          <w:szCs w:val="18"/>
        </w:rPr>
        <w:t xml:space="preserve">     </w:t>
      </w:r>
      <w:r w:rsidR="00E36748">
        <w:rPr>
          <w:b/>
          <w:sz w:val="18"/>
          <w:szCs w:val="18"/>
        </w:rPr>
        <w:t xml:space="preserve"> </w:t>
      </w:r>
      <w:r w:rsidR="00E36748">
        <w:rPr>
          <w:b/>
          <w:sz w:val="18"/>
          <w:szCs w:val="18"/>
        </w:rPr>
        <w:tab/>
      </w:r>
      <w:r w:rsidR="00E36748">
        <w:rPr>
          <w:b/>
          <w:sz w:val="18"/>
          <w:szCs w:val="18"/>
        </w:rPr>
        <w:tab/>
        <w:t xml:space="preserve">                                            </w:t>
      </w:r>
      <w:r w:rsidR="007F0675">
        <w:rPr>
          <w:b/>
          <w:sz w:val="18"/>
          <w:szCs w:val="18"/>
        </w:rPr>
        <w:t xml:space="preserve">                              TEMPO PREVISTO: </w:t>
      </w:r>
      <w:r w:rsidRPr="00E36748">
        <w:rPr>
          <w:b/>
          <w:sz w:val="18"/>
          <w:szCs w:val="18"/>
        </w:rPr>
        <w:t>01febbraio/31marzo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965D97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965D97" w:rsidRPr="008369C6" w:rsidRDefault="00965D97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750EF5" w:rsidRDefault="00965D97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50EF5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965D97" w:rsidRPr="00750EF5" w:rsidRDefault="00965D97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750EF5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750EF5">
              <w:rPr>
                <w:rFonts w:ascii="Calibri"/>
                <w:sz w:val="14"/>
                <w:szCs w:val="14"/>
              </w:rPr>
              <w:t xml:space="preserve"> in riferimento</w:t>
            </w:r>
            <w:r w:rsidRPr="00750EF5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750EF5">
              <w:rPr>
                <w:rFonts w:ascii="Calibri"/>
                <w:sz w:val="14"/>
                <w:szCs w:val="14"/>
              </w:rPr>
              <w:t>ai contenuti</w:t>
            </w:r>
            <w:r w:rsidRPr="00750EF5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750EF5">
              <w:rPr>
                <w:rFonts w:ascii="Calibri"/>
                <w:sz w:val="14"/>
                <w:szCs w:val="14"/>
              </w:rPr>
              <w:t>della</w:t>
            </w:r>
            <w:r w:rsidRPr="00750EF5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750EF5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750EF5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97" w:rsidRPr="008369C6" w:rsidRDefault="00965D97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965D97" w:rsidRPr="008369C6" w:rsidRDefault="00965D97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4B6F0A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9B" w:rsidRPr="0077229B" w:rsidRDefault="0077229B" w:rsidP="0077229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77229B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77229B" w:rsidRPr="0077229B" w:rsidRDefault="0077229B" w:rsidP="0077229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7229B">
              <w:rPr>
                <w:sz w:val="18"/>
                <w:szCs w:val="18"/>
              </w:rPr>
              <w:t xml:space="preserve">Sviluppare capacità  di lettura delle opere. </w:t>
            </w:r>
          </w:p>
          <w:p w:rsidR="0077229B" w:rsidRPr="0077229B" w:rsidRDefault="0077229B" w:rsidP="0077229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7229B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77229B" w:rsidRPr="0077229B" w:rsidRDefault="0077229B" w:rsidP="0077229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7229B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77229B" w:rsidRPr="0077229B" w:rsidRDefault="0077229B" w:rsidP="0077229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7229B">
              <w:rPr>
                <w:sz w:val="18"/>
                <w:szCs w:val="18"/>
              </w:rPr>
              <w:t>Consolidare la terminologia specifica.</w:t>
            </w:r>
          </w:p>
          <w:p w:rsidR="0077229B" w:rsidRPr="0077229B" w:rsidRDefault="0077229B" w:rsidP="0077229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7229B">
              <w:rPr>
                <w:sz w:val="18"/>
                <w:szCs w:val="18"/>
              </w:rPr>
              <w:t>Consolidare  mezzi e strumenti grafici  per le diverse tipologie di disegno</w:t>
            </w:r>
          </w:p>
          <w:p w:rsidR="0077229B" w:rsidRPr="002E5EE5" w:rsidRDefault="0077229B" w:rsidP="0077229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color w:val="1F497D"/>
                <w:sz w:val="18"/>
                <w:szCs w:val="18"/>
              </w:rPr>
            </w:pPr>
            <w:r w:rsidRPr="0077229B">
              <w:rPr>
                <w:sz w:val="18"/>
                <w:szCs w:val="18"/>
              </w:rPr>
              <w:t>Sapere utilizzare uno o più metodi  di rappresentazioni grafiche</w:t>
            </w:r>
          </w:p>
          <w:p w:rsidR="0077229B" w:rsidRPr="002E5EE5" w:rsidRDefault="0077229B" w:rsidP="0077229B">
            <w:pPr>
              <w:ind w:left="360"/>
              <w:rPr>
                <w:color w:val="1F497D"/>
                <w:sz w:val="18"/>
                <w:szCs w:val="18"/>
                <w:lang w:eastAsia="ar-SA"/>
              </w:rPr>
            </w:pPr>
          </w:p>
          <w:p w:rsidR="0077229B" w:rsidRDefault="0077229B" w:rsidP="0077229B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b/>
                <w:iCs/>
                <w:color w:val="1F497D"/>
                <w:sz w:val="20"/>
                <w:szCs w:val="20"/>
              </w:rPr>
            </w:pPr>
          </w:p>
          <w:p w:rsidR="004B6F0A" w:rsidRPr="00750EF5" w:rsidRDefault="004B6F0A" w:rsidP="004B6F0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0A" w:rsidRPr="00DD22B0" w:rsidRDefault="004B6F0A" w:rsidP="00E90220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750EF5">
              <w:rPr>
                <w:b/>
                <w:iCs/>
                <w:color w:val="FF0000"/>
                <w:sz w:val="18"/>
                <w:szCs w:val="18"/>
              </w:rPr>
              <w:t xml:space="preserve">  </w:t>
            </w:r>
            <w:r w:rsidRPr="00DD22B0">
              <w:rPr>
                <w:b/>
                <w:iCs/>
                <w:sz w:val="18"/>
                <w:szCs w:val="18"/>
              </w:rPr>
              <w:t xml:space="preserve">   Storia dell'arte</w:t>
            </w:r>
          </w:p>
          <w:p w:rsidR="00DD22B0" w:rsidRPr="00DD22B0" w:rsidRDefault="00DD22B0" w:rsidP="00DD22B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D22B0">
              <w:rPr>
                <w:sz w:val="18"/>
                <w:szCs w:val="18"/>
              </w:rPr>
              <w:t>Riconoscere e distinguere le caratteristiche peculiari del periodo studiato.</w:t>
            </w:r>
          </w:p>
          <w:p w:rsidR="00DD22B0" w:rsidRPr="00DD22B0" w:rsidRDefault="00DD22B0" w:rsidP="00DD22B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D22B0">
              <w:rPr>
                <w:sz w:val="18"/>
                <w:szCs w:val="18"/>
              </w:rPr>
              <w:t>Saper leggere la struttura della basilica nei suoi aspetti formali e/o strutturali, a livello di pianta e prospetto.</w:t>
            </w:r>
          </w:p>
          <w:p w:rsidR="00DD22B0" w:rsidRPr="00DD22B0" w:rsidRDefault="00DD22B0" w:rsidP="00DD22B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D22B0">
              <w:rPr>
                <w:sz w:val="18"/>
                <w:szCs w:val="18"/>
              </w:rPr>
              <w:t>Saper confrontare opere dello stesso periodo e di periodi diversi evidenziando analogie e differenze</w:t>
            </w:r>
          </w:p>
          <w:p w:rsidR="00DD22B0" w:rsidRPr="00DD22B0" w:rsidRDefault="00DD22B0" w:rsidP="00DD22B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D22B0">
              <w:rPr>
                <w:sz w:val="18"/>
                <w:szCs w:val="18"/>
              </w:rPr>
              <w:t>Sapere risalire da un'opera d'arte al contesto storico-artistico basandosi su soggetto, stile, materiali, caratteristiche.</w:t>
            </w:r>
          </w:p>
          <w:p w:rsidR="00DD22B0" w:rsidRPr="00DD22B0" w:rsidRDefault="00DD22B0" w:rsidP="00DD22B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DD22B0" w:rsidRPr="00DD22B0" w:rsidRDefault="00DD22B0" w:rsidP="00DD22B0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DD22B0">
              <w:rPr>
                <w:b/>
                <w:iCs/>
                <w:sz w:val="18"/>
                <w:szCs w:val="18"/>
              </w:rPr>
              <w:t>Disegno</w:t>
            </w:r>
          </w:p>
          <w:p w:rsidR="00DD22B0" w:rsidRPr="00DD22B0" w:rsidRDefault="00DD22B0" w:rsidP="00DD22B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D22B0">
              <w:rPr>
                <w:sz w:val="18"/>
                <w:szCs w:val="18"/>
              </w:rPr>
              <w:t>Saper usare gli strumenti di disegno.</w:t>
            </w:r>
          </w:p>
          <w:p w:rsidR="00DD22B0" w:rsidRPr="00DD22B0" w:rsidRDefault="00DD22B0" w:rsidP="00DD22B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D22B0">
              <w:rPr>
                <w:sz w:val="18"/>
                <w:szCs w:val="18"/>
              </w:rPr>
              <w:t>Sapere la differenza tra proiezioni ortogonali e assonometriche</w:t>
            </w:r>
          </w:p>
          <w:p w:rsidR="00DD22B0" w:rsidRDefault="00DD22B0" w:rsidP="00DD22B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D22B0">
              <w:rPr>
                <w:sz w:val="18"/>
                <w:szCs w:val="18"/>
              </w:rPr>
              <w:t>Sapere individuare il tipo di assonometria Cavaliera da utilizzare nelle varie rappresentazioni.</w:t>
            </w:r>
          </w:p>
          <w:p w:rsidR="00DD22B0" w:rsidRPr="00DD22B0" w:rsidRDefault="00DD22B0" w:rsidP="00DD22B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D22B0">
              <w:rPr>
                <w:sz w:val="18"/>
                <w:szCs w:val="18"/>
              </w:rPr>
              <w:t>Sapere</w:t>
            </w:r>
            <w:r>
              <w:rPr>
                <w:sz w:val="18"/>
                <w:szCs w:val="18"/>
              </w:rPr>
              <w:t xml:space="preserve"> </w:t>
            </w:r>
            <w:r w:rsidRPr="00DD22B0">
              <w:rPr>
                <w:sz w:val="18"/>
                <w:szCs w:val="18"/>
              </w:rPr>
              <w:t>applicare</w:t>
            </w:r>
            <w:r>
              <w:rPr>
                <w:sz w:val="18"/>
                <w:szCs w:val="18"/>
              </w:rPr>
              <w:t xml:space="preserve"> l'assonometria isometrica.</w:t>
            </w:r>
          </w:p>
          <w:p w:rsidR="00DD22B0" w:rsidRPr="00DD22B0" w:rsidRDefault="00DD22B0" w:rsidP="00DD22B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DD22B0">
              <w:rPr>
                <w:sz w:val="18"/>
                <w:szCs w:val="18"/>
              </w:rPr>
              <w:t>Saper applicare le procedure di risoluzione di problemi grafici in contesti analoghi e differenti.</w:t>
            </w:r>
          </w:p>
          <w:p w:rsidR="004B6F0A" w:rsidRPr="00750EF5" w:rsidRDefault="004B6F0A" w:rsidP="00E90220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0A" w:rsidRPr="007F0675" w:rsidRDefault="00815122" w:rsidP="004B6F0A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iCs/>
                <w:sz w:val="18"/>
                <w:szCs w:val="18"/>
              </w:rPr>
            </w:pPr>
            <w:r w:rsidRPr="007F0675">
              <w:rPr>
                <w:b/>
                <w:iCs/>
                <w:sz w:val="18"/>
                <w:szCs w:val="18"/>
              </w:rPr>
              <w:t xml:space="preserve">     </w:t>
            </w:r>
            <w:r w:rsidR="004B6F0A" w:rsidRPr="007F0675">
              <w:rPr>
                <w:b/>
                <w:iCs/>
                <w:sz w:val="18"/>
                <w:szCs w:val="18"/>
              </w:rPr>
              <w:t>Storia dell'arte</w:t>
            </w:r>
          </w:p>
          <w:p w:rsidR="007F0675" w:rsidRPr="007F0675" w:rsidRDefault="007F0675" w:rsidP="007F067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F0675">
              <w:rPr>
                <w:sz w:val="18"/>
                <w:szCs w:val="18"/>
              </w:rPr>
              <w:t>Le novità formali,</w:t>
            </w:r>
            <w:r w:rsidR="00110DC1">
              <w:rPr>
                <w:sz w:val="18"/>
                <w:szCs w:val="18"/>
              </w:rPr>
              <w:t xml:space="preserve"> </w:t>
            </w:r>
            <w:r w:rsidRPr="007F0675">
              <w:rPr>
                <w:sz w:val="18"/>
                <w:szCs w:val="18"/>
              </w:rPr>
              <w:t>tecniche ed espressive dell’architettura gotica.</w:t>
            </w:r>
          </w:p>
          <w:p w:rsidR="007F0675" w:rsidRPr="007F0675" w:rsidRDefault="007F0675" w:rsidP="007F067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F0675">
              <w:rPr>
                <w:sz w:val="18"/>
                <w:szCs w:val="18"/>
              </w:rPr>
              <w:t>Opere:</w:t>
            </w:r>
            <w:r w:rsidRPr="00110DC1">
              <w:rPr>
                <w:i/>
                <w:sz w:val="18"/>
                <w:szCs w:val="18"/>
              </w:rPr>
              <w:t xml:space="preserve"> Cattedrale di Chartre</w:t>
            </w:r>
            <w:r w:rsidRPr="007F0675">
              <w:rPr>
                <w:sz w:val="18"/>
                <w:szCs w:val="18"/>
              </w:rPr>
              <w:t xml:space="preserve">s, </w:t>
            </w:r>
            <w:r w:rsidRPr="00110DC1">
              <w:rPr>
                <w:i/>
                <w:sz w:val="18"/>
                <w:szCs w:val="18"/>
              </w:rPr>
              <w:t>abbazia di Fossanova</w:t>
            </w:r>
            <w:r w:rsidRPr="007F0675">
              <w:rPr>
                <w:sz w:val="18"/>
                <w:szCs w:val="18"/>
              </w:rPr>
              <w:t xml:space="preserve">, </w:t>
            </w:r>
            <w:r w:rsidRPr="00110DC1">
              <w:rPr>
                <w:i/>
                <w:sz w:val="18"/>
                <w:szCs w:val="18"/>
              </w:rPr>
              <w:t>Basilica di San Francesco</w:t>
            </w:r>
            <w:r w:rsidRPr="007F0675">
              <w:rPr>
                <w:sz w:val="18"/>
                <w:szCs w:val="18"/>
              </w:rPr>
              <w:t xml:space="preserve"> d’Assisi, </w:t>
            </w:r>
            <w:r w:rsidRPr="00110DC1">
              <w:rPr>
                <w:i/>
                <w:sz w:val="18"/>
                <w:szCs w:val="18"/>
              </w:rPr>
              <w:t>Duomo di Orvieto</w:t>
            </w:r>
            <w:r w:rsidRPr="007F0675">
              <w:rPr>
                <w:sz w:val="18"/>
                <w:szCs w:val="18"/>
              </w:rPr>
              <w:t>.</w:t>
            </w:r>
          </w:p>
          <w:p w:rsidR="007F0675" w:rsidRPr="007F0675" w:rsidRDefault="007F0675" w:rsidP="007F067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F0675">
              <w:rPr>
                <w:sz w:val="18"/>
                <w:szCs w:val="18"/>
              </w:rPr>
              <w:t xml:space="preserve">L’architettura civile: </w:t>
            </w:r>
            <w:r w:rsidRPr="00110DC1">
              <w:rPr>
                <w:i/>
                <w:sz w:val="18"/>
                <w:szCs w:val="18"/>
              </w:rPr>
              <w:t>Palazzo Vecchio</w:t>
            </w:r>
            <w:r w:rsidRPr="007F0675">
              <w:rPr>
                <w:sz w:val="18"/>
                <w:szCs w:val="18"/>
              </w:rPr>
              <w:t>.</w:t>
            </w:r>
          </w:p>
          <w:p w:rsidR="007F0675" w:rsidRPr="007F0675" w:rsidRDefault="007F0675" w:rsidP="007F067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F0675">
              <w:rPr>
                <w:sz w:val="18"/>
                <w:szCs w:val="18"/>
              </w:rPr>
              <w:t xml:space="preserve">La scultura gotica: Nicola Pisano con il </w:t>
            </w:r>
            <w:r w:rsidRPr="00110DC1">
              <w:rPr>
                <w:i/>
                <w:sz w:val="18"/>
                <w:szCs w:val="18"/>
              </w:rPr>
              <w:t>Pulpito del Battistero di Pisa</w:t>
            </w:r>
            <w:r w:rsidRPr="007F0675">
              <w:rPr>
                <w:sz w:val="18"/>
                <w:szCs w:val="18"/>
              </w:rPr>
              <w:t>.</w:t>
            </w:r>
          </w:p>
          <w:p w:rsidR="007F0675" w:rsidRPr="007F0675" w:rsidRDefault="007F0675" w:rsidP="007F0675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7F0675" w:rsidRPr="007F0675" w:rsidRDefault="007F0675" w:rsidP="007F0675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7F0675">
              <w:rPr>
                <w:b/>
                <w:sz w:val="18"/>
                <w:szCs w:val="18"/>
              </w:rPr>
              <w:t>Disegno</w:t>
            </w:r>
          </w:p>
          <w:p w:rsidR="007F0675" w:rsidRPr="007F0675" w:rsidRDefault="007F0675" w:rsidP="007F067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F0675">
              <w:rPr>
                <w:sz w:val="18"/>
                <w:szCs w:val="18"/>
              </w:rPr>
              <w:t>Assonometria isometrica.</w:t>
            </w:r>
          </w:p>
          <w:p w:rsidR="007F0675" w:rsidRPr="007F0675" w:rsidRDefault="007F0675" w:rsidP="007F067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7F0675">
              <w:rPr>
                <w:sz w:val="18"/>
                <w:szCs w:val="18"/>
              </w:rPr>
              <w:t>Assonometria cavaliera.</w:t>
            </w:r>
          </w:p>
          <w:p w:rsidR="004B6F0A" w:rsidRPr="007F0675" w:rsidRDefault="004B6F0A" w:rsidP="007F0675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0A" w:rsidRPr="008369C6" w:rsidRDefault="004B6F0A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4B6F0A" w:rsidRPr="008369C6" w:rsidRDefault="004B6F0A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4B6F0A" w:rsidRPr="008369C6" w:rsidRDefault="004B6F0A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4B6F0A" w:rsidRPr="008369C6" w:rsidRDefault="004B6F0A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0A" w:rsidRPr="008369C6" w:rsidRDefault="004B6F0A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4B6F0A" w:rsidRPr="008369C6" w:rsidRDefault="004B6F0A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0B" w:rsidRPr="00515B0B" w:rsidRDefault="00515B0B" w:rsidP="00515B0B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515B0B">
              <w:rPr>
                <w:b/>
                <w:iCs/>
                <w:sz w:val="18"/>
                <w:szCs w:val="18"/>
              </w:rPr>
              <w:t>Storia dell'arte</w:t>
            </w:r>
          </w:p>
          <w:p w:rsidR="00515B0B" w:rsidRPr="00515B0B" w:rsidRDefault="00515B0B" w:rsidP="00515B0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515B0B">
              <w:rPr>
                <w:sz w:val="18"/>
                <w:szCs w:val="18"/>
              </w:rPr>
              <w:t>Conoscere e distinguere le caratteristiche peculiari del periodo studiato anche sotto il profilo culturale e sociale.</w:t>
            </w:r>
          </w:p>
          <w:p w:rsidR="00515B0B" w:rsidRPr="00515B0B" w:rsidRDefault="00515B0B" w:rsidP="00515B0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515B0B">
              <w:rPr>
                <w:sz w:val="18"/>
                <w:szCs w:val="18"/>
              </w:rPr>
              <w:t>Conoscere le novità delle tecniche costruttive gotiche</w:t>
            </w:r>
          </w:p>
          <w:p w:rsidR="00515B0B" w:rsidRPr="00515B0B" w:rsidRDefault="00515B0B" w:rsidP="00515B0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515B0B">
              <w:rPr>
                <w:sz w:val="18"/>
                <w:szCs w:val="18"/>
              </w:rPr>
              <w:t>Conoscere le opere significative del Romanico che consentono di comprendere l’Arte dell’intero  periodo</w:t>
            </w:r>
          </w:p>
          <w:p w:rsidR="00515B0B" w:rsidRPr="00515B0B" w:rsidRDefault="00515B0B" w:rsidP="00515B0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515B0B">
              <w:rPr>
                <w:sz w:val="18"/>
                <w:szCs w:val="18"/>
              </w:rPr>
              <w:t>Conoscere la funzionalità reciproca tra opere plastiche gotiche e opere architettoniche</w:t>
            </w:r>
          </w:p>
          <w:p w:rsidR="00515B0B" w:rsidRPr="00515B0B" w:rsidRDefault="00515B0B" w:rsidP="00515B0B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  <w:p w:rsidR="00515B0B" w:rsidRPr="00515B0B" w:rsidRDefault="00515B0B" w:rsidP="00515B0B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515B0B">
              <w:rPr>
                <w:b/>
                <w:iCs/>
                <w:sz w:val="18"/>
                <w:szCs w:val="18"/>
              </w:rPr>
              <w:t>Disegno</w:t>
            </w:r>
          </w:p>
          <w:p w:rsidR="00515B0B" w:rsidRPr="00515B0B" w:rsidRDefault="00515B0B" w:rsidP="00515B0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515B0B">
              <w:rPr>
                <w:sz w:val="18"/>
                <w:szCs w:val="18"/>
              </w:rPr>
              <w:t>Conoscere  le regole assonometriche</w:t>
            </w:r>
          </w:p>
          <w:p w:rsidR="00515B0B" w:rsidRPr="00515B0B" w:rsidRDefault="00515B0B" w:rsidP="00515B0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515B0B">
              <w:rPr>
                <w:sz w:val="18"/>
                <w:szCs w:val="18"/>
              </w:rPr>
              <w:t xml:space="preserve">Conoscere </w:t>
            </w:r>
            <w:r>
              <w:rPr>
                <w:sz w:val="18"/>
                <w:szCs w:val="18"/>
              </w:rPr>
              <w:t>l'</w:t>
            </w:r>
            <w:r w:rsidRPr="00515B0B">
              <w:rPr>
                <w:sz w:val="18"/>
                <w:szCs w:val="18"/>
              </w:rPr>
              <w:t xml:space="preserve">assonometria </w:t>
            </w:r>
            <w:r>
              <w:rPr>
                <w:sz w:val="18"/>
                <w:szCs w:val="18"/>
              </w:rPr>
              <w:t>isometrica</w:t>
            </w:r>
          </w:p>
          <w:p w:rsidR="00515B0B" w:rsidRPr="00515B0B" w:rsidRDefault="00515B0B" w:rsidP="00515B0B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515B0B">
              <w:rPr>
                <w:sz w:val="18"/>
                <w:szCs w:val="18"/>
              </w:rPr>
              <w:t>Conoscere i vari tipi di assonometria Cavaliera.</w:t>
            </w:r>
          </w:p>
          <w:p w:rsidR="004B6F0A" w:rsidRPr="00515B0B" w:rsidRDefault="004B6F0A" w:rsidP="00640D3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776"/>
              <w:rPr>
                <w:sz w:val="18"/>
                <w:szCs w:val="18"/>
              </w:rPr>
            </w:pPr>
          </w:p>
        </w:tc>
      </w:tr>
    </w:tbl>
    <w:p w:rsidR="005B1DA3" w:rsidRPr="004C51CC" w:rsidRDefault="005B1DA3" w:rsidP="004B6F0A">
      <w:pPr>
        <w:ind w:left="-142"/>
        <w:rPr>
          <w:b/>
          <w:sz w:val="18"/>
          <w:szCs w:val="18"/>
        </w:rPr>
      </w:pPr>
      <w:proofErr w:type="spellStart"/>
      <w:r w:rsidRPr="004C51CC">
        <w:rPr>
          <w:b/>
          <w:sz w:val="18"/>
          <w:szCs w:val="18"/>
        </w:rPr>
        <w:t>U.D.A.</w:t>
      </w:r>
      <w:proofErr w:type="spellEnd"/>
      <w:r w:rsidRPr="004C51CC">
        <w:rPr>
          <w:b/>
          <w:sz w:val="18"/>
          <w:szCs w:val="18"/>
        </w:rPr>
        <w:t xml:space="preserve"> 4 - "</w:t>
      </w:r>
      <w:r w:rsidR="004C51CC">
        <w:rPr>
          <w:b/>
          <w:sz w:val="18"/>
          <w:szCs w:val="18"/>
        </w:rPr>
        <w:t>D</w:t>
      </w:r>
      <w:r w:rsidR="004C51CC" w:rsidRPr="004C51CC">
        <w:rPr>
          <w:b/>
          <w:sz w:val="18"/>
          <w:szCs w:val="18"/>
        </w:rPr>
        <w:t>al simbolismo al na</w:t>
      </w:r>
      <w:r w:rsidR="004C51CC">
        <w:rPr>
          <w:b/>
          <w:sz w:val="18"/>
          <w:szCs w:val="18"/>
        </w:rPr>
        <w:t xml:space="preserve">turalismo nella pittura gotica. </w:t>
      </w:r>
      <w:r w:rsidR="004C51CC" w:rsidRPr="004C51CC">
        <w:rPr>
          <w:b/>
          <w:sz w:val="18"/>
          <w:szCs w:val="18"/>
        </w:rPr>
        <w:t>Assonometria monometrica.</w:t>
      </w:r>
      <w:r w:rsidR="004C51CC">
        <w:rPr>
          <w:b/>
          <w:sz w:val="18"/>
          <w:szCs w:val="18"/>
        </w:rPr>
        <w:tab/>
      </w:r>
      <w:r w:rsidR="004C51CC">
        <w:rPr>
          <w:b/>
          <w:sz w:val="18"/>
          <w:szCs w:val="18"/>
        </w:rPr>
        <w:tab/>
      </w:r>
      <w:r w:rsidR="004C51CC">
        <w:rPr>
          <w:b/>
          <w:sz w:val="18"/>
          <w:szCs w:val="18"/>
        </w:rPr>
        <w:tab/>
      </w:r>
      <w:r w:rsidR="004C51CC">
        <w:rPr>
          <w:b/>
          <w:sz w:val="18"/>
          <w:szCs w:val="18"/>
        </w:rPr>
        <w:tab/>
      </w:r>
      <w:r w:rsidR="004C51CC">
        <w:rPr>
          <w:b/>
          <w:sz w:val="18"/>
          <w:szCs w:val="18"/>
        </w:rPr>
        <w:tab/>
      </w:r>
      <w:r w:rsidR="004C51CC">
        <w:rPr>
          <w:b/>
          <w:sz w:val="18"/>
          <w:szCs w:val="18"/>
        </w:rPr>
        <w:tab/>
      </w:r>
      <w:r w:rsidR="004C51CC">
        <w:rPr>
          <w:b/>
          <w:sz w:val="18"/>
          <w:szCs w:val="18"/>
        </w:rPr>
        <w:tab/>
      </w:r>
      <w:r w:rsidR="004C51CC">
        <w:rPr>
          <w:b/>
          <w:sz w:val="18"/>
          <w:szCs w:val="18"/>
        </w:rPr>
        <w:tab/>
        <w:t xml:space="preserve">    </w:t>
      </w:r>
      <w:r w:rsidRPr="004B6F0A">
        <w:rPr>
          <w:b/>
          <w:sz w:val="18"/>
          <w:szCs w:val="18"/>
        </w:rPr>
        <w:t>TEMPO PREVISTO:  01aprile/31maggio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4B6F0A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4B6F0A" w:rsidRPr="008369C6" w:rsidRDefault="004B6F0A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4B6F0A" w:rsidRPr="008369C6" w:rsidRDefault="004B6F0A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F0A" w:rsidRPr="008369C6" w:rsidRDefault="004B6F0A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4B6F0A" w:rsidRPr="008369C6" w:rsidRDefault="004B6F0A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655CC4" w:rsidRPr="008369C6" w:rsidTr="009B2959">
        <w:trPr>
          <w:trHeight w:hRule="exact" w:val="89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 xml:space="preserve">Sviluppare capacità  di lettura delle opere. 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Consolidare la terminologia specifica.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Consolidare  mezzi e strumenti grafici  per le diverse tipologie di disegno</w:t>
            </w:r>
          </w:p>
          <w:p w:rsidR="00C54567" w:rsidRPr="002E5EE5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color w:val="1F497D"/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Sapere utilizzare uno o più metodi  di rappresentazioni grafiche</w:t>
            </w:r>
          </w:p>
          <w:p w:rsidR="00655CC4" w:rsidRPr="00750EF5" w:rsidRDefault="00655CC4" w:rsidP="00E902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C4" w:rsidRPr="00C54567" w:rsidRDefault="00655CC4" w:rsidP="00655CC4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iCs/>
                <w:sz w:val="18"/>
                <w:szCs w:val="18"/>
              </w:rPr>
            </w:pPr>
            <w:r w:rsidRPr="00C54567">
              <w:rPr>
                <w:b/>
                <w:iCs/>
                <w:sz w:val="18"/>
                <w:szCs w:val="18"/>
              </w:rPr>
              <w:t xml:space="preserve">   </w:t>
            </w:r>
            <w:r w:rsidR="00C54567" w:rsidRPr="00C54567">
              <w:rPr>
                <w:b/>
                <w:iCs/>
                <w:sz w:val="18"/>
                <w:szCs w:val="18"/>
              </w:rPr>
              <w:t xml:space="preserve"> </w:t>
            </w:r>
            <w:r w:rsidRPr="00C54567">
              <w:rPr>
                <w:b/>
                <w:iCs/>
                <w:sz w:val="18"/>
                <w:szCs w:val="18"/>
              </w:rPr>
              <w:t xml:space="preserve"> Storia dell'arte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 xml:space="preserve">Riconoscere e distinguere le caratteristiche peculiari del periodo studiato. 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Sapere . Saper riconoscere gli elementi tecnici ed  espressivi che caratterizzano la pittura di Simone Martini e Giotto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Sapere confrontare opere dello stesso periodo e  di periodi diversi evidenziando analogie e differenze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Sapere risalire da un'opera d'arte al contesto storico-artistico basandosi su soggetto, stile, materiali, caratteristiche.</w:t>
            </w:r>
          </w:p>
          <w:p w:rsidR="00C54567" w:rsidRPr="00C54567" w:rsidRDefault="00C54567" w:rsidP="00C54567">
            <w:pPr>
              <w:pStyle w:val="Intestazione1"/>
              <w:autoSpaceDE w:val="0"/>
              <w:rPr>
                <w:sz w:val="18"/>
                <w:szCs w:val="18"/>
              </w:rPr>
            </w:pPr>
          </w:p>
          <w:p w:rsidR="00C54567" w:rsidRPr="00C54567" w:rsidRDefault="00C54567" w:rsidP="00C54567">
            <w:pPr>
              <w:pStyle w:val="Intestazione1"/>
              <w:autoSpaceDE w:val="0"/>
              <w:ind w:left="282"/>
              <w:rPr>
                <w:b/>
                <w:sz w:val="18"/>
                <w:szCs w:val="18"/>
              </w:rPr>
            </w:pPr>
            <w:r w:rsidRPr="00C54567">
              <w:rPr>
                <w:b/>
                <w:sz w:val="18"/>
                <w:szCs w:val="18"/>
              </w:rPr>
              <w:t>Disegno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Sapere usare gli strumenti di disegno.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Sapere applicare le procedure di risoluzione di problemi grafici in contesti analoghi e differenti</w:t>
            </w:r>
          </w:p>
          <w:p w:rsidR="00655CC4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Sapere applicare il metodo dell’assonometria monometrica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C4" w:rsidRPr="00C54567" w:rsidRDefault="009B2959" w:rsidP="009B2959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sz w:val="18"/>
                <w:szCs w:val="18"/>
              </w:rPr>
            </w:pPr>
            <w:r w:rsidRPr="00C54567">
              <w:rPr>
                <w:b/>
                <w:iCs/>
                <w:sz w:val="18"/>
                <w:szCs w:val="18"/>
              </w:rPr>
              <w:t xml:space="preserve">     </w:t>
            </w:r>
            <w:r w:rsidR="00655CC4" w:rsidRPr="00C54567">
              <w:rPr>
                <w:b/>
                <w:iCs/>
                <w:sz w:val="18"/>
                <w:szCs w:val="18"/>
              </w:rPr>
              <w:t>Storia dell'arte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Luce divina in Simone Martini con l’</w:t>
            </w:r>
            <w:r w:rsidRPr="00C54567">
              <w:rPr>
                <w:i/>
                <w:sz w:val="18"/>
                <w:szCs w:val="18"/>
              </w:rPr>
              <w:t>Annunciazione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Naturalezza e Storia</w:t>
            </w:r>
            <w:r>
              <w:rPr>
                <w:sz w:val="18"/>
                <w:szCs w:val="18"/>
              </w:rPr>
              <w:t xml:space="preserve"> nella pittura di Giotto. Opere</w:t>
            </w:r>
            <w:r w:rsidRPr="00C54567">
              <w:rPr>
                <w:sz w:val="18"/>
                <w:szCs w:val="18"/>
              </w:rPr>
              <w:t>: affreschi nella Basilica di Assisi (</w:t>
            </w:r>
            <w:r>
              <w:rPr>
                <w:i/>
                <w:sz w:val="18"/>
                <w:szCs w:val="18"/>
              </w:rPr>
              <w:t>Il dono del Mantello,la rinuncia ai beni terreni</w:t>
            </w:r>
            <w:r w:rsidRPr="00C54567">
              <w:rPr>
                <w:sz w:val="18"/>
                <w:szCs w:val="18"/>
              </w:rPr>
              <w:t>) e nella Cappella degli Scrovegni (</w:t>
            </w:r>
            <w:r>
              <w:rPr>
                <w:i/>
                <w:sz w:val="18"/>
                <w:szCs w:val="18"/>
              </w:rPr>
              <w:t xml:space="preserve">Compianto </w:t>
            </w:r>
            <w:proofErr w:type="spellStart"/>
            <w:r>
              <w:rPr>
                <w:i/>
                <w:sz w:val="18"/>
                <w:szCs w:val="18"/>
              </w:rPr>
              <w:t>sl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C54567">
              <w:rPr>
                <w:i/>
                <w:sz w:val="18"/>
                <w:szCs w:val="18"/>
              </w:rPr>
              <w:t xml:space="preserve"> Cristo Morto</w:t>
            </w:r>
            <w:r w:rsidRPr="00C54567">
              <w:rPr>
                <w:sz w:val="18"/>
                <w:szCs w:val="18"/>
              </w:rPr>
              <w:t>).</w:t>
            </w:r>
          </w:p>
          <w:p w:rsidR="00C54567" w:rsidRPr="00C54567" w:rsidRDefault="00C54567" w:rsidP="00C54567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</w:p>
          <w:p w:rsidR="00C54567" w:rsidRPr="00C54567" w:rsidRDefault="00C54567" w:rsidP="00C54567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C54567">
              <w:rPr>
                <w:b/>
                <w:iCs/>
                <w:sz w:val="18"/>
                <w:szCs w:val="18"/>
              </w:rPr>
              <w:t>Disegno</w:t>
            </w:r>
          </w:p>
          <w:p w:rsidR="00C54567" w:rsidRPr="00C54567" w:rsidRDefault="00C54567" w:rsidP="00C5456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C54567">
              <w:rPr>
                <w:sz w:val="18"/>
                <w:szCs w:val="18"/>
              </w:rPr>
              <w:t>Assonometria monometrica di solidi</w:t>
            </w:r>
          </w:p>
          <w:p w:rsidR="00655CC4" w:rsidRPr="00C54567" w:rsidRDefault="00655CC4" w:rsidP="00C5456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C4" w:rsidRPr="008369C6" w:rsidRDefault="00655CC4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655CC4" w:rsidRPr="008369C6" w:rsidRDefault="00655CC4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655CC4" w:rsidRPr="008369C6" w:rsidRDefault="00655CC4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655CC4" w:rsidRPr="008369C6" w:rsidRDefault="00655CC4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CC4" w:rsidRPr="008369C6" w:rsidRDefault="00655CC4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655CC4" w:rsidRPr="008369C6" w:rsidRDefault="00655CC4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46" w:rsidRPr="000D1746" w:rsidRDefault="000D1746" w:rsidP="000D1746">
            <w:pPr>
              <w:pStyle w:val="Intestazione2"/>
              <w:tabs>
                <w:tab w:val="clear" w:pos="4819"/>
                <w:tab w:val="clear" w:pos="9638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     </w:t>
            </w:r>
            <w:r w:rsidRPr="000D1746">
              <w:rPr>
                <w:b/>
                <w:iCs/>
                <w:sz w:val="18"/>
                <w:szCs w:val="18"/>
              </w:rPr>
              <w:t>Storia dell'arte</w:t>
            </w:r>
          </w:p>
          <w:p w:rsidR="000D1746" w:rsidRPr="000D1746" w:rsidRDefault="000D1746" w:rsidP="000D174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D1746">
              <w:rPr>
                <w:sz w:val="18"/>
                <w:szCs w:val="18"/>
              </w:rPr>
              <w:t>Conoscere e distinguere le caratteristiche peculiari del periodo studiato anche sotto il profilo culturale e sociale.</w:t>
            </w:r>
          </w:p>
          <w:p w:rsidR="000D1746" w:rsidRPr="000D1746" w:rsidRDefault="000D1746" w:rsidP="000D174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D1746">
              <w:rPr>
                <w:sz w:val="18"/>
                <w:szCs w:val="18"/>
              </w:rPr>
              <w:t>Conoscere le opere significative della pittura di Simone Martini e Giotto che consentono di comprendere l’Arte dell’intero  periodo</w:t>
            </w:r>
          </w:p>
          <w:p w:rsidR="000D1746" w:rsidRPr="000D1746" w:rsidRDefault="000D1746" w:rsidP="000D174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D1746">
              <w:rPr>
                <w:sz w:val="18"/>
                <w:szCs w:val="18"/>
              </w:rPr>
              <w:t>Conoscere il passaggio dal simbolismo di Simone al naturalismo</w:t>
            </w:r>
          </w:p>
          <w:p w:rsidR="000D1746" w:rsidRPr="000D1746" w:rsidRDefault="000D1746" w:rsidP="000D1746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  <w:p w:rsidR="000D1746" w:rsidRPr="000D1746" w:rsidRDefault="000D1746" w:rsidP="000D1746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Disegno</w:t>
            </w:r>
          </w:p>
          <w:p w:rsidR="000D1746" w:rsidRPr="000D1746" w:rsidRDefault="000D1746" w:rsidP="000D174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D1746">
              <w:rPr>
                <w:sz w:val="18"/>
                <w:szCs w:val="18"/>
              </w:rPr>
              <w:t>Conoscere  le regole assonometriche</w:t>
            </w:r>
          </w:p>
          <w:p w:rsidR="000D1746" w:rsidRPr="000D1746" w:rsidRDefault="000D1746" w:rsidP="000D1746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0D1746">
              <w:rPr>
                <w:sz w:val="18"/>
                <w:szCs w:val="18"/>
              </w:rPr>
              <w:t>Conoscere i vari tipi di assonometria Cavaliera.</w:t>
            </w:r>
          </w:p>
          <w:p w:rsidR="000D1746" w:rsidRPr="000D1746" w:rsidRDefault="000D1746" w:rsidP="000D1746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</w:p>
          <w:p w:rsidR="000D1746" w:rsidRPr="000D1746" w:rsidRDefault="000D1746" w:rsidP="000D1746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</w:p>
          <w:p w:rsidR="00655CC4" w:rsidRPr="000D1746" w:rsidRDefault="00655CC4" w:rsidP="00640D31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776"/>
              <w:rPr>
                <w:sz w:val="18"/>
                <w:szCs w:val="18"/>
              </w:rPr>
            </w:pPr>
          </w:p>
        </w:tc>
      </w:tr>
    </w:tbl>
    <w:p w:rsidR="005B1DA3" w:rsidRPr="009B2959" w:rsidRDefault="005B1DA3" w:rsidP="004B6F0A">
      <w:pPr>
        <w:pStyle w:val="Corpodeltesto"/>
        <w:spacing w:before="52" w:line="276" w:lineRule="auto"/>
        <w:ind w:left="0" w:right="155"/>
        <w:rPr>
          <w:b w:val="0"/>
          <w:bCs w:val="0"/>
          <w:sz w:val="16"/>
          <w:szCs w:val="16"/>
        </w:rPr>
      </w:pPr>
    </w:p>
    <w:sectPr w:rsidR="005B1DA3" w:rsidRPr="009B2959" w:rsidSect="004B6F0A">
      <w:headerReference w:type="default" r:id="rId10"/>
      <w:pgSz w:w="16840" w:h="11910" w:orient="landscape"/>
      <w:pgMar w:top="720" w:right="720" w:bottom="720" w:left="720" w:header="119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0F3" w:rsidRDefault="005F70F3">
      <w:r>
        <w:separator/>
      </w:r>
    </w:p>
  </w:endnote>
  <w:endnote w:type="continuationSeparator" w:id="0">
    <w:p w:rsidR="005F70F3" w:rsidRDefault="005F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0F3" w:rsidRDefault="005F70F3">
      <w:r>
        <w:separator/>
      </w:r>
    </w:p>
  </w:footnote>
  <w:footnote w:type="continuationSeparator" w:id="0">
    <w:p w:rsidR="005F70F3" w:rsidRDefault="005F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F9C"/>
    <w:multiLevelType w:val="hybridMultilevel"/>
    <w:tmpl w:val="4D82E6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63C2F"/>
    <w:multiLevelType w:val="hybridMultilevel"/>
    <w:tmpl w:val="7F4E5208"/>
    <w:lvl w:ilvl="0" w:tplc="22E4ED6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8C56611E">
      <w:numFmt w:val="bullet"/>
      <w:lvlText w:val=""/>
      <w:lvlJc w:val="left"/>
      <w:pPr>
        <w:ind w:left="1489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DDD7BCC"/>
    <w:multiLevelType w:val="hybridMultilevel"/>
    <w:tmpl w:val="48DC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31302D"/>
    <w:multiLevelType w:val="hybridMultilevel"/>
    <w:tmpl w:val="BDC0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D47FD0"/>
    <w:multiLevelType w:val="hybridMultilevel"/>
    <w:tmpl w:val="3D6E1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57BCD"/>
    <w:multiLevelType w:val="hybridMultilevel"/>
    <w:tmpl w:val="5FC6C6D8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A2635"/>
    <w:multiLevelType w:val="hybridMultilevel"/>
    <w:tmpl w:val="FADEA132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24022D"/>
    <w:multiLevelType w:val="hybridMultilevel"/>
    <w:tmpl w:val="71E026C8"/>
    <w:lvl w:ilvl="0" w:tplc="AA1EC7C8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111CD"/>
    <w:multiLevelType w:val="hybridMultilevel"/>
    <w:tmpl w:val="3A5C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A3D41"/>
    <w:multiLevelType w:val="hybridMultilevel"/>
    <w:tmpl w:val="56A8F85A"/>
    <w:lvl w:ilvl="0" w:tplc="AA1EC7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94F75F6"/>
    <w:multiLevelType w:val="hybridMultilevel"/>
    <w:tmpl w:val="43C8D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F92372"/>
    <w:multiLevelType w:val="hybridMultilevel"/>
    <w:tmpl w:val="EACAE19A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657EC"/>
    <w:multiLevelType w:val="hybridMultilevel"/>
    <w:tmpl w:val="7A4C1B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F8530D"/>
    <w:multiLevelType w:val="hybridMultilevel"/>
    <w:tmpl w:val="DB001F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04569A8"/>
    <w:multiLevelType w:val="hybridMultilevel"/>
    <w:tmpl w:val="CF78BE6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FD6039"/>
    <w:multiLevelType w:val="hybridMultilevel"/>
    <w:tmpl w:val="50288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45186"/>
    <w:multiLevelType w:val="hybridMultilevel"/>
    <w:tmpl w:val="71BA8F98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>
    <w:nsid w:val="749001CE"/>
    <w:multiLevelType w:val="hybridMultilevel"/>
    <w:tmpl w:val="F61AD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F14F9B"/>
    <w:multiLevelType w:val="hybridMultilevel"/>
    <w:tmpl w:val="975051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BD5642"/>
    <w:multiLevelType w:val="hybridMultilevel"/>
    <w:tmpl w:val="C4B26858"/>
    <w:lvl w:ilvl="0" w:tplc="AA1EC7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26"/>
  </w:num>
  <w:num w:numId="5">
    <w:abstractNumId w:val="6"/>
  </w:num>
  <w:num w:numId="6">
    <w:abstractNumId w:val="4"/>
  </w:num>
  <w:num w:numId="7">
    <w:abstractNumId w:val="8"/>
  </w:num>
  <w:num w:numId="8">
    <w:abstractNumId w:val="18"/>
  </w:num>
  <w:num w:numId="9">
    <w:abstractNumId w:val="9"/>
  </w:num>
  <w:num w:numId="10">
    <w:abstractNumId w:val="1"/>
  </w:num>
  <w:num w:numId="11">
    <w:abstractNumId w:val="20"/>
  </w:num>
  <w:num w:numId="12">
    <w:abstractNumId w:val="16"/>
  </w:num>
  <w:num w:numId="13">
    <w:abstractNumId w:val="10"/>
  </w:num>
  <w:num w:numId="14">
    <w:abstractNumId w:val="17"/>
  </w:num>
  <w:num w:numId="15">
    <w:abstractNumId w:val="2"/>
  </w:num>
  <w:num w:numId="16">
    <w:abstractNumId w:val="28"/>
  </w:num>
  <w:num w:numId="17">
    <w:abstractNumId w:val="14"/>
  </w:num>
  <w:num w:numId="18">
    <w:abstractNumId w:val="24"/>
  </w:num>
  <w:num w:numId="19">
    <w:abstractNumId w:val="25"/>
  </w:num>
  <w:num w:numId="20">
    <w:abstractNumId w:val="11"/>
  </w:num>
  <w:num w:numId="21">
    <w:abstractNumId w:val="15"/>
  </w:num>
  <w:num w:numId="22">
    <w:abstractNumId w:val="7"/>
  </w:num>
  <w:num w:numId="23">
    <w:abstractNumId w:val="3"/>
  </w:num>
  <w:num w:numId="24">
    <w:abstractNumId w:val="12"/>
  </w:num>
  <w:num w:numId="25">
    <w:abstractNumId w:val="19"/>
  </w:num>
  <w:num w:numId="26">
    <w:abstractNumId w:val="21"/>
  </w:num>
  <w:num w:numId="27">
    <w:abstractNumId w:val="13"/>
  </w:num>
  <w:num w:numId="28">
    <w:abstractNumId w:val="2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04FC8"/>
    <w:rsid w:val="00027F5D"/>
    <w:rsid w:val="00051C41"/>
    <w:rsid w:val="00076EC8"/>
    <w:rsid w:val="000C01A5"/>
    <w:rsid w:val="000C1921"/>
    <w:rsid w:val="000D1746"/>
    <w:rsid w:val="000D7353"/>
    <w:rsid w:val="00110DC1"/>
    <w:rsid w:val="001140BB"/>
    <w:rsid w:val="001A1C52"/>
    <w:rsid w:val="001F1539"/>
    <w:rsid w:val="00217614"/>
    <w:rsid w:val="00236A8B"/>
    <w:rsid w:val="00250068"/>
    <w:rsid w:val="00276785"/>
    <w:rsid w:val="00277472"/>
    <w:rsid w:val="002A09C6"/>
    <w:rsid w:val="002A2627"/>
    <w:rsid w:val="002D273A"/>
    <w:rsid w:val="0030785A"/>
    <w:rsid w:val="0035410A"/>
    <w:rsid w:val="00383887"/>
    <w:rsid w:val="003938FC"/>
    <w:rsid w:val="003F2D90"/>
    <w:rsid w:val="0045169A"/>
    <w:rsid w:val="004B57B8"/>
    <w:rsid w:val="004B6F0A"/>
    <w:rsid w:val="004C51CC"/>
    <w:rsid w:val="004E240A"/>
    <w:rsid w:val="00515B0B"/>
    <w:rsid w:val="00517C3E"/>
    <w:rsid w:val="00582E8D"/>
    <w:rsid w:val="005B1DA3"/>
    <w:rsid w:val="005F70F3"/>
    <w:rsid w:val="00640D31"/>
    <w:rsid w:val="00655CC4"/>
    <w:rsid w:val="006A32C7"/>
    <w:rsid w:val="00715F0D"/>
    <w:rsid w:val="00721036"/>
    <w:rsid w:val="00743B09"/>
    <w:rsid w:val="00750EF5"/>
    <w:rsid w:val="0077229B"/>
    <w:rsid w:val="007F0675"/>
    <w:rsid w:val="00815122"/>
    <w:rsid w:val="00815451"/>
    <w:rsid w:val="00815517"/>
    <w:rsid w:val="00836164"/>
    <w:rsid w:val="008369C6"/>
    <w:rsid w:val="00837D60"/>
    <w:rsid w:val="00886F5C"/>
    <w:rsid w:val="008C63D2"/>
    <w:rsid w:val="008F4B1C"/>
    <w:rsid w:val="00956AD3"/>
    <w:rsid w:val="00965D97"/>
    <w:rsid w:val="0099233C"/>
    <w:rsid w:val="009A60EF"/>
    <w:rsid w:val="009B2959"/>
    <w:rsid w:val="00A01723"/>
    <w:rsid w:val="00A8679D"/>
    <w:rsid w:val="00B20294"/>
    <w:rsid w:val="00B44222"/>
    <w:rsid w:val="00B45122"/>
    <w:rsid w:val="00C31B00"/>
    <w:rsid w:val="00C51539"/>
    <w:rsid w:val="00C54567"/>
    <w:rsid w:val="00C91960"/>
    <w:rsid w:val="00C9333D"/>
    <w:rsid w:val="00CF7C8F"/>
    <w:rsid w:val="00D10531"/>
    <w:rsid w:val="00D603D4"/>
    <w:rsid w:val="00DB2D75"/>
    <w:rsid w:val="00DD22B0"/>
    <w:rsid w:val="00DF5148"/>
    <w:rsid w:val="00E20F84"/>
    <w:rsid w:val="00E2204D"/>
    <w:rsid w:val="00E36748"/>
    <w:rsid w:val="00E44295"/>
    <w:rsid w:val="00E54F7A"/>
    <w:rsid w:val="00EB2652"/>
    <w:rsid w:val="00F005E5"/>
    <w:rsid w:val="00F25E2F"/>
    <w:rsid w:val="00F82F9E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6EC8"/>
    <w:rPr>
      <w:lang w:val="it-IT"/>
    </w:rPr>
  </w:style>
  <w:style w:type="paragraph" w:styleId="Titolo1">
    <w:name w:val="heading 1"/>
    <w:basedOn w:val="Normale"/>
    <w:uiPriority w:val="1"/>
    <w:qFormat/>
    <w:rsid w:val="00076EC8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076EC8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6EC8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76EC8"/>
  </w:style>
  <w:style w:type="paragraph" w:customStyle="1" w:styleId="TableParagraph">
    <w:name w:val="Table Paragraph"/>
    <w:basedOn w:val="Normale"/>
    <w:uiPriority w:val="1"/>
    <w:qFormat/>
    <w:rsid w:val="00076EC8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5148"/>
  </w:style>
  <w:style w:type="table" w:styleId="Grigliatabella">
    <w:name w:val="Table Grid"/>
    <w:basedOn w:val="Tabellanormale"/>
    <w:uiPriority w:val="39"/>
    <w:rsid w:val="00B4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2365</Words>
  <Characters>13481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Distretto Scolastico n. 15</vt:lpstr>
      <vt:lpstr>Prof. De Marco Francesca Margherita Angela</vt:lpstr>
      <vt:lpstr>Disciplina: Disegno e Storia dell'Arte</vt:lpstr>
      <vt:lpstr>Asse: dei linguaggi</vt:lpstr>
      <vt:lpstr>Classe II  sez. A</vt:lpstr>
    </vt:vector>
  </TitlesOfParts>
  <Company>Hewlett-Packard Company</Company>
  <LinksUpToDate>false</LinksUpToDate>
  <CharactersWithSpaces>15815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Franchi</cp:lastModifiedBy>
  <cp:revision>17</cp:revision>
  <dcterms:created xsi:type="dcterms:W3CDTF">2016-10-17T18:29:00Z</dcterms:created>
  <dcterms:modified xsi:type="dcterms:W3CDTF">2016-10-18T15:13:00Z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