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12" w:rsidRPr="002A4C12" w:rsidRDefault="002A4C12" w:rsidP="002A4C12">
      <w:pPr>
        <w:shd w:val="clear" w:color="auto" w:fill="FFFFFF"/>
        <w:spacing w:before="150" w:after="75" w:line="450" w:lineRule="atLeast"/>
        <w:outlineLvl w:val="1"/>
        <w:rPr>
          <w:rFonts w:ascii="Times New Roman" w:eastAsia="Times New Roman" w:hAnsi="Times New Roman" w:cs="Times New Roman"/>
          <w:color w:val="333333"/>
          <w:sz w:val="42"/>
          <w:szCs w:val="42"/>
          <w:lang w:eastAsia="es-PA"/>
        </w:rPr>
      </w:pPr>
      <w:r w:rsidRPr="002A4C12">
        <w:rPr>
          <w:rFonts w:ascii="Times New Roman" w:eastAsia="Times New Roman" w:hAnsi="Times New Roman" w:cs="Times New Roman"/>
          <w:color w:val="333333"/>
          <w:sz w:val="42"/>
          <w:szCs w:val="42"/>
          <w:lang w:eastAsia="es-PA"/>
        </w:rPr>
        <w:t>Sistemas Holográficos Actuales</w:t>
      </w:r>
    </w:p>
    <w:p w:rsidR="002A4C12" w:rsidRDefault="002A4C12" w:rsidP="002A4C12">
      <w:bookmarkStart w:id="0" w:name="_GoBack"/>
      <w:bookmarkEnd w:id="0"/>
    </w:p>
    <w:p w:rsidR="002A4C12" w:rsidRPr="002A4C12" w:rsidRDefault="002A4C12" w:rsidP="002A4C12">
      <w:r w:rsidRPr="002A4C12">
        <w:t xml:space="preserve">Una de las aplicaciones con mayor aceptación de la holografía será como soporte de almacenamiento de información. Igual que al producir un DVD (Vídeo Disco Digital), en las técnicas de almacenamiento holográficas se emplean láseres que “escriben” la información en un polímero fotosensible, pero a diferencia del DVD, en el que los datos se almacenan en la superficie, la holografía utiliza para ello todo el volumen del material de almacenamiento. Los laboratorios de investigación están perfeccionando sus polímeros especiales para adecuarlos a la producción de soportes de datos con capacidades de hasta 1.6 </w:t>
      </w:r>
      <w:proofErr w:type="spellStart"/>
      <w:r w:rsidRPr="002A4C12">
        <w:t>terabites</w:t>
      </w:r>
      <w:proofErr w:type="spellEnd"/>
      <w:r w:rsidRPr="002A4C12">
        <w:t xml:space="preserve"> (1.600 </w:t>
      </w:r>
      <w:proofErr w:type="spellStart"/>
      <w:r w:rsidRPr="002A4C12">
        <w:t>gigabites</w:t>
      </w:r>
      <w:proofErr w:type="spellEnd"/>
      <w:r w:rsidRPr="002A4C12">
        <w:t>). Este gigantesco volumen de datos, equivalente a 360 DVD actuales, corresponde a 780 millones de páginas DIN-A4 escritas, lo que equivale a los fondos de una gran biblioteca con unos cuatro millones de libros.</w:t>
      </w:r>
    </w:p>
    <w:p w:rsidR="0038478C" w:rsidRDefault="0038478C"/>
    <w:sectPr w:rsidR="00384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C12"/>
    <w:rsid w:val="002A4C12"/>
    <w:rsid w:val="0038478C"/>
    <w:rsid w:val="007402B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747</Characters>
  <Application>Microsoft Office Word</Application>
  <DocSecurity>0</DocSecurity>
  <Lines>6</Lines>
  <Paragraphs>1</Paragraphs>
  <ScaleCrop>false</ScaleCrop>
  <Company>Windows User</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2015-04-15T17:10:00Z</dcterms:created>
  <dcterms:modified xsi:type="dcterms:W3CDTF">2015-04-15T17:11:00Z</dcterms:modified>
</cp:coreProperties>
</file>