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9D" w:rsidRPr="004B0D9D" w:rsidRDefault="004B0D9D" w:rsidP="004B0D9D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  <w:r w:rsidRPr="004B0D9D">
        <w:rPr>
          <w:rFonts w:ascii="Arial" w:hAnsi="Arial" w:cs="Arial"/>
          <w:color w:val="A5AB81"/>
          <w:sz w:val="28"/>
          <w:szCs w:val="28"/>
        </w:rPr>
        <w:t>•</w:t>
      </w:r>
      <w:r w:rsidRPr="004B0D9D">
        <w:rPr>
          <w:rFonts w:ascii="Arial" w:hAnsi="Arial" w:cs="Arial"/>
          <w:b/>
          <w:bCs/>
          <w:color w:val="333333"/>
          <w:sz w:val="28"/>
          <w:szCs w:val="28"/>
        </w:rPr>
        <w:t>Contenidos</w:t>
      </w:r>
    </w:p>
    <w:p w:rsidR="004B0D9D" w:rsidRPr="004B0D9D" w:rsidRDefault="004B0D9D" w:rsidP="004B0D9D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4B0D9D">
        <w:rPr>
          <w:rFonts w:ascii="Arial" w:hAnsi="Arial" w:cs="Arial"/>
          <w:color w:val="333333"/>
          <w:sz w:val="28"/>
          <w:szCs w:val="28"/>
        </w:rPr>
        <w:t>Aquellas herramientas que favorecen la lectura y la escritura en línea, así como su distribución e intercambio. Wikis, blogs.</w:t>
      </w:r>
    </w:p>
    <w:p w:rsidR="00C00BD9" w:rsidRDefault="00C00BD9"/>
    <w:sectPr w:rsidR="00C00B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9D"/>
    <w:rsid w:val="004B0D9D"/>
    <w:rsid w:val="00C0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FD2092-3AB3-4232-BD57-E962CF58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D9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López</dc:creator>
  <cp:keywords/>
  <dc:description/>
  <cp:lastModifiedBy>Norma López</cp:lastModifiedBy>
  <cp:revision>1</cp:revision>
  <dcterms:created xsi:type="dcterms:W3CDTF">2015-03-28T22:45:00Z</dcterms:created>
  <dcterms:modified xsi:type="dcterms:W3CDTF">2015-03-28T22:45:00Z</dcterms:modified>
</cp:coreProperties>
</file>