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A" w:rsidRDefault="00A7483A" w:rsidP="00A748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AUDITORIA DE LA CALIDAD</w:t>
      </w:r>
    </w:p>
    <w:p w:rsidR="00A7483A" w:rsidRPr="00982CD3" w:rsidRDefault="00A7483A" w:rsidP="00A748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2CD3">
        <w:rPr>
          <w:rFonts w:ascii="Times New Roman" w:hAnsi="Times New Roman" w:cs="Times New Roman"/>
          <w:sz w:val="24"/>
          <w:szCs w:val="24"/>
        </w:rPr>
        <w:t xml:space="preserve">Podemos definir en palabras más simples  la auditoria de la calidad como el proceso de  evaluación de la calidad, para esto se considera  la empresa y sus procedimientos como un sistema, la norma ISO 900 en su apartado 2.8 define que: </w:t>
      </w:r>
    </w:p>
    <w:p w:rsidR="00A7483A" w:rsidRPr="001B17C4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1B17C4">
        <w:rPr>
          <w:rFonts w:ascii="Times New Roman" w:hAnsi="Times New Roman" w:cs="Times New Roman"/>
          <w:szCs w:val="24"/>
        </w:rPr>
        <w:t xml:space="preserve">Cuando se evalúan sistemas de gestión de la calidad, hay cuatro preguntas básicas que deberían formularse en relación con cada uno de los procesos que es sometido a la evaluación: </w:t>
      </w:r>
    </w:p>
    <w:p w:rsidR="00A7483A" w:rsidRPr="001B17C4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1B17C4">
        <w:rPr>
          <w:rFonts w:ascii="Times New Roman" w:hAnsi="Times New Roman" w:cs="Times New Roman"/>
          <w:szCs w:val="24"/>
        </w:rPr>
        <w:t xml:space="preserve">a) ¿Se ha identificado y definido apropiadamente el proceso?  </w:t>
      </w:r>
    </w:p>
    <w:p w:rsidR="00A7483A" w:rsidRPr="001B17C4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1B17C4">
        <w:rPr>
          <w:rFonts w:ascii="Times New Roman" w:hAnsi="Times New Roman" w:cs="Times New Roman"/>
          <w:szCs w:val="24"/>
        </w:rPr>
        <w:t xml:space="preserve">b) ¿Se han asignado las responsabilidades? </w:t>
      </w:r>
    </w:p>
    <w:p w:rsidR="00A7483A" w:rsidRPr="001B17C4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1B17C4">
        <w:rPr>
          <w:rFonts w:ascii="Times New Roman" w:hAnsi="Times New Roman" w:cs="Times New Roman"/>
          <w:szCs w:val="24"/>
        </w:rPr>
        <w:t xml:space="preserve">c) ¿Se han implementado y mantenido los procedimientos? </w:t>
      </w:r>
    </w:p>
    <w:p w:rsidR="00A7483A" w:rsidRPr="001B17C4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1B17C4">
        <w:rPr>
          <w:rFonts w:ascii="Times New Roman" w:hAnsi="Times New Roman" w:cs="Times New Roman"/>
          <w:szCs w:val="24"/>
        </w:rPr>
        <w:t xml:space="preserve">d) ¿Es el proceso eficaz para lograr los resultados requeridos? </w:t>
      </w:r>
      <w:sdt>
        <w:sdtPr>
          <w:rPr>
            <w:rFonts w:ascii="Times New Roman" w:hAnsi="Times New Roman" w:cs="Times New Roman"/>
            <w:szCs w:val="24"/>
          </w:rPr>
          <w:id w:val="-1404451285"/>
          <w:citation/>
        </w:sdtPr>
        <w:sdtContent>
          <w:r w:rsidRPr="001B17C4">
            <w:rPr>
              <w:rFonts w:ascii="Times New Roman" w:hAnsi="Times New Roman" w:cs="Times New Roman"/>
              <w:szCs w:val="24"/>
            </w:rPr>
            <w:fldChar w:fldCharType="begin"/>
          </w:r>
          <w:r w:rsidRPr="001B17C4">
            <w:rPr>
              <w:rFonts w:ascii="Times New Roman" w:hAnsi="Times New Roman" w:cs="Times New Roman"/>
              <w:szCs w:val="24"/>
            </w:rPr>
            <w:instrText xml:space="preserve">CITATION ISO05 \p 5-6 \l 2058 </w:instrText>
          </w:r>
          <w:r w:rsidRPr="001B17C4">
            <w:rPr>
              <w:rFonts w:ascii="Times New Roman" w:hAnsi="Times New Roman" w:cs="Times New Roman"/>
              <w:szCs w:val="24"/>
            </w:rPr>
            <w:fldChar w:fldCharType="separate"/>
          </w:r>
          <w:r w:rsidRPr="00A7483A">
            <w:rPr>
              <w:rFonts w:ascii="Times New Roman" w:hAnsi="Times New Roman" w:cs="Times New Roman"/>
              <w:noProof/>
              <w:szCs w:val="24"/>
            </w:rPr>
            <w:t>(ISO, 2005, págs. 5-6)</w:t>
          </w:r>
          <w:r w:rsidRPr="001B17C4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</w:p>
    <w:p w:rsidR="00A7483A" w:rsidRDefault="00A7483A" w:rsidP="00A74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respuesta a estas preguntas le permite a un auditor de la calidad saber si los procedimientos se conocen y se aplican adecuadamente. </w:t>
      </w:r>
    </w:p>
    <w:p w:rsidR="00A7483A" w:rsidRDefault="00A7483A" w:rsidP="00A7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Gutiérrez Pulido (2010), entiende que. </w:t>
      </w:r>
    </w:p>
    <w:p w:rsidR="00A7483A" w:rsidRPr="00584BA6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 xml:space="preserve">El conjunto de las respuestas a las preguntas anteriores puede determinar el resultado de la evaluación. La evaluación de un sistema de gestión de la calidad puede variar en alcance y comprender una diversidad de actividades, como auditorías y revisiones del sistema de gestión de la calidad y autoevaluaciones. </w:t>
      </w:r>
    </w:p>
    <w:p w:rsidR="00A7483A" w:rsidRPr="00584BA6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 xml:space="preserve">Así, las evaluaciones deben orientarse a mantener y mejorar el funcionamiento del SGC, poniendo énfasis en investigar si se ha identificado y definido apropiadamente el proceso, si se han asignado las responsabilidades, si se han implementado y mantenido los procedimientos y si el proceso es </w:t>
      </w:r>
      <w:proofErr w:type="spellStart"/>
      <w:r w:rsidRPr="00584BA6">
        <w:rPr>
          <w:rFonts w:ascii="Times New Roman" w:hAnsi="Times New Roman" w:cs="Times New Roman"/>
        </w:rPr>
        <w:t>eﬁcaz</w:t>
      </w:r>
      <w:proofErr w:type="spellEnd"/>
      <w:r w:rsidRPr="00584BA6">
        <w:rPr>
          <w:rFonts w:ascii="Times New Roman" w:hAnsi="Times New Roman" w:cs="Times New Roman"/>
        </w:rPr>
        <w:t xml:space="preserve"> para lograr los resultados requeridos. La norma establece que la evaluación de un SGC varía en alcance y comprende una diversidad de actividades. De manera </w:t>
      </w:r>
      <w:proofErr w:type="spellStart"/>
      <w:r w:rsidRPr="00584BA6">
        <w:rPr>
          <w:rFonts w:ascii="Times New Roman" w:hAnsi="Times New Roman" w:cs="Times New Roman"/>
        </w:rPr>
        <w:t>especíﬁca</w:t>
      </w:r>
      <w:proofErr w:type="spellEnd"/>
      <w:r w:rsidRPr="00584BA6">
        <w:rPr>
          <w:rFonts w:ascii="Times New Roman" w:hAnsi="Times New Roman" w:cs="Times New Roman"/>
        </w:rPr>
        <w:t>, incluye tres tipos de evaluaciones: auditorías, revisiones y autoevaluaciones. (Pp. 71)</w:t>
      </w:r>
    </w:p>
    <w:p w:rsidR="00A7483A" w:rsidRDefault="00A7483A" w:rsidP="00A74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esta forma nos damos cuenta de la importancia de las preguntas que la mimas ISO nos plantea, ya que las conclusiones del proceso de evaluación determinaran el </w:t>
      </w:r>
      <w:r>
        <w:rPr>
          <w:rFonts w:ascii="Times New Roman" w:hAnsi="Times New Roman" w:cs="Times New Roman"/>
          <w:sz w:val="24"/>
        </w:rPr>
        <w:lastRenderedPageBreak/>
        <w:t xml:space="preserve">resultado de esta evaluación. Es de suma importancia la evaluación de los SGC estén debidamente identificados y definidos. </w:t>
      </w:r>
    </w:p>
    <w:p w:rsidR="00A7483A" w:rsidRDefault="00A7483A" w:rsidP="00A74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Dentro de la revisión de un SGC el papel de la dirección es de suma importancia  pues se trata de llevar a cabo en tiempo y forma las evaluaciones, adecuación, eficacia y eficiencia de estos sistemas, con respecto a los objetivos y políticas de calidad establecidas por la empresa.  </w:t>
      </w:r>
    </w:p>
    <w:p w:rsidR="00A7483A" w:rsidRPr="007E0AE7" w:rsidRDefault="00A7483A" w:rsidP="00A748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norma ISO 9000 establece que: “</w:t>
      </w:r>
      <w:r w:rsidRPr="007E0AE7">
        <w:rPr>
          <w:rFonts w:ascii="Times New Roman" w:hAnsi="Times New Roman" w:cs="Times New Roman"/>
          <w:sz w:val="24"/>
        </w:rPr>
        <w:t>Esta revisi</w:t>
      </w:r>
      <w:r w:rsidRPr="007E0AE7">
        <w:rPr>
          <w:rFonts w:ascii="Times New Roman" w:hAnsi="Times New Roman" w:cs="Times New Roman" w:hint="cs"/>
          <w:sz w:val="24"/>
        </w:rPr>
        <w:t>ó</w:t>
      </w:r>
      <w:r w:rsidRPr="007E0AE7">
        <w:rPr>
          <w:rFonts w:ascii="Times New Roman" w:hAnsi="Times New Roman" w:cs="Times New Roman"/>
          <w:sz w:val="24"/>
        </w:rPr>
        <w:t>n puede incluir considerar la necesidad de adaptar la pol</w:t>
      </w:r>
      <w:r w:rsidRPr="007E0AE7">
        <w:rPr>
          <w:rFonts w:ascii="Times New Roman" w:hAnsi="Times New Roman" w:cs="Times New Roman" w:hint="cs"/>
          <w:sz w:val="24"/>
        </w:rPr>
        <w:t>í</w:t>
      </w:r>
      <w:r w:rsidRPr="007E0AE7">
        <w:rPr>
          <w:rFonts w:ascii="Times New Roman" w:hAnsi="Times New Roman" w:cs="Times New Roman"/>
          <w:sz w:val="24"/>
        </w:rPr>
        <w:t>tica y objetivos de la calidad en respuesta a las cambiantes necesidades y expectativas de las partes interesadas. La revisi</w:t>
      </w:r>
      <w:r w:rsidRPr="007E0AE7">
        <w:rPr>
          <w:rFonts w:ascii="Times New Roman" w:hAnsi="Times New Roman" w:cs="Times New Roman" w:hint="cs"/>
          <w:sz w:val="24"/>
        </w:rPr>
        <w:t>ó</w:t>
      </w:r>
      <w:r w:rsidRPr="007E0AE7">
        <w:rPr>
          <w:rFonts w:ascii="Times New Roman" w:hAnsi="Times New Roman" w:cs="Times New Roman"/>
          <w:sz w:val="24"/>
        </w:rPr>
        <w:t>n incluye la determinaci</w:t>
      </w:r>
      <w:r w:rsidRPr="007E0AE7">
        <w:rPr>
          <w:rFonts w:ascii="Times New Roman" w:hAnsi="Times New Roman" w:cs="Times New Roman" w:hint="cs"/>
          <w:sz w:val="24"/>
        </w:rPr>
        <w:t>ó</w:t>
      </w:r>
      <w:r w:rsidRPr="007E0AE7">
        <w:rPr>
          <w:rFonts w:ascii="Times New Roman" w:hAnsi="Times New Roman" w:cs="Times New Roman"/>
          <w:sz w:val="24"/>
        </w:rPr>
        <w:t>n de la necesidad de emprender acciones</w:t>
      </w:r>
      <w:r>
        <w:rPr>
          <w:rFonts w:ascii="Times New Roman" w:hAnsi="Times New Roman" w:cs="Times New Roman"/>
          <w:sz w:val="24"/>
        </w:rPr>
        <w:t>”</w:t>
      </w:r>
      <w:r w:rsidRPr="007E0AE7"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-120116440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ISO05 \p 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7483A">
            <w:rPr>
              <w:rFonts w:ascii="Times New Roman" w:hAnsi="Times New Roman" w:cs="Times New Roman"/>
              <w:noProof/>
              <w:sz w:val="24"/>
            </w:rPr>
            <w:t>(ISO, 2005, pág. 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. Estas evaluaciones de los SGC a su vez dan paso a la implementación de procesos y planes de mejora continua, además de que orillan a las organizaciones a adaptarse a las necesidades de los clientes. </w:t>
      </w:r>
    </w:p>
    <w:p w:rsidR="00A7483A" w:rsidRPr="00D85F4F" w:rsidRDefault="00A7483A" w:rsidP="00A748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85F4F">
        <w:rPr>
          <w:rFonts w:ascii="Times New Roman" w:hAnsi="Times New Roman" w:cs="Times New Roman"/>
          <w:sz w:val="24"/>
        </w:rPr>
        <w:t>En este contexto esta norma establece que:</w:t>
      </w:r>
    </w:p>
    <w:p w:rsidR="00A7483A" w:rsidRPr="00584BA6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 xml:space="preserve">La autoevaluación de una organización es una revisión completa y sistemática de las actividades y resultados de la organización, con referencia al sistema de gestión de la calidad o a un modelo de excelencia. </w:t>
      </w:r>
    </w:p>
    <w:p w:rsidR="00A7483A" w:rsidRPr="00584BA6" w:rsidRDefault="00A7483A" w:rsidP="00A7483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 xml:space="preserve">La autoevaluación puede proporcionar una visión global del desempeño de la organización y del grado de madurez del sistema de gestión de la calidad. Asimismo, puede ayudar a identificar las áreas de la organización que precisan mejoras y a determinar las prioridades.  </w:t>
      </w:r>
      <w:sdt>
        <w:sdtPr>
          <w:rPr>
            <w:rFonts w:ascii="Times New Roman" w:hAnsi="Times New Roman" w:cs="Times New Roman"/>
          </w:rPr>
          <w:id w:val="-1440668759"/>
          <w:citation/>
        </w:sdtPr>
        <w:sdtContent>
          <w:r w:rsidRPr="00584BA6">
            <w:rPr>
              <w:rFonts w:ascii="Times New Roman" w:hAnsi="Times New Roman" w:cs="Times New Roman"/>
            </w:rPr>
            <w:fldChar w:fldCharType="begin"/>
          </w:r>
          <w:r w:rsidRPr="00584BA6">
            <w:rPr>
              <w:rFonts w:ascii="Times New Roman" w:hAnsi="Times New Roman" w:cs="Times New Roman"/>
            </w:rPr>
            <w:instrText xml:space="preserve">CITATION ISO05 \p 6 \l 2058 </w:instrText>
          </w:r>
          <w:r w:rsidRPr="00584BA6">
            <w:rPr>
              <w:rFonts w:ascii="Times New Roman" w:hAnsi="Times New Roman" w:cs="Times New Roman"/>
            </w:rPr>
            <w:fldChar w:fldCharType="separate"/>
          </w:r>
          <w:r w:rsidRPr="00A7483A">
            <w:rPr>
              <w:rFonts w:ascii="Times New Roman" w:hAnsi="Times New Roman" w:cs="Times New Roman"/>
              <w:noProof/>
            </w:rPr>
            <w:t>(ISO, 2005, pág. 6)</w:t>
          </w:r>
          <w:r w:rsidRPr="00584BA6">
            <w:rPr>
              <w:rFonts w:ascii="Times New Roman" w:hAnsi="Times New Roman" w:cs="Times New Roman"/>
            </w:rPr>
            <w:fldChar w:fldCharType="end"/>
          </w:r>
        </w:sdtContent>
      </w:sdt>
    </w:p>
    <w:p w:rsidR="00FE6193" w:rsidRDefault="00A7483A"/>
    <w:p w:rsidR="00A7483A" w:rsidRDefault="00A7483A"/>
    <w:sdt>
      <w:sdtPr>
        <w:rPr>
          <w:lang w:val="es-ES"/>
        </w:rPr>
        <w:id w:val="-101916207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A7483A" w:rsidRDefault="00A7483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A7483A" w:rsidRDefault="00A7483A" w:rsidP="00A7483A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ISO. (2005). Sistemas de gestión de la calidad — Fundamentos y vocabulario. En ISO, </w:t>
              </w:r>
              <w:r>
                <w:rPr>
                  <w:i/>
                  <w:iCs/>
                  <w:noProof/>
                  <w:lang w:val="es-ES"/>
                </w:rPr>
                <w:t>Sistemas de gestión de la calidad — Fundamentos y vocabulario</w:t>
              </w:r>
              <w:r>
                <w:rPr>
                  <w:noProof/>
                  <w:lang w:val="es-ES"/>
                </w:rPr>
                <w:t xml:space="preserve"> (pág. 32). Suiza: ISO.</w:t>
              </w:r>
            </w:p>
            <w:p w:rsidR="00A7483A" w:rsidRDefault="00A7483A" w:rsidP="00A7483A">
              <w:r>
                <w:rPr>
                  <w:b/>
                  <w:bCs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A7483A" w:rsidRDefault="00A7483A"/>
    <w:sectPr w:rsidR="00A74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A"/>
    <w:rsid w:val="000B2C3F"/>
    <w:rsid w:val="000D3A02"/>
    <w:rsid w:val="00162B59"/>
    <w:rsid w:val="00445781"/>
    <w:rsid w:val="005C7035"/>
    <w:rsid w:val="009D4068"/>
    <w:rsid w:val="009E622E"/>
    <w:rsid w:val="00A17B41"/>
    <w:rsid w:val="00A7483A"/>
    <w:rsid w:val="00B64D1B"/>
    <w:rsid w:val="00BE6C64"/>
    <w:rsid w:val="00CF0144"/>
    <w:rsid w:val="00D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3E4AD-76D8-402B-A57D-2BCF6EE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A"/>
  </w:style>
  <w:style w:type="paragraph" w:styleId="Ttulo1">
    <w:name w:val="heading 1"/>
    <w:basedOn w:val="Normal"/>
    <w:next w:val="Normal"/>
    <w:link w:val="Ttulo1Car"/>
    <w:uiPriority w:val="9"/>
    <w:qFormat/>
    <w:rsid w:val="00A748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8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7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ISO05</b:Tag>
    <b:SourceType>BookSection</b:SourceType>
    <b:Guid>{04CD2836-EE4E-45BD-B248-7473F7610373}</b:Guid>
    <b:Title>Sistemas de gestión de la calidad — Fundamentos y vocabulario</b:Title>
    <b:Year>2005</b:Year>
    <b:Author>
      <b:Author>
        <b:Corporate>ISO</b:Corporate>
      </b:Author>
      <b:BookAuthor>
        <b:NameList>
          <b:Person>
            <b:Last>ISO</b:Last>
          </b:Person>
        </b:NameList>
      </b:BookAuthor>
    </b:Author>
    <b:BookTitle>Sistemas de gestión de la calidad — Fundamentos y vocabulario</b:BookTitle>
    <b:Pages>32</b:Pages>
    <b:City>Suiza</b:City>
    <b:Publisher>ISO</b:Publisher>
    <b:RefOrder>1</b:RefOrder>
  </b:Source>
</b:Sources>
</file>

<file path=customXml/itemProps1.xml><?xml version="1.0" encoding="utf-8"?>
<ds:datastoreItem xmlns:ds="http://schemas.openxmlformats.org/officeDocument/2006/customXml" ds:itemID="{35759DD6-550A-454B-8300-9642C45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arAntZzitha... aQu¡n0o..</dc:creator>
  <cp:keywords/>
  <dc:description/>
  <cp:lastModifiedBy>arAntZzitha... aQu¡n0o..</cp:lastModifiedBy>
  <cp:revision>1</cp:revision>
  <dcterms:created xsi:type="dcterms:W3CDTF">2015-02-15T22:20:00Z</dcterms:created>
  <dcterms:modified xsi:type="dcterms:W3CDTF">2015-02-15T22:22:00Z</dcterms:modified>
</cp:coreProperties>
</file>