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903498" w:rsidP="00903498">
      <w:pPr>
        <w:pStyle w:val="Heading1"/>
        <w:spacing w:line="276" w:lineRule="auto"/>
        <w:jc w:val="both"/>
      </w:pPr>
      <w:r>
        <w:t>TEAT CISTERN INFUSION</w:t>
      </w:r>
    </w:p>
    <w:p w:rsidR="00903498" w:rsidRPr="00903498" w:rsidRDefault="00903498" w:rsidP="00903498">
      <w:pPr>
        <w:spacing w:line="276" w:lineRule="auto"/>
        <w:jc w:val="both"/>
      </w:pPr>
    </w:p>
    <w:p w:rsidR="00903498" w:rsidRPr="00903498" w:rsidRDefault="00903498" w:rsidP="00903498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03498">
        <w:rPr>
          <w:color w:val="000000"/>
        </w:rPr>
        <w:t>The teat cistern may be infused with local anesthetic to assist in surgical</w:t>
      </w:r>
      <w:r w:rsidRPr="00903498">
        <w:rPr>
          <w:color w:val="000000"/>
        </w:rPr>
        <w:t xml:space="preserve"> </w:t>
      </w:r>
      <w:r w:rsidRPr="00903498">
        <w:rPr>
          <w:color w:val="000000"/>
        </w:rPr>
        <w:t>conditions that only involve the mucous membranes (</w:t>
      </w:r>
      <w:proofErr w:type="spellStart"/>
      <w:r w:rsidRPr="00903498">
        <w:rPr>
          <w:color w:val="000000"/>
        </w:rPr>
        <w:t>eg</w:t>
      </w:r>
      <w:proofErr w:type="spellEnd"/>
      <w:r w:rsidRPr="00903498">
        <w:rPr>
          <w:color w:val="000000"/>
        </w:rPr>
        <w:t>, removal of polyps).</w:t>
      </w:r>
      <w:r w:rsidRPr="00903498">
        <w:rPr>
          <w:color w:val="000000"/>
        </w:rPr>
        <w:t xml:space="preserve"> </w:t>
      </w:r>
      <w:r w:rsidRPr="00903498">
        <w:rPr>
          <w:color w:val="000000"/>
        </w:rPr>
        <w:t>Before infusing the teat, the cistern should be milked out and the orifice</w:t>
      </w:r>
      <w:r w:rsidRPr="00903498">
        <w:rPr>
          <w:color w:val="000000"/>
        </w:rPr>
        <w:t xml:space="preserve"> </w:t>
      </w:r>
      <w:r w:rsidRPr="00903498">
        <w:rPr>
          <w:color w:val="000000"/>
        </w:rPr>
        <w:t>thoroughly cleaned with alcohol. A tourniquet (rubber band) is then placed</w:t>
      </w:r>
      <w:r w:rsidRPr="00903498">
        <w:rPr>
          <w:color w:val="000000"/>
        </w:rPr>
        <w:t xml:space="preserve"> </w:t>
      </w:r>
      <w:r w:rsidRPr="00903498">
        <w:rPr>
          <w:color w:val="000000"/>
        </w:rPr>
        <w:t>on the base of the teat with adequate tension to prevent leakage between the</w:t>
      </w:r>
      <w:r w:rsidRPr="00903498">
        <w:rPr>
          <w:color w:val="000000"/>
        </w:rPr>
        <w:t xml:space="preserve"> </w:t>
      </w:r>
      <w:r w:rsidRPr="00903498">
        <w:rPr>
          <w:color w:val="000000"/>
        </w:rPr>
        <w:t>ud</w:t>
      </w:r>
      <w:r w:rsidRPr="00903498">
        <w:rPr>
          <w:color w:val="000000"/>
        </w:rPr>
        <w:t xml:space="preserve">der and teat cistern. A sterile </w:t>
      </w:r>
      <w:r w:rsidRPr="00903498">
        <w:rPr>
          <w:color w:val="000000"/>
        </w:rPr>
        <w:t>teat cannula is introduced and approximately</w:t>
      </w:r>
      <w:r w:rsidRPr="00903498">
        <w:rPr>
          <w:color w:val="000000"/>
        </w:rPr>
        <w:t xml:space="preserve"> </w:t>
      </w:r>
      <w:r w:rsidRPr="00903498">
        <w:rPr>
          <w:color w:val="000000"/>
        </w:rPr>
        <w:t>10 mL of local anesthetic is infused to fill the teat</w:t>
      </w:r>
      <w:r w:rsidRPr="00903498">
        <w:rPr>
          <w:color w:val="000000"/>
        </w:rPr>
        <w:t xml:space="preserve">. </w:t>
      </w:r>
      <w:r w:rsidRPr="00903498">
        <w:rPr>
          <w:color w:val="000000"/>
        </w:rPr>
        <w:t>The teat cannula is removed, and the remaining anesthetic is milked out.</w:t>
      </w:r>
      <w:r w:rsidRPr="00903498">
        <w:rPr>
          <w:color w:val="000000"/>
        </w:rPr>
        <w:t xml:space="preserve"> </w:t>
      </w:r>
      <w:r w:rsidRPr="00903498">
        <w:rPr>
          <w:color w:val="000000"/>
        </w:rPr>
        <w:t>Once the surgery is performed, the tourniquet is removed. The musculature</w:t>
      </w:r>
      <w:r w:rsidRPr="00903498">
        <w:rPr>
          <w:color w:val="000000"/>
        </w:rPr>
        <w:t xml:space="preserve"> </w:t>
      </w:r>
      <w:r w:rsidRPr="00903498">
        <w:rPr>
          <w:color w:val="000000"/>
        </w:rPr>
        <w:t>and skin are not desensitized using this technique</w:t>
      </w:r>
      <w:r w:rsidRPr="00903498">
        <w:rPr>
          <w:color w:val="000000"/>
        </w:rPr>
        <w:t>.</w:t>
      </w:r>
      <w:bookmarkStart w:id="0" w:name="_GoBack"/>
      <w:bookmarkEnd w:id="0"/>
    </w:p>
    <w:sectPr w:rsidR="00903498" w:rsidRPr="00903498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98" w:rsidRDefault="00903498" w:rsidP="00903498">
      <w:r>
        <w:separator/>
      </w:r>
    </w:p>
  </w:endnote>
  <w:endnote w:type="continuationSeparator" w:id="0">
    <w:p w:rsidR="00903498" w:rsidRDefault="00903498" w:rsidP="0090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98" w:rsidRDefault="00903498" w:rsidP="00903498">
      <w:r>
        <w:separator/>
      </w:r>
    </w:p>
  </w:footnote>
  <w:footnote w:type="continuationSeparator" w:id="0">
    <w:p w:rsidR="00903498" w:rsidRDefault="00903498" w:rsidP="0090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98"/>
    <w:rsid w:val="003E5E96"/>
    <w:rsid w:val="00903498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4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498"/>
  </w:style>
  <w:style w:type="paragraph" w:styleId="Footer">
    <w:name w:val="footer"/>
    <w:basedOn w:val="Normal"/>
    <w:link w:val="FooterChar"/>
    <w:uiPriority w:val="99"/>
    <w:unhideWhenUsed/>
    <w:rsid w:val="009034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498"/>
  </w:style>
  <w:style w:type="character" w:customStyle="1" w:styleId="Heading1Char">
    <w:name w:val="Heading 1 Char"/>
    <w:basedOn w:val="DefaultParagraphFont"/>
    <w:link w:val="Heading1"/>
    <w:uiPriority w:val="9"/>
    <w:rsid w:val="009034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4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498"/>
  </w:style>
  <w:style w:type="paragraph" w:styleId="Footer">
    <w:name w:val="footer"/>
    <w:basedOn w:val="Normal"/>
    <w:link w:val="FooterChar"/>
    <w:uiPriority w:val="99"/>
    <w:unhideWhenUsed/>
    <w:rsid w:val="009034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498"/>
  </w:style>
  <w:style w:type="character" w:customStyle="1" w:styleId="Heading1Char">
    <w:name w:val="Heading 1 Char"/>
    <w:basedOn w:val="DefaultParagraphFont"/>
    <w:link w:val="Heading1"/>
    <w:uiPriority w:val="9"/>
    <w:rsid w:val="009034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2014-11-11T19:54:00Z</dcterms:created>
  <dcterms:modified xsi:type="dcterms:W3CDTF">2014-11-12T00:19:00Z</dcterms:modified>
</cp:coreProperties>
</file>