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A3" w:rsidRPr="00A34F5F" w:rsidRDefault="002A04B1" w:rsidP="00465CA3">
      <w:pPr>
        <w:rPr>
          <w:rFonts w:ascii="Century Gothic" w:hAnsi="Century Gothic"/>
          <w:color w:val="FFC000"/>
          <w:sz w:val="24"/>
        </w:rPr>
      </w:pPr>
      <w:r w:rsidRPr="00A34F5F">
        <w:rPr>
          <w:rFonts w:ascii="Century Gothic" w:hAnsi="Century Gothic"/>
          <w:color w:val="FFC000"/>
          <w:sz w:val="24"/>
        </w:rPr>
        <w:t>Los árabes estuvieron present</w:t>
      </w:r>
      <w:r w:rsidR="00A34F5F" w:rsidRPr="00A34F5F">
        <w:rPr>
          <w:rFonts w:ascii="Century Gothic" w:hAnsi="Century Gothic"/>
          <w:color w:val="FFC000"/>
          <w:sz w:val="24"/>
        </w:rPr>
        <w:t xml:space="preserve">es en España por casi 800 años. </w:t>
      </w:r>
      <w:r w:rsidRPr="00A34F5F">
        <w:rPr>
          <w:rFonts w:ascii="Century Gothic" w:hAnsi="Century Gothic"/>
          <w:color w:val="FFC000"/>
          <w:sz w:val="24"/>
        </w:rPr>
        <w:t xml:space="preserve">Su idioma se extendió en aquellos territorios, especialmente al sur, conviviendo al principio con hablas mozárabes derivadas del latín, </w:t>
      </w:r>
      <w:r w:rsidR="00A34F5F" w:rsidRPr="00A34F5F">
        <w:rPr>
          <w:rFonts w:ascii="Century Gothic" w:hAnsi="Century Gothic"/>
          <w:color w:val="FFC000"/>
          <w:sz w:val="24"/>
        </w:rPr>
        <w:t xml:space="preserve">pero </w:t>
      </w:r>
      <w:r w:rsidRPr="00A34F5F">
        <w:rPr>
          <w:rFonts w:ascii="Century Gothic" w:hAnsi="Century Gothic"/>
          <w:color w:val="FFC000"/>
          <w:sz w:val="24"/>
        </w:rPr>
        <w:t xml:space="preserve">cuando fueron expulsados y las tierras repobladas por cristianos de la España cristiana que hablaban </w:t>
      </w:r>
      <w:r w:rsidR="00A34F5F" w:rsidRPr="00A34F5F">
        <w:rPr>
          <w:rFonts w:ascii="Century Gothic" w:hAnsi="Century Gothic"/>
          <w:color w:val="FFC000"/>
          <w:sz w:val="24"/>
        </w:rPr>
        <w:t>todas</w:t>
      </w:r>
      <w:r w:rsidRPr="00A34F5F">
        <w:rPr>
          <w:rFonts w:ascii="Century Gothic" w:hAnsi="Century Gothic"/>
          <w:color w:val="FFC000"/>
          <w:sz w:val="24"/>
        </w:rPr>
        <w:t xml:space="preserve"> lenguas romances, esta lengua árabe se perdió, dejando sin embargo algunos arabismos en castellano y otras lenguas peninsulares. </w:t>
      </w:r>
      <w:bookmarkStart w:id="0" w:name="_GoBack"/>
      <w:bookmarkEnd w:id="0"/>
    </w:p>
    <w:sectPr w:rsidR="00465CA3" w:rsidRPr="00A34F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96"/>
    <w:rsid w:val="002A04B1"/>
    <w:rsid w:val="00346AEB"/>
    <w:rsid w:val="00465CA3"/>
    <w:rsid w:val="00496A37"/>
    <w:rsid w:val="0081553E"/>
    <w:rsid w:val="00A34F5F"/>
    <w:rsid w:val="00AC65CD"/>
    <w:rsid w:val="00C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Ottalagano</dc:creator>
  <cp:keywords/>
  <dc:description/>
  <cp:lastModifiedBy>Ludmi</cp:lastModifiedBy>
  <cp:revision>3</cp:revision>
  <dcterms:created xsi:type="dcterms:W3CDTF">2014-05-20T17:55:00Z</dcterms:created>
  <dcterms:modified xsi:type="dcterms:W3CDTF">2014-05-21T04:30:00Z</dcterms:modified>
</cp:coreProperties>
</file>