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EB2" w:rsidRDefault="00035693" w:rsidP="00035693">
      <w:pPr>
        <w:jc w:val="center"/>
        <w:rPr>
          <w:u w:val="single"/>
        </w:rPr>
      </w:pPr>
      <w:r w:rsidRPr="00035693">
        <w:rPr>
          <w:u w:val="single"/>
        </w:rPr>
        <w:t>Escala para evaluar la dimensión convivencia de la competencia social y ciudadana</w:t>
      </w:r>
    </w:p>
    <w:p w:rsidR="00035693" w:rsidRDefault="00035693" w:rsidP="00035693">
      <w:pPr>
        <w:jc w:val="center"/>
        <w:rPr>
          <w:u w:val="single"/>
        </w:rPr>
      </w:pPr>
    </w:p>
    <w:p w:rsidR="00035693" w:rsidRDefault="007612CC" w:rsidP="00035693">
      <w:r>
        <w:t>Aunque no</w:t>
      </w:r>
      <w:r w:rsidR="00035693">
        <w:t xml:space="preserve"> de forma continua, algunos de los profesores que participamos del  grupo de las actividades de los recreos, supervisamos las actividades, futbolín y ping </w:t>
      </w:r>
      <w:proofErr w:type="spellStart"/>
      <w:r w:rsidR="00035693">
        <w:t>pong</w:t>
      </w:r>
      <w:proofErr w:type="spellEnd"/>
      <w:r w:rsidR="00035693">
        <w:t>. El alumnado es consciente de esta supervisión y está habituado a la presencia de algún profesor durante el desarrollo de estas actividades. Podríamos decir que interpretan la presencia del profesor como el garante de que las normas por las que se rigen los juegos se cumplen.</w:t>
      </w:r>
    </w:p>
    <w:p w:rsidR="00035693" w:rsidRDefault="00035693" w:rsidP="00035693">
      <w:r>
        <w:t>La presencia del profesor no interfiere demasiado en la conducta que despliega el alumnado, de forman que el alumnado, acostumbrado a la presencia del profesorado y enfrascado en la dinámica del juego se comporta de una manera muy espontanea, circunstancia que hace especialmente apropiado utilizar estos momentos par</w:t>
      </w:r>
      <w:r w:rsidR="006E0A46">
        <w:t>a que el profesor pueda evaluar, en este contexto, algunos de los aspectos referidos a la dimensión de la convivencia, que a nuestro entender pueden ser observados con facilidad en el desarrollo del juego.</w:t>
      </w:r>
    </w:p>
    <w:p w:rsidR="006E0A46" w:rsidRDefault="006E0A46" w:rsidP="00035693">
      <w:r>
        <w:t xml:space="preserve">Para evaluarlos se utiliza la siguiente escala de observación en la que se mencionan diferentes ítems, a cada uno de ellos se le asignan tres valores </w:t>
      </w:r>
      <w:proofErr w:type="gramStart"/>
      <w:r>
        <w:t>(  1</w:t>
      </w:r>
      <w:proofErr w:type="gramEnd"/>
      <w:r>
        <w:t xml:space="preserve"> escaso o nulo dominio de la cualidad, 2 dominio intermedio de la cualidad, 3 destaca en el dominio de la cualidad)</w:t>
      </w:r>
    </w:p>
    <w:p w:rsidR="006E0A46" w:rsidRDefault="006E0A46" w:rsidP="00035693">
      <w:r>
        <w:t>La escala consta de los siguientes ítems:</w:t>
      </w:r>
    </w:p>
    <w:p w:rsidR="00595FAA" w:rsidRDefault="00595FAA" w:rsidP="00035693"/>
    <w:p w:rsidR="00595FAA" w:rsidRDefault="00595FAA" w:rsidP="00035693"/>
    <w:p w:rsidR="00595FAA" w:rsidRDefault="00595FAA" w:rsidP="00035693"/>
    <w:p w:rsidR="00595FAA" w:rsidRDefault="00595FAA" w:rsidP="00035693"/>
    <w:p w:rsidR="00595FAA" w:rsidRDefault="00595FAA" w:rsidP="00035693"/>
    <w:p w:rsidR="00595FAA" w:rsidRDefault="00595FAA" w:rsidP="00035693"/>
    <w:p w:rsidR="00595FAA" w:rsidRDefault="00595FAA" w:rsidP="00035693"/>
    <w:p w:rsidR="00595FAA" w:rsidRDefault="00595FAA" w:rsidP="00035693"/>
    <w:p w:rsidR="00595FAA" w:rsidRDefault="00595FAA" w:rsidP="00035693"/>
    <w:p w:rsidR="00595FAA" w:rsidRDefault="00595FAA" w:rsidP="00035693"/>
    <w:p w:rsidR="00595FAA" w:rsidRDefault="00595FAA" w:rsidP="00035693"/>
    <w:p w:rsidR="00595FAA" w:rsidRDefault="00595FAA" w:rsidP="00035693"/>
    <w:p w:rsidR="00595FAA" w:rsidRDefault="00595FAA" w:rsidP="00035693"/>
    <w:p w:rsidR="00595FAA" w:rsidRDefault="00595FAA" w:rsidP="00035693"/>
    <w:p w:rsidR="00595FAA" w:rsidRDefault="00595FAA" w:rsidP="00035693"/>
    <w:p w:rsidR="00595FAA" w:rsidRPr="00595FAA" w:rsidRDefault="00595FAA" w:rsidP="00595FAA">
      <w:pPr>
        <w:jc w:val="center"/>
        <w:rPr>
          <w:u w:val="single"/>
        </w:rPr>
      </w:pPr>
      <w:r>
        <w:rPr>
          <w:u w:val="single"/>
        </w:rPr>
        <w:lastRenderedPageBreak/>
        <w:t>ESCALA PARA EVALUAR LA CONVIVENCIA</w:t>
      </w:r>
    </w:p>
    <w:p w:rsidR="006A0DA2" w:rsidRPr="007612CC" w:rsidRDefault="006A0DA2" w:rsidP="007612CC">
      <w:pPr>
        <w:jc w:val="center"/>
        <w:rPr>
          <w:sz w:val="28"/>
          <w:szCs w:val="28"/>
        </w:rPr>
      </w:pPr>
      <w:r w:rsidRPr="007612CC">
        <w:rPr>
          <w:sz w:val="28"/>
          <w:szCs w:val="28"/>
        </w:rPr>
        <w:t>En relación con la resolución de conflictos:</w:t>
      </w:r>
    </w:p>
    <w:p w:rsidR="006E0A46" w:rsidRDefault="006E0A46" w:rsidP="006E0A46">
      <w:pPr>
        <w:autoSpaceDE w:val="0"/>
        <w:autoSpaceDN w:val="0"/>
        <w:adjustRightInd w:val="0"/>
        <w:spacing w:after="0" w:line="240" w:lineRule="auto"/>
        <w:rPr>
          <w:rFonts w:ascii="Arial" w:hAnsi="Arial" w:cs="Arial"/>
        </w:rPr>
      </w:pPr>
      <w:r>
        <w:t xml:space="preserve">1.- </w:t>
      </w:r>
      <w:r>
        <w:rPr>
          <w:rFonts w:ascii="Arial" w:hAnsi="Arial" w:cs="Arial"/>
        </w:rPr>
        <w:t>Muestra una actitud constructiva ante los conflictos y su resolución, se pone en</w:t>
      </w:r>
    </w:p>
    <w:p w:rsidR="006E0A46" w:rsidRDefault="006E0A46" w:rsidP="006E0A46">
      <w:pPr>
        <w:autoSpaceDE w:val="0"/>
        <w:autoSpaceDN w:val="0"/>
        <w:adjustRightInd w:val="0"/>
        <w:spacing w:after="0" w:line="240" w:lineRule="auto"/>
        <w:rPr>
          <w:rFonts w:ascii="Arial" w:hAnsi="Arial" w:cs="Arial"/>
        </w:rPr>
      </w:pPr>
      <w:proofErr w:type="gramStart"/>
      <w:r>
        <w:rPr>
          <w:rFonts w:ascii="Arial" w:hAnsi="Arial" w:cs="Arial"/>
        </w:rPr>
        <w:t>el</w:t>
      </w:r>
      <w:proofErr w:type="gramEnd"/>
      <w:r>
        <w:rPr>
          <w:rFonts w:ascii="Arial" w:hAnsi="Arial" w:cs="Arial"/>
        </w:rPr>
        <w:t xml:space="preserve"> lugar del otro, y utiliza el diálogo, la negociación y la mediación como vía de</w:t>
      </w:r>
    </w:p>
    <w:p w:rsidR="006E0A46" w:rsidRDefault="006E0A46" w:rsidP="006E0A46">
      <w:pPr>
        <w:rPr>
          <w:rFonts w:ascii="Arial" w:hAnsi="Arial" w:cs="Arial"/>
        </w:rPr>
      </w:pPr>
      <w:proofErr w:type="gramStart"/>
      <w:r>
        <w:rPr>
          <w:rFonts w:ascii="Arial" w:hAnsi="Arial" w:cs="Arial"/>
        </w:rPr>
        <w:t>entendimiento</w:t>
      </w:r>
      <w:proofErr w:type="gramEnd"/>
      <w:r>
        <w:rPr>
          <w:rFonts w:ascii="Arial" w:hAnsi="Arial" w:cs="Arial"/>
        </w:rPr>
        <w:t>.</w:t>
      </w:r>
    </w:p>
    <w:p w:rsidR="006A0DA2" w:rsidRPr="007612CC" w:rsidRDefault="007612CC" w:rsidP="006E0A46">
      <w:pPr>
        <w:rPr>
          <w:rFonts w:ascii="Arial" w:hAnsi="Arial" w:cs="Arial"/>
        </w:rPr>
      </w:pPr>
      <w:r>
        <w:rPr>
          <w:rFonts w:ascii="Arial" w:hAnsi="Arial" w:cs="Arial"/>
        </w:rPr>
        <w:t xml:space="preserve">Escaso o nulo  </w:t>
      </w:r>
      <w:r w:rsidRPr="007612CC">
        <w:rPr>
          <w:rFonts w:ascii="Arial" w:hAnsi="Arial" w:cs="Arial"/>
          <w:sz w:val="28"/>
          <w:szCs w:val="28"/>
        </w:rPr>
        <w:sym w:font="Symbol" w:char="F0FF"/>
      </w:r>
      <w:r w:rsidRPr="007612CC">
        <w:rPr>
          <w:rFonts w:ascii="Arial" w:hAnsi="Arial" w:cs="Arial"/>
          <w:sz w:val="28"/>
          <w:szCs w:val="28"/>
        </w:rPr>
        <w:t xml:space="preserve">  </w:t>
      </w:r>
      <w:r>
        <w:rPr>
          <w:rFonts w:ascii="Arial" w:hAnsi="Arial" w:cs="Arial"/>
        </w:rPr>
        <w:t xml:space="preserve">              Intermedio   </w:t>
      </w:r>
      <w:r w:rsidRPr="007612CC">
        <w:rPr>
          <w:rFonts w:ascii="Arial" w:hAnsi="Arial" w:cs="Arial"/>
          <w:sz w:val="28"/>
          <w:szCs w:val="28"/>
        </w:rPr>
        <w:sym w:font="Symbol" w:char="F0FF"/>
      </w:r>
      <w:r>
        <w:rPr>
          <w:rFonts w:ascii="Arial" w:hAnsi="Arial" w:cs="Arial"/>
          <w:sz w:val="28"/>
          <w:szCs w:val="28"/>
        </w:rPr>
        <w:t xml:space="preserve">           </w:t>
      </w:r>
      <w:r>
        <w:rPr>
          <w:rFonts w:ascii="Arial" w:hAnsi="Arial" w:cs="Arial"/>
        </w:rPr>
        <w:t xml:space="preserve">Destaca     </w:t>
      </w:r>
      <w:r w:rsidRPr="007612CC">
        <w:rPr>
          <w:rFonts w:ascii="Arial" w:hAnsi="Arial" w:cs="Arial"/>
          <w:sz w:val="28"/>
          <w:szCs w:val="28"/>
        </w:rPr>
        <w:sym w:font="Symbol" w:char="F0FF"/>
      </w:r>
    </w:p>
    <w:p w:rsidR="006E0A46" w:rsidRDefault="006E0A46" w:rsidP="006E0A46">
      <w:pPr>
        <w:autoSpaceDE w:val="0"/>
        <w:autoSpaceDN w:val="0"/>
        <w:adjustRightInd w:val="0"/>
        <w:spacing w:after="0" w:line="240" w:lineRule="auto"/>
        <w:rPr>
          <w:rFonts w:ascii="Arial" w:hAnsi="Arial" w:cs="Arial"/>
        </w:rPr>
      </w:pPr>
      <w:r>
        <w:rPr>
          <w:rFonts w:ascii="Arial" w:hAnsi="Arial" w:cs="Arial"/>
        </w:rPr>
        <w:t>2.- Propone soluciones ante los conflictos, teniendo en cuenta la defensa de los</w:t>
      </w:r>
    </w:p>
    <w:p w:rsidR="006E0A46" w:rsidRDefault="006E0A46" w:rsidP="006E0A46">
      <w:pPr>
        <w:autoSpaceDE w:val="0"/>
        <w:autoSpaceDN w:val="0"/>
        <w:adjustRightInd w:val="0"/>
        <w:spacing w:after="0" w:line="240" w:lineRule="auto"/>
        <w:rPr>
          <w:rFonts w:ascii="Arial" w:hAnsi="Arial" w:cs="Arial"/>
        </w:rPr>
      </w:pPr>
      <w:proofErr w:type="gramStart"/>
      <w:r>
        <w:rPr>
          <w:rFonts w:ascii="Arial" w:hAnsi="Arial" w:cs="Arial"/>
        </w:rPr>
        <w:t>derechos</w:t>
      </w:r>
      <w:proofErr w:type="gramEnd"/>
      <w:r>
        <w:rPr>
          <w:rFonts w:ascii="Arial" w:hAnsi="Arial" w:cs="Arial"/>
        </w:rPr>
        <w:t xml:space="preserve"> de las personas implicadas (agentes, víctimas y espectadores) y</w:t>
      </w:r>
    </w:p>
    <w:p w:rsidR="006E0A46" w:rsidRDefault="006E0A46" w:rsidP="006E0A46">
      <w:pPr>
        <w:rPr>
          <w:rFonts w:ascii="Arial" w:hAnsi="Arial" w:cs="Arial"/>
        </w:rPr>
      </w:pPr>
      <w:proofErr w:type="gramStart"/>
      <w:r>
        <w:rPr>
          <w:rFonts w:ascii="Arial" w:hAnsi="Arial" w:cs="Arial"/>
        </w:rPr>
        <w:t>también</w:t>
      </w:r>
      <w:proofErr w:type="gramEnd"/>
      <w:r>
        <w:rPr>
          <w:rFonts w:ascii="Arial" w:hAnsi="Arial" w:cs="Arial"/>
        </w:rPr>
        <w:t xml:space="preserve"> la satisfacción de sus necesidades.</w:t>
      </w:r>
    </w:p>
    <w:p w:rsidR="007612CC" w:rsidRDefault="007612CC" w:rsidP="006E0A46">
      <w:pPr>
        <w:rPr>
          <w:rFonts w:ascii="Arial" w:hAnsi="Arial" w:cs="Arial"/>
        </w:rPr>
      </w:pPr>
      <w:r>
        <w:rPr>
          <w:rFonts w:ascii="Arial" w:hAnsi="Arial" w:cs="Arial"/>
        </w:rPr>
        <w:t xml:space="preserve">Escaso o nulo  </w:t>
      </w:r>
      <w:r w:rsidRPr="007612CC">
        <w:rPr>
          <w:rFonts w:ascii="Arial" w:hAnsi="Arial" w:cs="Arial"/>
          <w:sz w:val="28"/>
          <w:szCs w:val="28"/>
        </w:rPr>
        <w:sym w:font="Symbol" w:char="F0FF"/>
      </w:r>
      <w:r w:rsidRPr="007612CC">
        <w:rPr>
          <w:rFonts w:ascii="Arial" w:hAnsi="Arial" w:cs="Arial"/>
          <w:sz w:val="28"/>
          <w:szCs w:val="28"/>
        </w:rPr>
        <w:t xml:space="preserve">  </w:t>
      </w:r>
      <w:r>
        <w:rPr>
          <w:rFonts w:ascii="Arial" w:hAnsi="Arial" w:cs="Arial"/>
        </w:rPr>
        <w:t xml:space="preserve">              Intermedio   </w:t>
      </w:r>
      <w:r w:rsidRPr="007612CC">
        <w:rPr>
          <w:rFonts w:ascii="Arial" w:hAnsi="Arial" w:cs="Arial"/>
          <w:sz w:val="28"/>
          <w:szCs w:val="28"/>
        </w:rPr>
        <w:sym w:font="Symbol" w:char="F0FF"/>
      </w:r>
      <w:r>
        <w:rPr>
          <w:rFonts w:ascii="Arial" w:hAnsi="Arial" w:cs="Arial"/>
          <w:sz w:val="28"/>
          <w:szCs w:val="28"/>
        </w:rPr>
        <w:t xml:space="preserve">           </w:t>
      </w:r>
      <w:r>
        <w:rPr>
          <w:rFonts w:ascii="Arial" w:hAnsi="Arial" w:cs="Arial"/>
        </w:rPr>
        <w:t xml:space="preserve">Destaca     </w:t>
      </w:r>
      <w:r w:rsidRPr="007612CC">
        <w:rPr>
          <w:rFonts w:ascii="Arial" w:hAnsi="Arial" w:cs="Arial"/>
          <w:sz w:val="28"/>
          <w:szCs w:val="28"/>
        </w:rPr>
        <w:sym w:font="Symbol" w:char="F0FF"/>
      </w:r>
    </w:p>
    <w:p w:rsidR="006E0A46" w:rsidRDefault="006E0A46" w:rsidP="006E0A46">
      <w:pPr>
        <w:autoSpaceDE w:val="0"/>
        <w:autoSpaceDN w:val="0"/>
        <w:adjustRightInd w:val="0"/>
        <w:spacing w:after="0" w:line="240" w:lineRule="auto"/>
        <w:rPr>
          <w:rFonts w:ascii="Arial" w:hAnsi="Arial" w:cs="Arial"/>
        </w:rPr>
      </w:pPr>
      <w:r>
        <w:rPr>
          <w:rFonts w:ascii="Arial" w:hAnsi="Arial" w:cs="Arial"/>
        </w:rPr>
        <w:t>3.- Desarrolla habilidades sociales y de control emocional en las</w:t>
      </w:r>
    </w:p>
    <w:p w:rsidR="006E0A46" w:rsidRDefault="006E0A46" w:rsidP="006E0A46">
      <w:pPr>
        <w:rPr>
          <w:rFonts w:ascii="Arial" w:hAnsi="Arial" w:cs="Arial"/>
        </w:rPr>
      </w:pPr>
      <w:proofErr w:type="gramStart"/>
      <w:r>
        <w:rPr>
          <w:rFonts w:ascii="Arial" w:hAnsi="Arial" w:cs="Arial"/>
        </w:rPr>
        <w:t>relaciones</w:t>
      </w:r>
      <w:proofErr w:type="gramEnd"/>
      <w:r>
        <w:rPr>
          <w:rFonts w:ascii="Arial" w:hAnsi="Arial" w:cs="Arial"/>
        </w:rPr>
        <w:t xml:space="preserve"> interpersonales.</w:t>
      </w:r>
    </w:p>
    <w:p w:rsidR="007612CC" w:rsidRDefault="007612CC" w:rsidP="006E0A46">
      <w:pPr>
        <w:rPr>
          <w:rFonts w:ascii="Arial" w:hAnsi="Arial" w:cs="Arial"/>
        </w:rPr>
      </w:pPr>
      <w:r>
        <w:rPr>
          <w:rFonts w:ascii="Arial" w:hAnsi="Arial" w:cs="Arial"/>
        </w:rPr>
        <w:t xml:space="preserve">Escaso o nulo  </w:t>
      </w:r>
      <w:r w:rsidRPr="007612CC">
        <w:rPr>
          <w:rFonts w:ascii="Arial" w:hAnsi="Arial" w:cs="Arial"/>
          <w:sz w:val="28"/>
          <w:szCs w:val="28"/>
        </w:rPr>
        <w:sym w:font="Symbol" w:char="F0FF"/>
      </w:r>
      <w:r w:rsidRPr="007612CC">
        <w:rPr>
          <w:rFonts w:ascii="Arial" w:hAnsi="Arial" w:cs="Arial"/>
          <w:sz w:val="28"/>
          <w:szCs w:val="28"/>
        </w:rPr>
        <w:t xml:space="preserve">  </w:t>
      </w:r>
      <w:r>
        <w:rPr>
          <w:rFonts w:ascii="Arial" w:hAnsi="Arial" w:cs="Arial"/>
        </w:rPr>
        <w:t xml:space="preserve">              Intermedio   </w:t>
      </w:r>
      <w:r w:rsidRPr="007612CC">
        <w:rPr>
          <w:rFonts w:ascii="Arial" w:hAnsi="Arial" w:cs="Arial"/>
          <w:sz w:val="28"/>
          <w:szCs w:val="28"/>
        </w:rPr>
        <w:sym w:font="Symbol" w:char="F0FF"/>
      </w:r>
      <w:r>
        <w:rPr>
          <w:rFonts w:ascii="Arial" w:hAnsi="Arial" w:cs="Arial"/>
          <w:sz w:val="28"/>
          <w:szCs w:val="28"/>
        </w:rPr>
        <w:t xml:space="preserve">           </w:t>
      </w:r>
      <w:r>
        <w:rPr>
          <w:rFonts w:ascii="Arial" w:hAnsi="Arial" w:cs="Arial"/>
        </w:rPr>
        <w:t xml:space="preserve">Destaca     </w:t>
      </w:r>
      <w:r w:rsidRPr="007612CC">
        <w:rPr>
          <w:rFonts w:ascii="Arial" w:hAnsi="Arial" w:cs="Arial"/>
          <w:sz w:val="28"/>
          <w:szCs w:val="28"/>
        </w:rPr>
        <w:sym w:font="Symbol" w:char="F0FF"/>
      </w:r>
    </w:p>
    <w:p w:rsidR="006A0DA2" w:rsidRDefault="006A0DA2" w:rsidP="006A0DA2">
      <w:pPr>
        <w:autoSpaceDE w:val="0"/>
        <w:autoSpaceDN w:val="0"/>
        <w:adjustRightInd w:val="0"/>
        <w:spacing w:after="0" w:line="240" w:lineRule="auto"/>
        <w:rPr>
          <w:rFonts w:ascii="Arial" w:hAnsi="Arial" w:cs="Arial"/>
        </w:rPr>
      </w:pPr>
      <w:r>
        <w:rPr>
          <w:rFonts w:ascii="Arial" w:hAnsi="Arial" w:cs="Arial"/>
        </w:rPr>
        <w:t>4.- Analiza la actuación de las personas que intervienen en la resolución de</w:t>
      </w:r>
    </w:p>
    <w:p w:rsidR="006A0DA2" w:rsidRDefault="006A0DA2" w:rsidP="006A0DA2">
      <w:pPr>
        <w:rPr>
          <w:rFonts w:ascii="Arial" w:hAnsi="Arial" w:cs="Arial"/>
        </w:rPr>
      </w:pPr>
      <w:proofErr w:type="gramStart"/>
      <w:r>
        <w:rPr>
          <w:rFonts w:ascii="Arial" w:hAnsi="Arial" w:cs="Arial"/>
        </w:rPr>
        <w:t>conflictos</w:t>
      </w:r>
      <w:proofErr w:type="gramEnd"/>
      <w:r>
        <w:rPr>
          <w:rFonts w:ascii="Arial" w:hAnsi="Arial" w:cs="Arial"/>
        </w:rPr>
        <w:t xml:space="preserve"> y problemas de distinta naturaleza que se generan en el desarrollo del juego.</w:t>
      </w:r>
    </w:p>
    <w:p w:rsidR="007612CC" w:rsidRPr="007612CC" w:rsidRDefault="007612CC" w:rsidP="007612CC">
      <w:pPr>
        <w:rPr>
          <w:rFonts w:ascii="Arial" w:hAnsi="Arial" w:cs="Arial"/>
        </w:rPr>
      </w:pPr>
      <w:r>
        <w:rPr>
          <w:rFonts w:ascii="Arial" w:hAnsi="Arial" w:cs="Arial"/>
        </w:rPr>
        <w:t xml:space="preserve">Escaso o nulo  </w:t>
      </w:r>
      <w:r w:rsidRPr="007612CC">
        <w:rPr>
          <w:rFonts w:ascii="Arial" w:hAnsi="Arial" w:cs="Arial"/>
          <w:sz w:val="28"/>
          <w:szCs w:val="28"/>
        </w:rPr>
        <w:sym w:font="Symbol" w:char="F0FF"/>
      </w:r>
      <w:r w:rsidRPr="007612CC">
        <w:rPr>
          <w:rFonts w:ascii="Arial" w:hAnsi="Arial" w:cs="Arial"/>
          <w:sz w:val="28"/>
          <w:szCs w:val="28"/>
        </w:rPr>
        <w:t xml:space="preserve">  </w:t>
      </w:r>
      <w:r>
        <w:rPr>
          <w:rFonts w:ascii="Arial" w:hAnsi="Arial" w:cs="Arial"/>
        </w:rPr>
        <w:t xml:space="preserve">              Intermedio   </w:t>
      </w:r>
      <w:r w:rsidRPr="007612CC">
        <w:rPr>
          <w:rFonts w:ascii="Arial" w:hAnsi="Arial" w:cs="Arial"/>
          <w:sz w:val="28"/>
          <w:szCs w:val="28"/>
        </w:rPr>
        <w:sym w:font="Symbol" w:char="F0FF"/>
      </w:r>
      <w:r>
        <w:rPr>
          <w:rFonts w:ascii="Arial" w:hAnsi="Arial" w:cs="Arial"/>
          <w:sz w:val="28"/>
          <w:szCs w:val="28"/>
        </w:rPr>
        <w:t xml:space="preserve">           </w:t>
      </w:r>
      <w:r>
        <w:rPr>
          <w:rFonts w:ascii="Arial" w:hAnsi="Arial" w:cs="Arial"/>
        </w:rPr>
        <w:t xml:space="preserve">Destaca     </w:t>
      </w:r>
      <w:r w:rsidRPr="007612CC">
        <w:rPr>
          <w:rFonts w:ascii="Arial" w:hAnsi="Arial" w:cs="Arial"/>
          <w:sz w:val="28"/>
          <w:szCs w:val="28"/>
        </w:rPr>
        <w:sym w:font="Symbol" w:char="F0FF"/>
      </w:r>
    </w:p>
    <w:p w:rsidR="007612CC" w:rsidRDefault="007612CC" w:rsidP="006A0DA2">
      <w:pPr>
        <w:rPr>
          <w:rFonts w:ascii="Arial" w:hAnsi="Arial" w:cs="Arial"/>
        </w:rPr>
      </w:pPr>
    </w:p>
    <w:p w:rsidR="006A0DA2" w:rsidRDefault="006A0DA2" w:rsidP="006A0DA2">
      <w:pPr>
        <w:rPr>
          <w:rFonts w:ascii="Arial" w:hAnsi="Arial" w:cs="Arial"/>
        </w:rPr>
      </w:pPr>
    </w:p>
    <w:p w:rsidR="006A0DA2" w:rsidRPr="007612CC" w:rsidRDefault="006A0DA2" w:rsidP="007612CC">
      <w:pPr>
        <w:jc w:val="center"/>
        <w:rPr>
          <w:rFonts w:ascii="Arial" w:hAnsi="Arial" w:cs="Arial"/>
          <w:sz w:val="28"/>
          <w:szCs w:val="28"/>
        </w:rPr>
      </w:pPr>
      <w:r w:rsidRPr="007612CC">
        <w:rPr>
          <w:rFonts w:ascii="Arial" w:hAnsi="Arial" w:cs="Arial"/>
          <w:sz w:val="28"/>
          <w:szCs w:val="28"/>
        </w:rPr>
        <w:t>En relación con la regulación de la convivencia:</w:t>
      </w:r>
    </w:p>
    <w:p w:rsidR="007612CC" w:rsidRDefault="006A0DA2" w:rsidP="006A0DA2">
      <w:pPr>
        <w:autoSpaceDE w:val="0"/>
        <w:autoSpaceDN w:val="0"/>
        <w:adjustRightInd w:val="0"/>
        <w:spacing w:after="0" w:line="240" w:lineRule="auto"/>
        <w:rPr>
          <w:rFonts w:ascii="Arial" w:hAnsi="Arial" w:cs="Arial"/>
        </w:rPr>
      </w:pPr>
      <w:r>
        <w:rPr>
          <w:rFonts w:ascii="Arial" w:hAnsi="Arial" w:cs="Arial"/>
        </w:rPr>
        <w:t>5.- Acepta y utiliza normas  necesarias para regular la actividad y</w:t>
      </w:r>
    </w:p>
    <w:p w:rsidR="006A0DA2" w:rsidRDefault="006A0DA2" w:rsidP="006A0DA2">
      <w:pPr>
        <w:rPr>
          <w:rFonts w:ascii="Arial" w:hAnsi="Arial" w:cs="Arial"/>
        </w:rPr>
      </w:pPr>
      <w:proofErr w:type="gramStart"/>
      <w:r>
        <w:rPr>
          <w:rFonts w:ascii="Arial" w:hAnsi="Arial" w:cs="Arial"/>
        </w:rPr>
        <w:t>solucionar</w:t>
      </w:r>
      <w:proofErr w:type="gramEnd"/>
      <w:r>
        <w:rPr>
          <w:rFonts w:ascii="Arial" w:hAnsi="Arial" w:cs="Arial"/>
        </w:rPr>
        <w:t xml:space="preserve"> los problemas de convivencia.</w:t>
      </w:r>
    </w:p>
    <w:p w:rsidR="007612CC" w:rsidRPr="007612CC" w:rsidRDefault="007612CC" w:rsidP="007612CC">
      <w:pPr>
        <w:rPr>
          <w:rFonts w:ascii="Arial" w:hAnsi="Arial" w:cs="Arial"/>
        </w:rPr>
      </w:pPr>
      <w:r>
        <w:rPr>
          <w:rFonts w:ascii="Arial" w:hAnsi="Arial" w:cs="Arial"/>
        </w:rPr>
        <w:t xml:space="preserve">Escaso o nulo  </w:t>
      </w:r>
      <w:r w:rsidRPr="007612CC">
        <w:rPr>
          <w:rFonts w:ascii="Arial" w:hAnsi="Arial" w:cs="Arial"/>
          <w:sz w:val="28"/>
          <w:szCs w:val="28"/>
        </w:rPr>
        <w:sym w:font="Symbol" w:char="F0FF"/>
      </w:r>
      <w:r w:rsidRPr="007612CC">
        <w:rPr>
          <w:rFonts w:ascii="Arial" w:hAnsi="Arial" w:cs="Arial"/>
          <w:sz w:val="28"/>
          <w:szCs w:val="28"/>
        </w:rPr>
        <w:t xml:space="preserve">  </w:t>
      </w:r>
      <w:r>
        <w:rPr>
          <w:rFonts w:ascii="Arial" w:hAnsi="Arial" w:cs="Arial"/>
        </w:rPr>
        <w:t xml:space="preserve">              Intermedio   </w:t>
      </w:r>
      <w:r w:rsidRPr="007612CC">
        <w:rPr>
          <w:rFonts w:ascii="Arial" w:hAnsi="Arial" w:cs="Arial"/>
          <w:sz w:val="28"/>
          <w:szCs w:val="28"/>
        </w:rPr>
        <w:sym w:font="Symbol" w:char="F0FF"/>
      </w:r>
      <w:r>
        <w:rPr>
          <w:rFonts w:ascii="Arial" w:hAnsi="Arial" w:cs="Arial"/>
          <w:sz w:val="28"/>
          <w:szCs w:val="28"/>
        </w:rPr>
        <w:t xml:space="preserve">           </w:t>
      </w:r>
      <w:r>
        <w:rPr>
          <w:rFonts w:ascii="Arial" w:hAnsi="Arial" w:cs="Arial"/>
        </w:rPr>
        <w:t xml:space="preserve">Destaca     </w:t>
      </w:r>
      <w:r w:rsidRPr="007612CC">
        <w:rPr>
          <w:rFonts w:ascii="Arial" w:hAnsi="Arial" w:cs="Arial"/>
          <w:sz w:val="28"/>
          <w:szCs w:val="28"/>
        </w:rPr>
        <w:sym w:font="Symbol" w:char="F0FF"/>
      </w:r>
    </w:p>
    <w:p w:rsidR="006A0DA2" w:rsidRDefault="006A0DA2" w:rsidP="006A0DA2">
      <w:pPr>
        <w:autoSpaceDE w:val="0"/>
        <w:autoSpaceDN w:val="0"/>
        <w:adjustRightInd w:val="0"/>
        <w:spacing w:after="0" w:line="240" w:lineRule="auto"/>
        <w:rPr>
          <w:rFonts w:ascii="Arial" w:hAnsi="Arial" w:cs="Arial"/>
        </w:rPr>
      </w:pPr>
      <w:r>
        <w:rPr>
          <w:rFonts w:ascii="Arial" w:hAnsi="Arial" w:cs="Arial"/>
        </w:rPr>
        <w:t>6.- Identifica y asume situaciones de incumplimiento de las normas y prevé las</w:t>
      </w:r>
    </w:p>
    <w:p w:rsidR="006A0DA2" w:rsidRDefault="006A0DA2" w:rsidP="006A0DA2">
      <w:pPr>
        <w:rPr>
          <w:rFonts w:ascii="Arial" w:hAnsi="Arial" w:cs="Arial"/>
        </w:rPr>
      </w:pPr>
      <w:proofErr w:type="gramStart"/>
      <w:r>
        <w:rPr>
          <w:rFonts w:ascii="Arial" w:hAnsi="Arial" w:cs="Arial"/>
        </w:rPr>
        <w:t>consecuencias</w:t>
      </w:r>
      <w:proofErr w:type="gramEnd"/>
      <w:r>
        <w:rPr>
          <w:rFonts w:ascii="Arial" w:hAnsi="Arial" w:cs="Arial"/>
        </w:rPr>
        <w:t xml:space="preserve"> de su incumplimiento.</w:t>
      </w:r>
    </w:p>
    <w:p w:rsidR="007612CC" w:rsidRDefault="007612CC" w:rsidP="006A0DA2">
      <w:pPr>
        <w:rPr>
          <w:rFonts w:ascii="Arial" w:hAnsi="Arial" w:cs="Arial"/>
        </w:rPr>
      </w:pPr>
      <w:r>
        <w:rPr>
          <w:rFonts w:ascii="Arial" w:hAnsi="Arial" w:cs="Arial"/>
        </w:rPr>
        <w:t xml:space="preserve">Escaso o nulo  </w:t>
      </w:r>
      <w:r w:rsidRPr="007612CC">
        <w:rPr>
          <w:rFonts w:ascii="Arial" w:hAnsi="Arial" w:cs="Arial"/>
          <w:sz w:val="28"/>
          <w:szCs w:val="28"/>
        </w:rPr>
        <w:sym w:font="Symbol" w:char="F0FF"/>
      </w:r>
      <w:r w:rsidRPr="007612CC">
        <w:rPr>
          <w:rFonts w:ascii="Arial" w:hAnsi="Arial" w:cs="Arial"/>
          <w:sz w:val="28"/>
          <w:szCs w:val="28"/>
        </w:rPr>
        <w:t xml:space="preserve">  </w:t>
      </w:r>
      <w:r>
        <w:rPr>
          <w:rFonts w:ascii="Arial" w:hAnsi="Arial" w:cs="Arial"/>
        </w:rPr>
        <w:t xml:space="preserve">              Intermedio   </w:t>
      </w:r>
      <w:r w:rsidRPr="007612CC">
        <w:rPr>
          <w:rFonts w:ascii="Arial" w:hAnsi="Arial" w:cs="Arial"/>
          <w:sz w:val="28"/>
          <w:szCs w:val="28"/>
        </w:rPr>
        <w:sym w:font="Symbol" w:char="F0FF"/>
      </w:r>
      <w:r>
        <w:rPr>
          <w:rFonts w:ascii="Arial" w:hAnsi="Arial" w:cs="Arial"/>
          <w:sz w:val="28"/>
          <w:szCs w:val="28"/>
        </w:rPr>
        <w:t xml:space="preserve">           </w:t>
      </w:r>
      <w:r>
        <w:rPr>
          <w:rFonts w:ascii="Arial" w:hAnsi="Arial" w:cs="Arial"/>
        </w:rPr>
        <w:t xml:space="preserve">Destaca     </w:t>
      </w:r>
      <w:r w:rsidRPr="007612CC">
        <w:rPr>
          <w:rFonts w:ascii="Arial" w:hAnsi="Arial" w:cs="Arial"/>
          <w:sz w:val="28"/>
          <w:szCs w:val="28"/>
        </w:rPr>
        <w:sym w:font="Symbol" w:char="F0FF"/>
      </w:r>
    </w:p>
    <w:p w:rsidR="006A0DA2" w:rsidRDefault="006A0DA2" w:rsidP="006A0DA2">
      <w:pPr>
        <w:autoSpaceDE w:val="0"/>
        <w:autoSpaceDN w:val="0"/>
        <w:adjustRightInd w:val="0"/>
        <w:spacing w:after="0" w:line="240" w:lineRule="auto"/>
        <w:rPr>
          <w:rFonts w:ascii="Arial" w:hAnsi="Arial" w:cs="Arial"/>
        </w:rPr>
      </w:pPr>
      <w:r>
        <w:rPr>
          <w:rFonts w:ascii="Arial" w:hAnsi="Arial" w:cs="Arial"/>
        </w:rPr>
        <w:t>7.- Participa de manera activa en la elaboración consensuada de normas de</w:t>
      </w:r>
    </w:p>
    <w:p w:rsidR="006A0DA2" w:rsidRDefault="006A0DA2" w:rsidP="006A0DA2">
      <w:pPr>
        <w:rPr>
          <w:rFonts w:ascii="Arial" w:hAnsi="Arial" w:cs="Arial"/>
        </w:rPr>
      </w:pPr>
      <w:proofErr w:type="gramStart"/>
      <w:r>
        <w:rPr>
          <w:rFonts w:ascii="Arial" w:hAnsi="Arial" w:cs="Arial"/>
        </w:rPr>
        <w:t>convivencia</w:t>
      </w:r>
      <w:proofErr w:type="gramEnd"/>
      <w:r>
        <w:rPr>
          <w:rFonts w:ascii="Arial" w:hAnsi="Arial" w:cs="Arial"/>
        </w:rPr>
        <w:t xml:space="preserve"> y cumple los compromisos acordados entre todas y todos.</w:t>
      </w:r>
    </w:p>
    <w:p w:rsidR="007612CC" w:rsidRDefault="007612CC" w:rsidP="006A0DA2">
      <w:pPr>
        <w:rPr>
          <w:rFonts w:ascii="Arial" w:hAnsi="Arial" w:cs="Arial"/>
        </w:rPr>
      </w:pPr>
      <w:r>
        <w:rPr>
          <w:rFonts w:ascii="Arial" w:hAnsi="Arial" w:cs="Arial"/>
        </w:rPr>
        <w:t xml:space="preserve">Escaso o nulo  </w:t>
      </w:r>
      <w:r w:rsidRPr="007612CC">
        <w:rPr>
          <w:rFonts w:ascii="Arial" w:hAnsi="Arial" w:cs="Arial"/>
          <w:sz w:val="28"/>
          <w:szCs w:val="28"/>
        </w:rPr>
        <w:sym w:font="Symbol" w:char="F0FF"/>
      </w:r>
      <w:r w:rsidRPr="007612CC">
        <w:rPr>
          <w:rFonts w:ascii="Arial" w:hAnsi="Arial" w:cs="Arial"/>
          <w:sz w:val="28"/>
          <w:szCs w:val="28"/>
        </w:rPr>
        <w:t xml:space="preserve">  </w:t>
      </w:r>
      <w:r>
        <w:rPr>
          <w:rFonts w:ascii="Arial" w:hAnsi="Arial" w:cs="Arial"/>
        </w:rPr>
        <w:t xml:space="preserve">              Intermedio   </w:t>
      </w:r>
      <w:r w:rsidRPr="007612CC">
        <w:rPr>
          <w:rFonts w:ascii="Arial" w:hAnsi="Arial" w:cs="Arial"/>
          <w:sz w:val="28"/>
          <w:szCs w:val="28"/>
        </w:rPr>
        <w:sym w:font="Symbol" w:char="F0FF"/>
      </w:r>
      <w:r>
        <w:rPr>
          <w:rFonts w:ascii="Arial" w:hAnsi="Arial" w:cs="Arial"/>
          <w:sz w:val="28"/>
          <w:szCs w:val="28"/>
        </w:rPr>
        <w:t xml:space="preserve">           </w:t>
      </w:r>
      <w:r>
        <w:rPr>
          <w:rFonts w:ascii="Arial" w:hAnsi="Arial" w:cs="Arial"/>
        </w:rPr>
        <w:t xml:space="preserve">Destaca     </w:t>
      </w:r>
      <w:r w:rsidRPr="007612CC">
        <w:rPr>
          <w:rFonts w:ascii="Arial" w:hAnsi="Arial" w:cs="Arial"/>
          <w:sz w:val="28"/>
          <w:szCs w:val="28"/>
        </w:rPr>
        <w:sym w:font="Symbol" w:char="F0FF"/>
      </w:r>
    </w:p>
    <w:p w:rsidR="006A0DA2" w:rsidRDefault="006A0DA2" w:rsidP="006A0DA2">
      <w:pPr>
        <w:rPr>
          <w:rFonts w:ascii="Arial" w:hAnsi="Arial" w:cs="Arial"/>
        </w:rPr>
      </w:pPr>
      <w:r>
        <w:rPr>
          <w:rFonts w:ascii="Arial" w:hAnsi="Arial" w:cs="Arial"/>
        </w:rPr>
        <w:t>8.- Se siente parte del centro y se implica y disfruta con las actividades escolares.</w:t>
      </w:r>
    </w:p>
    <w:p w:rsidR="007612CC" w:rsidRPr="007612CC" w:rsidRDefault="007612CC" w:rsidP="007612CC">
      <w:pPr>
        <w:rPr>
          <w:rFonts w:ascii="Arial" w:hAnsi="Arial" w:cs="Arial"/>
        </w:rPr>
      </w:pPr>
      <w:r>
        <w:rPr>
          <w:rFonts w:ascii="Arial" w:hAnsi="Arial" w:cs="Arial"/>
        </w:rPr>
        <w:t xml:space="preserve">Escaso o nulo  </w:t>
      </w:r>
      <w:r w:rsidRPr="007612CC">
        <w:rPr>
          <w:rFonts w:ascii="Arial" w:hAnsi="Arial" w:cs="Arial"/>
          <w:sz w:val="28"/>
          <w:szCs w:val="28"/>
        </w:rPr>
        <w:sym w:font="Symbol" w:char="F0FF"/>
      </w:r>
      <w:r w:rsidRPr="007612CC">
        <w:rPr>
          <w:rFonts w:ascii="Arial" w:hAnsi="Arial" w:cs="Arial"/>
          <w:sz w:val="28"/>
          <w:szCs w:val="28"/>
        </w:rPr>
        <w:t xml:space="preserve">  </w:t>
      </w:r>
      <w:r>
        <w:rPr>
          <w:rFonts w:ascii="Arial" w:hAnsi="Arial" w:cs="Arial"/>
        </w:rPr>
        <w:t xml:space="preserve">              Intermedio   </w:t>
      </w:r>
      <w:r w:rsidRPr="007612CC">
        <w:rPr>
          <w:rFonts w:ascii="Arial" w:hAnsi="Arial" w:cs="Arial"/>
          <w:sz w:val="28"/>
          <w:szCs w:val="28"/>
        </w:rPr>
        <w:sym w:font="Symbol" w:char="F0FF"/>
      </w:r>
      <w:r>
        <w:rPr>
          <w:rFonts w:ascii="Arial" w:hAnsi="Arial" w:cs="Arial"/>
          <w:sz w:val="28"/>
          <w:szCs w:val="28"/>
        </w:rPr>
        <w:t xml:space="preserve">           </w:t>
      </w:r>
      <w:r>
        <w:rPr>
          <w:rFonts w:ascii="Arial" w:hAnsi="Arial" w:cs="Arial"/>
        </w:rPr>
        <w:t xml:space="preserve">Destaca     </w:t>
      </w:r>
      <w:r w:rsidRPr="007612CC">
        <w:rPr>
          <w:rFonts w:ascii="Arial" w:hAnsi="Arial" w:cs="Arial"/>
          <w:sz w:val="28"/>
          <w:szCs w:val="28"/>
        </w:rPr>
        <w:sym w:font="Symbol" w:char="F0FF"/>
      </w:r>
    </w:p>
    <w:p w:rsidR="007612CC" w:rsidRDefault="007612CC" w:rsidP="006A0DA2"/>
    <w:p w:rsidR="006E0A46" w:rsidRDefault="006E0A46" w:rsidP="00035693"/>
    <w:p w:rsidR="006E0A46" w:rsidRPr="00035693" w:rsidRDefault="006E0A46" w:rsidP="00035693"/>
    <w:sectPr w:rsidR="006E0A46" w:rsidRPr="00035693" w:rsidSect="00800EB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5693"/>
    <w:rsid w:val="00035693"/>
    <w:rsid w:val="00595FAA"/>
    <w:rsid w:val="005A57F0"/>
    <w:rsid w:val="00687E30"/>
    <w:rsid w:val="006A0DA2"/>
    <w:rsid w:val="006E0A46"/>
    <w:rsid w:val="007612CC"/>
    <w:rsid w:val="00800EB2"/>
    <w:rsid w:val="00BB358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EB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612CC"/>
    <w:rPr>
      <w:color w:val="808080"/>
    </w:rPr>
  </w:style>
  <w:style w:type="paragraph" w:styleId="Textodeglobo">
    <w:name w:val="Balloon Text"/>
    <w:basedOn w:val="Normal"/>
    <w:link w:val="TextodegloboCar"/>
    <w:uiPriority w:val="99"/>
    <w:semiHidden/>
    <w:unhideWhenUsed/>
    <w:rsid w:val="007612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12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E4146F-051D-40FF-8007-06F1E82EC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488</Words>
  <Characters>2686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Teresa</cp:lastModifiedBy>
  <cp:revision>3</cp:revision>
  <dcterms:created xsi:type="dcterms:W3CDTF">2014-05-15T17:38:00Z</dcterms:created>
  <dcterms:modified xsi:type="dcterms:W3CDTF">2014-05-15T17:42:00Z</dcterms:modified>
</cp:coreProperties>
</file>