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EA" w:rsidRDefault="007651EA" w:rsidP="007651EA">
      <w:pPr>
        <w:rPr>
          <w:b/>
        </w:rPr>
      </w:pPr>
      <w:bookmarkStart w:id="0" w:name="_GoBack"/>
      <w:bookmarkEnd w:id="0"/>
    </w:p>
    <w:p w:rsidR="007651EA" w:rsidRPr="007651EA" w:rsidRDefault="007651EA" w:rsidP="007651EA">
      <w:pPr>
        <w:jc w:val="center"/>
        <w:rPr>
          <w:b/>
          <w:sz w:val="40"/>
          <w:szCs w:val="40"/>
        </w:rPr>
      </w:pPr>
      <w:r w:rsidRPr="007651EA">
        <w:rPr>
          <w:b/>
          <w:sz w:val="40"/>
          <w:szCs w:val="40"/>
        </w:rPr>
        <w:t>UNIVERSIDAD COOPERATIVA DE COLOMBIA</w:t>
      </w:r>
    </w:p>
    <w:p w:rsidR="007651EA" w:rsidRPr="007651EA" w:rsidRDefault="007651EA" w:rsidP="007651EA">
      <w:pPr>
        <w:jc w:val="center"/>
        <w:rPr>
          <w:b/>
          <w:sz w:val="40"/>
          <w:szCs w:val="40"/>
        </w:rPr>
      </w:pPr>
      <w:r w:rsidRPr="007651EA">
        <w:rPr>
          <w:b/>
          <w:sz w:val="40"/>
          <w:szCs w:val="40"/>
        </w:rPr>
        <w:t>PEREIRA</w:t>
      </w:r>
    </w:p>
    <w:p w:rsidR="007651EA" w:rsidRPr="007651EA" w:rsidRDefault="007651EA" w:rsidP="007651EA">
      <w:pPr>
        <w:jc w:val="center"/>
        <w:rPr>
          <w:b/>
          <w:sz w:val="36"/>
          <w:szCs w:val="36"/>
        </w:rPr>
      </w:pPr>
      <w:r w:rsidRPr="007651EA">
        <w:rPr>
          <w:b/>
          <w:sz w:val="36"/>
          <w:szCs w:val="36"/>
        </w:rPr>
        <w:t>MAESTRÍA EN INFORMÁTICA</w:t>
      </w:r>
    </w:p>
    <w:p w:rsidR="007651EA" w:rsidRDefault="007651EA" w:rsidP="007651EA">
      <w:pPr>
        <w:rPr>
          <w:b/>
        </w:rPr>
      </w:pPr>
    </w:p>
    <w:p w:rsidR="007651EA" w:rsidRPr="007651EA" w:rsidRDefault="007651EA" w:rsidP="007651EA">
      <w:pPr>
        <w:rPr>
          <w:b/>
          <w:sz w:val="36"/>
          <w:szCs w:val="36"/>
        </w:rPr>
      </w:pPr>
    </w:p>
    <w:p w:rsidR="007651EA" w:rsidRPr="007651EA" w:rsidRDefault="007651EA" w:rsidP="007651EA">
      <w:pPr>
        <w:jc w:val="center"/>
        <w:rPr>
          <w:b/>
          <w:sz w:val="36"/>
          <w:szCs w:val="36"/>
        </w:rPr>
      </w:pPr>
      <w:r w:rsidRPr="007651EA">
        <w:rPr>
          <w:b/>
          <w:sz w:val="36"/>
          <w:szCs w:val="36"/>
        </w:rPr>
        <w:t>Decreto 1419 de 1974</w:t>
      </w:r>
    </w:p>
    <w:p w:rsidR="007651EA" w:rsidRPr="007651EA" w:rsidRDefault="007651EA" w:rsidP="007651EA">
      <w:pPr>
        <w:jc w:val="center"/>
        <w:rPr>
          <w:b/>
          <w:sz w:val="36"/>
          <w:szCs w:val="36"/>
        </w:rPr>
      </w:pPr>
      <w:r w:rsidRPr="007651EA">
        <w:rPr>
          <w:b/>
          <w:sz w:val="36"/>
          <w:szCs w:val="36"/>
        </w:rPr>
        <w:t>EDUCACIÓN POSTOBLIGATORIA.</w:t>
      </w:r>
    </w:p>
    <w:p w:rsidR="007651EA" w:rsidRDefault="007651EA" w:rsidP="007651EA">
      <w:pPr>
        <w:rPr>
          <w:b/>
          <w:sz w:val="32"/>
          <w:szCs w:val="32"/>
        </w:rPr>
      </w:pPr>
    </w:p>
    <w:p w:rsidR="007651EA" w:rsidRDefault="007651EA" w:rsidP="007651E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Presentado por:</w:t>
      </w:r>
    </w:p>
    <w:p w:rsidR="007651EA" w:rsidRPr="007651EA" w:rsidRDefault="007651EA" w:rsidP="0042073E">
      <w:pPr>
        <w:ind w:left="1416" w:firstLine="708"/>
        <w:rPr>
          <w:b/>
          <w:sz w:val="32"/>
          <w:szCs w:val="32"/>
        </w:rPr>
      </w:pPr>
      <w:r w:rsidRPr="007651EA">
        <w:rPr>
          <w:b/>
          <w:sz w:val="32"/>
          <w:szCs w:val="32"/>
        </w:rPr>
        <w:t>José Gildardo Ballesteros</w:t>
      </w:r>
    </w:p>
    <w:p w:rsidR="007651EA" w:rsidRPr="007651EA" w:rsidRDefault="007651EA" w:rsidP="0042073E">
      <w:pPr>
        <w:ind w:left="1416" w:firstLine="708"/>
        <w:rPr>
          <w:b/>
          <w:sz w:val="32"/>
          <w:szCs w:val="32"/>
        </w:rPr>
      </w:pPr>
      <w:r w:rsidRPr="007651EA">
        <w:rPr>
          <w:b/>
          <w:sz w:val="32"/>
          <w:szCs w:val="32"/>
        </w:rPr>
        <w:t>Gloria Patricia Puerta Cardona</w:t>
      </w:r>
    </w:p>
    <w:p w:rsidR="007651EA" w:rsidRPr="007651EA" w:rsidRDefault="007651EA" w:rsidP="0042073E">
      <w:pPr>
        <w:ind w:left="1416" w:firstLine="708"/>
        <w:rPr>
          <w:b/>
          <w:sz w:val="32"/>
          <w:szCs w:val="32"/>
        </w:rPr>
      </w:pPr>
      <w:r w:rsidRPr="007651EA">
        <w:rPr>
          <w:b/>
          <w:sz w:val="32"/>
          <w:szCs w:val="32"/>
        </w:rPr>
        <w:t xml:space="preserve">Edgar Alfonso Acosta </w:t>
      </w:r>
    </w:p>
    <w:p w:rsidR="007651EA" w:rsidRDefault="007651EA" w:rsidP="007651EA">
      <w:pPr>
        <w:rPr>
          <w:b/>
        </w:rPr>
      </w:pPr>
    </w:p>
    <w:p w:rsidR="007651EA" w:rsidRDefault="007651EA" w:rsidP="007651EA">
      <w:pPr>
        <w:rPr>
          <w:b/>
        </w:rPr>
      </w:pPr>
    </w:p>
    <w:p w:rsidR="0042073E" w:rsidRDefault="0042073E" w:rsidP="007651EA">
      <w:pPr>
        <w:rPr>
          <w:b/>
        </w:rPr>
      </w:pPr>
      <w:r>
        <w:rPr>
          <w:b/>
        </w:rPr>
        <w:t>Para:</w:t>
      </w:r>
    </w:p>
    <w:p w:rsidR="007651EA" w:rsidRDefault="007651EA" w:rsidP="0042073E">
      <w:pPr>
        <w:ind w:left="708" w:firstLine="708"/>
        <w:rPr>
          <w:b/>
        </w:rPr>
      </w:pPr>
      <w:r>
        <w:rPr>
          <w:b/>
        </w:rPr>
        <w:t xml:space="preserve">Martha Lucia </w:t>
      </w:r>
      <w:r w:rsidR="00B854EA">
        <w:rPr>
          <w:b/>
        </w:rPr>
        <w:t>García</w:t>
      </w:r>
      <w:r>
        <w:rPr>
          <w:b/>
        </w:rPr>
        <w:t xml:space="preserve"> Naranjo</w:t>
      </w:r>
    </w:p>
    <w:p w:rsidR="0042073E" w:rsidRDefault="0042073E" w:rsidP="0042073E">
      <w:pPr>
        <w:ind w:left="708" w:firstLine="708"/>
        <w:jc w:val="right"/>
        <w:rPr>
          <w:b/>
        </w:rPr>
      </w:pPr>
    </w:p>
    <w:p w:rsidR="0042073E" w:rsidRDefault="0042073E" w:rsidP="0042073E">
      <w:pPr>
        <w:ind w:left="708" w:firstLine="708"/>
        <w:jc w:val="right"/>
        <w:rPr>
          <w:b/>
        </w:rPr>
      </w:pPr>
      <w:r>
        <w:rPr>
          <w:b/>
        </w:rPr>
        <w:t>Pereira 26 de abril de2014</w:t>
      </w:r>
    </w:p>
    <w:p w:rsidR="0042073E" w:rsidRDefault="0042073E">
      <w:pPr>
        <w:rPr>
          <w:b/>
        </w:rPr>
      </w:pPr>
      <w:r>
        <w:rPr>
          <w:b/>
        </w:rPr>
        <w:br w:type="page"/>
      </w:r>
    </w:p>
    <w:p w:rsidR="007651EA" w:rsidRDefault="007651EA" w:rsidP="00C2420B">
      <w:pPr>
        <w:rPr>
          <w:b/>
        </w:rPr>
      </w:pPr>
    </w:p>
    <w:p w:rsidR="00C2420B" w:rsidRPr="00C2420B" w:rsidRDefault="00C2420B" w:rsidP="00C2420B">
      <w:pPr>
        <w:rPr>
          <w:b/>
        </w:rPr>
      </w:pPr>
      <w:r w:rsidRPr="00C2420B">
        <w:rPr>
          <w:b/>
        </w:rPr>
        <w:t>EDUCACIÓN POSTOBLIGATORIA.</w:t>
      </w:r>
    </w:p>
    <w:p w:rsidR="00C2420B" w:rsidRDefault="00C2420B" w:rsidP="00C2420B"/>
    <w:p w:rsidR="00C2420B" w:rsidRPr="00C2420B" w:rsidRDefault="00C2420B" w:rsidP="00C2420B">
      <w:pPr>
        <w:rPr>
          <w:b/>
        </w:rPr>
      </w:pPr>
      <w:r w:rsidRPr="00C2420B">
        <w:rPr>
          <w:b/>
        </w:rPr>
        <w:t>Principios generales.</w:t>
      </w:r>
    </w:p>
    <w:p w:rsidR="00C2420B" w:rsidRDefault="00C2420B" w:rsidP="00C2420B">
      <w:pPr>
        <w:jc w:val="both"/>
      </w:pPr>
      <w:r>
        <w:t>De acuerdo con el Decreto 080 del 22 de enero de 1980 se incorpora la Educación Intermedia Profesional a la educación post-secundaria, haciendo que el diploma de bachiller y el de Técnico Profesional Intermedio sean los únicos que pueden ser expedidos por los institutos docentes públicos o privados de educación media e intermedia. Por otra parte, el Decreto 1419 de 1978 establece la orientación de este nivel y lo define como un núcleo común que cubre las áreas básicas de conocimiento y continúa el enriquecimiento científico y humanístico de los ciclos anteriores. De igual manera conceptúa que este ciclo capacita al alumno tanto para continuar estudios superiores como para desempeñar una determinada función en la comunidad.</w:t>
      </w:r>
    </w:p>
    <w:p w:rsidR="00C2420B" w:rsidRDefault="00C2420B" w:rsidP="00C2420B">
      <w:pPr>
        <w:jc w:val="both"/>
      </w:pPr>
      <w:r>
        <w:t>Según el artículo 10 del decreto 1419 de 1978, se establecen las diferentes clases de bachillerato y las diferentes modalidades que se imparten en la educación media profesional. Finalmente el Decreto 1002 de 1984 fija los objetivos que deben alcanzar los alumnos de media vocacional.</w:t>
      </w:r>
      <w:r>
        <w:cr/>
      </w:r>
    </w:p>
    <w:p w:rsidR="00C2420B" w:rsidRPr="00C2420B" w:rsidRDefault="00C2420B" w:rsidP="00C2420B">
      <w:pPr>
        <w:rPr>
          <w:b/>
        </w:rPr>
      </w:pPr>
      <w:r w:rsidRPr="00C2420B">
        <w:rPr>
          <w:b/>
        </w:rPr>
        <w:t>Estructura de la educación Postobligatoria.</w:t>
      </w:r>
    </w:p>
    <w:p w:rsidR="00C2420B" w:rsidRDefault="00C2420B" w:rsidP="00C2420B">
      <w:pPr>
        <w:jc w:val="both"/>
      </w:pPr>
      <w:r>
        <w:t>La educación media vocacional corresponde a los dos años complementarios de la educación media (básica secundaria), y se ha buscado establecer de acuerdo a las características propias de cada región.</w:t>
      </w:r>
    </w:p>
    <w:p w:rsidR="00C2420B" w:rsidRDefault="00C2420B" w:rsidP="00C2420B"/>
    <w:p w:rsidR="00C2420B" w:rsidRPr="00E56BB1" w:rsidRDefault="00C2420B" w:rsidP="00C2420B">
      <w:pPr>
        <w:pStyle w:val="Prrafodelista"/>
        <w:numPr>
          <w:ilvl w:val="0"/>
          <w:numId w:val="1"/>
        </w:numPr>
        <w:rPr>
          <w:b/>
        </w:rPr>
      </w:pPr>
      <w:r w:rsidRPr="00E56BB1">
        <w:rPr>
          <w:b/>
        </w:rPr>
        <w:t>Educación Media Vocacional.</w:t>
      </w:r>
      <w:r w:rsidRPr="00E56BB1">
        <w:rPr>
          <w:b/>
        </w:rPr>
        <w:cr/>
      </w:r>
    </w:p>
    <w:p w:rsidR="00B854EA" w:rsidRDefault="00C2420B" w:rsidP="00C2420B">
      <w:r w:rsidRPr="00C2420B">
        <w:t>Bachillerato Académico.</w:t>
      </w:r>
    </w:p>
    <w:p w:rsidR="00C2420B" w:rsidRDefault="00C2420B" w:rsidP="00C2420B">
      <w:r w:rsidRPr="00C2420B">
        <w:t>Bachillerato en Tecnología o Aplicado.</w:t>
      </w:r>
      <w:r w:rsidRPr="00C2420B">
        <w:cr/>
        <w:t>Bachillerato Industrial.</w:t>
      </w:r>
    </w:p>
    <w:p w:rsidR="00C2420B" w:rsidRDefault="00C2420B" w:rsidP="00C2420B">
      <w:r w:rsidRPr="00C2420B">
        <w:t>Bachillerato Comercial.</w:t>
      </w:r>
    </w:p>
    <w:p w:rsidR="00C2420B" w:rsidRDefault="00C2420B" w:rsidP="00C2420B">
      <w:r>
        <w:t xml:space="preserve">Bachillerato Pedagógico. </w:t>
      </w:r>
    </w:p>
    <w:p w:rsidR="00C2420B" w:rsidRDefault="00C2420B" w:rsidP="00C2420B">
      <w:r>
        <w:t xml:space="preserve">Bachillerato Agropecuario. </w:t>
      </w:r>
    </w:p>
    <w:p w:rsidR="00C2420B" w:rsidRDefault="00C2420B" w:rsidP="00C2420B">
      <w:r w:rsidRPr="00C2420B">
        <w:t>Bachillerato en Promoción Social.</w:t>
      </w:r>
    </w:p>
    <w:p w:rsidR="007651EA" w:rsidRDefault="007651EA" w:rsidP="00C2420B"/>
    <w:p w:rsidR="00C2420B" w:rsidRDefault="002B4B2D" w:rsidP="00C2420B">
      <w:r w:rsidRPr="007651EA">
        <w:rPr>
          <w:b/>
        </w:rPr>
        <w:lastRenderedPageBreak/>
        <w:t>B- Enseñanza Media Diversificada.</w:t>
      </w:r>
      <w:r w:rsidRPr="007651EA">
        <w:rPr>
          <w:b/>
        </w:rPr>
        <w:cr/>
      </w:r>
      <w:r w:rsidR="007651EA" w:rsidRPr="007651EA">
        <w:t>- Los Institutos de Enseñanza Media Diversificada (INEM).</w:t>
      </w:r>
    </w:p>
    <w:p w:rsidR="007651EA" w:rsidRDefault="007651EA" w:rsidP="00C2420B">
      <w:r w:rsidRPr="007651EA">
        <w:t>- Los Institutos Técnicos Agrícolas (ITAS).</w:t>
      </w:r>
    </w:p>
    <w:p w:rsidR="007651EA" w:rsidRDefault="007651EA" w:rsidP="00C2420B">
      <w:r w:rsidRPr="007651EA">
        <w:t>- Los Centros Auxiliares de Servicio Docente (CASD),</w:t>
      </w:r>
    </w:p>
    <w:p w:rsidR="007651EA" w:rsidRDefault="007651EA" w:rsidP="007651EA">
      <w:r>
        <w:t>- Finalmente existe un convenio de Mejoramiento y Desarrollo de la Educación Técnica entre el</w:t>
      </w:r>
    </w:p>
    <w:p w:rsidR="007651EA" w:rsidRDefault="007651EA" w:rsidP="007651EA">
      <w:r>
        <w:t>Ministerio de Educación Nacional (MEN) y el Servicio Nacional de Aprendizaje (SENA)</w:t>
      </w:r>
    </w:p>
    <w:p w:rsidR="007651EA" w:rsidRDefault="007651EA" w:rsidP="007651EA"/>
    <w:p w:rsidR="00C2420B" w:rsidRDefault="00C2420B" w:rsidP="00C2420B"/>
    <w:p w:rsidR="00B854EA" w:rsidRDefault="00B854EA" w:rsidP="00B854EA">
      <w:pPr>
        <w:jc w:val="both"/>
      </w:pPr>
      <w:r>
        <w:t>Evaluación, mecanismos de promoción y acceso al ciclo diversificado.</w:t>
      </w:r>
    </w:p>
    <w:p w:rsidR="00B854EA" w:rsidRDefault="00B854EA" w:rsidP="00B854EA">
      <w:pPr>
        <w:jc w:val="both"/>
      </w:pPr>
      <w:r>
        <w:t>“En el ciclo de educación básica secundaria el proceso educativo se realizará en forma integrada</w:t>
      </w:r>
    </w:p>
    <w:p w:rsidR="00B854EA" w:rsidRDefault="00B854EA" w:rsidP="00B854EA">
      <w:pPr>
        <w:jc w:val="both"/>
      </w:pPr>
      <w:proofErr w:type="gramStart"/>
      <w:r>
        <w:t>por</w:t>
      </w:r>
      <w:proofErr w:type="gramEnd"/>
      <w:r>
        <w:t xml:space="preserve"> áreas, se adecuará el nivel de especificidad requerido y se intensificará la orientación vocacional de</w:t>
      </w:r>
    </w:p>
    <w:p w:rsidR="00B854EA" w:rsidRDefault="00B854EA" w:rsidP="00B854EA">
      <w:pPr>
        <w:jc w:val="both"/>
      </w:pPr>
      <w:proofErr w:type="gramStart"/>
      <w:r>
        <w:t>acuerdo</w:t>
      </w:r>
      <w:proofErr w:type="gramEnd"/>
      <w:r>
        <w:t xml:space="preserve"> con los diversos tipos de bachillerato para facilitar al alumno la elección de la modalidad en la</w:t>
      </w:r>
    </w:p>
    <w:p w:rsidR="00B854EA" w:rsidRDefault="00B854EA" w:rsidP="00B854EA">
      <w:pPr>
        <w:jc w:val="both"/>
      </w:pPr>
      <w:proofErr w:type="gramStart"/>
      <w:r>
        <w:t>educación</w:t>
      </w:r>
      <w:proofErr w:type="gramEnd"/>
      <w:r>
        <w:t xml:space="preserve"> media vocacional. La continuidad entre el ciclo primario y el secundario de educación básica</w:t>
      </w:r>
    </w:p>
    <w:p w:rsidR="00B854EA" w:rsidRDefault="00B854EA" w:rsidP="00B854EA">
      <w:pPr>
        <w:jc w:val="both"/>
      </w:pPr>
      <w:proofErr w:type="gramStart"/>
      <w:r>
        <w:t>se</w:t>
      </w:r>
      <w:proofErr w:type="gramEnd"/>
      <w:r>
        <w:t xml:space="preserve"> asegurará mediante la estructuración secuencial y progresiva del currículo” (Artículo 7 del Decreto</w:t>
      </w:r>
    </w:p>
    <w:p w:rsidR="00B854EA" w:rsidRDefault="00B854EA" w:rsidP="00B854EA">
      <w:pPr>
        <w:jc w:val="both"/>
      </w:pPr>
      <w:r>
        <w:t>1419 de 1978).</w:t>
      </w:r>
    </w:p>
    <w:p w:rsidR="00B854EA" w:rsidRDefault="00B854EA" w:rsidP="00B854EA">
      <w:pPr>
        <w:jc w:val="both"/>
      </w:pPr>
      <w:r>
        <w:t>En el ciclo de educación media vocacional el proceso educativo se orientará hacia la diversificación</w:t>
      </w:r>
    </w:p>
    <w:p w:rsidR="00B854EA" w:rsidRDefault="00B854EA" w:rsidP="00B854EA">
      <w:pPr>
        <w:jc w:val="both"/>
      </w:pPr>
      <w:proofErr w:type="gramStart"/>
      <w:r>
        <w:t>por</w:t>
      </w:r>
      <w:proofErr w:type="gramEnd"/>
      <w:r>
        <w:t xml:space="preserve"> modalidades y comprende:</w:t>
      </w:r>
    </w:p>
    <w:p w:rsidR="00B854EA" w:rsidRDefault="00B854EA" w:rsidP="00B854EA">
      <w:pPr>
        <w:jc w:val="both"/>
      </w:pPr>
      <w:r>
        <w:t>A. Un núcleo común que cubre las áreas básicas del conocimiento y continúa el enriquecimiento</w:t>
      </w:r>
    </w:p>
    <w:p w:rsidR="00B854EA" w:rsidRDefault="00B854EA" w:rsidP="00B854EA">
      <w:pPr>
        <w:jc w:val="both"/>
      </w:pPr>
      <w:proofErr w:type="gramStart"/>
      <w:r>
        <w:t>científico</w:t>
      </w:r>
      <w:proofErr w:type="gramEnd"/>
      <w:r>
        <w:t xml:space="preserve"> y humanístico de los ciclos anteriores.</w:t>
      </w:r>
    </w:p>
    <w:p w:rsidR="00B854EA" w:rsidRDefault="00B854EA" w:rsidP="00B854EA">
      <w:pPr>
        <w:jc w:val="both"/>
      </w:pPr>
      <w:r>
        <w:t>B. La diversificación por modalidades vocacionales que permite capacitar prácticamente al alumno</w:t>
      </w:r>
    </w:p>
    <w:p w:rsidR="00B854EA" w:rsidRDefault="00B854EA" w:rsidP="00B854EA">
      <w:pPr>
        <w:jc w:val="both"/>
      </w:pPr>
      <w:proofErr w:type="gramStart"/>
      <w:r>
        <w:t>para</w:t>
      </w:r>
      <w:proofErr w:type="gramEnd"/>
      <w:r>
        <w:t xml:space="preserve"> continuar estudios superiores o para desempeñar una determinada función en su comunidad”</w:t>
      </w:r>
    </w:p>
    <w:p w:rsidR="00B854EA" w:rsidRDefault="00B854EA" w:rsidP="00B854EA">
      <w:pPr>
        <w:jc w:val="both"/>
      </w:pPr>
      <w:r>
        <w:t>(Artículo 8 del Decreto 1419 de 1978).</w:t>
      </w:r>
    </w:p>
    <w:p w:rsidR="00B854EA" w:rsidRDefault="00B854EA" w:rsidP="00B854EA">
      <w:pPr>
        <w:jc w:val="both"/>
      </w:pPr>
      <w:r>
        <w:t>“El proceso de enseñanza en las modalidades vocacionales de que trata el Artículo anterior, se</w:t>
      </w:r>
    </w:p>
    <w:p w:rsidR="00B854EA" w:rsidRDefault="00B854EA" w:rsidP="00B854EA">
      <w:pPr>
        <w:jc w:val="both"/>
      </w:pPr>
      <w:proofErr w:type="gramStart"/>
      <w:r>
        <w:lastRenderedPageBreak/>
        <w:t>diseñará</w:t>
      </w:r>
      <w:proofErr w:type="gramEnd"/>
      <w:r>
        <w:t xml:space="preserve"> y aplicará de acuerdo con las siguientes características:</w:t>
      </w:r>
    </w:p>
    <w:p w:rsidR="00B854EA" w:rsidRDefault="00B854EA" w:rsidP="00B854EA">
      <w:pPr>
        <w:jc w:val="both"/>
      </w:pPr>
      <w:r>
        <w:t>A. Incluirá, además de la enseñanza teórica, la enseñanza práctica en cada modalidad según sus</w:t>
      </w:r>
    </w:p>
    <w:p w:rsidR="00B854EA" w:rsidRDefault="00B854EA" w:rsidP="00B854EA">
      <w:pPr>
        <w:jc w:val="both"/>
      </w:pPr>
      <w:proofErr w:type="gramStart"/>
      <w:r>
        <w:t>características</w:t>
      </w:r>
      <w:proofErr w:type="gramEnd"/>
      <w:r>
        <w:t>.</w:t>
      </w:r>
    </w:p>
    <w:p w:rsidR="00B854EA" w:rsidRDefault="00B854EA" w:rsidP="00B854EA">
      <w:pPr>
        <w:jc w:val="both"/>
      </w:pPr>
      <w:r>
        <w:t>B. Ejercitará en la tecnología propia de cada modalidad.</w:t>
      </w:r>
    </w:p>
    <w:p w:rsidR="00B854EA" w:rsidRDefault="00B854EA" w:rsidP="00B854EA">
      <w:pPr>
        <w:jc w:val="both"/>
      </w:pPr>
      <w:r>
        <w:t>C. Pondrá a los alumnos en contacto con la realidad ocupacional y profesional.</w:t>
      </w:r>
    </w:p>
    <w:p w:rsidR="00B854EA" w:rsidRDefault="00B854EA" w:rsidP="00B854EA">
      <w:pPr>
        <w:jc w:val="both"/>
      </w:pPr>
      <w:r>
        <w:t>D. Orientará al alumno paulatinamente hacia los sectores de la producción y a la comprensión de</w:t>
      </w:r>
    </w:p>
    <w:p w:rsidR="00B854EA" w:rsidRDefault="00B854EA" w:rsidP="00B854EA">
      <w:pPr>
        <w:jc w:val="both"/>
      </w:pPr>
      <w:proofErr w:type="gramStart"/>
      <w:r>
        <w:t>los</w:t>
      </w:r>
      <w:proofErr w:type="gramEnd"/>
      <w:r>
        <w:t xml:space="preserve"> problemas de la economía y del desarrollo nacional”. (Artículo 9 del Decreto 1419 de 1978).</w:t>
      </w:r>
    </w:p>
    <w:p w:rsidR="00B854EA" w:rsidRDefault="00B854EA" w:rsidP="00B854EA">
      <w:pPr>
        <w:jc w:val="both"/>
      </w:pPr>
      <w:r>
        <w:t>“La culminación y aprobación de estudios de educación media vocacional, cualquiera que sea el</w:t>
      </w:r>
    </w:p>
    <w:p w:rsidR="00B854EA" w:rsidRDefault="00B854EA" w:rsidP="00B854EA">
      <w:pPr>
        <w:jc w:val="both"/>
      </w:pPr>
      <w:proofErr w:type="gramStart"/>
      <w:r>
        <w:t>tipo</w:t>
      </w:r>
      <w:proofErr w:type="gramEnd"/>
      <w:r>
        <w:t xml:space="preserve"> de modalidad, da derecho al respectivo grado de bachiller. El diploma de bachiller certifica idoneidad</w:t>
      </w:r>
    </w:p>
    <w:p w:rsidR="00B854EA" w:rsidRDefault="00B854EA" w:rsidP="00B854EA">
      <w:pPr>
        <w:jc w:val="both"/>
      </w:pPr>
      <w:proofErr w:type="gramStart"/>
      <w:r>
        <w:t>para</w:t>
      </w:r>
      <w:proofErr w:type="gramEnd"/>
      <w:r>
        <w:t xml:space="preserve"> el ingreso a la universidad y a las otras instituciones que ofrezcan programas posteriores a la</w:t>
      </w:r>
    </w:p>
    <w:p w:rsidR="00C2420B" w:rsidRDefault="00B854EA" w:rsidP="00B854EA">
      <w:pPr>
        <w:jc w:val="both"/>
      </w:pPr>
      <w:proofErr w:type="gramStart"/>
      <w:r>
        <w:t>educación</w:t>
      </w:r>
      <w:proofErr w:type="gramEnd"/>
      <w:r>
        <w:t xml:space="preserve"> media vocacional”. (Artículo 11 del Decreto 1419 de 1978)</w:t>
      </w:r>
      <w:proofErr w:type="gramStart"/>
      <w:r>
        <w:t>.</w:t>
      </w:r>
      <w:r w:rsidR="00C2420B">
        <w:t>.</w:t>
      </w:r>
      <w:proofErr w:type="gramEnd"/>
      <w:r w:rsidR="00C2420B">
        <w:t xml:space="preserve"> </w:t>
      </w:r>
    </w:p>
    <w:p w:rsidR="00B854EA" w:rsidRDefault="00B854EA" w:rsidP="00B854EA">
      <w:pPr>
        <w:jc w:val="both"/>
      </w:pPr>
      <w:r>
        <w:t>. CICLO BÁSICO DE LA EDUCACIÓN POSTOBLIGATORIA.</w:t>
      </w:r>
    </w:p>
    <w:p w:rsidR="00B854EA" w:rsidRDefault="00B854EA" w:rsidP="00B854EA">
      <w:pPr>
        <w:jc w:val="both"/>
      </w:pPr>
      <w:r>
        <w:t>Ordenación de ciclo básico.</w:t>
      </w:r>
    </w:p>
    <w:p w:rsidR="00B854EA" w:rsidRDefault="00B854EA" w:rsidP="00B854EA">
      <w:pPr>
        <w:jc w:val="both"/>
      </w:pPr>
      <w:r>
        <w:t>Debido a que en la actual Constitución Política se establece como Educación Obligatoria la</w:t>
      </w:r>
    </w:p>
    <w:p w:rsidR="00B854EA" w:rsidRDefault="00B854EA" w:rsidP="00B854EA">
      <w:pPr>
        <w:jc w:val="both"/>
      </w:pPr>
      <w:proofErr w:type="gramStart"/>
      <w:r>
        <w:t>comprendida</w:t>
      </w:r>
      <w:proofErr w:type="gramEnd"/>
      <w:r>
        <w:t xml:space="preserve"> entre el grado cero y el grado noveno (Preescolar y Educación Básica): para efectos de éste</w:t>
      </w:r>
    </w:p>
    <w:p w:rsidR="00B854EA" w:rsidRDefault="00B854EA" w:rsidP="00B854EA">
      <w:pPr>
        <w:jc w:val="both"/>
      </w:pPr>
      <w:proofErr w:type="gramStart"/>
      <w:r>
        <w:t>estudio</w:t>
      </w:r>
      <w:proofErr w:type="gramEnd"/>
      <w:r>
        <w:t xml:space="preserve"> nos referimos, de acuerdo con las normas vigentes, a la Educación Postobligatoria como la</w:t>
      </w:r>
    </w:p>
    <w:p w:rsidR="00B854EA" w:rsidRDefault="00B854EA" w:rsidP="00B854EA">
      <w:pPr>
        <w:jc w:val="both"/>
      </w:pPr>
      <w:proofErr w:type="gramStart"/>
      <w:r>
        <w:t>comprendida</w:t>
      </w:r>
      <w:proofErr w:type="gramEnd"/>
      <w:r>
        <w:t xml:space="preserve"> del grado noveno al undécimo.</w:t>
      </w:r>
    </w:p>
    <w:p w:rsidR="00B854EA" w:rsidRDefault="00B854EA" w:rsidP="00B854EA">
      <w:pPr>
        <w:jc w:val="both"/>
      </w:pPr>
      <w:r>
        <w:t>Planes de estudio.</w:t>
      </w:r>
    </w:p>
    <w:p w:rsidR="00B854EA" w:rsidRDefault="00B854EA" w:rsidP="00B854EA">
      <w:pPr>
        <w:jc w:val="both"/>
      </w:pPr>
      <w:r>
        <w:t>El decreto Nº 080 de 1974 es la norma base de los planes y programas de estudio con sus</w:t>
      </w:r>
    </w:p>
    <w:p w:rsidR="00B854EA" w:rsidRDefault="00B854EA" w:rsidP="00B854EA">
      <w:pPr>
        <w:jc w:val="both"/>
      </w:pPr>
      <w:proofErr w:type="gramStart"/>
      <w:r>
        <w:t>correspondientes</w:t>
      </w:r>
      <w:proofErr w:type="gramEnd"/>
      <w:r>
        <w:t xml:space="preserve"> resoluciones reglamentarias, y que cubre los grados del 6º al 11º. </w:t>
      </w:r>
      <w:proofErr w:type="gramStart"/>
      <w:r>
        <w:t>para</w:t>
      </w:r>
      <w:proofErr w:type="gramEnd"/>
      <w:r>
        <w:t xml:space="preserve"> el caso.</w:t>
      </w:r>
    </w:p>
    <w:p w:rsidR="00B854EA" w:rsidRDefault="00B854EA" w:rsidP="00B854EA">
      <w:pPr>
        <w:jc w:val="both"/>
      </w:pPr>
      <w:r>
        <w:t>Para el caso de los Institutos Nacionales de Educación Media Diversificada INEM, Institutos</w:t>
      </w:r>
    </w:p>
    <w:p w:rsidR="00B854EA" w:rsidRDefault="00B854EA" w:rsidP="00B854EA">
      <w:pPr>
        <w:jc w:val="both"/>
      </w:pPr>
      <w:r>
        <w:t>Técnicos Agrícolas ITA, los planes y programas de estudio están reglamentados mediante la resolución</w:t>
      </w:r>
    </w:p>
    <w:p w:rsidR="00B854EA" w:rsidRDefault="00B854EA" w:rsidP="00B854EA">
      <w:pPr>
        <w:jc w:val="both"/>
      </w:pPr>
      <w:r>
        <w:t>No.130 de 1978.</w:t>
      </w:r>
    </w:p>
    <w:p w:rsidR="00B854EA" w:rsidRDefault="00B854EA" w:rsidP="00B854EA">
      <w:pPr>
        <w:jc w:val="both"/>
      </w:pPr>
      <w:r>
        <w:t>El Decreto 1002 de 1984 establece el plan de estudios para la Educación Preescolar, Básica</w:t>
      </w:r>
    </w:p>
    <w:p w:rsidR="00B854EA" w:rsidRDefault="00B854EA" w:rsidP="00B854EA">
      <w:pPr>
        <w:jc w:val="both"/>
      </w:pPr>
      <w:r>
        <w:lastRenderedPageBreak/>
        <w:t>(Primaria y Secundaria) y Media Vocacional de la Educación Formal, el cual ha sido reglamentado para</w:t>
      </w:r>
    </w:p>
    <w:p w:rsidR="00B854EA" w:rsidRDefault="00B854EA" w:rsidP="00B854EA">
      <w:pPr>
        <w:jc w:val="both"/>
      </w:pPr>
      <w:proofErr w:type="gramStart"/>
      <w:r>
        <w:t>los</w:t>
      </w:r>
      <w:proofErr w:type="gramEnd"/>
      <w:r>
        <w:t xml:space="preserve"> efectos de técnicas y procedimientos de evaluación y promoción de los alumnos por la Resolución</w:t>
      </w:r>
    </w:p>
    <w:p w:rsidR="00B854EA" w:rsidRDefault="00B854EA" w:rsidP="00B854EA">
      <w:pPr>
        <w:jc w:val="both"/>
      </w:pPr>
      <w:r>
        <w:t>17486 de 1984. Otras normas para la evaluación y promoción de alumnos en Básica Secundaria y Media</w:t>
      </w:r>
    </w:p>
    <w:p w:rsidR="00B854EA" w:rsidRDefault="00B854EA" w:rsidP="00B854EA">
      <w:pPr>
        <w:jc w:val="both"/>
      </w:pPr>
      <w:r>
        <w:t>Vocacional son: Resolución 4707 de 1986 y Resolución 8177 de 1986 y Resolución 8129 de 1990. La Educación Básica Primaria en lo referente a evaluación y promoción se rige por la Resolución 1469 de</w:t>
      </w:r>
    </w:p>
    <w:p w:rsidR="00B854EA" w:rsidRDefault="00B854EA" w:rsidP="00B854EA">
      <w:pPr>
        <w:jc w:val="both"/>
      </w:pPr>
      <w:r>
        <w:t>1987 (Promoción Automática).</w:t>
      </w:r>
    </w:p>
    <w:p w:rsidR="00B854EA" w:rsidRDefault="00B854EA" w:rsidP="00B854EA">
      <w:pPr>
        <w:jc w:val="both"/>
      </w:pPr>
      <w:r>
        <w:t>Régimen de estudio.</w:t>
      </w:r>
    </w:p>
    <w:p w:rsidR="00B854EA" w:rsidRDefault="00B854EA" w:rsidP="00B854EA">
      <w:pPr>
        <w:jc w:val="both"/>
      </w:pPr>
      <w:r>
        <w:t>“Los planes y programas de estudio, la intensidad horaria y los calendarios escolares para los</w:t>
      </w:r>
    </w:p>
    <w:p w:rsidR="00B854EA" w:rsidRDefault="00B854EA" w:rsidP="00B854EA">
      <w:pPr>
        <w:jc w:val="both"/>
      </w:pPr>
      <w:proofErr w:type="gramStart"/>
      <w:r>
        <w:t>diferentes</w:t>
      </w:r>
      <w:proofErr w:type="gramEnd"/>
      <w:r>
        <w:t xml:space="preserve"> niveles y grados del sistema, se reglamentarán de acuerdo a los resultados del proceso de experimentación y evaluación sistemática realizada por el Ministerio de Educación Nacional o por las Secretarías de Educación con autorización del Ministerio de Educación Nacional”. (Artículo 19 Decreto (1419 de 1978).</w:t>
      </w:r>
    </w:p>
    <w:p w:rsidR="00B854EA" w:rsidRPr="00B854EA" w:rsidRDefault="00B854EA" w:rsidP="00B854EA">
      <w:pPr>
        <w:jc w:val="both"/>
        <w:rPr>
          <w:b/>
        </w:rPr>
      </w:pPr>
      <w:r w:rsidRPr="00B854EA">
        <w:rPr>
          <w:b/>
        </w:rPr>
        <w:t>Orientaciones metodológicas.</w:t>
      </w:r>
    </w:p>
    <w:p w:rsidR="00B854EA" w:rsidRDefault="00B854EA" w:rsidP="00B854EA">
      <w:pPr>
        <w:jc w:val="both"/>
      </w:pPr>
      <w:r>
        <w:t>El decreto 1419 de 1978, señala las normas y orientaciones básicas para la Administración del</w:t>
      </w:r>
    </w:p>
    <w:p w:rsidR="00B854EA" w:rsidRDefault="00B854EA" w:rsidP="00B854EA">
      <w:pPr>
        <w:jc w:val="both"/>
      </w:pPr>
      <w:proofErr w:type="gramStart"/>
      <w:r>
        <w:t>currículo</w:t>
      </w:r>
      <w:proofErr w:type="gramEnd"/>
      <w:r>
        <w:t xml:space="preserve"> en los niveles de Educación Preescolar Básica Primaria y Secundaria, Media Vocacional e</w:t>
      </w:r>
    </w:p>
    <w:p w:rsidR="00B854EA" w:rsidRDefault="00B854EA" w:rsidP="00B854EA">
      <w:pPr>
        <w:jc w:val="both"/>
      </w:pPr>
      <w:r>
        <w:t>Intermedia.</w:t>
      </w:r>
    </w:p>
    <w:p w:rsidR="00B854EA" w:rsidRDefault="00B854EA" w:rsidP="00B854EA">
      <w:pPr>
        <w:jc w:val="both"/>
      </w:pPr>
      <w:r>
        <w:t>En su Artículo 4º se señala que el currículo debe conducir a una acción educativa que responda</w:t>
      </w:r>
    </w:p>
    <w:p w:rsidR="00C2420B" w:rsidRDefault="00B854EA" w:rsidP="00B854EA">
      <w:pPr>
        <w:jc w:val="both"/>
      </w:pPr>
      <w:proofErr w:type="gramStart"/>
      <w:r>
        <w:t>a</w:t>
      </w:r>
      <w:proofErr w:type="gramEnd"/>
      <w:r>
        <w:t xml:space="preserve"> las siguientes características:</w:t>
      </w:r>
      <w:r>
        <w:cr/>
      </w:r>
    </w:p>
    <w:p w:rsidR="00B854EA" w:rsidRDefault="00B854EA" w:rsidP="00B854EA">
      <w:pPr>
        <w:jc w:val="both"/>
      </w:pPr>
      <w:r>
        <w:t>- “El proceso educativo debe estar centrado en el alumno, para que éste se desarrolle armónica e</w:t>
      </w:r>
    </w:p>
    <w:p w:rsidR="00B854EA" w:rsidRDefault="00B854EA" w:rsidP="00B854EA">
      <w:pPr>
        <w:jc w:val="both"/>
      </w:pPr>
      <w:proofErr w:type="gramStart"/>
      <w:r>
        <w:t>integralmente</w:t>
      </w:r>
      <w:proofErr w:type="gramEnd"/>
      <w:r>
        <w:t xml:space="preserve"> como persona y como miembro de la comunidad”.</w:t>
      </w:r>
    </w:p>
    <w:p w:rsidR="00B854EA" w:rsidRDefault="00B854EA" w:rsidP="00B854EA">
      <w:pPr>
        <w:jc w:val="both"/>
      </w:pPr>
      <w:r>
        <w:t>- “Los programas educativos deben mantener el equilibrio entre la conceptualización teórica y</w:t>
      </w:r>
    </w:p>
    <w:p w:rsidR="00B854EA" w:rsidRDefault="00B854EA" w:rsidP="00B854EA">
      <w:pPr>
        <w:jc w:val="both"/>
      </w:pPr>
      <w:proofErr w:type="gramStart"/>
      <w:r>
        <w:t>aplicación</w:t>
      </w:r>
      <w:proofErr w:type="gramEnd"/>
      <w:r>
        <w:t xml:space="preserve"> práctica del conocimiento”.</w:t>
      </w:r>
    </w:p>
    <w:p w:rsidR="00B854EA" w:rsidRDefault="00B854EA" w:rsidP="00B854EA">
      <w:pPr>
        <w:jc w:val="both"/>
      </w:pPr>
      <w:r>
        <w:t>- “La programación curricular debe constituir un sistema dinámico que concurra a la formación</w:t>
      </w:r>
    </w:p>
    <w:p w:rsidR="00B854EA" w:rsidRDefault="00B854EA" w:rsidP="00B854EA">
      <w:pPr>
        <w:jc w:val="both"/>
      </w:pPr>
      <w:proofErr w:type="gramStart"/>
      <w:r>
        <w:t>personal</w:t>
      </w:r>
      <w:proofErr w:type="gramEnd"/>
      <w:r>
        <w:t xml:space="preserve"> y a la integración social”.</w:t>
      </w:r>
    </w:p>
    <w:p w:rsidR="00B854EA" w:rsidRDefault="00B854EA" w:rsidP="00B854EA">
      <w:r>
        <w:lastRenderedPageBreak/>
        <w:t>- “El proceso educativo debe promover el estudio de los problemas y acontecimientos actuales de</w:t>
      </w:r>
    </w:p>
    <w:p w:rsidR="00B854EA" w:rsidRDefault="00B854EA" w:rsidP="00B854EA">
      <w:proofErr w:type="gramStart"/>
      <w:r>
        <w:t>la</w:t>
      </w:r>
      <w:proofErr w:type="gramEnd"/>
      <w:r>
        <w:t xml:space="preserve"> vida nacional e internacional”.</w:t>
      </w:r>
    </w:p>
    <w:p w:rsidR="00B854EA" w:rsidRDefault="00B854EA" w:rsidP="00B854EA">
      <w:r>
        <w:t>A su vez en el artículo 5º se señala que los componentes de los programas curriculares para cada</w:t>
      </w:r>
    </w:p>
    <w:p w:rsidR="00B854EA" w:rsidRDefault="00B854EA" w:rsidP="00B854EA">
      <w:proofErr w:type="gramStart"/>
      <w:r>
        <w:t>área</w:t>
      </w:r>
      <w:proofErr w:type="gramEnd"/>
      <w:r>
        <w:t xml:space="preserve"> o asignatura son los siguientes:</w:t>
      </w:r>
    </w:p>
    <w:p w:rsidR="00B854EA" w:rsidRDefault="00B854EA" w:rsidP="00B854EA">
      <w:r>
        <w:t>- Justificación</w:t>
      </w:r>
    </w:p>
    <w:p w:rsidR="00B854EA" w:rsidRDefault="00B854EA" w:rsidP="00B854EA">
      <w:r>
        <w:t>- Estructura conceptual</w:t>
      </w:r>
    </w:p>
    <w:p w:rsidR="00B854EA" w:rsidRDefault="00B854EA" w:rsidP="00B854EA">
      <w:r>
        <w:t>- Objetivos generales y específicos</w:t>
      </w:r>
    </w:p>
    <w:p w:rsidR="00B854EA" w:rsidRDefault="00B854EA" w:rsidP="00B854EA">
      <w:r>
        <w:t>- Contenidos básicos</w:t>
      </w:r>
    </w:p>
    <w:p w:rsidR="00B854EA" w:rsidRDefault="00B854EA" w:rsidP="00B854EA">
      <w:r>
        <w:t>- Alternativas de actividades y metodológicas</w:t>
      </w:r>
    </w:p>
    <w:p w:rsidR="00B854EA" w:rsidRDefault="00B854EA" w:rsidP="00B854EA">
      <w:r>
        <w:t>- Materiales y medios educativos</w:t>
      </w:r>
    </w:p>
    <w:p w:rsidR="00B854EA" w:rsidRDefault="00B854EA" w:rsidP="00B854EA">
      <w:r>
        <w:t>- Indicadores de evaluación</w:t>
      </w:r>
    </w:p>
    <w:p w:rsidR="00B854EA" w:rsidRDefault="00B854EA" w:rsidP="00B854EA">
      <w:r>
        <w:t>Evaluación, mecanismos de promoción y acceso al ciclo diversificado.</w:t>
      </w:r>
    </w:p>
    <w:p w:rsidR="00B854EA" w:rsidRDefault="00B854EA" w:rsidP="00B854EA">
      <w:r>
        <w:t>“En el ciclo de educación básica secundaria el proceso educativo se realizará en forma integrada</w:t>
      </w:r>
    </w:p>
    <w:p w:rsidR="00B854EA" w:rsidRDefault="00B854EA" w:rsidP="00B854EA">
      <w:proofErr w:type="gramStart"/>
      <w:r>
        <w:t>por</w:t>
      </w:r>
      <w:proofErr w:type="gramEnd"/>
      <w:r>
        <w:t xml:space="preserve"> áreas, se adecuará el nivel de especificidad requerido y se intensificará la orientación vocacional de</w:t>
      </w:r>
    </w:p>
    <w:p w:rsidR="00B854EA" w:rsidRDefault="00B854EA" w:rsidP="00B854EA">
      <w:proofErr w:type="gramStart"/>
      <w:r>
        <w:t>acuerdo</w:t>
      </w:r>
      <w:proofErr w:type="gramEnd"/>
      <w:r>
        <w:t xml:space="preserve"> con los diversos tipos de bachillerato para facilitar al alumno la elección de la modalidad en la</w:t>
      </w:r>
    </w:p>
    <w:p w:rsidR="00B854EA" w:rsidRDefault="00B854EA" w:rsidP="00B854EA">
      <w:proofErr w:type="gramStart"/>
      <w:r>
        <w:t>educación</w:t>
      </w:r>
      <w:proofErr w:type="gramEnd"/>
      <w:r>
        <w:t xml:space="preserve"> media vocacional. La continuidad entre el ciclo primario y el secundario de educación básica</w:t>
      </w:r>
    </w:p>
    <w:p w:rsidR="00B854EA" w:rsidRDefault="00B854EA" w:rsidP="00B854EA">
      <w:proofErr w:type="gramStart"/>
      <w:r>
        <w:t>se</w:t>
      </w:r>
      <w:proofErr w:type="gramEnd"/>
      <w:r>
        <w:t xml:space="preserve"> asegurará mediante la estructuración secuencial y progresiva del currículo” (Artículo 7 del Decreto</w:t>
      </w:r>
    </w:p>
    <w:p w:rsidR="00B854EA" w:rsidRDefault="00B854EA" w:rsidP="00B854EA">
      <w:r>
        <w:t>1419 de 1978).</w:t>
      </w:r>
    </w:p>
    <w:p w:rsidR="00B854EA" w:rsidRDefault="00B854EA" w:rsidP="00B854EA">
      <w:r>
        <w:t>En el ciclo de educación media vocacional el proceso educativo se orientará hacia la diversificación</w:t>
      </w:r>
    </w:p>
    <w:p w:rsidR="00B854EA" w:rsidRDefault="00B854EA" w:rsidP="00B854EA">
      <w:proofErr w:type="gramStart"/>
      <w:r>
        <w:t>por</w:t>
      </w:r>
      <w:proofErr w:type="gramEnd"/>
      <w:r>
        <w:t xml:space="preserve"> modalidades y comprende:</w:t>
      </w:r>
    </w:p>
    <w:p w:rsidR="00B854EA" w:rsidRDefault="00B854EA" w:rsidP="00B854EA">
      <w:r>
        <w:t>A. Un núcleo común que cubre las áreas básicas del conocimiento y continúa el enriquecimiento</w:t>
      </w:r>
    </w:p>
    <w:p w:rsidR="00B854EA" w:rsidRDefault="00B854EA" w:rsidP="00B854EA">
      <w:proofErr w:type="gramStart"/>
      <w:r>
        <w:t>científico</w:t>
      </w:r>
      <w:proofErr w:type="gramEnd"/>
      <w:r>
        <w:t xml:space="preserve"> y humanístico de los ciclos anteriores.</w:t>
      </w:r>
    </w:p>
    <w:p w:rsidR="00B854EA" w:rsidRDefault="00B854EA" w:rsidP="00B854EA">
      <w:r>
        <w:t>B. La diversificación por modalidades vocacionales que permite capacitar prácticamente al alumno</w:t>
      </w:r>
    </w:p>
    <w:p w:rsidR="00B854EA" w:rsidRDefault="00B854EA" w:rsidP="00B854EA">
      <w:proofErr w:type="gramStart"/>
      <w:r>
        <w:lastRenderedPageBreak/>
        <w:t>para</w:t>
      </w:r>
      <w:proofErr w:type="gramEnd"/>
      <w:r>
        <w:t xml:space="preserve"> continuar estudios superiores o para desempeñar una determinada función en su comunidad”</w:t>
      </w:r>
    </w:p>
    <w:p w:rsidR="00B854EA" w:rsidRDefault="00B854EA" w:rsidP="00B854EA">
      <w:r>
        <w:t>(Artículo 8 del Decreto 1419 de 1978).</w:t>
      </w:r>
    </w:p>
    <w:p w:rsidR="00B854EA" w:rsidRDefault="00B854EA" w:rsidP="00B854EA">
      <w:r>
        <w:t>“El proceso de enseñanza en las modalidades vocacionales de que trata el Artículo anterior, se</w:t>
      </w:r>
    </w:p>
    <w:p w:rsidR="00B854EA" w:rsidRDefault="00B854EA" w:rsidP="00B854EA">
      <w:proofErr w:type="gramStart"/>
      <w:r>
        <w:t>diseñará</w:t>
      </w:r>
      <w:proofErr w:type="gramEnd"/>
      <w:r>
        <w:t xml:space="preserve"> y aplicará de acuerdo con las siguientes características:</w:t>
      </w:r>
    </w:p>
    <w:p w:rsidR="00B854EA" w:rsidRDefault="00B854EA" w:rsidP="00B854EA">
      <w:r>
        <w:t>A. Incluirá, además de la enseñanza teórica, la enseñanza práctica en cada modalidad según sus</w:t>
      </w:r>
    </w:p>
    <w:p w:rsidR="00B854EA" w:rsidRDefault="00B854EA" w:rsidP="00B854EA">
      <w:r>
        <w:t>Características.</w:t>
      </w:r>
    </w:p>
    <w:p w:rsidR="00B854EA" w:rsidRDefault="00B854EA" w:rsidP="00B854EA">
      <w:r>
        <w:t>B. Ejercitará en la tecnología propia de cada modalidad.</w:t>
      </w:r>
    </w:p>
    <w:p w:rsidR="00B854EA" w:rsidRDefault="00B854EA" w:rsidP="00B854EA">
      <w:r>
        <w:t>C. Pondrá a los alumnos en contacto con la realidad ocupacional y profesional.</w:t>
      </w:r>
    </w:p>
    <w:p w:rsidR="00B854EA" w:rsidRDefault="00B854EA" w:rsidP="00B854EA">
      <w:r>
        <w:t>D. Orientará al alumno paulatinamente hacia los sectores de la producción y a la comprensión de</w:t>
      </w:r>
    </w:p>
    <w:p w:rsidR="00B854EA" w:rsidRDefault="00B854EA" w:rsidP="00B854EA">
      <w:proofErr w:type="gramStart"/>
      <w:r>
        <w:t>los</w:t>
      </w:r>
      <w:proofErr w:type="gramEnd"/>
      <w:r>
        <w:t xml:space="preserve"> problemas de la economía y del desarrollo nacional”. (Artículo 9 del Decreto 1419 de 1978).</w:t>
      </w:r>
    </w:p>
    <w:p w:rsidR="00B854EA" w:rsidRDefault="00B854EA" w:rsidP="00B854EA">
      <w:r>
        <w:t>“La culminación y aprobación de estudios de educación media vocacional, cualquiera que sea el</w:t>
      </w:r>
    </w:p>
    <w:p w:rsidR="00B854EA" w:rsidRDefault="00B854EA" w:rsidP="00B854EA">
      <w:proofErr w:type="gramStart"/>
      <w:r>
        <w:t>tipo</w:t>
      </w:r>
      <w:proofErr w:type="gramEnd"/>
      <w:r>
        <w:t xml:space="preserve"> de modalidad, da derecho al respectivo grado de bachiller. El diploma de bachiller certifica idoneidad</w:t>
      </w:r>
    </w:p>
    <w:p w:rsidR="00B854EA" w:rsidRDefault="00B854EA" w:rsidP="00B854EA">
      <w:proofErr w:type="gramStart"/>
      <w:r>
        <w:t>para</w:t>
      </w:r>
      <w:proofErr w:type="gramEnd"/>
      <w:r>
        <w:t xml:space="preserve"> el ingreso a la universidad y a las otras instituciones que ofrezcan programas posteriores a la</w:t>
      </w:r>
    </w:p>
    <w:p w:rsidR="00B854EA" w:rsidRDefault="00B854EA" w:rsidP="00B854EA">
      <w:proofErr w:type="gramStart"/>
      <w:r>
        <w:t>educación</w:t>
      </w:r>
      <w:proofErr w:type="gramEnd"/>
      <w:r>
        <w:t xml:space="preserve"> media vocacional”. (Artículo 11 del Decreto 1419 de 1978).</w:t>
      </w:r>
    </w:p>
    <w:p w:rsidR="00C2420B" w:rsidRDefault="00C2420B" w:rsidP="00C2420B"/>
    <w:p w:rsidR="00C2420B" w:rsidRPr="007651EA" w:rsidRDefault="00C2420B" w:rsidP="00C2420B">
      <w:pPr>
        <w:rPr>
          <w:b/>
        </w:rPr>
      </w:pPr>
      <w:r w:rsidRPr="007651EA">
        <w:rPr>
          <w:b/>
        </w:rPr>
        <w:t xml:space="preserve">CICLO BÁSICO DE LA EDUCACIÓN POSTOBLIGATORIA. </w:t>
      </w:r>
    </w:p>
    <w:p w:rsidR="007651EA" w:rsidRDefault="007651EA" w:rsidP="007651EA">
      <w:r>
        <w:t>Ordenación de ciclo básico.</w:t>
      </w:r>
    </w:p>
    <w:p w:rsidR="007651EA" w:rsidRDefault="007651EA" w:rsidP="00B854EA">
      <w:pPr>
        <w:jc w:val="both"/>
      </w:pPr>
      <w:r>
        <w:t>Debido a que en la actual Constitución Política se establece como Educación Obligatoria la comprendida entre el grado cero y el grado noveno (Preescolar y Educación Básica): para efectos de éste estudio nos referimos, de acuerdo con las normas vigentes, a la Educación Postobligatoria como la comprendida del grado noveno al undécimo.</w:t>
      </w:r>
      <w:r>
        <w:cr/>
      </w:r>
      <w:r w:rsidRPr="007651EA">
        <w:t>Planes de estudio.</w:t>
      </w:r>
    </w:p>
    <w:p w:rsidR="007651EA" w:rsidRDefault="007651EA" w:rsidP="00C2420B">
      <w:r w:rsidRPr="007651EA">
        <w:t>Régimen de estudio.</w:t>
      </w:r>
    </w:p>
    <w:p w:rsidR="007651EA" w:rsidRDefault="007651EA" w:rsidP="00C2420B">
      <w:r w:rsidRPr="007651EA">
        <w:t>Orientaciones metodológicas.</w:t>
      </w:r>
    </w:p>
    <w:p w:rsidR="00B854EA" w:rsidRDefault="007651EA" w:rsidP="00C2420B">
      <w:r w:rsidRPr="007651EA">
        <w:t>Evaluación, mecanismos de promoción y acceso al ciclo diversificado.</w:t>
      </w:r>
    </w:p>
    <w:p w:rsidR="00C2420B" w:rsidRDefault="00C2420B" w:rsidP="00C2420B">
      <w:r>
        <w:t xml:space="preserve">CICLO DIVERSIFICADO DE LA EDUCACIÓN POSTOBLIGATORIA. </w:t>
      </w:r>
    </w:p>
    <w:p w:rsidR="00B51596" w:rsidRDefault="00C2420B" w:rsidP="00C2420B">
      <w:r>
        <w:lastRenderedPageBreak/>
        <w:t xml:space="preserve">REFORMAS EN CURSO. </w:t>
      </w:r>
    </w:p>
    <w:p w:rsidR="00C2420B" w:rsidRDefault="00C2420B" w:rsidP="00C2420B"/>
    <w:p w:rsidR="00C2420B" w:rsidRDefault="00E56BB1" w:rsidP="00C2420B">
      <w:r>
        <w:t>Enlace</w:t>
      </w:r>
    </w:p>
    <w:p w:rsidR="00C2420B" w:rsidRDefault="00C2420B" w:rsidP="00C2420B"/>
    <w:p w:rsidR="0042073E" w:rsidRDefault="008B5693" w:rsidP="0042073E">
      <w:pPr>
        <w:rPr>
          <w:b/>
        </w:rPr>
      </w:pPr>
      <w:hyperlink r:id="rId6" w:history="1">
        <w:r w:rsidR="0042073E" w:rsidRPr="00E42522">
          <w:rPr>
            <w:rStyle w:val="Hipervnculo"/>
            <w:b/>
          </w:rPr>
          <w:t>http://www.oei.es/quipu/colombia/col09.pdf</w:t>
        </w:r>
      </w:hyperlink>
    </w:p>
    <w:p w:rsidR="00C2420B" w:rsidRDefault="00C2420B" w:rsidP="00C2420B"/>
    <w:sectPr w:rsidR="00C242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06EEC"/>
    <w:multiLevelType w:val="hybridMultilevel"/>
    <w:tmpl w:val="5CAED6A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0B"/>
    <w:rsid w:val="00005F02"/>
    <w:rsid w:val="00014902"/>
    <w:rsid w:val="0003676A"/>
    <w:rsid w:val="00044B7F"/>
    <w:rsid w:val="00065D64"/>
    <w:rsid w:val="0008151C"/>
    <w:rsid w:val="0013174E"/>
    <w:rsid w:val="001540A6"/>
    <w:rsid w:val="00180571"/>
    <w:rsid w:val="001B0828"/>
    <w:rsid w:val="001B4FE9"/>
    <w:rsid w:val="00234FF0"/>
    <w:rsid w:val="00246E92"/>
    <w:rsid w:val="002B3A70"/>
    <w:rsid w:val="002B4B2D"/>
    <w:rsid w:val="002C52BB"/>
    <w:rsid w:val="002C725A"/>
    <w:rsid w:val="003002A0"/>
    <w:rsid w:val="00326D7E"/>
    <w:rsid w:val="00347E69"/>
    <w:rsid w:val="00394C5F"/>
    <w:rsid w:val="00395EEF"/>
    <w:rsid w:val="00396A66"/>
    <w:rsid w:val="003A1B8F"/>
    <w:rsid w:val="003C77A3"/>
    <w:rsid w:val="0042073E"/>
    <w:rsid w:val="004A4E2F"/>
    <w:rsid w:val="004D4255"/>
    <w:rsid w:val="005C0656"/>
    <w:rsid w:val="005C1E67"/>
    <w:rsid w:val="005C3A5B"/>
    <w:rsid w:val="00602D03"/>
    <w:rsid w:val="00605F7A"/>
    <w:rsid w:val="006436B7"/>
    <w:rsid w:val="00643A4F"/>
    <w:rsid w:val="007036D6"/>
    <w:rsid w:val="0071576B"/>
    <w:rsid w:val="007651EA"/>
    <w:rsid w:val="007F3E8C"/>
    <w:rsid w:val="00805D6D"/>
    <w:rsid w:val="00842031"/>
    <w:rsid w:val="00892034"/>
    <w:rsid w:val="00893AD5"/>
    <w:rsid w:val="009056F5"/>
    <w:rsid w:val="0096386B"/>
    <w:rsid w:val="009B4DAB"/>
    <w:rsid w:val="00A031C1"/>
    <w:rsid w:val="00A1335A"/>
    <w:rsid w:val="00A2419A"/>
    <w:rsid w:val="00AE1441"/>
    <w:rsid w:val="00B32AC0"/>
    <w:rsid w:val="00B51596"/>
    <w:rsid w:val="00B52437"/>
    <w:rsid w:val="00B53B7A"/>
    <w:rsid w:val="00B57012"/>
    <w:rsid w:val="00B779AD"/>
    <w:rsid w:val="00B854EA"/>
    <w:rsid w:val="00B86D95"/>
    <w:rsid w:val="00C07D9F"/>
    <w:rsid w:val="00C2420B"/>
    <w:rsid w:val="00C333FF"/>
    <w:rsid w:val="00C6789F"/>
    <w:rsid w:val="00CB4A6B"/>
    <w:rsid w:val="00D527E5"/>
    <w:rsid w:val="00D852CF"/>
    <w:rsid w:val="00DE341D"/>
    <w:rsid w:val="00E13907"/>
    <w:rsid w:val="00E3369D"/>
    <w:rsid w:val="00E56BB1"/>
    <w:rsid w:val="00E667AF"/>
    <w:rsid w:val="00E75C0F"/>
    <w:rsid w:val="00E90DB7"/>
    <w:rsid w:val="00F64D50"/>
    <w:rsid w:val="00F909A3"/>
    <w:rsid w:val="00F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42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5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42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5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i.es/quipu/colombia/col0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1572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maestria</dc:creator>
  <cp:lastModifiedBy>maestria</cp:lastModifiedBy>
  <cp:revision>2</cp:revision>
  <dcterms:created xsi:type="dcterms:W3CDTF">2014-04-26T16:45:00Z</dcterms:created>
  <dcterms:modified xsi:type="dcterms:W3CDTF">2014-04-26T16:45:00Z</dcterms:modified>
</cp:coreProperties>
</file>