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3612"/>
        <w:gridCol w:w="5442"/>
      </w:tblGrid>
      <w:tr w:rsidR="00D10FCF" w:rsidTr="00D10FCF">
        <w:tc>
          <w:tcPr>
            <w:tcW w:w="4489" w:type="dxa"/>
          </w:tcPr>
          <w:p w:rsidR="00D10FCF" w:rsidRPr="003E408F" w:rsidRDefault="00D10FCF" w:rsidP="00D10FCF">
            <w:pPr>
              <w:jc w:val="both"/>
              <w:rPr>
                <w:sz w:val="28"/>
                <w:szCs w:val="28"/>
              </w:rPr>
            </w:pPr>
            <w:r w:rsidRPr="003E408F">
              <w:rPr>
                <w:sz w:val="28"/>
                <w:szCs w:val="28"/>
              </w:rPr>
              <w:t>B</w:t>
            </w:r>
            <w:r w:rsidR="003E408F" w:rsidRPr="003E408F">
              <w:rPr>
                <w:sz w:val="28"/>
                <w:szCs w:val="28"/>
              </w:rPr>
              <w:t xml:space="preserve">iomasa </w:t>
            </w:r>
          </w:p>
          <w:p w:rsidR="00D10FCF" w:rsidRDefault="00D10FCF" w:rsidP="00D10FCF">
            <w:pPr>
              <w:jc w:val="both"/>
            </w:pPr>
            <w:r>
              <w:t>Para estimar el potencial de biomasa sería necesario considerar como tal a toda la materia orgánica de origen vegetal o animal, incluyendo los materiales procedentes de su transformación natural o artificial, clasificándola de la siguiente forma:</w:t>
            </w:r>
          </w:p>
          <w:p w:rsidR="00D10FCF" w:rsidRDefault="00D10FCF" w:rsidP="00D10FCF">
            <w:pPr>
              <w:jc w:val="both"/>
            </w:pPr>
            <w:r>
              <w:t>•</w:t>
            </w:r>
            <w:r>
              <w:tab/>
            </w:r>
            <w:r w:rsidR="00983988">
              <w:t>Biomasa</w:t>
            </w:r>
            <w:r>
              <w:t xml:space="preserve"> natural: producida en la naturaleza sin la intervención humana.</w:t>
            </w:r>
          </w:p>
          <w:p w:rsidR="00D10FCF" w:rsidRDefault="00D10FCF" w:rsidP="00D10FCF">
            <w:pPr>
              <w:jc w:val="both"/>
            </w:pPr>
            <w:r>
              <w:t>•</w:t>
            </w:r>
            <w:r>
              <w:tab/>
            </w:r>
            <w:proofErr w:type="gramStart"/>
            <w:r>
              <w:t>biomasa</w:t>
            </w:r>
            <w:proofErr w:type="gramEnd"/>
            <w:r>
              <w:t xml:space="preserve"> residual: generada por cualquier actividad humana, principalmente en procesos agrícolas, ganaderos y los del propio hombre, tales como basuras y aguas residuales.</w:t>
            </w:r>
          </w:p>
          <w:p w:rsidR="00D10FCF" w:rsidRDefault="00D10FCF" w:rsidP="00D10FCF">
            <w:pPr>
              <w:jc w:val="both"/>
            </w:pPr>
            <w:r>
              <w:t>•</w:t>
            </w:r>
            <w:r>
              <w:tab/>
              <w:t xml:space="preserve"> biomasa producida: cultivada con el propósito de </w:t>
            </w:r>
            <w:proofErr w:type="spellStart"/>
            <w:r>
              <w:t>obtenerbiomasa</w:t>
            </w:r>
            <w:proofErr w:type="spellEnd"/>
            <w:r>
              <w:t xml:space="preserve"> transformable en combustible, en algunos casos al conocimiento del recurso disponible como la caña de azúcar,</w:t>
            </w:r>
          </w:p>
          <w:p w:rsidR="00D10FCF" w:rsidRDefault="00D10FCF" w:rsidP="00D10FCF">
            <w:pPr>
              <w:jc w:val="both"/>
            </w:pPr>
            <w:r>
              <w:t>orientada a la producción de etanol para carburante</w:t>
            </w:r>
          </w:p>
        </w:tc>
        <w:tc>
          <w:tcPr>
            <w:tcW w:w="4489" w:type="dxa"/>
          </w:tcPr>
          <w:p w:rsidR="00D10FCF" w:rsidRDefault="00D10FCF" w:rsidP="00D10FCF">
            <w:pPr>
              <w:jc w:val="both"/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3299460" cy="4549775"/>
                  <wp:effectExtent l="1905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460" cy="454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E67FB" w:rsidRDefault="00D10FCF" w:rsidP="00AE67FB">
      <w:pPr>
        <w:jc w:val="both"/>
      </w:pPr>
      <w:r>
        <w:t>.</w:t>
      </w:r>
      <w:r w:rsidR="00AE67FB" w:rsidRPr="00AE67FB">
        <w:t xml:space="preserve"> </w:t>
      </w:r>
      <w:r w:rsidR="00AE67FB">
        <w:t xml:space="preserve">Uno de los mayores aprovechamientos de la biomasa en la actualidad es el empleo de bagazo de caña de azúcar como combustible para las calderas en ingenios </w:t>
      </w:r>
      <w:proofErr w:type="gramStart"/>
      <w:r w:rsidR="00AE67FB">
        <w:t>azucareros .</w:t>
      </w:r>
      <w:proofErr w:type="gramEnd"/>
      <w:r w:rsidR="00AE67FB">
        <w:t xml:space="preserve"> En algunos casos este recurso permite la autosuficiencia energética de los mismos y en otros, los excedentes de EE son entregados a la red de servicio Público.</w:t>
      </w:r>
    </w:p>
    <w:p w:rsidR="00AE67FB" w:rsidRDefault="00AE67FB" w:rsidP="00AE67FB">
      <w:pPr>
        <w:jc w:val="both"/>
      </w:pPr>
      <w:r>
        <w:t>Las provincias argentinas generadoras de energía de biomasa son:</w:t>
      </w:r>
    </w:p>
    <w:p w:rsidR="00AE67FB" w:rsidRDefault="00AE67FB" w:rsidP="00AE67FB">
      <w:pPr>
        <w:jc w:val="both"/>
      </w:pPr>
      <w:r w:rsidRPr="00AE67FB">
        <w:t xml:space="preserve"> </w:t>
      </w:r>
      <w:r>
        <w:t>En la Provincia de Entre Ríos:</w:t>
      </w:r>
    </w:p>
    <w:p w:rsidR="00AE67FB" w:rsidRDefault="00AE67FB" w:rsidP="00AE67FB">
      <w:pPr>
        <w:jc w:val="both"/>
      </w:pPr>
      <w:r>
        <w:t>•</w:t>
      </w:r>
      <w:r>
        <w:tab/>
        <w:t xml:space="preserve">San salvador, con un potencial de generación de 7,5 </w:t>
      </w:r>
      <w:proofErr w:type="spellStart"/>
      <w:r>
        <w:t>mW</w:t>
      </w:r>
      <w:proofErr w:type="spellEnd"/>
      <w:r>
        <w:t xml:space="preserve"> utilizando residuos de cáscara de arroz y con tecnología de combustión en lecho </w:t>
      </w:r>
      <w:proofErr w:type="spellStart"/>
      <w:r>
        <w:t>fuidizado</w:t>
      </w:r>
      <w:proofErr w:type="spellEnd"/>
      <w:r>
        <w:t xml:space="preserve"> y grilla vibrante (actualmente en </w:t>
      </w:r>
    </w:p>
    <w:p w:rsidR="00AE67FB" w:rsidRDefault="00AE67FB" w:rsidP="00AE67FB">
      <w:pPr>
        <w:jc w:val="both"/>
      </w:pPr>
      <w:r>
        <w:t>Proceso de licitación).</w:t>
      </w:r>
    </w:p>
    <w:p w:rsidR="00AE67FB" w:rsidRDefault="00AE67FB" w:rsidP="00AE67FB">
      <w:pPr>
        <w:jc w:val="both"/>
      </w:pPr>
      <w:r>
        <w:t>•</w:t>
      </w:r>
      <w:r>
        <w:tab/>
      </w:r>
      <w:proofErr w:type="spellStart"/>
      <w:r>
        <w:t>Villaguay</w:t>
      </w:r>
      <w:proofErr w:type="spellEnd"/>
      <w:r>
        <w:t xml:space="preserve">, con un potencial de generación de 2 </w:t>
      </w:r>
      <w:proofErr w:type="spellStart"/>
      <w:r>
        <w:t>mW</w:t>
      </w:r>
      <w:proofErr w:type="spellEnd"/>
      <w:r>
        <w:t xml:space="preserve"> utilizando residuos de cáscara de arroz y con tecnología de grilla vibrante.</w:t>
      </w:r>
    </w:p>
    <w:p w:rsidR="00AE67FB" w:rsidRDefault="00AE67FB" w:rsidP="00AE67FB">
      <w:pPr>
        <w:jc w:val="both"/>
      </w:pPr>
      <w:r>
        <w:t>•</w:t>
      </w:r>
      <w:r>
        <w:tab/>
        <w:t xml:space="preserve">Concordia, un potencial de generación de 25 </w:t>
      </w:r>
      <w:proofErr w:type="spellStart"/>
      <w:r>
        <w:t>mW</w:t>
      </w:r>
      <w:proofErr w:type="spellEnd"/>
      <w:r>
        <w:t xml:space="preserve">, utilizando residuos </w:t>
      </w:r>
      <w:proofErr w:type="spellStart"/>
      <w:r>
        <w:t>forestoindustriales</w:t>
      </w:r>
      <w:proofErr w:type="spellEnd"/>
      <w:r>
        <w:t>, mediante tecnología de gasificación y combustión.</w:t>
      </w:r>
    </w:p>
    <w:p w:rsidR="00AE67FB" w:rsidRDefault="00AE67FB" w:rsidP="00AE67FB">
      <w:pPr>
        <w:jc w:val="both"/>
      </w:pPr>
      <w:r>
        <w:t>•</w:t>
      </w:r>
      <w:r>
        <w:tab/>
        <w:t xml:space="preserve"> Federación con un potencial de 25 </w:t>
      </w:r>
      <w:proofErr w:type="spellStart"/>
      <w:r>
        <w:t>mW</w:t>
      </w:r>
      <w:proofErr w:type="spellEnd"/>
      <w:r>
        <w:t>, utilizando residuos.</w:t>
      </w:r>
    </w:p>
    <w:p w:rsidR="003E408F" w:rsidRDefault="003E408F" w:rsidP="00AE67FB">
      <w:pPr>
        <w:jc w:val="both"/>
      </w:pPr>
      <w:r>
        <w:lastRenderedPageBreak/>
        <w:t>En la Provincia de C</w:t>
      </w:r>
      <w:r w:rsidR="00AE67FB">
        <w:t>orrientes:</w:t>
      </w:r>
      <w:r w:rsidR="00AE67FB">
        <w:tab/>
        <w:t xml:space="preserve">La planta propuesta para la población de san Antonio isla es un sistema de </w:t>
      </w:r>
      <w:r>
        <w:t>gasificación</w:t>
      </w:r>
      <w:r w:rsidR="00AE67FB">
        <w:t xml:space="preserve"> de 10 </w:t>
      </w:r>
      <w:proofErr w:type="spellStart"/>
      <w:r w:rsidR="00AE67FB">
        <w:t>kW</w:t>
      </w:r>
      <w:proofErr w:type="spellEnd"/>
      <w:r w:rsidR="00AE67FB">
        <w:t>. La planta sería operada manualmente y necesita 300 kg/día de residuos</w:t>
      </w:r>
      <w:r>
        <w:t>.</w:t>
      </w:r>
    </w:p>
    <w:p w:rsidR="003E408F" w:rsidRDefault="00AE67FB" w:rsidP="00AE67FB">
      <w:pPr>
        <w:jc w:val="both"/>
      </w:pPr>
      <w:r>
        <w:t>En la Provincia de misiones:</w:t>
      </w:r>
    </w:p>
    <w:p w:rsidR="00AE67FB" w:rsidRDefault="00AE67FB" w:rsidP="00AE67FB">
      <w:pPr>
        <w:jc w:val="both"/>
      </w:pPr>
      <w:r>
        <w:t xml:space="preserve">Para la población de Picada  unión, se propone un sistema de gasificación con una potencia de 20 </w:t>
      </w:r>
      <w:proofErr w:type="spellStart"/>
      <w:r>
        <w:t>kW</w:t>
      </w:r>
      <w:proofErr w:type="spellEnd"/>
      <w:r>
        <w:t>, con operación manual, precisando 300 kg/día de residuos.</w:t>
      </w:r>
    </w:p>
    <w:p w:rsidR="00AE67FB" w:rsidRDefault="00AE67FB" w:rsidP="00AE67FB">
      <w:pPr>
        <w:jc w:val="both"/>
      </w:pPr>
      <w:r>
        <w:t xml:space="preserve">En la Provincia de Mendoza: localidad de san Martín, esta planta podría abastecerse con 142.563 </w:t>
      </w:r>
      <w:proofErr w:type="spellStart"/>
      <w:r>
        <w:t>tn</w:t>
      </w:r>
      <w:proofErr w:type="spellEnd"/>
      <w:r>
        <w:t xml:space="preserve">/año de biomasa (proveniente de industria vitivinícola), con lo que la potencia instalada sería de 26 </w:t>
      </w:r>
      <w:proofErr w:type="spellStart"/>
      <w:r>
        <w:t>mW</w:t>
      </w:r>
      <w:proofErr w:type="spellEnd"/>
      <w:r>
        <w:t>.</w:t>
      </w:r>
    </w:p>
    <w:p w:rsidR="00AE67FB" w:rsidRDefault="00AE67FB" w:rsidP="00AE67FB">
      <w:pPr>
        <w:jc w:val="both"/>
      </w:pPr>
    </w:p>
    <w:p w:rsidR="00AE67FB" w:rsidRDefault="00AE67FB" w:rsidP="00AE67FB">
      <w:pPr>
        <w:jc w:val="both"/>
      </w:pPr>
    </w:p>
    <w:sectPr w:rsidR="00AE67FB" w:rsidSect="00A421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10FCF"/>
    <w:rsid w:val="00002538"/>
    <w:rsid w:val="00012BB3"/>
    <w:rsid w:val="00023D9F"/>
    <w:rsid w:val="00025273"/>
    <w:rsid w:val="00036C65"/>
    <w:rsid w:val="00045804"/>
    <w:rsid w:val="00053461"/>
    <w:rsid w:val="00077147"/>
    <w:rsid w:val="000A01E6"/>
    <w:rsid w:val="000B797A"/>
    <w:rsid w:val="000C4E85"/>
    <w:rsid w:val="000F22BF"/>
    <w:rsid w:val="00102373"/>
    <w:rsid w:val="00152204"/>
    <w:rsid w:val="001536C4"/>
    <w:rsid w:val="00157595"/>
    <w:rsid w:val="0016392D"/>
    <w:rsid w:val="00175409"/>
    <w:rsid w:val="00194F08"/>
    <w:rsid w:val="001B20D7"/>
    <w:rsid w:val="001B22B0"/>
    <w:rsid w:val="001B2CE4"/>
    <w:rsid w:val="001B43F4"/>
    <w:rsid w:val="001B4944"/>
    <w:rsid w:val="001C57D1"/>
    <w:rsid w:val="001D28DC"/>
    <w:rsid w:val="001D56FB"/>
    <w:rsid w:val="001E37FE"/>
    <w:rsid w:val="001F3781"/>
    <w:rsid w:val="00206223"/>
    <w:rsid w:val="002064CA"/>
    <w:rsid w:val="0021189F"/>
    <w:rsid w:val="00214625"/>
    <w:rsid w:val="00224374"/>
    <w:rsid w:val="00225119"/>
    <w:rsid w:val="00250F1C"/>
    <w:rsid w:val="00280C0F"/>
    <w:rsid w:val="00281709"/>
    <w:rsid w:val="00287A0A"/>
    <w:rsid w:val="002B0AC5"/>
    <w:rsid w:val="002B3A77"/>
    <w:rsid w:val="002C0A4A"/>
    <w:rsid w:val="002C2AF8"/>
    <w:rsid w:val="002C6632"/>
    <w:rsid w:val="002D05FE"/>
    <w:rsid w:val="002E6F20"/>
    <w:rsid w:val="002F5B27"/>
    <w:rsid w:val="002F7DC8"/>
    <w:rsid w:val="00305360"/>
    <w:rsid w:val="00312E42"/>
    <w:rsid w:val="00321E4C"/>
    <w:rsid w:val="0032338E"/>
    <w:rsid w:val="003412DD"/>
    <w:rsid w:val="00342816"/>
    <w:rsid w:val="003545F3"/>
    <w:rsid w:val="00370E29"/>
    <w:rsid w:val="00396CC8"/>
    <w:rsid w:val="003A7728"/>
    <w:rsid w:val="003A7908"/>
    <w:rsid w:val="003D67AD"/>
    <w:rsid w:val="003D6FE2"/>
    <w:rsid w:val="003E408F"/>
    <w:rsid w:val="003E490B"/>
    <w:rsid w:val="003F6A8F"/>
    <w:rsid w:val="004025AE"/>
    <w:rsid w:val="00414D20"/>
    <w:rsid w:val="00435263"/>
    <w:rsid w:val="00450A4A"/>
    <w:rsid w:val="00455C97"/>
    <w:rsid w:val="00456C95"/>
    <w:rsid w:val="00470E78"/>
    <w:rsid w:val="00484A7F"/>
    <w:rsid w:val="00486DC0"/>
    <w:rsid w:val="00493A17"/>
    <w:rsid w:val="004A16A5"/>
    <w:rsid w:val="004B0E39"/>
    <w:rsid w:val="004B3E91"/>
    <w:rsid w:val="004C6FCD"/>
    <w:rsid w:val="004D56CC"/>
    <w:rsid w:val="004E1A17"/>
    <w:rsid w:val="00542077"/>
    <w:rsid w:val="00542597"/>
    <w:rsid w:val="005535DB"/>
    <w:rsid w:val="00556560"/>
    <w:rsid w:val="00556885"/>
    <w:rsid w:val="00582EA5"/>
    <w:rsid w:val="005A5439"/>
    <w:rsid w:val="005B4082"/>
    <w:rsid w:val="005C63F7"/>
    <w:rsid w:val="005E16A7"/>
    <w:rsid w:val="005E5ECE"/>
    <w:rsid w:val="005F4FD3"/>
    <w:rsid w:val="0060144A"/>
    <w:rsid w:val="006022EC"/>
    <w:rsid w:val="00622278"/>
    <w:rsid w:val="00626648"/>
    <w:rsid w:val="00630599"/>
    <w:rsid w:val="00637035"/>
    <w:rsid w:val="006408DB"/>
    <w:rsid w:val="00650FD4"/>
    <w:rsid w:val="00661246"/>
    <w:rsid w:val="00665B11"/>
    <w:rsid w:val="00670DDC"/>
    <w:rsid w:val="0067265A"/>
    <w:rsid w:val="00680F79"/>
    <w:rsid w:val="006823FE"/>
    <w:rsid w:val="00683BE3"/>
    <w:rsid w:val="00685508"/>
    <w:rsid w:val="006941ED"/>
    <w:rsid w:val="00697BD5"/>
    <w:rsid w:val="006B6CD1"/>
    <w:rsid w:val="006C0209"/>
    <w:rsid w:val="006C2959"/>
    <w:rsid w:val="006D3A03"/>
    <w:rsid w:val="006D6F49"/>
    <w:rsid w:val="006E5641"/>
    <w:rsid w:val="0070208E"/>
    <w:rsid w:val="00710B49"/>
    <w:rsid w:val="007336D6"/>
    <w:rsid w:val="00737E67"/>
    <w:rsid w:val="00747A84"/>
    <w:rsid w:val="007519DF"/>
    <w:rsid w:val="00773AD3"/>
    <w:rsid w:val="007875CB"/>
    <w:rsid w:val="00791365"/>
    <w:rsid w:val="00791ADE"/>
    <w:rsid w:val="007A0F81"/>
    <w:rsid w:val="007B24E5"/>
    <w:rsid w:val="007B2F75"/>
    <w:rsid w:val="007C2650"/>
    <w:rsid w:val="007D511F"/>
    <w:rsid w:val="00800C66"/>
    <w:rsid w:val="00825760"/>
    <w:rsid w:val="00866442"/>
    <w:rsid w:val="00871C9D"/>
    <w:rsid w:val="00892A5C"/>
    <w:rsid w:val="008975F9"/>
    <w:rsid w:val="008B08CA"/>
    <w:rsid w:val="008C54E2"/>
    <w:rsid w:val="008E6E74"/>
    <w:rsid w:val="008E73F1"/>
    <w:rsid w:val="0090297C"/>
    <w:rsid w:val="00902D00"/>
    <w:rsid w:val="00905AA0"/>
    <w:rsid w:val="00922DE7"/>
    <w:rsid w:val="0096142D"/>
    <w:rsid w:val="009645B6"/>
    <w:rsid w:val="00974766"/>
    <w:rsid w:val="00975448"/>
    <w:rsid w:val="009813FB"/>
    <w:rsid w:val="00983988"/>
    <w:rsid w:val="009B676F"/>
    <w:rsid w:val="009C5760"/>
    <w:rsid w:val="009C7942"/>
    <w:rsid w:val="009D7820"/>
    <w:rsid w:val="009E2C14"/>
    <w:rsid w:val="009E6210"/>
    <w:rsid w:val="009F3E74"/>
    <w:rsid w:val="00A116C6"/>
    <w:rsid w:val="00A37E42"/>
    <w:rsid w:val="00A4212A"/>
    <w:rsid w:val="00A54E59"/>
    <w:rsid w:val="00A60D4C"/>
    <w:rsid w:val="00A75E5B"/>
    <w:rsid w:val="00A878F8"/>
    <w:rsid w:val="00A97DB8"/>
    <w:rsid w:val="00AA7260"/>
    <w:rsid w:val="00AB2BE4"/>
    <w:rsid w:val="00AC076C"/>
    <w:rsid w:val="00AC0A8A"/>
    <w:rsid w:val="00AC4735"/>
    <w:rsid w:val="00AC53EE"/>
    <w:rsid w:val="00AE67FB"/>
    <w:rsid w:val="00B0459C"/>
    <w:rsid w:val="00B23D20"/>
    <w:rsid w:val="00B421E2"/>
    <w:rsid w:val="00B5078F"/>
    <w:rsid w:val="00B56B03"/>
    <w:rsid w:val="00B6034A"/>
    <w:rsid w:val="00B647BD"/>
    <w:rsid w:val="00B71857"/>
    <w:rsid w:val="00B76D4C"/>
    <w:rsid w:val="00B77F91"/>
    <w:rsid w:val="00BA3834"/>
    <w:rsid w:val="00BB6EF7"/>
    <w:rsid w:val="00BB78E1"/>
    <w:rsid w:val="00BC21BE"/>
    <w:rsid w:val="00BC6312"/>
    <w:rsid w:val="00BD1B54"/>
    <w:rsid w:val="00BE36DA"/>
    <w:rsid w:val="00C20DB6"/>
    <w:rsid w:val="00C50140"/>
    <w:rsid w:val="00C522AB"/>
    <w:rsid w:val="00C83C56"/>
    <w:rsid w:val="00CA0C79"/>
    <w:rsid w:val="00CB5083"/>
    <w:rsid w:val="00CC5EA5"/>
    <w:rsid w:val="00CC79FE"/>
    <w:rsid w:val="00CD5993"/>
    <w:rsid w:val="00CE5495"/>
    <w:rsid w:val="00CE57CE"/>
    <w:rsid w:val="00D0000A"/>
    <w:rsid w:val="00D10FCF"/>
    <w:rsid w:val="00D47CE9"/>
    <w:rsid w:val="00D50667"/>
    <w:rsid w:val="00D57D9A"/>
    <w:rsid w:val="00D60E08"/>
    <w:rsid w:val="00D61AEA"/>
    <w:rsid w:val="00D76BA2"/>
    <w:rsid w:val="00D84BE7"/>
    <w:rsid w:val="00DB1910"/>
    <w:rsid w:val="00DB36A8"/>
    <w:rsid w:val="00DB3F05"/>
    <w:rsid w:val="00DC2D99"/>
    <w:rsid w:val="00DF64D9"/>
    <w:rsid w:val="00E26FFF"/>
    <w:rsid w:val="00E35B7F"/>
    <w:rsid w:val="00E70DC6"/>
    <w:rsid w:val="00E72A10"/>
    <w:rsid w:val="00E83733"/>
    <w:rsid w:val="00EA7A3A"/>
    <w:rsid w:val="00ED31D6"/>
    <w:rsid w:val="00ED3511"/>
    <w:rsid w:val="00EF6260"/>
    <w:rsid w:val="00F170E1"/>
    <w:rsid w:val="00F27C6B"/>
    <w:rsid w:val="00F40BF0"/>
    <w:rsid w:val="00F413ED"/>
    <w:rsid w:val="00F70EAC"/>
    <w:rsid w:val="00F8141B"/>
    <w:rsid w:val="00F906A6"/>
    <w:rsid w:val="00FE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10F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0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0F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352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3</cp:revision>
  <dcterms:created xsi:type="dcterms:W3CDTF">2014-02-06T22:20:00Z</dcterms:created>
  <dcterms:modified xsi:type="dcterms:W3CDTF">2014-02-06T22:56:00Z</dcterms:modified>
</cp:coreProperties>
</file>