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21C" w:rsidRPr="0039121C" w:rsidRDefault="00911E3F" w:rsidP="00682144">
      <w:pPr>
        <w:spacing w:after="0" w:line="240" w:lineRule="auto"/>
        <w:rPr>
          <w:rFonts w:ascii="Comic Sans MS" w:hAnsi="Comic Sans MS" w:cstheme="minorHAnsi"/>
          <w:color w:val="1D1B11" w:themeColor="background2" w:themeShade="1A"/>
        </w:rPr>
      </w:pPr>
      <w:r w:rsidRPr="00C03C8D">
        <w:rPr>
          <w:rFonts w:ascii="Comic Sans MS" w:eastAsia="Times New Roman" w:hAnsi="Comic Sans MS" w:cs="Times New Roman"/>
          <w:b/>
          <w:i/>
          <w:iCs/>
          <w:color w:val="1D1B11" w:themeColor="background2" w:themeShade="1A"/>
          <w:sz w:val="32"/>
          <w:szCs w:val="32"/>
        </w:rPr>
        <w:t>Poesia</w:t>
      </w:r>
      <w:r w:rsidRPr="00C03C8D">
        <w:rPr>
          <w:rFonts w:ascii="Comic Sans MS" w:eastAsia="Times New Roman" w:hAnsi="Comic Sans MS" w:cs="Times New Roman"/>
          <w:i/>
          <w:iCs/>
          <w:color w:val="1D1B11" w:themeColor="background2" w:themeShade="1A"/>
          <w:sz w:val="24"/>
          <w:szCs w:val="24"/>
        </w:rPr>
        <w:br/>
      </w:r>
    </w:p>
    <w:p w:rsidR="00911E3F" w:rsidRPr="00682144" w:rsidRDefault="00682144" w:rsidP="00682144">
      <w:pPr>
        <w:rPr>
          <w:rFonts w:ascii="Arial" w:hAnsi="Arial" w:cs="Arial"/>
          <w:b/>
          <w:sz w:val="14"/>
          <w:szCs w:val="20"/>
        </w:rPr>
      </w:pPr>
      <w:r w:rsidRPr="00682144">
        <w:rPr>
          <w:rFonts w:ascii="Arial" w:hAnsi="Arial" w:cs="Arial"/>
          <w:sz w:val="14"/>
          <w:szCs w:val="20"/>
        </w:rPr>
        <w:t>I bambini giocano alla guerra.</w:t>
      </w:r>
      <w:r w:rsidRPr="00682144">
        <w:rPr>
          <w:rFonts w:ascii="Arial" w:hAnsi="Arial" w:cs="Arial"/>
          <w:sz w:val="14"/>
          <w:szCs w:val="20"/>
        </w:rPr>
        <w:br/>
        <w:t>E’ raro che giochino alla pace</w:t>
      </w:r>
      <w:r w:rsidRPr="00682144">
        <w:rPr>
          <w:rFonts w:ascii="Arial" w:hAnsi="Arial" w:cs="Arial"/>
          <w:sz w:val="14"/>
          <w:szCs w:val="20"/>
        </w:rPr>
        <w:br/>
        <w:t>perché gli adulti</w:t>
      </w:r>
      <w:r w:rsidRPr="00682144">
        <w:rPr>
          <w:rFonts w:ascii="Arial" w:hAnsi="Arial" w:cs="Arial"/>
          <w:sz w:val="14"/>
          <w:szCs w:val="20"/>
        </w:rPr>
        <w:br/>
        <w:t>da sempre fanno la guerra,</w:t>
      </w:r>
      <w:r w:rsidRPr="00682144">
        <w:rPr>
          <w:rFonts w:ascii="Arial" w:hAnsi="Arial" w:cs="Arial"/>
          <w:sz w:val="14"/>
          <w:szCs w:val="20"/>
        </w:rPr>
        <w:br/>
        <w:t>tu fai “pum” e ridi;</w:t>
      </w:r>
      <w:r w:rsidRPr="00682144">
        <w:rPr>
          <w:rFonts w:ascii="Arial" w:hAnsi="Arial" w:cs="Arial"/>
          <w:sz w:val="14"/>
          <w:szCs w:val="20"/>
        </w:rPr>
        <w:br/>
        <w:t>il soldato spara</w:t>
      </w:r>
      <w:r w:rsidRPr="00682144">
        <w:rPr>
          <w:rFonts w:ascii="Arial" w:hAnsi="Arial" w:cs="Arial"/>
          <w:sz w:val="14"/>
          <w:szCs w:val="20"/>
        </w:rPr>
        <w:br/>
        <w:t>e un altro uomo</w:t>
      </w:r>
      <w:r w:rsidRPr="00682144">
        <w:rPr>
          <w:rFonts w:ascii="Arial" w:hAnsi="Arial" w:cs="Arial"/>
          <w:sz w:val="14"/>
          <w:szCs w:val="20"/>
        </w:rPr>
        <w:br/>
        <w:t>non ride più.</w:t>
      </w:r>
      <w:r w:rsidRPr="00682144">
        <w:rPr>
          <w:rFonts w:ascii="Arial" w:hAnsi="Arial" w:cs="Arial"/>
          <w:sz w:val="14"/>
          <w:szCs w:val="20"/>
        </w:rPr>
        <w:br/>
        <w:t>E’ la guerra.</w:t>
      </w:r>
      <w:r w:rsidRPr="00682144">
        <w:rPr>
          <w:rFonts w:ascii="Arial" w:hAnsi="Arial" w:cs="Arial"/>
          <w:sz w:val="14"/>
          <w:szCs w:val="20"/>
        </w:rPr>
        <w:br/>
        <w:t>C’è un altro gioco</w:t>
      </w:r>
      <w:r w:rsidRPr="00682144">
        <w:rPr>
          <w:rFonts w:ascii="Arial" w:hAnsi="Arial" w:cs="Arial"/>
          <w:sz w:val="14"/>
          <w:szCs w:val="20"/>
        </w:rPr>
        <w:br/>
        <w:t>da inventare:</w:t>
      </w:r>
      <w:r w:rsidRPr="00682144">
        <w:rPr>
          <w:rFonts w:ascii="Arial" w:hAnsi="Arial" w:cs="Arial"/>
          <w:sz w:val="14"/>
          <w:szCs w:val="20"/>
        </w:rPr>
        <w:br/>
        <w:t>far sorridere il mondo,</w:t>
      </w:r>
      <w:r w:rsidRPr="00682144">
        <w:rPr>
          <w:rFonts w:ascii="Arial" w:hAnsi="Arial" w:cs="Arial"/>
          <w:sz w:val="14"/>
          <w:szCs w:val="20"/>
        </w:rPr>
        <w:br/>
        <w:t>non farlo piangere.</w:t>
      </w:r>
      <w:r w:rsidRPr="00682144">
        <w:rPr>
          <w:rFonts w:ascii="Arial" w:hAnsi="Arial" w:cs="Arial"/>
          <w:sz w:val="14"/>
          <w:szCs w:val="20"/>
        </w:rPr>
        <w:br/>
        <w:t>Pace vuol dire</w:t>
      </w:r>
      <w:r w:rsidRPr="00682144">
        <w:rPr>
          <w:rFonts w:ascii="Arial" w:hAnsi="Arial" w:cs="Arial"/>
          <w:sz w:val="14"/>
          <w:szCs w:val="20"/>
        </w:rPr>
        <w:br/>
        <w:t>che non a tutti piace</w:t>
      </w:r>
      <w:r w:rsidRPr="00682144">
        <w:rPr>
          <w:rFonts w:ascii="Arial" w:hAnsi="Arial" w:cs="Arial"/>
          <w:sz w:val="14"/>
          <w:szCs w:val="20"/>
        </w:rPr>
        <w:br/>
        <w:t>lo stesso gioco,</w:t>
      </w:r>
      <w:r w:rsidRPr="00682144">
        <w:rPr>
          <w:rFonts w:ascii="Arial" w:hAnsi="Arial" w:cs="Arial"/>
          <w:sz w:val="14"/>
          <w:szCs w:val="20"/>
        </w:rPr>
        <w:br/>
        <w:t>che i tuoi giocattoli</w:t>
      </w:r>
      <w:r w:rsidRPr="00682144">
        <w:rPr>
          <w:rFonts w:ascii="Arial" w:hAnsi="Arial" w:cs="Arial"/>
          <w:sz w:val="14"/>
          <w:szCs w:val="20"/>
        </w:rPr>
        <w:br/>
        <w:t>piacciono anche</w:t>
      </w:r>
      <w:r w:rsidRPr="00682144">
        <w:rPr>
          <w:rFonts w:ascii="Arial" w:hAnsi="Arial" w:cs="Arial"/>
          <w:sz w:val="14"/>
          <w:szCs w:val="20"/>
        </w:rPr>
        <w:br/>
        <w:t>agli altri bimbi</w:t>
      </w:r>
      <w:r w:rsidRPr="00682144">
        <w:rPr>
          <w:rFonts w:ascii="Arial" w:hAnsi="Arial" w:cs="Arial"/>
          <w:sz w:val="14"/>
          <w:szCs w:val="20"/>
        </w:rPr>
        <w:br/>
        <w:t>che spesso non ne hanno,</w:t>
      </w:r>
      <w:r w:rsidRPr="00682144">
        <w:rPr>
          <w:rFonts w:ascii="Arial" w:hAnsi="Arial" w:cs="Arial"/>
          <w:sz w:val="14"/>
          <w:szCs w:val="20"/>
        </w:rPr>
        <w:br/>
        <w:t>perché ne hai troppi tu;</w:t>
      </w:r>
      <w:r w:rsidRPr="00682144">
        <w:rPr>
          <w:rFonts w:ascii="Arial" w:hAnsi="Arial" w:cs="Arial"/>
          <w:sz w:val="14"/>
          <w:szCs w:val="20"/>
        </w:rPr>
        <w:br/>
        <w:t>che i disegni degli altri bambini</w:t>
      </w:r>
      <w:r w:rsidRPr="00682144">
        <w:rPr>
          <w:rFonts w:ascii="Arial" w:hAnsi="Arial" w:cs="Arial"/>
          <w:sz w:val="14"/>
          <w:szCs w:val="20"/>
        </w:rPr>
        <w:br/>
        <w:t>non sono dei pasticci;</w:t>
      </w:r>
      <w:r w:rsidRPr="00682144">
        <w:rPr>
          <w:rFonts w:ascii="Arial" w:hAnsi="Arial" w:cs="Arial"/>
          <w:sz w:val="14"/>
          <w:szCs w:val="20"/>
        </w:rPr>
        <w:br/>
        <w:t>che la tua mamma</w:t>
      </w:r>
      <w:r w:rsidRPr="00682144">
        <w:rPr>
          <w:rFonts w:ascii="Arial" w:hAnsi="Arial" w:cs="Arial"/>
          <w:sz w:val="14"/>
          <w:szCs w:val="20"/>
        </w:rPr>
        <w:br/>
        <w:t>non è solo tutta tua;</w:t>
      </w:r>
      <w:r w:rsidRPr="00682144">
        <w:rPr>
          <w:rFonts w:ascii="Arial" w:hAnsi="Arial" w:cs="Arial"/>
          <w:sz w:val="14"/>
          <w:szCs w:val="20"/>
        </w:rPr>
        <w:br/>
        <w:t>che tutti i bambini</w:t>
      </w:r>
      <w:r w:rsidRPr="00682144">
        <w:rPr>
          <w:rFonts w:ascii="Arial" w:hAnsi="Arial" w:cs="Arial"/>
          <w:sz w:val="14"/>
          <w:szCs w:val="20"/>
        </w:rPr>
        <w:br/>
        <w:t>sono tuoi amici.</w:t>
      </w:r>
      <w:r w:rsidRPr="00682144">
        <w:rPr>
          <w:rFonts w:ascii="Arial" w:hAnsi="Arial" w:cs="Arial"/>
          <w:sz w:val="14"/>
          <w:szCs w:val="20"/>
        </w:rPr>
        <w:br/>
        <w:t>E pace è ancora</w:t>
      </w:r>
      <w:r w:rsidRPr="00682144">
        <w:rPr>
          <w:rFonts w:ascii="Arial" w:hAnsi="Arial" w:cs="Arial"/>
          <w:sz w:val="14"/>
          <w:szCs w:val="20"/>
        </w:rPr>
        <w:br/>
        <w:t>non avere fame</w:t>
      </w:r>
      <w:r w:rsidRPr="00682144">
        <w:rPr>
          <w:rFonts w:ascii="Arial" w:hAnsi="Arial" w:cs="Arial"/>
          <w:sz w:val="14"/>
          <w:szCs w:val="20"/>
        </w:rPr>
        <w:br/>
        <w:t>non avere freddo</w:t>
      </w:r>
      <w:r w:rsidRPr="00682144">
        <w:rPr>
          <w:rFonts w:ascii="Arial" w:hAnsi="Arial" w:cs="Arial"/>
          <w:sz w:val="14"/>
          <w:szCs w:val="20"/>
        </w:rPr>
        <w:br/>
        <w:t>non avere paura.</w:t>
      </w:r>
    </w:p>
    <w:p w:rsidR="00682144" w:rsidRPr="00682144" w:rsidRDefault="00682144" w:rsidP="00682144">
      <w:pPr>
        <w:rPr>
          <w:rFonts w:ascii="Agency FB" w:hAnsi="Agency FB" w:cs="Arial"/>
          <w:b/>
          <w:sz w:val="14"/>
          <w:szCs w:val="20"/>
        </w:rPr>
      </w:pPr>
      <w:r w:rsidRPr="00682144">
        <w:rPr>
          <w:rFonts w:ascii="Agency FB" w:hAnsi="Agency FB" w:cs="Arial"/>
          <w:b/>
          <w:sz w:val="14"/>
          <w:szCs w:val="20"/>
        </w:rPr>
        <w:t>------------------------------------</w:t>
      </w:r>
    </w:p>
    <w:p w:rsidR="00682144" w:rsidRPr="00682144" w:rsidRDefault="00682144" w:rsidP="00682144">
      <w:pPr>
        <w:rPr>
          <w:rFonts w:ascii="Agency FB" w:hAnsi="Agency FB"/>
          <w:b/>
          <w:sz w:val="16"/>
        </w:rPr>
      </w:pP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Kinder in den Krieg zu spielen.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Es ist selten, für den Frieden spielen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weil Erwachsene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immer Krieg,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Sie "bang" und lachen;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Der Soldat schießt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und ein anderer Mann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nicht mehr lachen.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Und "den Krieg.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Es gibt ein weiteres Spiel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erfunden werden: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ein Lächeln auf die Welt,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weine nicht.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Frieden bedeutet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dass nicht jeder mag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das gleiche Spiel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Ihr Spielzeug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auch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anderen Kindern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die oft keine,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warum hast du zu viele;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dass die Zeichnungen anderer Kinder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sind nicht Pasteten;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dass deine Mutter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nicht nur gehört Ihnen;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dass alle Kinder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sind deine Freunde.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Und Frieden ist immer noch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nicht hungrig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nicht kalt</w:t>
      </w:r>
      <w:r w:rsidRPr="00682144">
        <w:rPr>
          <w:rStyle w:val="apple-converted-space"/>
          <w:rFonts w:ascii="Helvetica" w:hAnsi="Helvetica"/>
          <w:color w:val="000000"/>
          <w:sz w:val="14"/>
          <w:szCs w:val="20"/>
          <w:shd w:val="clear" w:color="auto" w:fill="FFFFFF"/>
        </w:rPr>
        <w:t> </w:t>
      </w:r>
      <w:r w:rsidRPr="00682144">
        <w:rPr>
          <w:rFonts w:ascii="Helvetica" w:hAnsi="Helvetica"/>
          <w:color w:val="000000"/>
          <w:sz w:val="14"/>
          <w:szCs w:val="20"/>
        </w:rPr>
        <w:br/>
      </w:r>
      <w:r w:rsidRPr="00682144">
        <w:rPr>
          <w:rFonts w:ascii="Helvetica" w:hAnsi="Helvetica"/>
          <w:color w:val="000000"/>
          <w:sz w:val="14"/>
          <w:szCs w:val="20"/>
          <w:shd w:val="clear" w:color="auto" w:fill="FFFFFF"/>
        </w:rPr>
        <w:t>keine Angst zu haben.</w:t>
      </w:r>
    </w:p>
    <w:sectPr w:rsidR="00682144" w:rsidRPr="00682144" w:rsidSect="006377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911E3F"/>
    <w:rsid w:val="000F3FDB"/>
    <w:rsid w:val="0039121C"/>
    <w:rsid w:val="006377D9"/>
    <w:rsid w:val="00682144"/>
    <w:rsid w:val="00911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77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911E3F"/>
  </w:style>
  <w:style w:type="character" w:styleId="Enfasigrassetto">
    <w:name w:val="Strong"/>
    <w:basedOn w:val="Carpredefinitoparagrafo"/>
    <w:uiPriority w:val="22"/>
    <w:qFormat/>
    <w:rsid w:val="00911E3F"/>
    <w:rPr>
      <w:b/>
      <w:bCs/>
    </w:rPr>
  </w:style>
  <w:style w:type="paragraph" w:customStyle="1" w:styleId="spip">
    <w:name w:val="spip"/>
    <w:basedOn w:val="Normale"/>
    <w:rsid w:val="0091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79154-74C1-4C78-8ECE-C764CC16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Mire</cp:lastModifiedBy>
  <cp:revision>4</cp:revision>
  <dcterms:created xsi:type="dcterms:W3CDTF">2013-05-08T13:10:00Z</dcterms:created>
  <dcterms:modified xsi:type="dcterms:W3CDTF">2014-01-10T13:52:00Z</dcterms:modified>
</cp:coreProperties>
</file>