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7B6" w:rsidRPr="004B07DF" w:rsidRDefault="00A877B6" w:rsidP="00A877B6">
      <w:pPr>
        <w:rPr>
          <w:rFonts w:ascii="Times New Roman" w:hAnsi="Times New Roman" w:cs="Times New Roman"/>
          <w:sz w:val="24"/>
          <w:szCs w:val="24"/>
        </w:rPr>
      </w:pPr>
      <w:r w:rsidRPr="004B07DF">
        <w:rPr>
          <w:rFonts w:ascii="Times New Roman" w:hAnsi="Times New Roman" w:cs="Times New Roman"/>
          <w:sz w:val="24"/>
          <w:szCs w:val="24"/>
        </w:rPr>
        <w:t>The surgery was performed as follows:</w:t>
      </w:r>
    </w:p>
    <w:p w:rsidR="00A877B6" w:rsidRPr="004B07DF" w:rsidRDefault="00A877B6" w:rsidP="00A877B6">
      <w:pPr>
        <w:pStyle w:val="ListParagraph"/>
        <w:numPr>
          <w:ilvl w:val="0"/>
          <w:numId w:val="2"/>
        </w:numPr>
        <w:rPr>
          <w:rFonts w:ascii="Times New Roman" w:hAnsi="Times New Roman" w:cs="Times New Roman"/>
          <w:sz w:val="24"/>
          <w:szCs w:val="24"/>
        </w:rPr>
      </w:pPr>
      <w:r w:rsidRPr="004B07DF">
        <w:rPr>
          <w:rFonts w:ascii="Times New Roman" w:hAnsi="Times New Roman" w:cs="Times New Roman"/>
          <w:sz w:val="24"/>
          <w:szCs w:val="24"/>
        </w:rPr>
        <w:t xml:space="preserve">An 8cm vertical incision was made through the skin and fascia of the animal in the shaved region of the right </w:t>
      </w:r>
      <w:proofErr w:type="spellStart"/>
      <w:r w:rsidRPr="004B07DF">
        <w:rPr>
          <w:rFonts w:ascii="Times New Roman" w:hAnsi="Times New Roman" w:cs="Times New Roman"/>
          <w:sz w:val="24"/>
          <w:szCs w:val="24"/>
        </w:rPr>
        <w:t>paralumbar</w:t>
      </w:r>
      <w:proofErr w:type="spellEnd"/>
      <w:r w:rsidRPr="004B07DF">
        <w:rPr>
          <w:rFonts w:ascii="Times New Roman" w:hAnsi="Times New Roman" w:cs="Times New Roman"/>
          <w:sz w:val="24"/>
          <w:szCs w:val="24"/>
        </w:rPr>
        <w:t xml:space="preserve"> fossa.  </w:t>
      </w:r>
    </w:p>
    <w:p w:rsidR="00A877B6" w:rsidRPr="004B07DF" w:rsidRDefault="00A877B6" w:rsidP="00A877B6">
      <w:pPr>
        <w:pStyle w:val="ListParagraph"/>
        <w:numPr>
          <w:ilvl w:val="0"/>
          <w:numId w:val="1"/>
        </w:numPr>
        <w:rPr>
          <w:rFonts w:ascii="Times New Roman" w:hAnsi="Times New Roman" w:cs="Times New Roman"/>
          <w:sz w:val="24"/>
          <w:szCs w:val="24"/>
        </w:rPr>
      </w:pPr>
      <w:r w:rsidRPr="004B07DF">
        <w:rPr>
          <w:rFonts w:ascii="Times New Roman" w:hAnsi="Times New Roman" w:cs="Times New Roman"/>
          <w:sz w:val="24"/>
          <w:szCs w:val="24"/>
        </w:rPr>
        <w:t xml:space="preserve">A mayo scissors was used to blunt dissect the skin around the area to allow easier manipulation of tissue. </w:t>
      </w:r>
    </w:p>
    <w:p w:rsidR="00A877B6" w:rsidRPr="004B07DF" w:rsidRDefault="00A877B6" w:rsidP="00A877B6">
      <w:pPr>
        <w:pStyle w:val="ListParagraph"/>
        <w:numPr>
          <w:ilvl w:val="0"/>
          <w:numId w:val="1"/>
        </w:numPr>
        <w:rPr>
          <w:rFonts w:ascii="Times New Roman" w:hAnsi="Times New Roman" w:cs="Times New Roman"/>
          <w:sz w:val="24"/>
          <w:szCs w:val="24"/>
        </w:rPr>
      </w:pPr>
      <w:r w:rsidRPr="004B07DF">
        <w:rPr>
          <w:rFonts w:ascii="Times New Roman" w:hAnsi="Times New Roman" w:cs="Times New Roman"/>
          <w:sz w:val="24"/>
          <w:szCs w:val="24"/>
        </w:rPr>
        <w:t xml:space="preserve">The scissors was then used to cut through the three layers of muscle: the external abdominal oblique, internal abdominal oblique and the </w:t>
      </w:r>
      <w:proofErr w:type="spellStart"/>
      <w:r w:rsidRPr="004B07DF">
        <w:rPr>
          <w:rFonts w:ascii="Times New Roman" w:hAnsi="Times New Roman" w:cs="Times New Roman"/>
          <w:sz w:val="24"/>
          <w:szCs w:val="24"/>
        </w:rPr>
        <w:t>transversus</w:t>
      </w:r>
      <w:proofErr w:type="spellEnd"/>
      <w:r w:rsidRPr="004B07DF">
        <w:rPr>
          <w:rFonts w:ascii="Times New Roman" w:hAnsi="Times New Roman" w:cs="Times New Roman"/>
          <w:sz w:val="24"/>
          <w:szCs w:val="24"/>
        </w:rPr>
        <w:t xml:space="preserve"> </w:t>
      </w:r>
      <w:proofErr w:type="spellStart"/>
      <w:r w:rsidRPr="004B07DF">
        <w:rPr>
          <w:rFonts w:ascii="Times New Roman" w:hAnsi="Times New Roman" w:cs="Times New Roman"/>
          <w:sz w:val="24"/>
          <w:szCs w:val="24"/>
        </w:rPr>
        <w:t>abdominis</w:t>
      </w:r>
      <w:proofErr w:type="spellEnd"/>
      <w:r w:rsidRPr="004B07DF">
        <w:rPr>
          <w:rFonts w:ascii="Times New Roman" w:hAnsi="Times New Roman" w:cs="Times New Roman"/>
          <w:sz w:val="24"/>
          <w:szCs w:val="24"/>
        </w:rPr>
        <w:t xml:space="preserve"> (outer to inner layers respectively). </w:t>
      </w:r>
    </w:p>
    <w:p w:rsidR="00A877B6" w:rsidRPr="004B07DF" w:rsidRDefault="00A877B6" w:rsidP="00A877B6">
      <w:pPr>
        <w:pStyle w:val="ListParagraph"/>
        <w:rPr>
          <w:rFonts w:ascii="Times New Roman" w:hAnsi="Times New Roman" w:cs="Times New Roman"/>
          <w:sz w:val="24"/>
          <w:szCs w:val="24"/>
        </w:rPr>
      </w:pPr>
      <w:r w:rsidRPr="004B07DF">
        <w:rPr>
          <w:rFonts w:ascii="Times New Roman" w:hAnsi="Times New Roman" w:cs="Times New Roman"/>
          <w:noProof/>
          <w:sz w:val="24"/>
          <w:szCs w:val="24"/>
          <w:lang w:val="en-US"/>
        </w:rPr>
        <w:drawing>
          <wp:inline distT="0" distB="0" distL="0" distR="0" wp14:anchorId="4AE4E8D2" wp14:editId="4AC494A8">
            <wp:extent cx="2753967" cy="1909934"/>
            <wp:effectExtent l="19050" t="0" r="8283"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2754172" cy="1910076"/>
                    </a:xfrm>
                    <a:prstGeom prst="rect">
                      <a:avLst/>
                    </a:prstGeom>
                    <a:noFill/>
                    <a:ln w="9525">
                      <a:noFill/>
                      <a:miter lim="800000"/>
                      <a:headEnd/>
                      <a:tailEnd/>
                    </a:ln>
                  </pic:spPr>
                </pic:pic>
              </a:graphicData>
            </a:graphic>
          </wp:inline>
        </w:drawing>
      </w:r>
      <w:r w:rsidRPr="004B07DF">
        <w:rPr>
          <w:rFonts w:ascii="Times New Roman" w:hAnsi="Times New Roman" w:cs="Times New Roman"/>
          <w:sz w:val="24"/>
          <w:szCs w:val="24"/>
        </w:rPr>
        <w:t xml:space="preserve">     </w:t>
      </w:r>
    </w:p>
    <w:p w:rsidR="00A877B6" w:rsidRPr="004B07DF" w:rsidRDefault="00A877B6" w:rsidP="00A877B6">
      <w:pPr>
        <w:rPr>
          <w:rFonts w:ascii="Times New Roman" w:hAnsi="Times New Roman" w:cs="Times New Roman"/>
          <w:i/>
          <w:sz w:val="24"/>
          <w:szCs w:val="24"/>
        </w:rPr>
      </w:pPr>
      <w:r w:rsidRPr="004B07DF">
        <w:rPr>
          <w:rFonts w:ascii="Times New Roman" w:hAnsi="Times New Roman" w:cs="Times New Roman"/>
          <w:sz w:val="24"/>
          <w:szCs w:val="24"/>
        </w:rPr>
        <w:t xml:space="preserve">                      </w:t>
      </w:r>
      <w:r w:rsidRPr="004B07DF">
        <w:rPr>
          <w:rFonts w:ascii="Times New Roman" w:hAnsi="Times New Roman" w:cs="Times New Roman"/>
          <w:i/>
          <w:sz w:val="24"/>
          <w:szCs w:val="24"/>
        </w:rPr>
        <w:t xml:space="preserve">Figure showing incision in right </w:t>
      </w:r>
      <w:proofErr w:type="spellStart"/>
      <w:r w:rsidRPr="004B07DF">
        <w:rPr>
          <w:rFonts w:ascii="Times New Roman" w:hAnsi="Times New Roman" w:cs="Times New Roman"/>
          <w:i/>
          <w:sz w:val="24"/>
          <w:szCs w:val="24"/>
        </w:rPr>
        <w:t>paralumbar</w:t>
      </w:r>
      <w:proofErr w:type="spellEnd"/>
      <w:r w:rsidRPr="004B07DF">
        <w:rPr>
          <w:rFonts w:ascii="Times New Roman" w:hAnsi="Times New Roman" w:cs="Times New Roman"/>
          <w:i/>
          <w:sz w:val="24"/>
          <w:szCs w:val="24"/>
        </w:rPr>
        <w:t xml:space="preserve"> fossa.</w:t>
      </w:r>
    </w:p>
    <w:p w:rsidR="00A877B6" w:rsidRPr="004B07DF" w:rsidRDefault="00A877B6" w:rsidP="00A877B6">
      <w:pPr>
        <w:pStyle w:val="ListParagraph"/>
        <w:rPr>
          <w:rFonts w:ascii="Times New Roman" w:hAnsi="Times New Roman" w:cs="Times New Roman"/>
          <w:sz w:val="24"/>
          <w:szCs w:val="24"/>
        </w:rPr>
      </w:pPr>
      <w:r w:rsidRPr="004B07DF">
        <w:rPr>
          <w:rFonts w:ascii="Times New Roman" w:hAnsi="Times New Roman" w:cs="Times New Roman"/>
          <w:sz w:val="24"/>
          <w:szCs w:val="24"/>
        </w:rPr>
        <w:t xml:space="preserve"> </w:t>
      </w:r>
    </w:p>
    <w:p w:rsidR="00A877B6" w:rsidRPr="004B07DF" w:rsidRDefault="00A877B6" w:rsidP="00A877B6">
      <w:pPr>
        <w:pStyle w:val="ListParagraph"/>
        <w:numPr>
          <w:ilvl w:val="0"/>
          <w:numId w:val="1"/>
        </w:numPr>
        <w:rPr>
          <w:rFonts w:ascii="Times New Roman" w:hAnsi="Times New Roman" w:cs="Times New Roman"/>
          <w:sz w:val="24"/>
          <w:szCs w:val="24"/>
        </w:rPr>
      </w:pPr>
      <w:r w:rsidRPr="004B07DF">
        <w:rPr>
          <w:rFonts w:ascii="Times New Roman" w:hAnsi="Times New Roman" w:cs="Times New Roman"/>
          <w:sz w:val="24"/>
          <w:szCs w:val="24"/>
        </w:rPr>
        <w:t xml:space="preserve">At this point, the duodenum was seen under the mesentery right after the incision point of the transverses </w:t>
      </w:r>
      <w:proofErr w:type="spellStart"/>
      <w:r w:rsidRPr="004B07DF">
        <w:rPr>
          <w:rFonts w:ascii="Times New Roman" w:hAnsi="Times New Roman" w:cs="Times New Roman"/>
          <w:sz w:val="24"/>
          <w:szCs w:val="24"/>
        </w:rPr>
        <w:t>abdominis</w:t>
      </w:r>
      <w:proofErr w:type="spellEnd"/>
      <w:r w:rsidRPr="004B07DF">
        <w:rPr>
          <w:rFonts w:ascii="Times New Roman" w:hAnsi="Times New Roman" w:cs="Times New Roman"/>
          <w:sz w:val="24"/>
          <w:szCs w:val="24"/>
        </w:rPr>
        <w:t>.</w:t>
      </w:r>
    </w:p>
    <w:p w:rsidR="00A877B6" w:rsidRPr="004B07DF" w:rsidRDefault="00A877B6" w:rsidP="00A877B6">
      <w:pPr>
        <w:pStyle w:val="ListParagraph"/>
        <w:numPr>
          <w:ilvl w:val="0"/>
          <w:numId w:val="1"/>
        </w:numPr>
        <w:rPr>
          <w:rFonts w:ascii="Times New Roman" w:hAnsi="Times New Roman" w:cs="Times New Roman"/>
          <w:sz w:val="24"/>
          <w:szCs w:val="24"/>
        </w:rPr>
      </w:pPr>
      <w:r w:rsidRPr="004B07DF">
        <w:rPr>
          <w:rFonts w:ascii="Times New Roman" w:hAnsi="Times New Roman" w:cs="Times New Roman"/>
          <w:sz w:val="24"/>
          <w:szCs w:val="24"/>
        </w:rPr>
        <w:t xml:space="preserve">The mesentery was cut and the duodenum palpated until the foreign body was found. </w:t>
      </w:r>
    </w:p>
    <w:p w:rsidR="00A877B6" w:rsidRPr="004B07DF" w:rsidRDefault="00A877B6" w:rsidP="00A877B6">
      <w:pPr>
        <w:pStyle w:val="ListParagraph"/>
        <w:numPr>
          <w:ilvl w:val="0"/>
          <w:numId w:val="1"/>
        </w:numPr>
        <w:rPr>
          <w:rFonts w:ascii="Times New Roman" w:hAnsi="Times New Roman" w:cs="Times New Roman"/>
          <w:sz w:val="24"/>
          <w:szCs w:val="24"/>
        </w:rPr>
      </w:pPr>
      <w:r w:rsidRPr="004B07DF">
        <w:rPr>
          <w:rFonts w:ascii="Times New Roman" w:hAnsi="Times New Roman" w:cs="Times New Roman"/>
          <w:sz w:val="24"/>
          <w:szCs w:val="24"/>
        </w:rPr>
        <w:t xml:space="preserve">This segment of intestine was exteriorized and extra drapes were placed around the incision site to “wall off” the abdominal opening from any possible spillage and contamination resulting from the surgery. </w:t>
      </w:r>
    </w:p>
    <w:p w:rsidR="00A877B6" w:rsidRPr="004B07DF" w:rsidRDefault="00A877B6" w:rsidP="00A877B6">
      <w:pPr>
        <w:pStyle w:val="ListParagraph"/>
        <w:numPr>
          <w:ilvl w:val="0"/>
          <w:numId w:val="1"/>
        </w:numPr>
        <w:rPr>
          <w:rFonts w:ascii="Times New Roman" w:hAnsi="Times New Roman" w:cs="Times New Roman"/>
          <w:sz w:val="24"/>
          <w:szCs w:val="24"/>
        </w:rPr>
      </w:pPr>
      <w:r w:rsidRPr="004B07DF">
        <w:rPr>
          <w:rFonts w:ascii="Times New Roman" w:hAnsi="Times New Roman" w:cs="Times New Roman"/>
          <w:sz w:val="24"/>
          <w:szCs w:val="24"/>
        </w:rPr>
        <w:t>Intestinal contents surrounding the foreign body were milked to at least 5cm either side of the object and the intestines were clamped using a doyen intestinal forceps (alternatively, an assistant can use his middle and index fingers to clamp the intestines). This clamping was done to prevent any intestinal content from spilling through the incision.</w:t>
      </w:r>
    </w:p>
    <w:p w:rsidR="00A877B6" w:rsidRPr="004B07DF" w:rsidRDefault="00A877B6" w:rsidP="00A877B6">
      <w:pPr>
        <w:rPr>
          <w:rFonts w:ascii="Times New Roman" w:hAnsi="Times New Roman" w:cs="Times New Roman"/>
          <w:sz w:val="24"/>
          <w:szCs w:val="24"/>
        </w:rPr>
      </w:pPr>
      <w:r w:rsidRPr="004B07DF">
        <w:rPr>
          <w:rFonts w:ascii="Times New Roman" w:hAnsi="Times New Roman" w:cs="Times New Roman"/>
          <w:sz w:val="24"/>
          <w:szCs w:val="24"/>
        </w:rPr>
        <w:lastRenderedPageBreak/>
        <w:t xml:space="preserve">                  </w:t>
      </w:r>
      <w:r w:rsidRPr="004B07DF">
        <w:rPr>
          <w:rFonts w:ascii="Times New Roman" w:hAnsi="Times New Roman" w:cs="Times New Roman"/>
          <w:noProof/>
          <w:sz w:val="24"/>
          <w:szCs w:val="24"/>
          <w:lang w:val="en-US"/>
        </w:rPr>
        <w:drawing>
          <wp:inline distT="0" distB="0" distL="0" distR="0" wp14:anchorId="7287DF19" wp14:editId="6186BBC4">
            <wp:extent cx="3161472" cy="2184156"/>
            <wp:effectExtent l="19050" t="0" r="828"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161298" cy="2184036"/>
                    </a:xfrm>
                    <a:prstGeom prst="rect">
                      <a:avLst/>
                    </a:prstGeom>
                    <a:noFill/>
                    <a:ln w="9525">
                      <a:noFill/>
                      <a:miter lim="800000"/>
                      <a:headEnd/>
                      <a:tailEnd/>
                    </a:ln>
                  </pic:spPr>
                </pic:pic>
              </a:graphicData>
            </a:graphic>
          </wp:inline>
        </w:drawing>
      </w:r>
    </w:p>
    <w:p w:rsidR="00A877B6" w:rsidRPr="004B07DF" w:rsidRDefault="00A877B6" w:rsidP="00A877B6">
      <w:pPr>
        <w:rPr>
          <w:rFonts w:ascii="Times New Roman" w:hAnsi="Times New Roman" w:cs="Times New Roman"/>
          <w:i/>
          <w:sz w:val="24"/>
          <w:szCs w:val="24"/>
        </w:rPr>
      </w:pPr>
      <w:r w:rsidRPr="004B07DF">
        <w:rPr>
          <w:rFonts w:ascii="Times New Roman" w:hAnsi="Times New Roman" w:cs="Times New Roman"/>
          <w:sz w:val="24"/>
          <w:szCs w:val="24"/>
        </w:rPr>
        <w:t xml:space="preserve">                       </w:t>
      </w:r>
      <w:r w:rsidRPr="004B07DF">
        <w:rPr>
          <w:rFonts w:ascii="Times New Roman" w:hAnsi="Times New Roman" w:cs="Times New Roman"/>
          <w:i/>
          <w:sz w:val="24"/>
          <w:szCs w:val="24"/>
        </w:rPr>
        <w:t>Figure showing the clamping of the intestinal lumen.</w:t>
      </w:r>
    </w:p>
    <w:p w:rsidR="00A877B6" w:rsidRPr="004B07DF" w:rsidRDefault="00A877B6" w:rsidP="00A877B6">
      <w:pPr>
        <w:pStyle w:val="ListParagraph"/>
        <w:numPr>
          <w:ilvl w:val="0"/>
          <w:numId w:val="1"/>
        </w:numPr>
        <w:rPr>
          <w:rFonts w:ascii="Times New Roman" w:hAnsi="Times New Roman" w:cs="Times New Roman"/>
          <w:sz w:val="24"/>
          <w:szCs w:val="24"/>
        </w:rPr>
      </w:pPr>
      <w:r w:rsidRPr="004B07DF">
        <w:rPr>
          <w:rFonts w:ascii="Times New Roman" w:hAnsi="Times New Roman" w:cs="Times New Roman"/>
          <w:sz w:val="24"/>
          <w:szCs w:val="24"/>
        </w:rPr>
        <w:t xml:space="preserve">The scalpel blade was used to make a linear incision into the lumen of the intestine directly above the foreign object. The direction of incision was longitudinal (same direction as the intestinal wall). </w:t>
      </w:r>
    </w:p>
    <w:p w:rsidR="00A877B6" w:rsidRPr="004B07DF" w:rsidRDefault="00A877B6" w:rsidP="00A877B6">
      <w:pPr>
        <w:pStyle w:val="ListParagraph"/>
        <w:numPr>
          <w:ilvl w:val="0"/>
          <w:numId w:val="1"/>
        </w:numPr>
        <w:rPr>
          <w:rFonts w:ascii="Times New Roman" w:hAnsi="Times New Roman" w:cs="Times New Roman"/>
          <w:sz w:val="24"/>
          <w:szCs w:val="24"/>
        </w:rPr>
      </w:pPr>
      <w:r w:rsidRPr="004B07DF">
        <w:rPr>
          <w:rFonts w:ascii="Times New Roman" w:hAnsi="Times New Roman" w:cs="Times New Roman"/>
          <w:sz w:val="24"/>
          <w:szCs w:val="24"/>
        </w:rPr>
        <w:t xml:space="preserve">A forceps was used to remove the foreign object and gauze was used to clean the contents of the intestinal lumen. </w:t>
      </w:r>
    </w:p>
    <w:p w:rsidR="00A877B6" w:rsidRPr="004B07DF" w:rsidRDefault="00A877B6" w:rsidP="00A877B6">
      <w:pPr>
        <w:pStyle w:val="ListParagraph"/>
        <w:rPr>
          <w:rFonts w:ascii="Times New Roman" w:hAnsi="Times New Roman" w:cs="Times New Roman"/>
          <w:sz w:val="24"/>
          <w:szCs w:val="24"/>
        </w:rPr>
      </w:pPr>
      <w:r w:rsidRPr="004B07DF">
        <w:rPr>
          <w:rFonts w:ascii="Times New Roman" w:hAnsi="Times New Roman" w:cs="Times New Roman"/>
          <w:noProof/>
          <w:sz w:val="24"/>
          <w:szCs w:val="24"/>
          <w:lang w:val="en-US"/>
        </w:rPr>
        <w:drawing>
          <wp:inline distT="0" distB="0" distL="0" distR="0" wp14:anchorId="08DE2772" wp14:editId="4D9C00B4">
            <wp:extent cx="2565124" cy="1942089"/>
            <wp:effectExtent l="19050" t="0" r="6626" b="0"/>
            <wp:docPr id="10" name="Picture 1" descr="http://t2.gstatic.com/images?q=tbn:ANd9GcSPAqKfsMbqATJGjnQGA5WPJV_Y-NJykLZH_vspsg4r-HMuormAcyInuo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PAqKfsMbqATJGjnQGA5WPJV_Y-NJykLZH_vspsg4r-HMuormAcyInuoEF"/>
                    <pic:cNvPicPr>
                      <a:picLocks noChangeAspect="1" noChangeArrowheads="1"/>
                    </pic:cNvPicPr>
                  </pic:nvPicPr>
                  <pic:blipFill>
                    <a:blip r:embed="rId7" cstate="print"/>
                    <a:srcRect/>
                    <a:stretch>
                      <a:fillRect/>
                    </a:stretch>
                  </pic:blipFill>
                  <pic:spPr bwMode="auto">
                    <a:xfrm>
                      <a:off x="0" y="0"/>
                      <a:ext cx="2569276" cy="1945233"/>
                    </a:xfrm>
                    <a:prstGeom prst="rect">
                      <a:avLst/>
                    </a:prstGeom>
                    <a:noFill/>
                    <a:ln w="9525">
                      <a:noFill/>
                      <a:miter lim="800000"/>
                      <a:headEnd/>
                      <a:tailEnd/>
                    </a:ln>
                  </pic:spPr>
                </pic:pic>
              </a:graphicData>
            </a:graphic>
          </wp:inline>
        </w:drawing>
      </w:r>
    </w:p>
    <w:p w:rsidR="00A877B6" w:rsidRPr="004B07DF" w:rsidRDefault="00A877B6" w:rsidP="00A877B6">
      <w:pPr>
        <w:pStyle w:val="ListParagraph"/>
        <w:rPr>
          <w:rFonts w:ascii="Times New Roman" w:hAnsi="Times New Roman" w:cs="Times New Roman"/>
          <w:sz w:val="24"/>
          <w:szCs w:val="24"/>
        </w:rPr>
      </w:pPr>
    </w:p>
    <w:p w:rsidR="00A877B6" w:rsidRPr="004B07DF" w:rsidRDefault="00A877B6" w:rsidP="00A877B6">
      <w:pPr>
        <w:pStyle w:val="ListParagraph"/>
        <w:numPr>
          <w:ilvl w:val="0"/>
          <w:numId w:val="1"/>
        </w:numPr>
        <w:rPr>
          <w:rFonts w:ascii="Times New Roman" w:hAnsi="Times New Roman" w:cs="Times New Roman"/>
          <w:sz w:val="24"/>
          <w:szCs w:val="24"/>
        </w:rPr>
      </w:pPr>
      <w:r w:rsidRPr="004B07DF">
        <w:rPr>
          <w:rFonts w:ascii="Times New Roman" w:hAnsi="Times New Roman" w:cs="Times New Roman"/>
          <w:sz w:val="24"/>
          <w:szCs w:val="24"/>
        </w:rPr>
        <w:t xml:space="preserve">The incision was then closed by first pulling together the points furthest away from each other and placing a simple interrupted suture using 4-0 </w:t>
      </w:r>
      <w:proofErr w:type="spellStart"/>
      <w:r w:rsidRPr="004B07DF">
        <w:rPr>
          <w:rFonts w:ascii="Times New Roman" w:hAnsi="Times New Roman" w:cs="Times New Roman"/>
          <w:sz w:val="24"/>
          <w:szCs w:val="24"/>
        </w:rPr>
        <w:t>vicryl</w:t>
      </w:r>
      <w:proofErr w:type="spellEnd"/>
      <w:r w:rsidRPr="004B07DF">
        <w:rPr>
          <w:rFonts w:ascii="Times New Roman" w:hAnsi="Times New Roman" w:cs="Times New Roman"/>
          <w:sz w:val="24"/>
          <w:szCs w:val="24"/>
        </w:rPr>
        <w:t xml:space="preserve">. </w:t>
      </w:r>
    </w:p>
    <w:p w:rsidR="00A877B6" w:rsidRPr="004B07DF" w:rsidRDefault="00A877B6" w:rsidP="00A877B6">
      <w:pPr>
        <w:pStyle w:val="ListParagraph"/>
        <w:numPr>
          <w:ilvl w:val="0"/>
          <w:numId w:val="1"/>
        </w:numPr>
        <w:rPr>
          <w:rFonts w:ascii="Times New Roman" w:hAnsi="Times New Roman" w:cs="Times New Roman"/>
          <w:sz w:val="24"/>
          <w:szCs w:val="24"/>
        </w:rPr>
      </w:pPr>
      <w:r w:rsidRPr="004B07DF">
        <w:rPr>
          <w:rFonts w:ascii="Times New Roman" w:hAnsi="Times New Roman" w:cs="Times New Roman"/>
          <w:sz w:val="24"/>
          <w:szCs w:val="24"/>
        </w:rPr>
        <w:t xml:space="preserve">Four further simple interrupted sutures (using the </w:t>
      </w:r>
      <w:proofErr w:type="spellStart"/>
      <w:r w:rsidRPr="004B07DF">
        <w:rPr>
          <w:rFonts w:ascii="Times New Roman" w:hAnsi="Times New Roman" w:cs="Times New Roman"/>
          <w:sz w:val="24"/>
          <w:szCs w:val="24"/>
        </w:rPr>
        <w:t>vicryl</w:t>
      </w:r>
      <w:proofErr w:type="spellEnd"/>
      <w:r w:rsidRPr="004B07DF">
        <w:rPr>
          <w:rFonts w:ascii="Times New Roman" w:hAnsi="Times New Roman" w:cs="Times New Roman"/>
          <w:sz w:val="24"/>
          <w:szCs w:val="24"/>
        </w:rPr>
        <w:t>) were then placed either side of the initial suture and a simple continuous suture was then done along the line of closure to provide added reinforcement of the intestinal wall.</w:t>
      </w:r>
    </w:p>
    <w:p w:rsidR="00A877B6" w:rsidRPr="004B07DF" w:rsidRDefault="00A877B6" w:rsidP="00A877B6">
      <w:pPr>
        <w:pStyle w:val="ListParagraph"/>
        <w:rPr>
          <w:rFonts w:ascii="Times New Roman" w:hAnsi="Times New Roman" w:cs="Times New Roman"/>
          <w:sz w:val="24"/>
          <w:szCs w:val="24"/>
        </w:rPr>
      </w:pPr>
      <w:r w:rsidRPr="004B07DF">
        <w:rPr>
          <w:rFonts w:ascii="Times New Roman" w:hAnsi="Times New Roman" w:cs="Times New Roman"/>
          <w:sz w:val="24"/>
          <w:szCs w:val="24"/>
        </w:rPr>
        <w:t xml:space="preserve">*it should be noted that horizontal mattress sutures could have been used instead and, in most instances would be preferred as they provide more stability. </w:t>
      </w:r>
    </w:p>
    <w:p w:rsidR="00A877B6" w:rsidRPr="004B07DF" w:rsidRDefault="00A877B6" w:rsidP="00A877B6">
      <w:pPr>
        <w:pStyle w:val="ListParagraph"/>
        <w:rPr>
          <w:rFonts w:ascii="Times New Roman" w:hAnsi="Times New Roman" w:cs="Times New Roman"/>
          <w:sz w:val="24"/>
          <w:szCs w:val="24"/>
        </w:rPr>
      </w:pPr>
    </w:p>
    <w:p w:rsidR="00A877B6" w:rsidRPr="004B07DF" w:rsidRDefault="00A877B6" w:rsidP="00A877B6">
      <w:pPr>
        <w:pStyle w:val="ListParagraph"/>
        <w:rPr>
          <w:rFonts w:ascii="Times New Roman" w:hAnsi="Times New Roman" w:cs="Times New Roman"/>
          <w:sz w:val="24"/>
          <w:szCs w:val="24"/>
        </w:rPr>
      </w:pPr>
      <w:r w:rsidRPr="004B07DF">
        <w:rPr>
          <w:rFonts w:ascii="Times New Roman" w:hAnsi="Times New Roman" w:cs="Times New Roman"/>
          <w:noProof/>
          <w:sz w:val="24"/>
          <w:szCs w:val="24"/>
          <w:lang w:val="en-US"/>
        </w:rPr>
        <w:lastRenderedPageBreak/>
        <w:drawing>
          <wp:inline distT="0" distB="0" distL="0" distR="0" wp14:anchorId="74D3CD62" wp14:editId="7C7B1A31">
            <wp:extent cx="3028631" cy="2196548"/>
            <wp:effectExtent l="19050" t="0" r="319" b="0"/>
            <wp:docPr id="11" name="Picture 2" descr="http://t3.gstatic.com/images?q=tbn:ANd9GcS6W5aMcJxzn5lDxMNeKiqx4GEv4bWENq8MgjoqLnM8D_G-3dtg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3.gstatic.com/images?q=tbn:ANd9GcS6W5aMcJxzn5lDxMNeKiqx4GEv4bWENq8MgjoqLnM8D_G-3dtgJA"/>
                    <pic:cNvPicPr>
                      <a:picLocks noChangeAspect="1" noChangeArrowheads="1"/>
                    </pic:cNvPicPr>
                  </pic:nvPicPr>
                  <pic:blipFill>
                    <a:blip r:embed="rId8" cstate="print"/>
                    <a:srcRect/>
                    <a:stretch>
                      <a:fillRect/>
                    </a:stretch>
                  </pic:blipFill>
                  <pic:spPr bwMode="auto">
                    <a:xfrm>
                      <a:off x="0" y="0"/>
                      <a:ext cx="3032263" cy="2196547"/>
                    </a:xfrm>
                    <a:prstGeom prst="rect">
                      <a:avLst/>
                    </a:prstGeom>
                    <a:noFill/>
                    <a:ln w="9525">
                      <a:noFill/>
                      <a:miter lim="800000"/>
                      <a:headEnd/>
                      <a:tailEnd/>
                    </a:ln>
                  </pic:spPr>
                </pic:pic>
              </a:graphicData>
            </a:graphic>
          </wp:inline>
        </w:drawing>
      </w:r>
    </w:p>
    <w:p w:rsidR="00A877B6" w:rsidRPr="004B07DF" w:rsidRDefault="00A877B6" w:rsidP="00A877B6">
      <w:pPr>
        <w:pStyle w:val="ListParagraph"/>
        <w:rPr>
          <w:rFonts w:ascii="Times New Roman" w:hAnsi="Times New Roman" w:cs="Times New Roman"/>
          <w:i/>
          <w:sz w:val="24"/>
          <w:szCs w:val="24"/>
        </w:rPr>
      </w:pPr>
      <w:r w:rsidRPr="004B07DF">
        <w:rPr>
          <w:rFonts w:ascii="Times New Roman" w:hAnsi="Times New Roman" w:cs="Times New Roman"/>
          <w:sz w:val="24"/>
          <w:szCs w:val="24"/>
        </w:rPr>
        <w:t xml:space="preserve">             </w:t>
      </w:r>
      <w:r w:rsidRPr="004B07DF">
        <w:rPr>
          <w:rFonts w:ascii="Times New Roman" w:hAnsi="Times New Roman" w:cs="Times New Roman"/>
          <w:i/>
          <w:sz w:val="24"/>
          <w:szCs w:val="24"/>
        </w:rPr>
        <w:t>Diagram showing placement of horizontal mattress sutures along the incision site and the direction of apposition of the incision.</w:t>
      </w:r>
    </w:p>
    <w:p w:rsidR="00A877B6" w:rsidRPr="004B07DF" w:rsidRDefault="00A877B6" w:rsidP="00A877B6">
      <w:pPr>
        <w:pStyle w:val="ListParagraph"/>
        <w:rPr>
          <w:rFonts w:ascii="Times New Roman" w:hAnsi="Times New Roman" w:cs="Times New Roman"/>
          <w:sz w:val="24"/>
          <w:szCs w:val="24"/>
        </w:rPr>
      </w:pPr>
    </w:p>
    <w:p w:rsidR="00A877B6" w:rsidRPr="004B07DF" w:rsidRDefault="00A877B6" w:rsidP="00A877B6">
      <w:pPr>
        <w:pStyle w:val="ListParagraph"/>
        <w:numPr>
          <w:ilvl w:val="0"/>
          <w:numId w:val="3"/>
        </w:numPr>
        <w:rPr>
          <w:rFonts w:ascii="Times New Roman" w:hAnsi="Times New Roman" w:cs="Times New Roman"/>
          <w:sz w:val="24"/>
          <w:szCs w:val="24"/>
        </w:rPr>
      </w:pPr>
      <w:r w:rsidRPr="004B07DF">
        <w:rPr>
          <w:rFonts w:ascii="Times New Roman" w:hAnsi="Times New Roman" w:cs="Times New Roman"/>
          <w:sz w:val="24"/>
          <w:szCs w:val="24"/>
        </w:rPr>
        <w:t xml:space="preserve">A fine needle and syringe was then inserted 1 cm away from the incision site and saline was injected into the lumen to test the patency of the suture closure. Any leakages were noted and simple interrupted sutures were placed at these points. </w:t>
      </w:r>
    </w:p>
    <w:p w:rsidR="00A877B6" w:rsidRPr="004B07DF" w:rsidRDefault="00A877B6" w:rsidP="00A877B6">
      <w:pPr>
        <w:pStyle w:val="ListParagraph"/>
        <w:numPr>
          <w:ilvl w:val="0"/>
          <w:numId w:val="3"/>
        </w:numPr>
        <w:rPr>
          <w:rFonts w:ascii="Times New Roman" w:hAnsi="Times New Roman" w:cs="Times New Roman"/>
          <w:sz w:val="24"/>
          <w:szCs w:val="24"/>
        </w:rPr>
      </w:pPr>
      <w:r w:rsidRPr="004B07DF">
        <w:rPr>
          <w:rFonts w:ascii="Times New Roman" w:hAnsi="Times New Roman" w:cs="Times New Roman"/>
          <w:sz w:val="24"/>
          <w:szCs w:val="24"/>
        </w:rPr>
        <w:t xml:space="preserve">The outer wall of the intestine was then cleaned with saline and the structure was replaced into the abdominal cavity.  </w:t>
      </w:r>
    </w:p>
    <w:p w:rsidR="00A877B6" w:rsidRPr="004B07DF" w:rsidRDefault="00A877B6" w:rsidP="00A877B6">
      <w:pPr>
        <w:pStyle w:val="ListParagraph"/>
        <w:numPr>
          <w:ilvl w:val="0"/>
          <w:numId w:val="3"/>
        </w:numPr>
        <w:rPr>
          <w:rFonts w:ascii="Times New Roman" w:hAnsi="Times New Roman" w:cs="Times New Roman"/>
          <w:sz w:val="24"/>
          <w:szCs w:val="24"/>
        </w:rPr>
      </w:pPr>
      <w:r w:rsidRPr="004B07DF">
        <w:rPr>
          <w:rFonts w:ascii="Times New Roman" w:hAnsi="Times New Roman" w:cs="Times New Roman"/>
          <w:sz w:val="24"/>
          <w:szCs w:val="24"/>
        </w:rPr>
        <w:t xml:space="preserve">The </w:t>
      </w:r>
      <w:proofErr w:type="spellStart"/>
      <w:r w:rsidRPr="004B07DF">
        <w:rPr>
          <w:rFonts w:ascii="Times New Roman" w:hAnsi="Times New Roman" w:cs="Times New Roman"/>
          <w:sz w:val="24"/>
          <w:szCs w:val="24"/>
        </w:rPr>
        <w:t>transversus</w:t>
      </w:r>
      <w:proofErr w:type="spellEnd"/>
      <w:r w:rsidRPr="004B07DF">
        <w:rPr>
          <w:rFonts w:ascii="Times New Roman" w:hAnsi="Times New Roman" w:cs="Times New Roman"/>
          <w:sz w:val="24"/>
          <w:szCs w:val="24"/>
        </w:rPr>
        <w:t xml:space="preserve"> </w:t>
      </w:r>
      <w:proofErr w:type="spellStart"/>
      <w:r w:rsidRPr="004B07DF">
        <w:rPr>
          <w:rFonts w:ascii="Times New Roman" w:hAnsi="Times New Roman" w:cs="Times New Roman"/>
          <w:sz w:val="24"/>
          <w:szCs w:val="24"/>
        </w:rPr>
        <w:t>abdominis</w:t>
      </w:r>
      <w:proofErr w:type="spellEnd"/>
      <w:r w:rsidRPr="004B07DF">
        <w:rPr>
          <w:rFonts w:ascii="Times New Roman" w:hAnsi="Times New Roman" w:cs="Times New Roman"/>
          <w:sz w:val="24"/>
          <w:szCs w:val="24"/>
        </w:rPr>
        <w:t xml:space="preserve"> was then closed along with the mesentery using catgut and a simple interrupted suture pattern. </w:t>
      </w:r>
    </w:p>
    <w:p w:rsidR="00A877B6" w:rsidRPr="004B07DF" w:rsidRDefault="00A877B6" w:rsidP="00A877B6">
      <w:pPr>
        <w:pStyle w:val="ListParagraph"/>
        <w:numPr>
          <w:ilvl w:val="0"/>
          <w:numId w:val="3"/>
        </w:numPr>
        <w:rPr>
          <w:rFonts w:ascii="Times New Roman" w:hAnsi="Times New Roman" w:cs="Times New Roman"/>
          <w:sz w:val="24"/>
          <w:szCs w:val="24"/>
        </w:rPr>
      </w:pPr>
      <w:r w:rsidRPr="004B07DF">
        <w:rPr>
          <w:rFonts w:ascii="Times New Roman" w:hAnsi="Times New Roman" w:cs="Times New Roman"/>
          <w:sz w:val="24"/>
          <w:szCs w:val="24"/>
        </w:rPr>
        <w:t>The other muscle layers were then closed together also using simple interrupted sutures.</w:t>
      </w:r>
    </w:p>
    <w:p w:rsidR="00A877B6" w:rsidRPr="004B07DF" w:rsidRDefault="00A877B6" w:rsidP="00A877B6">
      <w:pPr>
        <w:pStyle w:val="ListParagraph"/>
        <w:numPr>
          <w:ilvl w:val="0"/>
          <w:numId w:val="3"/>
        </w:numPr>
        <w:rPr>
          <w:rFonts w:ascii="Times New Roman" w:hAnsi="Times New Roman" w:cs="Times New Roman"/>
          <w:sz w:val="24"/>
          <w:szCs w:val="24"/>
        </w:rPr>
      </w:pPr>
      <w:r w:rsidRPr="004B07DF">
        <w:rPr>
          <w:rFonts w:ascii="Times New Roman" w:hAnsi="Times New Roman" w:cs="Times New Roman"/>
          <w:sz w:val="24"/>
          <w:szCs w:val="24"/>
        </w:rPr>
        <w:t xml:space="preserve">Finally, the skin of the animal was </w:t>
      </w:r>
      <w:proofErr w:type="spellStart"/>
      <w:r w:rsidRPr="004B07DF">
        <w:rPr>
          <w:rFonts w:ascii="Times New Roman" w:hAnsi="Times New Roman" w:cs="Times New Roman"/>
          <w:sz w:val="24"/>
          <w:szCs w:val="24"/>
        </w:rPr>
        <w:t>apposed</w:t>
      </w:r>
      <w:proofErr w:type="spellEnd"/>
      <w:r w:rsidRPr="004B07DF">
        <w:rPr>
          <w:rFonts w:ascii="Times New Roman" w:hAnsi="Times New Roman" w:cs="Times New Roman"/>
          <w:sz w:val="24"/>
          <w:szCs w:val="24"/>
        </w:rPr>
        <w:t xml:space="preserve"> using </w:t>
      </w:r>
      <w:proofErr w:type="gramStart"/>
      <w:r w:rsidRPr="004B07DF">
        <w:rPr>
          <w:rFonts w:ascii="Times New Roman" w:hAnsi="Times New Roman" w:cs="Times New Roman"/>
          <w:sz w:val="24"/>
          <w:szCs w:val="24"/>
        </w:rPr>
        <w:t>a for</w:t>
      </w:r>
      <w:proofErr w:type="gramEnd"/>
      <w:r w:rsidRPr="004B07DF">
        <w:rPr>
          <w:rFonts w:ascii="Times New Roman" w:hAnsi="Times New Roman" w:cs="Times New Roman"/>
          <w:sz w:val="24"/>
          <w:szCs w:val="24"/>
        </w:rPr>
        <w:t xml:space="preserve"> interlocking suture pattern and nylon suture.</w:t>
      </w:r>
    </w:p>
    <w:p w:rsidR="00A877B6" w:rsidRPr="004B07DF" w:rsidRDefault="00A877B6" w:rsidP="00A877B6">
      <w:pPr>
        <w:pStyle w:val="ListParagraph"/>
        <w:numPr>
          <w:ilvl w:val="0"/>
          <w:numId w:val="3"/>
        </w:numPr>
        <w:rPr>
          <w:rFonts w:ascii="Times New Roman" w:hAnsi="Times New Roman" w:cs="Times New Roman"/>
          <w:sz w:val="24"/>
          <w:szCs w:val="24"/>
        </w:rPr>
      </w:pPr>
      <w:r w:rsidRPr="004B07DF">
        <w:rPr>
          <w:rFonts w:ascii="Times New Roman" w:hAnsi="Times New Roman" w:cs="Times New Roman"/>
          <w:sz w:val="24"/>
          <w:szCs w:val="24"/>
        </w:rPr>
        <w:t xml:space="preserve">The wound was cleaned with a saline soaked piece of gauze and was sprayed with an adhesive bandage spray and </w:t>
      </w:r>
      <w:proofErr w:type="spellStart"/>
      <w:r w:rsidRPr="004B07DF">
        <w:rPr>
          <w:rFonts w:ascii="Times New Roman" w:hAnsi="Times New Roman" w:cs="Times New Roman"/>
          <w:sz w:val="24"/>
          <w:szCs w:val="24"/>
        </w:rPr>
        <w:t>larvicid</w:t>
      </w:r>
      <w:proofErr w:type="spellEnd"/>
      <w:r w:rsidRPr="004B07DF">
        <w:rPr>
          <w:rFonts w:ascii="Times New Roman" w:hAnsi="Times New Roman" w:cs="Times New Roman"/>
          <w:sz w:val="24"/>
          <w:szCs w:val="24"/>
        </w:rPr>
        <w:t xml:space="preserve"> around the initial spray.</w:t>
      </w:r>
    </w:p>
    <w:p w:rsidR="00A877B6" w:rsidRPr="004B07DF" w:rsidRDefault="00A877B6" w:rsidP="00A877B6">
      <w:pPr>
        <w:pStyle w:val="ListParagraph"/>
        <w:numPr>
          <w:ilvl w:val="0"/>
          <w:numId w:val="3"/>
        </w:numPr>
        <w:rPr>
          <w:rFonts w:ascii="Times New Roman" w:hAnsi="Times New Roman" w:cs="Times New Roman"/>
          <w:sz w:val="24"/>
          <w:szCs w:val="24"/>
        </w:rPr>
      </w:pPr>
      <w:r w:rsidRPr="004B07DF">
        <w:rPr>
          <w:rFonts w:ascii="Times New Roman" w:hAnsi="Times New Roman" w:cs="Times New Roman"/>
          <w:sz w:val="24"/>
          <w:szCs w:val="24"/>
        </w:rPr>
        <w:t>The fluid line was locked off and the catheter was removed.</w:t>
      </w:r>
    </w:p>
    <w:p w:rsidR="00A877B6" w:rsidRPr="004B07DF" w:rsidRDefault="00A877B6" w:rsidP="00A877B6">
      <w:pPr>
        <w:pStyle w:val="ListParagraph"/>
        <w:numPr>
          <w:ilvl w:val="0"/>
          <w:numId w:val="3"/>
        </w:numPr>
        <w:rPr>
          <w:rFonts w:ascii="Times New Roman" w:hAnsi="Times New Roman" w:cs="Times New Roman"/>
          <w:sz w:val="24"/>
          <w:szCs w:val="24"/>
        </w:rPr>
      </w:pPr>
      <w:r w:rsidRPr="004B07DF">
        <w:rPr>
          <w:rFonts w:ascii="Times New Roman" w:hAnsi="Times New Roman" w:cs="Times New Roman"/>
          <w:sz w:val="24"/>
          <w:szCs w:val="24"/>
        </w:rPr>
        <w:t>The animal recovered from the anaesthesia almost immediately and was placed in a clean holding pen for post-operative monitoring.</w:t>
      </w:r>
    </w:p>
    <w:p w:rsidR="00A877B6" w:rsidRPr="004B07DF" w:rsidRDefault="00A877B6" w:rsidP="00A877B6">
      <w:pPr>
        <w:ind w:left="360"/>
        <w:rPr>
          <w:rFonts w:ascii="Times New Roman" w:hAnsi="Times New Roman" w:cs="Times New Roman"/>
          <w:sz w:val="24"/>
          <w:szCs w:val="24"/>
        </w:rPr>
      </w:pPr>
    </w:p>
    <w:p w:rsidR="00A877B6" w:rsidRPr="004B07DF" w:rsidRDefault="00A877B6" w:rsidP="00A877B6">
      <w:pPr>
        <w:rPr>
          <w:rFonts w:ascii="Times New Roman" w:hAnsi="Times New Roman" w:cs="Times New Roman"/>
          <w:sz w:val="24"/>
          <w:szCs w:val="24"/>
          <w:u w:val="single"/>
        </w:rPr>
      </w:pPr>
      <w:r w:rsidRPr="004B07DF">
        <w:rPr>
          <w:rFonts w:ascii="Times New Roman" w:hAnsi="Times New Roman" w:cs="Times New Roman"/>
          <w:sz w:val="24"/>
          <w:szCs w:val="24"/>
          <w:u w:val="single"/>
        </w:rPr>
        <w:t xml:space="preserve">Pre-operative considerations: </w:t>
      </w:r>
    </w:p>
    <w:p w:rsidR="00A877B6" w:rsidRPr="004B07DF" w:rsidRDefault="00A877B6" w:rsidP="00A877B6">
      <w:pPr>
        <w:rPr>
          <w:rFonts w:ascii="Times New Roman" w:hAnsi="Times New Roman" w:cs="Times New Roman"/>
          <w:sz w:val="24"/>
          <w:szCs w:val="24"/>
        </w:rPr>
      </w:pPr>
      <w:r w:rsidRPr="004B07DF">
        <w:rPr>
          <w:rFonts w:ascii="Times New Roman" w:hAnsi="Times New Roman" w:cs="Times New Roman"/>
          <w:sz w:val="24"/>
          <w:szCs w:val="24"/>
        </w:rPr>
        <w:t xml:space="preserve">A physical examination was done to aid in the assessment of the anaesthetic risk of the patient. This is essential to minimize any complications which may arise for any procedure since the surgical team could plan for possible complications. Proper asepsis was ensured by scrubbing the surgical site and the surgeon’s hands and arms for the surgery. Proper attire (scrubs, drapes, hairnet, face masks and gloves) was also used to prevent any contamination. The analgesic was given prior to beginning the procedure so that the drugs could be incorporated into the body </w:t>
      </w:r>
      <w:r w:rsidRPr="004B07DF">
        <w:rPr>
          <w:rFonts w:ascii="Times New Roman" w:hAnsi="Times New Roman" w:cs="Times New Roman"/>
          <w:sz w:val="24"/>
          <w:szCs w:val="24"/>
        </w:rPr>
        <w:lastRenderedPageBreak/>
        <w:t xml:space="preserve">faster and be effective at reducing pain during the procedure. The antibiotic was also given so as to allow bactericidal activity during the procedure. </w:t>
      </w:r>
    </w:p>
    <w:p w:rsidR="00A877B6" w:rsidRPr="004B07DF" w:rsidRDefault="00A877B6" w:rsidP="00A877B6">
      <w:pPr>
        <w:rPr>
          <w:rFonts w:ascii="Times New Roman" w:hAnsi="Times New Roman" w:cs="Times New Roman"/>
          <w:sz w:val="24"/>
          <w:szCs w:val="24"/>
        </w:rPr>
      </w:pPr>
      <w:r w:rsidRPr="004B07DF">
        <w:rPr>
          <w:rFonts w:ascii="Times New Roman" w:hAnsi="Times New Roman" w:cs="Times New Roman"/>
          <w:sz w:val="24"/>
          <w:szCs w:val="24"/>
        </w:rPr>
        <w:t xml:space="preserve">The dosages for epinephrine and fluid rates for shock therapy were calculated for the animal in case there was need for them to be administered. Before any drug was given, calculations for each drug were done and verified to be correct, and as for each procedure. It should be noted that in doing each calculation for these and other drugs it was ensured that dosages were kept below half of the toxic dose for each respective drug. This safety precaution was taken </w:t>
      </w:r>
      <w:proofErr w:type="spellStart"/>
      <w:r w:rsidRPr="004B07DF">
        <w:rPr>
          <w:rFonts w:ascii="Times New Roman" w:hAnsi="Times New Roman" w:cs="Times New Roman"/>
          <w:sz w:val="24"/>
          <w:szCs w:val="24"/>
        </w:rPr>
        <w:t>o</w:t>
      </w:r>
      <w:proofErr w:type="spellEnd"/>
      <w:r w:rsidRPr="004B07DF">
        <w:rPr>
          <w:rFonts w:ascii="Times New Roman" w:hAnsi="Times New Roman" w:cs="Times New Roman"/>
          <w:sz w:val="24"/>
          <w:szCs w:val="24"/>
        </w:rPr>
        <w:t xml:space="preserve"> decrease the chances of encountering an individual which may have a greater sensitivity to the drug than others.</w:t>
      </w:r>
    </w:p>
    <w:p w:rsidR="00A877B6" w:rsidRPr="004B07DF" w:rsidRDefault="00A877B6" w:rsidP="00A877B6">
      <w:pPr>
        <w:rPr>
          <w:rFonts w:ascii="Times New Roman" w:hAnsi="Times New Roman" w:cs="Times New Roman"/>
          <w:sz w:val="24"/>
          <w:szCs w:val="24"/>
          <w:u w:val="single"/>
        </w:rPr>
      </w:pPr>
      <w:r w:rsidRPr="004B07DF">
        <w:rPr>
          <w:rFonts w:ascii="Times New Roman" w:hAnsi="Times New Roman" w:cs="Times New Roman"/>
          <w:sz w:val="24"/>
          <w:szCs w:val="24"/>
          <w:u w:val="single"/>
        </w:rPr>
        <w:t xml:space="preserve">Intra-operative considerations: </w:t>
      </w:r>
    </w:p>
    <w:p w:rsidR="00A877B6" w:rsidRPr="004B07DF" w:rsidRDefault="00A877B6" w:rsidP="00A877B6">
      <w:pPr>
        <w:rPr>
          <w:rFonts w:ascii="Times New Roman" w:hAnsi="Times New Roman" w:cs="Times New Roman"/>
          <w:sz w:val="24"/>
          <w:szCs w:val="24"/>
        </w:rPr>
      </w:pPr>
      <w:r w:rsidRPr="004B07DF">
        <w:rPr>
          <w:rFonts w:ascii="Times New Roman" w:hAnsi="Times New Roman" w:cs="Times New Roman"/>
          <w:sz w:val="24"/>
          <w:szCs w:val="24"/>
        </w:rPr>
        <w:t xml:space="preserve">Ketamine 10% and </w:t>
      </w:r>
      <w:proofErr w:type="spellStart"/>
      <w:r w:rsidRPr="004B07DF">
        <w:rPr>
          <w:rFonts w:ascii="Times New Roman" w:hAnsi="Times New Roman" w:cs="Times New Roman"/>
          <w:sz w:val="24"/>
          <w:szCs w:val="24"/>
        </w:rPr>
        <w:t>xylazine</w:t>
      </w:r>
      <w:proofErr w:type="spellEnd"/>
      <w:r w:rsidRPr="004B07DF">
        <w:rPr>
          <w:rFonts w:ascii="Times New Roman" w:hAnsi="Times New Roman" w:cs="Times New Roman"/>
          <w:sz w:val="24"/>
          <w:szCs w:val="24"/>
        </w:rPr>
        <w:t xml:space="preserve"> 2% were added to the fluid bag to facilitate prolonged anaesthesia during the operation. The fluid rate was adjusted and monitored accordingly (increased if the animal showed signs of waking up, lowered if it was felt that the animal was too deep). Heart and respiratory rates were also checked every ten minutes to ensure the animal was not having a negative response to the surgical procedure. </w:t>
      </w:r>
    </w:p>
    <w:p w:rsidR="00A877B6" w:rsidRPr="004B07DF" w:rsidRDefault="00A877B6" w:rsidP="00A877B6">
      <w:pPr>
        <w:rPr>
          <w:rFonts w:ascii="Times New Roman" w:hAnsi="Times New Roman" w:cs="Times New Roman"/>
          <w:sz w:val="24"/>
          <w:szCs w:val="24"/>
        </w:rPr>
      </w:pPr>
      <w:r w:rsidRPr="004B07DF">
        <w:rPr>
          <w:rFonts w:ascii="Times New Roman" w:hAnsi="Times New Roman" w:cs="Times New Roman"/>
          <w:sz w:val="24"/>
          <w:szCs w:val="24"/>
        </w:rPr>
        <w:t xml:space="preserve">Extra drapes were placed close to the surgical site to prevent any luminal contents spilling into the abdomen. Had this happened, the animal could have contracted a severe peritonitis and died. The syringe of saline was injected into the lumen to ensure the lumen was fully closed again to ensure that no spillage of intestinal content occurred as this would have possibly led to peritonitis. </w:t>
      </w:r>
    </w:p>
    <w:p w:rsidR="00A877B6" w:rsidRPr="004B07DF" w:rsidRDefault="00A877B6" w:rsidP="00A877B6">
      <w:pPr>
        <w:rPr>
          <w:rFonts w:ascii="Times New Roman" w:hAnsi="Times New Roman" w:cs="Times New Roman"/>
          <w:sz w:val="24"/>
          <w:szCs w:val="24"/>
        </w:rPr>
      </w:pPr>
      <w:r w:rsidRPr="004B07DF">
        <w:rPr>
          <w:rFonts w:ascii="Times New Roman" w:hAnsi="Times New Roman" w:cs="Times New Roman"/>
          <w:sz w:val="24"/>
          <w:szCs w:val="24"/>
        </w:rPr>
        <w:t xml:space="preserve">The lumen was closed by </w:t>
      </w:r>
      <w:proofErr w:type="spellStart"/>
      <w:r w:rsidRPr="004B07DF">
        <w:rPr>
          <w:rFonts w:ascii="Times New Roman" w:hAnsi="Times New Roman" w:cs="Times New Roman"/>
          <w:sz w:val="24"/>
          <w:szCs w:val="24"/>
        </w:rPr>
        <w:t>apposing</w:t>
      </w:r>
      <w:proofErr w:type="spellEnd"/>
      <w:r w:rsidRPr="004B07DF">
        <w:rPr>
          <w:rFonts w:ascii="Times New Roman" w:hAnsi="Times New Roman" w:cs="Times New Roman"/>
          <w:sz w:val="24"/>
          <w:szCs w:val="24"/>
        </w:rPr>
        <w:t xml:space="preserve"> the most distal portions of it so as to increase the luminal diameter at that point. The stitches would automatically decrease the diameter if done normally thus, it was closed in that direction. </w:t>
      </w:r>
    </w:p>
    <w:p w:rsidR="00A877B6" w:rsidRPr="004B07DF" w:rsidRDefault="00A877B6" w:rsidP="00A877B6">
      <w:pPr>
        <w:rPr>
          <w:rFonts w:ascii="Times New Roman" w:hAnsi="Times New Roman" w:cs="Times New Roman"/>
          <w:sz w:val="24"/>
          <w:szCs w:val="24"/>
          <w:u w:val="single"/>
        </w:rPr>
      </w:pPr>
      <w:r w:rsidRPr="004B07DF">
        <w:rPr>
          <w:rFonts w:ascii="Times New Roman" w:hAnsi="Times New Roman" w:cs="Times New Roman"/>
          <w:sz w:val="24"/>
          <w:szCs w:val="24"/>
          <w:u w:val="single"/>
        </w:rPr>
        <w:t xml:space="preserve">Post-operative considerations: </w:t>
      </w:r>
    </w:p>
    <w:p w:rsidR="00A877B6" w:rsidRPr="004B07DF" w:rsidRDefault="00A877B6" w:rsidP="00A877B6">
      <w:pPr>
        <w:rPr>
          <w:rFonts w:ascii="Times New Roman" w:hAnsi="Times New Roman" w:cs="Times New Roman"/>
          <w:sz w:val="24"/>
          <w:szCs w:val="24"/>
        </w:rPr>
      </w:pPr>
      <w:r w:rsidRPr="004B07DF">
        <w:rPr>
          <w:rFonts w:ascii="Times New Roman" w:hAnsi="Times New Roman" w:cs="Times New Roman"/>
          <w:sz w:val="24"/>
          <w:szCs w:val="24"/>
        </w:rPr>
        <w:t xml:space="preserve">The sheep was given 1mg/kg 5% </w:t>
      </w:r>
      <w:proofErr w:type="spellStart"/>
      <w:r w:rsidRPr="004B07DF">
        <w:rPr>
          <w:rFonts w:ascii="Times New Roman" w:hAnsi="Times New Roman" w:cs="Times New Roman"/>
          <w:sz w:val="24"/>
          <w:szCs w:val="24"/>
        </w:rPr>
        <w:t>flunixine</w:t>
      </w:r>
      <w:proofErr w:type="spellEnd"/>
      <w:r w:rsidRPr="004B07DF">
        <w:rPr>
          <w:rFonts w:ascii="Times New Roman" w:hAnsi="Times New Roman" w:cs="Times New Roman"/>
          <w:sz w:val="24"/>
          <w:szCs w:val="24"/>
        </w:rPr>
        <w:t xml:space="preserve"> </w:t>
      </w:r>
      <w:proofErr w:type="spellStart"/>
      <w:r w:rsidRPr="004B07DF">
        <w:rPr>
          <w:rFonts w:ascii="Times New Roman" w:hAnsi="Times New Roman" w:cs="Times New Roman"/>
          <w:sz w:val="24"/>
          <w:szCs w:val="24"/>
        </w:rPr>
        <w:t>meglumine</w:t>
      </w:r>
      <w:proofErr w:type="spellEnd"/>
      <w:r w:rsidRPr="004B07DF">
        <w:rPr>
          <w:rFonts w:ascii="Times New Roman" w:hAnsi="Times New Roman" w:cs="Times New Roman"/>
          <w:sz w:val="24"/>
          <w:szCs w:val="24"/>
        </w:rPr>
        <w:t xml:space="preserve"> daily for the first three days post-operatively (day 1= the day of surgery) and pen-strep was administered at 10000 IU once every three days post operatively for the first week. The animal’s TPR was monitored on a daily basis </w:t>
      </w:r>
      <w:proofErr w:type="gramStart"/>
      <w:r w:rsidRPr="004B07DF">
        <w:rPr>
          <w:rFonts w:ascii="Times New Roman" w:hAnsi="Times New Roman" w:cs="Times New Roman"/>
          <w:sz w:val="24"/>
          <w:szCs w:val="24"/>
        </w:rPr>
        <w:t>and  the</w:t>
      </w:r>
      <w:proofErr w:type="gramEnd"/>
      <w:r w:rsidRPr="004B07DF">
        <w:rPr>
          <w:rFonts w:ascii="Times New Roman" w:hAnsi="Times New Roman" w:cs="Times New Roman"/>
          <w:sz w:val="24"/>
          <w:szCs w:val="24"/>
        </w:rPr>
        <w:t xml:space="preserve"> wound was checked for proper healing while </w:t>
      </w:r>
      <w:proofErr w:type="spellStart"/>
      <w:r w:rsidRPr="004B07DF">
        <w:rPr>
          <w:rFonts w:ascii="Times New Roman" w:hAnsi="Times New Roman" w:cs="Times New Roman"/>
          <w:sz w:val="24"/>
          <w:szCs w:val="24"/>
        </w:rPr>
        <w:t>larvicid</w:t>
      </w:r>
      <w:proofErr w:type="spellEnd"/>
      <w:r w:rsidRPr="004B07DF">
        <w:rPr>
          <w:rFonts w:ascii="Times New Roman" w:hAnsi="Times New Roman" w:cs="Times New Roman"/>
          <w:sz w:val="24"/>
          <w:szCs w:val="24"/>
        </w:rPr>
        <w:t xml:space="preserve"> and </w:t>
      </w:r>
      <w:proofErr w:type="spellStart"/>
      <w:r w:rsidRPr="004B07DF">
        <w:rPr>
          <w:rFonts w:ascii="Times New Roman" w:hAnsi="Times New Roman" w:cs="Times New Roman"/>
          <w:sz w:val="24"/>
          <w:szCs w:val="24"/>
        </w:rPr>
        <w:t>tetravet</w:t>
      </w:r>
      <w:proofErr w:type="spellEnd"/>
      <w:r w:rsidRPr="004B07DF">
        <w:rPr>
          <w:rFonts w:ascii="Times New Roman" w:hAnsi="Times New Roman" w:cs="Times New Roman"/>
          <w:sz w:val="24"/>
          <w:szCs w:val="24"/>
        </w:rPr>
        <w:t xml:space="preserve"> sprays were used every two days post operatively. </w:t>
      </w:r>
    </w:p>
    <w:p w:rsidR="00E72B35" w:rsidRDefault="00E72B35">
      <w:bookmarkStart w:id="0" w:name="_GoBack"/>
      <w:bookmarkEnd w:id="0"/>
    </w:p>
    <w:sectPr w:rsidR="00E72B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249A1"/>
    <w:multiLevelType w:val="hybridMultilevel"/>
    <w:tmpl w:val="C9984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C841EC"/>
    <w:multiLevelType w:val="hybridMultilevel"/>
    <w:tmpl w:val="62387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695B94"/>
    <w:multiLevelType w:val="hybridMultilevel"/>
    <w:tmpl w:val="2C0E7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7B6"/>
    <w:rsid w:val="00A877B6"/>
    <w:rsid w:val="00E72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A0BB34-4000-4E9B-8EA1-362C80AC2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7B6"/>
    <w:pPr>
      <w:spacing w:after="200" w:line="276" w:lineRule="auto"/>
    </w:pPr>
    <w:rPr>
      <w:lang w:val="en-T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77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 3</dc:creator>
  <cp:keywords/>
  <dc:description/>
  <cp:lastModifiedBy>Client 3</cp:lastModifiedBy>
  <cp:revision>1</cp:revision>
  <dcterms:created xsi:type="dcterms:W3CDTF">2013-10-26T15:11:00Z</dcterms:created>
  <dcterms:modified xsi:type="dcterms:W3CDTF">2013-10-26T15:12:00Z</dcterms:modified>
</cp:coreProperties>
</file>