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19" w:rsidRPr="00A35E97" w:rsidRDefault="00A20916">
      <w:pPr>
        <w:rPr>
          <w:sz w:val="28"/>
          <w:szCs w:val="28"/>
        </w:rPr>
      </w:pPr>
      <w:r w:rsidRPr="00A20916">
        <w:rPr>
          <w:b/>
          <w:sz w:val="28"/>
          <w:szCs w:val="28"/>
          <w:u w:val="single"/>
        </w:rPr>
        <w:t>INTRAOPERATIVE CONSIDERATIONS FOR DISBUDDING CALVES</w:t>
      </w:r>
    </w:p>
    <w:p w:rsidR="006C0A9D" w:rsidRPr="00A35E97" w:rsidRDefault="006C0A9D" w:rsidP="006C0A9D">
      <w:pPr>
        <w:pStyle w:val="Default"/>
        <w:rPr>
          <w:rFonts w:asciiTheme="minorHAnsi" w:hAnsiTheme="minorHAnsi"/>
          <w:color w:val="auto"/>
        </w:rPr>
      </w:pPr>
    </w:p>
    <w:p w:rsidR="006C0A9D" w:rsidRPr="00A35E97" w:rsidRDefault="006C0A9D" w:rsidP="006C0A9D">
      <w:pPr>
        <w:pStyle w:val="Default"/>
        <w:rPr>
          <w:rFonts w:asciiTheme="minorHAnsi" w:hAnsiTheme="minorHAnsi"/>
        </w:rPr>
      </w:pPr>
      <w:r w:rsidRPr="00A35E97">
        <w:rPr>
          <w:rFonts w:asciiTheme="minorHAnsi" w:hAnsiTheme="minorHAnsi"/>
        </w:rPr>
        <w:t>Disbudding i</w:t>
      </w:r>
      <w:r w:rsidR="00567279" w:rsidRPr="00A35E97">
        <w:rPr>
          <w:rFonts w:asciiTheme="minorHAnsi" w:hAnsiTheme="minorHAnsi"/>
        </w:rPr>
        <w:t>s performed by cautery</w:t>
      </w:r>
      <w:r w:rsidRPr="00A35E97">
        <w:rPr>
          <w:rFonts w:asciiTheme="minorHAnsi" w:hAnsiTheme="minorHAnsi"/>
        </w:rPr>
        <w:t xml:space="preserve">. The instrument used needs to be hot, sharp and of the right size: </w:t>
      </w:r>
    </w:p>
    <w:p w:rsidR="00E80254" w:rsidRPr="00A35E97" w:rsidRDefault="00A35E97" w:rsidP="00E80254">
      <w:pPr>
        <w:pStyle w:val="Pa14"/>
        <w:spacing w:before="80" w:after="80"/>
        <w:ind w:hanging="20"/>
        <w:rPr>
          <w:rFonts w:asciiTheme="minorHAnsi" w:hAnsiTheme="minorHAnsi"/>
          <w:color w:val="000000"/>
        </w:rPr>
      </w:pPr>
      <w:r w:rsidRPr="00A35E97">
        <w:rPr>
          <w:rFonts w:asciiTheme="minorHAnsi" w:hAnsiTheme="minorHAnsi"/>
          <w:color w:val="000000"/>
        </w:rPr>
        <w:t xml:space="preserve">The tip of the instrument needs to be kept sharp and even. Prolonged use will erode the edge to a blunt and ragged shape. Tips can be filed back into shape a few times after which they need to be replaced. </w:t>
      </w:r>
      <w:r w:rsidR="00E80254">
        <w:rPr>
          <w:rFonts w:asciiTheme="minorHAnsi" w:hAnsiTheme="minorHAnsi"/>
          <w:color w:val="000000"/>
        </w:rPr>
        <w:t xml:space="preserve">                                                                                                                                      </w:t>
      </w:r>
      <w:r w:rsidR="00E80254" w:rsidRPr="00A35E97">
        <w:rPr>
          <w:rFonts w:asciiTheme="minorHAnsi" w:hAnsiTheme="minorHAnsi" w:cs="TimesTenLTStd-Roman"/>
        </w:rPr>
        <w:t>T</w:t>
      </w:r>
      <w:r w:rsidR="00E80254">
        <w:rPr>
          <w:rFonts w:asciiTheme="minorHAnsi" w:hAnsiTheme="minorHAnsi" w:cs="TimesTenLTStd-Roman"/>
        </w:rPr>
        <w:t>o prevent horn re</w:t>
      </w:r>
      <w:r w:rsidR="00E80254" w:rsidRPr="00A35E97">
        <w:rPr>
          <w:rFonts w:asciiTheme="minorHAnsi" w:hAnsiTheme="minorHAnsi" w:cs="TimesTenLTStd-Roman"/>
        </w:rPr>
        <w:t>growth t</w:t>
      </w:r>
      <w:r w:rsidR="00E80254" w:rsidRPr="00A35E97">
        <w:rPr>
          <w:rFonts w:asciiTheme="minorHAnsi" w:hAnsiTheme="minorHAnsi"/>
          <w:color w:val="000000"/>
        </w:rPr>
        <w:t xml:space="preserve">he quality of the instrument will determine the temperature at the tip; high wind speeds can cool it down. Some brands of instruments will not be able to generate sufficient heat to disbud many calves in fast succession; two cautery instruments may have to be used alternatively. </w:t>
      </w:r>
    </w:p>
    <w:p w:rsidR="00A35E97" w:rsidRPr="00A35E97" w:rsidRDefault="00A35E97" w:rsidP="00A35E97">
      <w:pPr>
        <w:rPr>
          <w:b/>
          <w:sz w:val="24"/>
          <w:szCs w:val="24"/>
          <w:u w:val="single"/>
        </w:rPr>
      </w:pPr>
    </w:p>
    <w:p w:rsidR="00A20916" w:rsidRPr="00A35E97" w:rsidRDefault="00A35E97" w:rsidP="00A35E97">
      <w:pPr>
        <w:pStyle w:val="Default"/>
        <w:rPr>
          <w:rFonts w:asciiTheme="minorHAnsi" w:hAnsiTheme="minorHAnsi"/>
        </w:rPr>
      </w:pPr>
      <w:r w:rsidRPr="00A35E97">
        <w:rPr>
          <w:rFonts w:asciiTheme="minorHAnsi" w:hAnsiTheme="minorHAnsi"/>
        </w:rPr>
        <w:t xml:space="preserve"> </w:t>
      </w:r>
      <w:r w:rsidR="00A20916" w:rsidRPr="00A35E97">
        <w:rPr>
          <w:rFonts w:asciiTheme="minorHAnsi" w:hAnsiTheme="minorHAnsi" w:cs="Arial"/>
          <w:shd w:val="clear" w:color="auto" w:fill="FFFFFF"/>
        </w:rPr>
        <w:t>Animals often struggle violently and have to be restrained manually or in a head bail (a metal apparatus for restraining a cow by the ne</w:t>
      </w:r>
      <w:r w:rsidR="00567279" w:rsidRPr="00A35E97">
        <w:rPr>
          <w:rFonts w:asciiTheme="minorHAnsi" w:hAnsiTheme="minorHAnsi" w:cs="Arial"/>
          <w:shd w:val="clear" w:color="auto" w:fill="FFFFFF"/>
        </w:rPr>
        <w:t xml:space="preserve">ck) during the painful disbudding process, when done inhumanely </w:t>
      </w:r>
      <w:r w:rsidR="00A20916" w:rsidRPr="00A35E97">
        <w:rPr>
          <w:rFonts w:asciiTheme="minorHAnsi" w:hAnsiTheme="minorHAnsi" w:cs="Arial"/>
          <w:shd w:val="clear" w:color="auto" w:fill="FFFFFF"/>
        </w:rPr>
        <w:t xml:space="preserve">without anesthetics or painkillers and results in severe pain that lasts for hours and can become chronic. </w:t>
      </w:r>
    </w:p>
    <w:p w:rsidR="00CD56A6" w:rsidRPr="00A35E97" w:rsidRDefault="004B22A2" w:rsidP="0056727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</w:rPr>
      </w:pPr>
      <w:r w:rsidRPr="00A35E97">
        <w:rPr>
          <w:rFonts w:asciiTheme="minorHAnsi" w:hAnsiTheme="minorHAnsi" w:cs="Arial"/>
          <w:color w:val="000000"/>
        </w:rPr>
        <w:t>This procedure is extremely</w:t>
      </w:r>
      <w:r w:rsidR="00567279" w:rsidRPr="00A35E97">
        <w:rPr>
          <w:rFonts w:asciiTheme="minorHAnsi" w:hAnsiTheme="minorHAnsi" w:cs="Arial"/>
          <w:color w:val="000000"/>
        </w:rPr>
        <w:t xml:space="preserve"> traumatic to young calves, who </w:t>
      </w:r>
      <w:r w:rsidRPr="00A35E97">
        <w:rPr>
          <w:rFonts w:asciiTheme="minorHAnsi" w:hAnsiTheme="minorHAnsi" w:cs="Arial"/>
          <w:color w:val="000000"/>
        </w:rPr>
        <w:t>are often just a few weeks old when their horn buds are burned or cut out of their heads</w:t>
      </w:r>
      <w:r w:rsidR="00567279" w:rsidRPr="00A35E97">
        <w:rPr>
          <w:rFonts w:asciiTheme="minorHAnsi" w:hAnsiTheme="minorHAnsi" w:cs="Arial"/>
          <w:color w:val="000000"/>
        </w:rPr>
        <w:t>.</w:t>
      </w:r>
    </w:p>
    <w:p w:rsidR="004B22A2" w:rsidRPr="00A35E97" w:rsidRDefault="004B22A2" w:rsidP="0056727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</w:rPr>
      </w:pPr>
      <w:r w:rsidRPr="00A35E97">
        <w:rPr>
          <w:rFonts w:asciiTheme="minorHAnsi" w:hAnsiTheme="minorHAnsi"/>
        </w:rPr>
        <w:t xml:space="preserve"> </w:t>
      </w:r>
    </w:p>
    <w:p w:rsidR="00AB097A" w:rsidRPr="00A35E97" w:rsidRDefault="00AB097A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 xml:space="preserve">An important first step in </w:t>
      </w:r>
      <w:r w:rsidR="00CD56A6" w:rsidRPr="00A35E97">
        <w:rPr>
          <w:rFonts w:cs="TimesTenLTStd-Roman"/>
          <w:sz w:val="24"/>
          <w:szCs w:val="24"/>
        </w:rPr>
        <w:t>disbudding</w:t>
      </w:r>
      <w:r w:rsidRPr="00A35E97">
        <w:rPr>
          <w:rFonts w:cs="TimesTenLTStd-Roman"/>
          <w:sz w:val="24"/>
          <w:szCs w:val="24"/>
        </w:rPr>
        <w:t xml:space="preserve"> is to have an appropriate and adequate method of restraining the calf. Proper restraint </w:t>
      </w:r>
      <w:r w:rsidR="00E80254">
        <w:rPr>
          <w:rFonts w:cs="TimesTenLTStd-Roman"/>
          <w:sz w:val="24"/>
          <w:szCs w:val="24"/>
        </w:rPr>
        <w:t>e</w:t>
      </w:r>
      <w:r w:rsidRPr="00A35E97">
        <w:rPr>
          <w:rFonts w:cs="TimesTenLTStd-Roman"/>
          <w:sz w:val="24"/>
          <w:szCs w:val="24"/>
        </w:rPr>
        <w:t>nsures the safety of both the calf and the operator.</w:t>
      </w:r>
    </w:p>
    <w:p w:rsidR="00AB097A" w:rsidRPr="00A35E97" w:rsidRDefault="00AB097A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>Calves less than 1 month of age can be dehorned by laying them on their side and holding</w:t>
      </w:r>
    </w:p>
    <w:p w:rsidR="00AB097A" w:rsidRPr="00A35E97" w:rsidRDefault="00AB097A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>them down. This may require an extra person and the ability to tie down a young calf.</w:t>
      </w:r>
    </w:p>
    <w:p w:rsidR="00C37CF8" w:rsidRPr="00A35E97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>A squeeze chute or headgate will be needed for older calves. A head bar and nose bar will</w:t>
      </w:r>
    </w:p>
    <w:p w:rsidR="00C37CF8" w:rsidRPr="00A35E97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 xml:space="preserve">aid in restraining the animal’s head.                                                                                                     </w:t>
      </w:r>
    </w:p>
    <w:p w:rsidR="00C37CF8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</w:p>
    <w:p w:rsidR="004373ED" w:rsidRPr="00A35E97" w:rsidRDefault="004373ED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>
        <w:rPr>
          <w:rFonts w:cs="TimesTenLTStd-Roman"/>
          <w:noProof/>
          <w:sz w:val="24"/>
          <w:szCs w:val="24"/>
        </w:rPr>
        <w:lastRenderedPageBreak/>
        <w:drawing>
          <wp:inline distT="0" distB="0" distL="0" distR="0">
            <wp:extent cx="4563836" cy="3080657"/>
            <wp:effectExtent l="19050" t="0" r="816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789" cy="308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CF8" w:rsidRPr="00A35E97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</w:p>
    <w:p w:rsidR="004373ED" w:rsidRDefault="004373ED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</w:p>
    <w:p w:rsidR="00C37CF8" w:rsidRPr="00A35E97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 xml:space="preserve">When done </w:t>
      </w:r>
      <w:r w:rsidR="00147616" w:rsidRPr="00A35E97">
        <w:rPr>
          <w:rFonts w:cs="TimesTenLTStd-Roman"/>
          <w:sz w:val="24"/>
          <w:szCs w:val="24"/>
        </w:rPr>
        <w:t>correctly, disbudding</w:t>
      </w:r>
      <w:r w:rsidRPr="00A35E97">
        <w:rPr>
          <w:rFonts w:cs="TimesTenLTStd-Roman"/>
          <w:sz w:val="24"/>
          <w:szCs w:val="24"/>
        </w:rPr>
        <w:t xml:space="preserve"> will both remove the horn and also prevent </w:t>
      </w:r>
      <w:r w:rsidR="00147616" w:rsidRPr="00A35E97">
        <w:rPr>
          <w:rFonts w:cs="TimesTenLTStd-Roman"/>
          <w:sz w:val="24"/>
          <w:szCs w:val="24"/>
        </w:rPr>
        <w:t>it from re</w:t>
      </w:r>
      <w:r w:rsidRPr="00A35E97">
        <w:rPr>
          <w:rFonts w:cs="TimesTenLTStd-Roman"/>
          <w:sz w:val="24"/>
          <w:szCs w:val="24"/>
        </w:rPr>
        <w:t>growing</w:t>
      </w:r>
    </w:p>
    <w:p w:rsidR="00C37CF8" w:rsidRPr="00A35E97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>during the life of the animal. The horn grows from the skin at the base of the horn. A properly</w:t>
      </w:r>
    </w:p>
    <w:p w:rsidR="00C37CF8" w:rsidRPr="00A35E97" w:rsidRDefault="00C37CF8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>dehorned animal should have a 1/4 – 1/2 inch wide ring of skin at the base of the horn removed</w:t>
      </w:r>
    </w:p>
    <w:p w:rsidR="00147616" w:rsidRPr="00A35E97" w:rsidRDefault="00147616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</w:p>
    <w:p w:rsidR="00C37CF8" w:rsidRPr="00A35E97" w:rsidRDefault="00DE27B7" w:rsidP="0040719F">
      <w:pPr>
        <w:autoSpaceDE w:val="0"/>
        <w:autoSpaceDN w:val="0"/>
        <w:adjustRightInd w:val="0"/>
        <w:spacing w:after="0"/>
        <w:rPr>
          <w:rFonts w:cs="TimesTenLTStd-Roman"/>
          <w:sz w:val="24"/>
          <w:szCs w:val="24"/>
        </w:rPr>
      </w:pPr>
      <w:r w:rsidRPr="00A35E97">
        <w:rPr>
          <w:rFonts w:cs="TimesTenLTStd-Roman"/>
          <w:sz w:val="24"/>
          <w:szCs w:val="24"/>
        </w:rPr>
        <w:t xml:space="preserve"> </w:t>
      </w:r>
      <w:r w:rsidR="00DD3AD3" w:rsidRPr="00A35E97">
        <w:rPr>
          <w:rFonts w:cs="TimesTenLTStd-Roman"/>
          <w:sz w:val="24"/>
          <w:szCs w:val="24"/>
        </w:rPr>
        <w:t xml:space="preserve"> </w:t>
      </w:r>
    </w:p>
    <w:p w:rsidR="0040719F" w:rsidRPr="00A35E97" w:rsidRDefault="0040719F" w:rsidP="0040719F">
      <w:pPr>
        <w:pStyle w:val="Default"/>
        <w:spacing w:line="276" w:lineRule="auto"/>
        <w:rPr>
          <w:rFonts w:asciiTheme="minorHAnsi" w:hAnsiTheme="minorHAnsi"/>
        </w:rPr>
      </w:pPr>
      <w:r w:rsidRPr="00A35E97">
        <w:rPr>
          <w:rFonts w:asciiTheme="minorHAnsi" w:hAnsiTheme="minorHAnsi"/>
        </w:rPr>
        <w:t xml:space="preserve">Calves that have been injected with local </w:t>
      </w:r>
      <w:proofErr w:type="spellStart"/>
      <w:r w:rsidRPr="00A35E97">
        <w:rPr>
          <w:rFonts w:asciiTheme="minorHAnsi" w:hAnsiTheme="minorHAnsi"/>
        </w:rPr>
        <w:t>anaesthetic</w:t>
      </w:r>
      <w:proofErr w:type="spellEnd"/>
      <w:r w:rsidRPr="00A35E97">
        <w:rPr>
          <w:rFonts w:asciiTheme="minorHAnsi" w:hAnsiTheme="minorHAnsi"/>
        </w:rPr>
        <w:t xml:space="preserve"> should get another </w:t>
      </w:r>
      <w:proofErr w:type="spellStart"/>
      <w:r w:rsidRPr="00A35E97">
        <w:rPr>
          <w:rFonts w:asciiTheme="minorHAnsi" w:hAnsiTheme="minorHAnsi"/>
        </w:rPr>
        <w:t>raddle</w:t>
      </w:r>
      <w:proofErr w:type="spellEnd"/>
      <w:r w:rsidRPr="00A35E97">
        <w:rPr>
          <w:rFonts w:asciiTheme="minorHAnsi" w:hAnsiTheme="minorHAnsi"/>
        </w:rPr>
        <w:t xml:space="preserve"> mark to avoid duplicate injections. The recommended minimum amount of time between injecting the local </w:t>
      </w:r>
      <w:proofErr w:type="spellStart"/>
      <w:r w:rsidRPr="00A35E97">
        <w:rPr>
          <w:rFonts w:asciiTheme="minorHAnsi" w:hAnsiTheme="minorHAnsi"/>
        </w:rPr>
        <w:t>anaesthetic</w:t>
      </w:r>
      <w:proofErr w:type="spellEnd"/>
      <w:r w:rsidRPr="00A35E97">
        <w:rPr>
          <w:rFonts w:asciiTheme="minorHAnsi" w:hAnsiTheme="minorHAnsi"/>
        </w:rPr>
        <w:t xml:space="preserve"> and disbudding is 3 minutes. Any struggling by the calf during disbudding means that either not enough time was allowed between injection of local </w:t>
      </w:r>
      <w:proofErr w:type="spellStart"/>
      <w:r w:rsidRPr="00A35E97">
        <w:rPr>
          <w:rFonts w:asciiTheme="minorHAnsi" w:hAnsiTheme="minorHAnsi"/>
        </w:rPr>
        <w:t>anaesthetic</w:t>
      </w:r>
      <w:proofErr w:type="spellEnd"/>
      <w:r w:rsidRPr="00A35E97">
        <w:rPr>
          <w:rFonts w:asciiTheme="minorHAnsi" w:hAnsiTheme="minorHAnsi"/>
        </w:rPr>
        <w:t xml:space="preserve"> and disbudding,</w:t>
      </w:r>
    </w:p>
    <w:p w:rsidR="00C37CF8" w:rsidRPr="00C742DC" w:rsidRDefault="0040719F" w:rsidP="00C742DC">
      <w:pPr>
        <w:pStyle w:val="Default"/>
        <w:spacing w:line="276" w:lineRule="auto"/>
        <w:rPr>
          <w:rFonts w:asciiTheme="minorHAnsi" w:hAnsiTheme="minorHAnsi"/>
        </w:rPr>
      </w:pPr>
      <w:proofErr w:type="gramStart"/>
      <w:r w:rsidRPr="00A35E97">
        <w:rPr>
          <w:rFonts w:asciiTheme="minorHAnsi" w:hAnsiTheme="minorHAnsi"/>
        </w:rPr>
        <w:t>and</w:t>
      </w:r>
      <w:proofErr w:type="gramEnd"/>
      <w:r w:rsidRPr="00A35E97">
        <w:rPr>
          <w:rFonts w:asciiTheme="minorHAnsi" w:hAnsiTheme="minorHAnsi"/>
        </w:rPr>
        <w:t xml:space="preserve">/ or improper placement of the local </w:t>
      </w:r>
      <w:proofErr w:type="spellStart"/>
      <w:r w:rsidRPr="00A35E97">
        <w:rPr>
          <w:rFonts w:asciiTheme="minorHAnsi" w:hAnsiTheme="minorHAnsi"/>
        </w:rPr>
        <w:t>anaesthetic</w:t>
      </w:r>
      <w:proofErr w:type="spellEnd"/>
      <w:r w:rsidRPr="00A35E97">
        <w:rPr>
          <w:rFonts w:asciiTheme="minorHAnsi" w:hAnsiTheme="minorHAnsi"/>
        </w:rPr>
        <w:t xml:space="preserve">. Allow more time and/or inject more local </w:t>
      </w:r>
      <w:proofErr w:type="spellStart"/>
      <w:r w:rsidRPr="00A35E97">
        <w:rPr>
          <w:rFonts w:asciiTheme="minorHAnsi" w:hAnsiTheme="minorHAnsi"/>
        </w:rPr>
        <w:t>anaesthetic</w:t>
      </w:r>
      <w:proofErr w:type="spellEnd"/>
      <w:r w:rsidRPr="00A35E97">
        <w:rPr>
          <w:rFonts w:asciiTheme="minorHAnsi" w:hAnsiTheme="minorHAnsi"/>
        </w:rPr>
        <w:t xml:space="preserve"> if this problem occurs. </w:t>
      </w:r>
    </w:p>
    <w:sectPr w:rsidR="00C37CF8" w:rsidRPr="00C742DC" w:rsidSect="00DE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A20916"/>
    <w:rsid w:val="00127A84"/>
    <w:rsid w:val="00147616"/>
    <w:rsid w:val="00166F92"/>
    <w:rsid w:val="0040719F"/>
    <w:rsid w:val="004373ED"/>
    <w:rsid w:val="004B22A2"/>
    <w:rsid w:val="00567279"/>
    <w:rsid w:val="006C0A9D"/>
    <w:rsid w:val="006C6A00"/>
    <w:rsid w:val="00A20916"/>
    <w:rsid w:val="00A23A5A"/>
    <w:rsid w:val="00A35E97"/>
    <w:rsid w:val="00AB097A"/>
    <w:rsid w:val="00C37CF8"/>
    <w:rsid w:val="00C742DC"/>
    <w:rsid w:val="00CD56A6"/>
    <w:rsid w:val="00DD3AD3"/>
    <w:rsid w:val="00DE27B7"/>
    <w:rsid w:val="00DE6019"/>
    <w:rsid w:val="00E8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22A2"/>
  </w:style>
  <w:style w:type="character" w:styleId="Hyperlink">
    <w:name w:val="Hyperlink"/>
    <w:basedOn w:val="DefaultParagraphFont"/>
    <w:uiPriority w:val="99"/>
    <w:semiHidden/>
    <w:unhideWhenUsed/>
    <w:rsid w:val="004B22A2"/>
    <w:rPr>
      <w:color w:val="0000FF"/>
      <w:u w:val="single"/>
    </w:rPr>
  </w:style>
  <w:style w:type="paragraph" w:customStyle="1" w:styleId="Default">
    <w:name w:val="Default"/>
    <w:rsid w:val="00407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6C0A9D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Calvern</dc:creator>
  <cp:keywords/>
  <dc:description/>
  <cp:lastModifiedBy>Calvern</cp:lastModifiedBy>
  <cp:revision>19</cp:revision>
  <dcterms:created xsi:type="dcterms:W3CDTF">2013-10-07T17:56:00Z</dcterms:created>
  <dcterms:modified xsi:type="dcterms:W3CDTF">2013-10-08T01:31:00Z</dcterms:modified>
</cp:coreProperties>
</file>