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94B" w:rsidRPr="00F3694B" w:rsidRDefault="00F3694B" w:rsidP="00F3694B">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F3694B">
        <w:rPr>
          <w:rFonts w:ascii="Times New Roman" w:eastAsia="Times New Roman" w:hAnsi="Times New Roman" w:cs="Times New Roman"/>
          <w:b/>
          <w:bCs/>
          <w:kern w:val="36"/>
          <w:sz w:val="48"/>
          <w:szCs w:val="48"/>
          <w:lang w:eastAsia="es-MX"/>
        </w:rPr>
        <w:t>Metodología De Trabajo Social En México</w:t>
      </w:r>
    </w:p>
    <w:p w:rsidR="00F3694B" w:rsidRPr="00F3694B" w:rsidRDefault="00F3694B" w:rsidP="00F3694B">
      <w:pPr>
        <w:spacing w:after="0" w:line="240" w:lineRule="auto"/>
        <w:rPr>
          <w:rFonts w:ascii="Times New Roman" w:eastAsia="Times New Roman" w:hAnsi="Times New Roman" w:cs="Times New Roman"/>
          <w:sz w:val="24"/>
          <w:szCs w:val="24"/>
          <w:lang w:eastAsia="es-MX"/>
        </w:rPr>
      </w:pPr>
      <w:r w:rsidRPr="00F3694B">
        <w:rPr>
          <w:rFonts w:ascii="Times New Roman" w:eastAsia="Times New Roman" w:hAnsi="Times New Roman" w:cs="Times New Roman"/>
          <w:sz w:val="24"/>
          <w:szCs w:val="24"/>
          <w:lang w:eastAsia="es-MX"/>
        </w:rPr>
        <w:t xml:space="preserve">METODOLOGÍA DE TRABAJO SOCIAL.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INVESTIGACIÓN.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Esta fase sirve para obtener datos, información y hechos básicos sobre la situación o problema que se quiere atender. A través de una investigación documental, explicativa, las cuales nos permitirán identificar los problemas, necesidades, recursos y conflictos, en la región que se determino, ya que uno de los propósitos de la investigación es recopilar la información acerca de un problema para poder intervenir con alternativas a está, al igual que aumentar el conocimiento respecto sobre el problema que se está manejando, así como analizar las características de nuestro objeto de estudio, que nos servirán como referente para la construcción del diagnostico y del marco teórico.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En cuanto a las técnicas que se utilizaran para la recopilación de la información dentro del proceso son las siguientes: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 La observación </w:t>
      </w:r>
      <w:r w:rsidRPr="00F3694B">
        <w:rPr>
          <w:rFonts w:ascii="Times New Roman" w:eastAsia="Times New Roman" w:hAnsi="Times New Roman" w:cs="Times New Roman"/>
          <w:sz w:val="24"/>
          <w:szCs w:val="24"/>
          <w:lang w:eastAsia="es-MX"/>
        </w:rPr>
        <w:br/>
        <w:t xml:space="preserve">• Entrevistas </w:t>
      </w:r>
      <w:r w:rsidRPr="00F3694B">
        <w:rPr>
          <w:rFonts w:ascii="Times New Roman" w:eastAsia="Times New Roman" w:hAnsi="Times New Roman" w:cs="Times New Roman"/>
          <w:sz w:val="24"/>
          <w:szCs w:val="24"/>
          <w:lang w:eastAsia="es-MX"/>
        </w:rPr>
        <w:br/>
        <w:t xml:space="preserve">• Cuestionario </w:t>
      </w:r>
      <w:r w:rsidRPr="00F3694B">
        <w:rPr>
          <w:rFonts w:ascii="Times New Roman" w:eastAsia="Times New Roman" w:hAnsi="Times New Roman" w:cs="Times New Roman"/>
          <w:sz w:val="24"/>
          <w:szCs w:val="24"/>
          <w:lang w:eastAsia="es-MX"/>
        </w:rPr>
        <w:br/>
        <w:t xml:space="preserve">• Recopilación documental (libros, graficas, documentos proporcionados por instituciones, delegación y otros de utilidad, etc.) </w:t>
      </w:r>
      <w:r w:rsidRPr="00F3694B">
        <w:rPr>
          <w:rFonts w:ascii="Times New Roman" w:eastAsia="Times New Roman" w:hAnsi="Times New Roman" w:cs="Times New Roman"/>
          <w:sz w:val="24"/>
          <w:szCs w:val="24"/>
          <w:lang w:eastAsia="es-MX"/>
        </w:rPr>
        <w:br/>
        <w:t xml:space="preserve">• Test </w:t>
      </w:r>
      <w:r w:rsidRPr="00F3694B">
        <w:rPr>
          <w:rFonts w:ascii="Times New Roman" w:eastAsia="Times New Roman" w:hAnsi="Times New Roman" w:cs="Times New Roman"/>
          <w:sz w:val="24"/>
          <w:szCs w:val="24"/>
          <w:lang w:eastAsia="es-MX"/>
        </w:rPr>
        <w:br/>
        <w:t xml:space="preserve">• Informes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A través de estos instrumentos nos proporcionaran elementos que facilitan, amplían o perfeccionan la labor a desarrollar, para el enriquecimiento de la investigación dentro de esta etapa, cabe resaltar que los instrumentos más utilizados para la práctica son: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 El diario de campo </w:t>
      </w:r>
      <w:r w:rsidRPr="00F3694B">
        <w:rPr>
          <w:rFonts w:ascii="Times New Roman" w:eastAsia="Times New Roman" w:hAnsi="Times New Roman" w:cs="Times New Roman"/>
          <w:sz w:val="24"/>
          <w:szCs w:val="24"/>
          <w:lang w:eastAsia="es-MX"/>
        </w:rPr>
        <w:br/>
        <w:t xml:space="preserve">• Cuaderno de notas </w:t>
      </w:r>
      <w:r w:rsidRPr="00F3694B">
        <w:rPr>
          <w:rFonts w:ascii="Times New Roman" w:eastAsia="Times New Roman" w:hAnsi="Times New Roman" w:cs="Times New Roman"/>
          <w:sz w:val="24"/>
          <w:szCs w:val="24"/>
          <w:lang w:eastAsia="es-MX"/>
        </w:rPr>
        <w:br/>
        <w:t xml:space="preserve">• Los mapas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PLANEACIÒN.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Permite establecer que se quiere hacer, cuánto, cómo, cuándo, para que, dónde y quienes. Una vez terminada la fase de la investigación y revisado el diagnostico se procede a planear la labor a realizar, definir el tiempo que se abarcara en el proyecto, programa, plan, intervención a realizar.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En base a esto la planeación regional abarcara una unidad de superficie territorial que tiene como características o propiedades comunes con otras, determinando ser una región homogénea, es precisos que dentro de esta etapas los objetivos, metas, estrategias, se vayan determinando y relacionando con las siguientes interrogantes :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lastRenderedPageBreak/>
        <w:t xml:space="preserve">Que se quiere hacer Naturaleza del proyecto </w:t>
      </w:r>
      <w:r w:rsidRPr="00F3694B">
        <w:rPr>
          <w:rFonts w:ascii="Times New Roman" w:eastAsia="Times New Roman" w:hAnsi="Times New Roman" w:cs="Times New Roman"/>
          <w:sz w:val="24"/>
          <w:szCs w:val="24"/>
          <w:lang w:eastAsia="es-MX"/>
        </w:rPr>
        <w:br/>
        <w:t xml:space="preserve">Por qué se quiere hacer Origen y fundamentación </w:t>
      </w:r>
      <w:r w:rsidRPr="00F3694B">
        <w:rPr>
          <w:rFonts w:ascii="Times New Roman" w:eastAsia="Times New Roman" w:hAnsi="Times New Roman" w:cs="Times New Roman"/>
          <w:sz w:val="24"/>
          <w:szCs w:val="24"/>
          <w:lang w:eastAsia="es-MX"/>
        </w:rPr>
        <w:br/>
        <w:t xml:space="preserve">Para que se quiere hacer Objetivos </w:t>
      </w:r>
      <w:r w:rsidRPr="00F3694B">
        <w:rPr>
          <w:rFonts w:ascii="Times New Roman" w:eastAsia="Times New Roman" w:hAnsi="Times New Roman" w:cs="Times New Roman"/>
          <w:sz w:val="24"/>
          <w:szCs w:val="24"/>
          <w:lang w:eastAsia="es-MX"/>
        </w:rPr>
        <w:br/>
        <w:t xml:space="preserve">Cuanto se quiere hacer Metas </w:t>
      </w:r>
      <w:r w:rsidRPr="00F3694B">
        <w:rPr>
          <w:rFonts w:ascii="Times New Roman" w:eastAsia="Times New Roman" w:hAnsi="Times New Roman" w:cs="Times New Roman"/>
          <w:sz w:val="24"/>
          <w:szCs w:val="24"/>
          <w:lang w:eastAsia="es-MX"/>
        </w:rPr>
        <w:br/>
        <w:t xml:space="preserve">Donde se quiere hacer Localización física </w:t>
      </w:r>
      <w:r w:rsidRPr="00F3694B">
        <w:rPr>
          <w:rFonts w:ascii="Times New Roman" w:eastAsia="Times New Roman" w:hAnsi="Times New Roman" w:cs="Times New Roman"/>
          <w:sz w:val="24"/>
          <w:szCs w:val="24"/>
          <w:lang w:eastAsia="es-MX"/>
        </w:rPr>
        <w:br/>
        <w:t xml:space="preserve">Como se va hacer Actividades y tareas a realizar, metodología. </w:t>
      </w:r>
      <w:r w:rsidRPr="00F3694B">
        <w:rPr>
          <w:rFonts w:ascii="Times New Roman" w:eastAsia="Times New Roman" w:hAnsi="Times New Roman" w:cs="Times New Roman"/>
          <w:sz w:val="24"/>
          <w:szCs w:val="24"/>
          <w:lang w:eastAsia="es-MX"/>
        </w:rPr>
        <w:br/>
        <w:t xml:space="preserve">Cuando se va hacer Ubicación en el tiempo </w:t>
      </w:r>
      <w:r w:rsidRPr="00F3694B">
        <w:rPr>
          <w:rFonts w:ascii="Times New Roman" w:eastAsia="Times New Roman" w:hAnsi="Times New Roman" w:cs="Times New Roman"/>
          <w:sz w:val="24"/>
          <w:szCs w:val="24"/>
          <w:lang w:eastAsia="es-MX"/>
        </w:rPr>
        <w:br/>
        <w:t xml:space="preserve">Quienes lo van hacer Recursos humanos </w:t>
      </w:r>
      <w:r w:rsidRPr="00F3694B">
        <w:rPr>
          <w:rFonts w:ascii="Times New Roman" w:eastAsia="Times New Roman" w:hAnsi="Times New Roman" w:cs="Times New Roman"/>
          <w:sz w:val="24"/>
          <w:szCs w:val="24"/>
          <w:lang w:eastAsia="es-MX"/>
        </w:rPr>
        <w:br/>
        <w:t xml:space="preserve">Con que va a realizar Recursos materiales </w:t>
      </w:r>
      <w:r w:rsidRPr="00F3694B">
        <w:rPr>
          <w:rFonts w:ascii="Times New Roman" w:eastAsia="Times New Roman" w:hAnsi="Times New Roman" w:cs="Times New Roman"/>
          <w:sz w:val="24"/>
          <w:szCs w:val="24"/>
          <w:lang w:eastAsia="es-MX"/>
        </w:rPr>
        <w:br/>
        <w:t xml:space="preserve">Con que se va a costear Recursos financieros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Cabe destacar que dentro de esta fase los instrumentos que nos servirán son el diario de campo, el cuaderno de notas, el cronograma de actividades.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EJECUCIÒN.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Nuestra intervención se define en base a las decisiones tomadas en la planeación en esta etapa se ejecutan los programas y proyectos, para establecer las estrategias operativas que atiendan a las necesidades percibidas y expresadas por la población, es decir, consiste en realizar, hacer, ejecutar lo que se ha establecido partiendo de los resultados obtenidos en la investigación del diagnóstico y la planeación.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EVALUACIÒN.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La evaluación permite comprobar los resultados obtenidos, así como lo que se hizo o lo que se pretendía hacer, por medio de esta se logra saber en qué medida se están o se alcanzaron los objetivos y metas propuestas dentro de un programa o proyecto en marcha.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En este proceso se refiere a las acciones pasadas con la finalidad de constatar, en términos de aprobación o desaprobación así como los progresos alcanzados en el plan propuesto y hacer en consecuencia las modificaciones necesarias respecto de las actividades futuras, también conocer mejor el trabajo realizado así como la realidad estructural, para descubrir nuestras perspectivas de acciones, profundizando a su vez en la problemática que nos ocupa y aprovechar al máximo los recursos disponibles, concretando en una evaluación concreta y objetiva de toda la metodología llevada a cabo dentro del proceso que se llevo a cabo dentro de la investigación e intervención en la región.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SISTEMATIZACIÒN.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La última etapa la recuperación de la experiencia, en esta fase se observan detalladamente los errores y beneficios que trajo consigo el desempeño del grupo dentro del proceso de la práctica regional.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En esta etapa se procesara y valorara la información obtenida así como los datos recogidos con el fin de llevar cabo conclusiones validas, es decir, la recuperación de la experiencia será la reflexión teórica sobre el hecho y la vida cotidiana, así como la intervención profesional para enriquecer el saber especializado de la profesión y las estrategias </w:t>
      </w:r>
      <w:r w:rsidRPr="00F3694B">
        <w:rPr>
          <w:rFonts w:ascii="Times New Roman" w:eastAsia="Times New Roman" w:hAnsi="Times New Roman" w:cs="Times New Roman"/>
          <w:sz w:val="24"/>
          <w:szCs w:val="24"/>
          <w:lang w:eastAsia="es-MX"/>
        </w:rPr>
        <w:lastRenderedPageBreak/>
        <w:t xml:space="preserve">institucionales.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El proceso de sistematización requiere de la utilización de instrumentos que vinculen su desarrollo como </w:t>
      </w:r>
      <w:proofErr w:type="gramStart"/>
      <w:r w:rsidRPr="00F3694B">
        <w:rPr>
          <w:rFonts w:ascii="Times New Roman" w:eastAsia="Times New Roman" w:hAnsi="Times New Roman" w:cs="Times New Roman"/>
          <w:sz w:val="24"/>
          <w:szCs w:val="24"/>
          <w:lang w:eastAsia="es-MX"/>
        </w:rPr>
        <w:t>son :</w:t>
      </w:r>
      <w:proofErr w:type="gramEnd"/>
      <w:r w:rsidRPr="00F3694B">
        <w:rPr>
          <w:rFonts w:ascii="Times New Roman" w:eastAsia="Times New Roman" w:hAnsi="Times New Roman" w:cs="Times New Roman"/>
          <w:sz w:val="24"/>
          <w:szCs w:val="24"/>
          <w:lang w:eastAsia="es-MX"/>
        </w:rPr>
        <w:t xml:space="preserve"> </w:t>
      </w:r>
      <w:r w:rsidRPr="00F3694B">
        <w:rPr>
          <w:rFonts w:ascii="Times New Roman" w:eastAsia="Times New Roman" w:hAnsi="Times New Roman" w:cs="Times New Roman"/>
          <w:sz w:val="24"/>
          <w:szCs w:val="24"/>
          <w:lang w:eastAsia="es-MX"/>
        </w:rPr>
        <w:br/>
      </w:r>
      <w:r w:rsidRPr="00F3694B">
        <w:rPr>
          <w:rFonts w:ascii="Times New Roman" w:eastAsia="Times New Roman" w:hAnsi="Times New Roman" w:cs="Times New Roman"/>
          <w:sz w:val="24"/>
          <w:szCs w:val="24"/>
          <w:lang w:eastAsia="es-MX"/>
        </w:rPr>
        <w:br/>
        <w:t xml:space="preserve">• El diario de campo.- Se utilizara para sistematizar los momentos de un proceso, en el se consigna día a día el conocimiento que se v a extrayendo de la práctica. </w:t>
      </w:r>
      <w:r w:rsidRPr="00F3694B">
        <w:rPr>
          <w:rFonts w:ascii="Times New Roman" w:eastAsia="Times New Roman" w:hAnsi="Times New Roman" w:cs="Times New Roman"/>
          <w:sz w:val="24"/>
          <w:szCs w:val="24"/>
          <w:lang w:eastAsia="es-MX"/>
        </w:rPr>
        <w:br/>
        <w:t xml:space="preserve">• El archivo pedagógico.- conformado por actas, registros, correspondencia, materiales didácticos (guías de trabajo, bibliografías, retroalimentación y lecturas) y trabajos elaborados, que nos permite algunos discursos de la experiencia. </w:t>
      </w:r>
      <w:r w:rsidRPr="00F3694B">
        <w:rPr>
          <w:rFonts w:ascii="Times New Roman" w:eastAsia="Times New Roman" w:hAnsi="Times New Roman" w:cs="Times New Roman"/>
          <w:sz w:val="24"/>
          <w:szCs w:val="24"/>
          <w:lang w:eastAsia="es-MX"/>
        </w:rPr>
        <w:br/>
        <w:t xml:space="preserve">• Guías de trabajo.- Estas son utilizadas en el proceso de formación pueden ser a la </w:t>
      </w:r>
      <w:proofErr w:type="gramStart"/>
      <w:r w:rsidRPr="00F3694B">
        <w:rPr>
          <w:rFonts w:ascii="Times New Roman" w:eastAsia="Times New Roman" w:hAnsi="Times New Roman" w:cs="Times New Roman"/>
          <w:sz w:val="24"/>
          <w:szCs w:val="24"/>
          <w:lang w:eastAsia="es-MX"/>
        </w:rPr>
        <w:t>vez ,</w:t>
      </w:r>
      <w:proofErr w:type="gramEnd"/>
      <w:r w:rsidRPr="00F3694B">
        <w:rPr>
          <w:rFonts w:ascii="Times New Roman" w:eastAsia="Times New Roman" w:hAnsi="Times New Roman" w:cs="Times New Roman"/>
          <w:sz w:val="24"/>
          <w:szCs w:val="24"/>
          <w:lang w:eastAsia="es-MX"/>
        </w:rPr>
        <w:t xml:space="preserve"> estrategias informativas que aportan a la sistematización, como insumos para la recolección y la interpretación de la experiencia. </w:t>
      </w:r>
      <w:r w:rsidRPr="00F3694B">
        <w:rPr>
          <w:rFonts w:ascii="Times New Roman" w:eastAsia="Times New Roman" w:hAnsi="Times New Roman" w:cs="Times New Roman"/>
          <w:sz w:val="24"/>
          <w:szCs w:val="24"/>
          <w:lang w:eastAsia="es-MX"/>
        </w:rPr>
        <w:br/>
        <w:t xml:space="preserve">• Actas </w:t>
      </w:r>
      <w:r w:rsidRPr="00F3694B">
        <w:rPr>
          <w:rFonts w:ascii="Times New Roman" w:eastAsia="Times New Roman" w:hAnsi="Times New Roman" w:cs="Times New Roman"/>
          <w:sz w:val="24"/>
          <w:szCs w:val="24"/>
          <w:lang w:eastAsia="es-MX"/>
        </w:rPr>
        <w:br/>
        <w:t xml:space="preserve">• Cartas </w:t>
      </w:r>
      <w:r w:rsidRPr="00F3694B">
        <w:rPr>
          <w:rFonts w:ascii="Times New Roman" w:eastAsia="Times New Roman" w:hAnsi="Times New Roman" w:cs="Times New Roman"/>
          <w:sz w:val="24"/>
          <w:szCs w:val="24"/>
          <w:lang w:eastAsia="es-MX"/>
        </w:rPr>
        <w:br/>
        <w:t xml:space="preserve">• Entrevistas </w:t>
      </w:r>
      <w:r w:rsidRPr="00F3694B">
        <w:rPr>
          <w:rFonts w:ascii="Times New Roman" w:eastAsia="Times New Roman" w:hAnsi="Times New Roman" w:cs="Times New Roman"/>
          <w:sz w:val="24"/>
          <w:szCs w:val="24"/>
          <w:lang w:eastAsia="es-MX"/>
        </w:rPr>
        <w:br/>
        <w:t xml:space="preserve">• Talleres </w:t>
      </w:r>
      <w:r w:rsidRPr="00F3694B">
        <w:rPr>
          <w:rFonts w:ascii="Times New Roman" w:eastAsia="Times New Roman" w:hAnsi="Times New Roman" w:cs="Times New Roman"/>
          <w:sz w:val="24"/>
          <w:szCs w:val="24"/>
          <w:lang w:eastAsia="es-MX"/>
        </w:rPr>
        <w:br/>
        <w:t>• Crónicas</w:t>
      </w:r>
    </w:p>
    <w:p w:rsidR="00F3694B" w:rsidRPr="00F3694B" w:rsidRDefault="00F3694B" w:rsidP="00F3694B">
      <w:pPr>
        <w:spacing w:after="0" w:line="240" w:lineRule="auto"/>
        <w:rPr>
          <w:rFonts w:ascii="Times New Roman" w:eastAsia="Times New Roman" w:hAnsi="Times New Roman" w:cs="Times New Roman"/>
          <w:sz w:val="24"/>
          <w:szCs w:val="24"/>
          <w:lang w:eastAsia="es-MX"/>
        </w:rPr>
      </w:pPr>
    </w:p>
    <w:p w:rsidR="00F3694B" w:rsidRPr="00F3694B" w:rsidRDefault="00F3694B" w:rsidP="00F3694B">
      <w:pPr>
        <w:spacing w:before="100" w:beforeAutospacing="1" w:after="100" w:afterAutospacing="1" w:line="240" w:lineRule="auto"/>
        <w:ind w:left="720"/>
        <w:rPr>
          <w:rFonts w:ascii="Times New Roman" w:eastAsia="Times New Roman" w:hAnsi="Times New Roman" w:cs="Times New Roman"/>
          <w:sz w:val="24"/>
          <w:szCs w:val="24"/>
          <w:lang w:eastAsia="es-MX"/>
        </w:rPr>
      </w:pPr>
      <w:r w:rsidRPr="00F3694B">
        <w:rPr>
          <w:rFonts w:ascii="Times New Roman" w:eastAsia="Times New Roman" w:hAnsi="Times New Roman" w:cs="Times New Roman"/>
          <w:sz w:val="24"/>
          <w:szCs w:val="24"/>
          <w:lang w:eastAsia="es-MX"/>
        </w:rPr>
        <w:t xml:space="preserve">(2011, 07). Metodología De Trabajo Social En México. </w:t>
      </w:r>
      <w:r w:rsidRPr="00F3694B">
        <w:rPr>
          <w:rFonts w:ascii="Times New Roman" w:eastAsia="Times New Roman" w:hAnsi="Times New Roman" w:cs="Times New Roman"/>
          <w:i/>
          <w:iCs/>
          <w:sz w:val="24"/>
          <w:szCs w:val="24"/>
          <w:lang w:eastAsia="es-MX"/>
        </w:rPr>
        <w:t>BuenasTareas.com</w:t>
      </w:r>
      <w:r w:rsidRPr="00F3694B">
        <w:rPr>
          <w:rFonts w:ascii="Times New Roman" w:eastAsia="Times New Roman" w:hAnsi="Times New Roman" w:cs="Times New Roman"/>
          <w:sz w:val="24"/>
          <w:szCs w:val="24"/>
          <w:lang w:eastAsia="es-MX"/>
        </w:rPr>
        <w:t xml:space="preserve">. Recuperado 07, 2011, de http://www.buenastareas.com/ensayos/Metodologia-De-Trabajo-Social-En-Mexico/2586250.html </w:t>
      </w:r>
    </w:p>
    <w:p w:rsidR="00587D3C" w:rsidRDefault="00C439D2"/>
    <w:sectPr w:rsidR="00587D3C" w:rsidSect="00F27B2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172B1"/>
    <w:multiLevelType w:val="multilevel"/>
    <w:tmpl w:val="6D38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C16A8"/>
    <w:multiLevelType w:val="multilevel"/>
    <w:tmpl w:val="C7688E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584D5051"/>
    <w:multiLevelType w:val="multilevel"/>
    <w:tmpl w:val="FC54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694B"/>
    <w:rsid w:val="00323236"/>
    <w:rsid w:val="007A151A"/>
    <w:rsid w:val="00A03876"/>
    <w:rsid w:val="00A33648"/>
    <w:rsid w:val="00C439D2"/>
    <w:rsid w:val="00F27B2E"/>
    <w:rsid w:val="00F3694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B2E"/>
  </w:style>
  <w:style w:type="paragraph" w:styleId="Ttulo1">
    <w:name w:val="heading 1"/>
    <w:basedOn w:val="Normal"/>
    <w:link w:val="Ttulo1Car"/>
    <w:uiPriority w:val="9"/>
    <w:qFormat/>
    <w:rsid w:val="00F369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F3694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694B"/>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F3694B"/>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F3694B"/>
    <w:rPr>
      <w:color w:val="0000FF"/>
      <w:u w:val="single"/>
    </w:rPr>
  </w:style>
  <w:style w:type="paragraph" w:styleId="NormalWeb">
    <w:name w:val="Normal (Web)"/>
    <w:basedOn w:val="Normal"/>
    <w:uiPriority w:val="99"/>
    <w:semiHidden/>
    <w:unhideWhenUsed/>
    <w:rsid w:val="00F369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opyarea">
    <w:name w:val="copy_area"/>
    <w:basedOn w:val="Normal"/>
    <w:rsid w:val="00F3694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011830829">
      <w:bodyDiv w:val="1"/>
      <w:marLeft w:val="0"/>
      <w:marRight w:val="0"/>
      <w:marTop w:val="0"/>
      <w:marBottom w:val="0"/>
      <w:divBdr>
        <w:top w:val="none" w:sz="0" w:space="0" w:color="auto"/>
        <w:left w:val="none" w:sz="0" w:space="0" w:color="auto"/>
        <w:bottom w:val="none" w:sz="0" w:space="0" w:color="auto"/>
        <w:right w:val="none" w:sz="0" w:space="0" w:color="auto"/>
      </w:divBdr>
      <w:divsChild>
        <w:div w:id="642127045">
          <w:marLeft w:val="0"/>
          <w:marRight w:val="0"/>
          <w:marTop w:val="0"/>
          <w:marBottom w:val="0"/>
          <w:divBdr>
            <w:top w:val="none" w:sz="0" w:space="0" w:color="auto"/>
            <w:left w:val="none" w:sz="0" w:space="0" w:color="auto"/>
            <w:bottom w:val="none" w:sz="0" w:space="0" w:color="auto"/>
            <w:right w:val="none" w:sz="0" w:space="0" w:color="auto"/>
          </w:divBdr>
          <w:divsChild>
            <w:div w:id="200017434">
              <w:marLeft w:val="0"/>
              <w:marRight w:val="0"/>
              <w:marTop w:val="0"/>
              <w:marBottom w:val="0"/>
              <w:divBdr>
                <w:top w:val="none" w:sz="0" w:space="0" w:color="auto"/>
                <w:left w:val="none" w:sz="0" w:space="0" w:color="auto"/>
                <w:bottom w:val="none" w:sz="0" w:space="0" w:color="auto"/>
                <w:right w:val="none" w:sz="0" w:space="0" w:color="auto"/>
              </w:divBdr>
            </w:div>
            <w:div w:id="1618870817">
              <w:marLeft w:val="0"/>
              <w:marRight w:val="0"/>
              <w:marTop w:val="0"/>
              <w:marBottom w:val="0"/>
              <w:divBdr>
                <w:top w:val="none" w:sz="0" w:space="0" w:color="auto"/>
                <w:left w:val="none" w:sz="0" w:space="0" w:color="auto"/>
                <w:bottom w:val="none" w:sz="0" w:space="0" w:color="auto"/>
                <w:right w:val="none" w:sz="0" w:space="0" w:color="auto"/>
              </w:divBdr>
              <w:divsChild>
                <w:div w:id="1904951073">
                  <w:marLeft w:val="0"/>
                  <w:marRight w:val="0"/>
                  <w:marTop w:val="0"/>
                  <w:marBottom w:val="0"/>
                  <w:divBdr>
                    <w:top w:val="none" w:sz="0" w:space="0" w:color="auto"/>
                    <w:left w:val="none" w:sz="0" w:space="0" w:color="auto"/>
                    <w:bottom w:val="none" w:sz="0" w:space="0" w:color="auto"/>
                    <w:right w:val="none" w:sz="0" w:space="0" w:color="auto"/>
                  </w:divBdr>
                  <w:divsChild>
                    <w:div w:id="1275286020">
                      <w:marLeft w:val="0"/>
                      <w:marRight w:val="0"/>
                      <w:marTop w:val="0"/>
                      <w:marBottom w:val="0"/>
                      <w:divBdr>
                        <w:top w:val="none" w:sz="0" w:space="0" w:color="auto"/>
                        <w:left w:val="none" w:sz="0" w:space="0" w:color="auto"/>
                        <w:bottom w:val="none" w:sz="0" w:space="0" w:color="auto"/>
                        <w:right w:val="none" w:sz="0" w:space="0" w:color="auto"/>
                      </w:divBdr>
                      <w:divsChild>
                        <w:div w:id="478613570">
                          <w:marLeft w:val="0"/>
                          <w:marRight w:val="0"/>
                          <w:marTop w:val="0"/>
                          <w:marBottom w:val="0"/>
                          <w:divBdr>
                            <w:top w:val="none" w:sz="0" w:space="0" w:color="auto"/>
                            <w:left w:val="none" w:sz="0" w:space="0" w:color="auto"/>
                            <w:bottom w:val="none" w:sz="0" w:space="0" w:color="auto"/>
                            <w:right w:val="none" w:sz="0" w:space="0" w:color="auto"/>
                          </w:divBdr>
                          <w:divsChild>
                            <w:div w:id="21239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265429">
          <w:marLeft w:val="0"/>
          <w:marRight w:val="0"/>
          <w:marTop w:val="0"/>
          <w:marBottom w:val="0"/>
          <w:divBdr>
            <w:top w:val="none" w:sz="0" w:space="0" w:color="auto"/>
            <w:left w:val="none" w:sz="0" w:space="0" w:color="auto"/>
            <w:bottom w:val="none" w:sz="0" w:space="0" w:color="auto"/>
            <w:right w:val="none" w:sz="0" w:space="0" w:color="auto"/>
          </w:divBdr>
          <w:divsChild>
            <w:div w:id="403456338">
              <w:marLeft w:val="0"/>
              <w:marRight w:val="0"/>
              <w:marTop w:val="0"/>
              <w:marBottom w:val="0"/>
              <w:divBdr>
                <w:top w:val="none" w:sz="0" w:space="0" w:color="auto"/>
                <w:left w:val="none" w:sz="0" w:space="0" w:color="auto"/>
                <w:bottom w:val="none" w:sz="0" w:space="0" w:color="auto"/>
                <w:right w:val="none" w:sz="0" w:space="0" w:color="auto"/>
              </w:divBdr>
              <w:divsChild>
                <w:div w:id="1736051937">
                  <w:marLeft w:val="0"/>
                  <w:marRight w:val="0"/>
                  <w:marTop w:val="0"/>
                  <w:marBottom w:val="0"/>
                  <w:divBdr>
                    <w:top w:val="none" w:sz="0" w:space="0" w:color="auto"/>
                    <w:left w:val="none" w:sz="0" w:space="0" w:color="auto"/>
                    <w:bottom w:val="none" w:sz="0" w:space="0" w:color="auto"/>
                    <w:right w:val="none" w:sz="0" w:space="0" w:color="auto"/>
                  </w:divBdr>
                  <w:divsChild>
                    <w:div w:id="8565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1866">
          <w:marLeft w:val="0"/>
          <w:marRight w:val="0"/>
          <w:marTop w:val="0"/>
          <w:marBottom w:val="0"/>
          <w:divBdr>
            <w:top w:val="none" w:sz="0" w:space="0" w:color="auto"/>
            <w:left w:val="none" w:sz="0" w:space="0" w:color="auto"/>
            <w:bottom w:val="none" w:sz="0" w:space="0" w:color="auto"/>
            <w:right w:val="none" w:sz="0" w:space="0" w:color="auto"/>
          </w:divBdr>
          <w:divsChild>
            <w:div w:id="470833824">
              <w:marLeft w:val="0"/>
              <w:marRight w:val="0"/>
              <w:marTop w:val="0"/>
              <w:marBottom w:val="0"/>
              <w:divBdr>
                <w:top w:val="none" w:sz="0" w:space="0" w:color="auto"/>
                <w:left w:val="none" w:sz="0" w:space="0" w:color="auto"/>
                <w:bottom w:val="none" w:sz="0" w:space="0" w:color="auto"/>
                <w:right w:val="none" w:sz="0" w:space="0" w:color="auto"/>
              </w:divBdr>
              <w:divsChild>
                <w:div w:id="1414201469">
                  <w:marLeft w:val="0"/>
                  <w:marRight w:val="0"/>
                  <w:marTop w:val="0"/>
                  <w:marBottom w:val="0"/>
                  <w:divBdr>
                    <w:top w:val="none" w:sz="0" w:space="0" w:color="auto"/>
                    <w:left w:val="none" w:sz="0" w:space="0" w:color="auto"/>
                    <w:bottom w:val="none" w:sz="0" w:space="0" w:color="auto"/>
                    <w:right w:val="none" w:sz="0" w:space="0" w:color="auto"/>
                  </w:divBdr>
                  <w:divsChild>
                    <w:div w:id="1892694816">
                      <w:marLeft w:val="0"/>
                      <w:marRight w:val="0"/>
                      <w:marTop w:val="0"/>
                      <w:marBottom w:val="0"/>
                      <w:divBdr>
                        <w:top w:val="none" w:sz="0" w:space="0" w:color="auto"/>
                        <w:left w:val="none" w:sz="0" w:space="0" w:color="auto"/>
                        <w:bottom w:val="none" w:sz="0" w:space="0" w:color="auto"/>
                        <w:right w:val="none" w:sz="0" w:space="0" w:color="auto"/>
                      </w:divBdr>
                      <w:divsChild>
                        <w:div w:id="2052150587">
                          <w:marLeft w:val="0"/>
                          <w:marRight w:val="0"/>
                          <w:marTop w:val="0"/>
                          <w:marBottom w:val="0"/>
                          <w:divBdr>
                            <w:top w:val="none" w:sz="0" w:space="0" w:color="auto"/>
                            <w:left w:val="none" w:sz="0" w:space="0" w:color="auto"/>
                            <w:bottom w:val="none" w:sz="0" w:space="0" w:color="auto"/>
                            <w:right w:val="none" w:sz="0" w:space="0" w:color="auto"/>
                          </w:divBdr>
                        </w:div>
                        <w:div w:id="1293251151">
                          <w:marLeft w:val="0"/>
                          <w:marRight w:val="0"/>
                          <w:marTop w:val="0"/>
                          <w:marBottom w:val="0"/>
                          <w:divBdr>
                            <w:top w:val="none" w:sz="0" w:space="0" w:color="auto"/>
                            <w:left w:val="none" w:sz="0" w:space="0" w:color="auto"/>
                            <w:bottom w:val="none" w:sz="0" w:space="0" w:color="auto"/>
                            <w:right w:val="none" w:sz="0" w:space="0" w:color="auto"/>
                          </w:divBdr>
                          <w:divsChild>
                            <w:div w:id="17771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864</Words>
  <Characters>4758</Characters>
  <Application>Microsoft Office Word</Application>
  <DocSecurity>0</DocSecurity>
  <Lines>39</Lines>
  <Paragraphs>11</Paragraphs>
  <ScaleCrop>false</ScaleCrop>
  <Company>Instituto Mexicano del Seguro Social</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admv2.del70421</dc:creator>
  <cp:lastModifiedBy>admv2.del70421</cp:lastModifiedBy>
  <cp:revision>2</cp:revision>
  <cp:lastPrinted>2013-05-16T21:47:00Z</cp:lastPrinted>
  <dcterms:created xsi:type="dcterms:W3CDTF">2013-05-16T21:44:00Z</dcterms:created>
  <dcterms:modified xsi:type="dcterms:W3CDTF">2013-05-16T21:47:00Z</dcterms:modified>
</cp:coreProperties>
</file>