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F8" w:rsidRDefault="001877F8" w:rsidP="001877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ENTRAÎNER L’ENDURANCE</w:t>
      </w:r>
      <w:r w:rsidR="005355EF">
        <w:rPr>
          <w:rFonts w:ascii="Arial" w:hAnsi="Arial" w:cs="Arial"/>
          <w:b/>
          <w:u w:val="single"/>
        </w:rPr>
        <w:t xml:space="preserve"> CARDIOVASCULAI</w:t>
      </w:r>
      <w:r w:rsidR="00D8288C">
        <w:rPr>
          <w:rFonts w:ascii="Arial" w:hAnsi="Arial" w:cs="Arial"/>
          <w:b/>
          <w:u w:val="single"/>
        </w:rPr>
        <w:t>R</w:t>
      </w:r>
      <w:r w:rsidR="005355EF">
        <w:rPr>
          <w:rFonts w:ascii="Arial" w:hAnsi="Arial" w:cs="Arial"/>
          <w:b/>
          <w:u w:val="single"/>
        </w:rPr>
        <w:t>E</w:t>
      </w:r>
      <w:r w:rsidR="0004310C">
        <w:rPr>
          <w:rFonts w:ascii="Arial" w:hAnsi="Arial" w:cs="Arial"/>
          <w:b/>
          <w:u w:val="single"/>
        </w:rPr>
        <w:t>,</w:t>
      </w:r>
      <w:r w:rsidR="005355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LA VIGUEUR </w:t>
      </w:r>
      <w:r w:rsidR="005355EF">
        <w:rPr>
          <w:rFonts w:ascii="Arial" w:hAnsi="Arial" w:cs="Arial"/>
          <w:b/>
          <w:u w:val="single"/>
        </w:rPr>
        <w:t>MUSCULAIRE</w:t>
      </w:r>
      <w:r w:rsidR="0004310C">
        <w:rPr>
          <w:rFonts w:ascii="Arial" w:hAnsi="Arial" w:cs="Arial"/>
          <w:b/>
          <w:u w:val="single"/>
        </w:rPr>
        <w:t xml:space="preserve"> ET </w:t>
      </w:r>
      <w:r>
        <w:rPr>
          <w:rFonts w:ascii="Arial" w:hAnsi="Arial" w:cs="Arial"/>
          <w:b/>
          <w:u w:val="single"/>
        </w:rPr>
        <w:t>LA</w:t>
      </w:r>
      <w:r w:rsidR="0004310C">
        <w:rPr>
          <w:rFonts w:ascii="Arial" w:hAnsi="Arial" w:cs="Arial"/>
          <w:b/>
          <w:u w:val="single"/>
        </w:rPr>
        <w:t xml:space="preserve"> FLEXIBILITÉ</w:t>
      </w:r>
      <w:r w:rsidR="005355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 FAÇON EFFICACE,</w:t>
      </w:r>
    </w:p>
    <w:p w:rsidR="00DB046E" w:rsidRDefault="001877F8" w:rsidP="001877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EN RESPECTANT LES PRINCIPES DE SURCHARGE ET PROGRESSION </w:t>
      </w:r>
      <w:r w:rsidR="00DB046E">
        <w:rPr>
          <w:rFonts w:ascii="Arial" w:hAnsi="Arial" w:cs="Arial"/>
          <w:b/>
          <w:u w:val="single"/>
        </w:rPr>
        <w:t>ET</w:t>
      </w:r>
      <w:r>
        <w:rPr>
          <w:rFonts w:ascii="Arial" w:hAnsi="Arial" w:cs="Arial"/>
          <w:b/>
          <w:u w:val="single"/>
        </w:rPr>
        <w:t>,</w:t>
      </w:r>
      <w:r w:rsidR="00DB046E">
        <w:rPr>
          <w:rFonts w:ascii="Arial" w:hAnsi="Arial" w:cs="Arial"/>
          <w:b/>
          <w:u w:val="single"/>
        </w:rPr>
        <w:t xml:space="preserve"> PRESCRIPTION </w:t>
      </w:r>
    </w:p>
    <w:p w:rsidR="00DB046E" w:rsidRPr="00880C0F" w:rsidRDefault="00DB046E" w:rsidP="00DB046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D’ACTIVITÉS PHYSIQUES POUR EN RETIRER DES BIENFAITS </w:t>
      </w:r>
      <w:r w:rsidR="00130C1A">
        <w:rPr>
          <w:rFonts w:ascii="Arial" w:hAnsi="Arial" w:cs="Arial"/>
          <w:b/>
          <w:u w:val="single"/>
        </w:rPr>
        <w:t>SUR</w:t>
      </w:r>
      <w:r>
        <w:rPr>
          <w:rFonts w:ascii="Arial" w:hAnsi="Arial" w:cs="Arial"/>
          <w:b/>
          <w:u w:val="single"/>
        </w:rPr>
        <w:t xml:space="preserve"> LA SANTÉ</w:t>
      </w:r>
    </w:p>
    <w:p w:rsidR="00CB6FDE" w:rsidRPr="0036272E" w:rsidRDefault="00CB6FDE">
      <w:pPr>
        <w:rPr>
          <w:rFonts w:ascii="Arial" w:hAnsi="Arial" w:cs="Arial"/>
        </w:rPr>
      </w:pPr>
    </w:p>
    <w:tbl>
      <w:tblPr>
        <w:tblStyle w:val="Grilledutableau"/>
        <w:tblW w:w="14850" w:type="dxa"/>
        <w:jc w:val="center"/>
        <w:tblLook w:val="04A0" w:firstRow="1" w:lastRow="0" w:firstColumn="1" w:lastColumn="0" w:noHBand="0" w:noVBand="1"/>
      </w:tblPr>
      <w:tblGrid>
        <w:gridCol w:w="2093"/>
        <w:gridCol w:w="3827"/>
        <w:gridCol w:w="3342"/>
        <w:gridCol w:w="2983"/>
        <w:gridCol w:w="2605"/>
      </w:tblGrid>
      <w:tr w:rsidR="00E97377" w:rsidRPr="00E97377" w:rsidTr="001877F8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880C0F" w:rsidRPr="00E97377" w:rsidRDefault="00880C0F" w:rsidP="00E973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 xml:space="preserve">    Déterminants</w:t>
            </w:r>
          </w:p>
          <w:p w:rsidR="00880C0F" w:rsidRPr="00E97377" w:rsidRDefault="00880C0F" w:rsidP="000431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0431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E973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>Paramètres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80C0F" w:rsidRPr="00E97377" w:rsidRDefault="00880C0F" w:rsidP="005539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046E" w:rsidRDefault="00DB046E" w:rsidP="005539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C30E6E" w:rsidP="005539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Endurance</w:t>
            </w:r>
          </w:p>
          <w:p w:rsidR="00880C0F" w:rsidRPr="00E97377" w:rsidRDefault="00C30E6E" w:rsidP="005539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80C0F" w:rsidRPr="00E97377">
              <w:rPr>
                <w:rFonts w:ascii="Arial" w:hAnsi="Arial" w:cs="Arial"/>
                <w:b/>
                <w:sz w:val="24"/>
                <w:szCs w:val="24"/>
              </w:rPr>
              <w:t>ardiovasculaire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:rsidR="00C30E6E" w:rsidRDefault="00C30E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046E" w:rsidRDefault="00DB04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C30E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Vigueur musculaire</w:t>
            </w:r>
          </w:p>
        </w:tc>
        <w:tc>
          <w:tcPr>
            <w:tcW w:w="2983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C30E6E" w:rsidRDefault="00C30E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046E" w:rsidRDefault="00DB04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C30E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Flexibilité</w:t>
            </w:r>
          </w:p>
        </w:tc>
        <w:tc>
          <w:tcPr>
            <w:tcW w:w="260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451C1" w:rsidRDefault="009451C1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DB046E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Activité physique</w:t>
            </w:r>
          </w:p>
          <w:p w:rsidR="00880C0F" w:rsidRDefault="00DB046E" w:rsidP="00880C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80C0F" w:rsidRPr="00E97377">
              <w:rPr>
                <w:rFonts w:ascii="Arial" w:hAnsi="Arial" w:cs="Arial"/>
                <w:b/>
                <w:sz w:val="24"/>
                <w:szCs w:val="24"/>
              </w:rPr>
              <w:t>our en retirer des bienfaits sur la santé</w:t>
            </w:r>
          </w:p>
          <w:p w:rsidR="00DB046E" w:rsidRPr="00E97377" w:rsidRDefault="00DB046E" w:rsidP="00880C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377" w:rsidRPr="00E97377" w:rsidTr="001877F8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77F8" w:rsidRDefault="001877F8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>Fréquence</w:t>
            </w: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97377" w:rsidRDefault="00E97377" w:rsidP="00E973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Pr="001877F8">
              <w:rPr>
                <w:rFonts w:ascii="Arial" w:hAnsi="Arial" w:cs="Arial"/>
                <w:b/>
                <w:sz w:val="24"/>
                <w:szCs w:val="24"/>
              </w:rPr>
              <w:t>Minimale</w:t>
            </w:r>
            <w:r>
              <w:rPr>
                <w:rFonts w:ascii="Arial" w:hAnsi="Arial" w:cs="Arial"/>
                <w:sz w:val="24"/>
                <w:szCs w:val="24"/>
              </w:rPr>
              <w:t> : 3x/semaine</w:t>
            </w:r>
          </w:p>
          <w:p w:rsidR="0035110B" w:rsidRDefault="0035110B" w:rsidP="00E973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E97377" w:rsidP="00E973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Pr="001877F8">
              <w:rPr>
                <w:rFonts w:ascii="Arial" w:hAnsi="Arial" w:cs="Arial"/>
                <w:b/>
                <w:sz w:val="24"/>
                <w:szCs w:val="24"/>
              </w:rPr>
              <w:t>Optimale</w:t>
            </w:r>
            <w:r>
              <w:rPr>
                <w:rFonts w:ascii="Arial" w:hAnsi="Arial" w:cs="Arial"/>
                <w:sz w:val="24"/>
                <w:szCs w:val="24"/>
              </w:rPr>
              <w:t> : 4-5 fois/semaine</w:t>
            </w:r>
          </w:p>
        </w:tc>
        <w:tc>
          <w:tcPr>
            <w:tcW w:w="3342" w:type="dxa"/>
            <w:shd w:val="clear" w:color="auto" w:fill="auto"/>
          </w:tcPr>
          <w:p w:rsidR="001877F8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1877F8" w:rsidRPr="001877F8">
              <w:rPr>
                <w:rFonts w:ascii="Arial" w:hAnsi="Arial" w:cs="Arial"/>
                <w:b/>
                <w:sz w:val="24"/>
                <w:szCs w:val="24"/>
              </w:rPr>
              <w:t>maintien des qualités musculaire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1x/sem</w:t>
            </w:r>
            <w:r w:rsidR="001877F8">
              <w:rPr>
                <w:rFonts w:ascii="Arial" w:hAnsi="Arial" w:cs="Arial"/>
                <w:sz w:val="24"/>
                <w:szCs w:val="24"/>
              </w:rPr>
              <w:t>aine</w:t>
            </w:r>
          </w:p>
          <w:p w:rsidR="001877F8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1877F8" w:rsidRPr="001877F8">
              <w:rPr>
                <w:rFonts w:ascii="Arial" w:hAnsi="Arial" w:cs="Arial"/>
                <w:b/>
                <w:sz w:val="24"/>
                <w:szCs w:val="24"/>
              </w:rPr>
              <w:t>amélioration des qualités musculaires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B7C0A">
              <w:rPr>
                <w:rFonts w:ascii="Arial" w:hAnsi="Arial" w:cs="Arial"/>
                <w:sz w:val="24"/>
                <w:szCs w:val="24"/>
              </w:rPr>
              <w:t>à 6</w:t>
            </w:r>
            <w:r w:rsidR="001877F8">
              <w:rPr>
                <w:rFonts w:ascii="Arial" w:hAnsi="Arial" w:cs="Arial"/>
                <w:sz w:val="24"/>
                <w:szCs w:val="24"/>
              </w:rPr>
              <w:t>/semaine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80C0F" w:rsidRPr="00E97377" w:rsidRDefault="00880C0F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</w:tcPr>
          <w:p w:rsidR="00880C0F" w:rsidRPr="00E97377" w:rsidRDefault="00880C0F" w:rsidP="00DF1B0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3x et plus/semaine</w:t>
            </w:r>
          </w:p>
          <w:p w:rsidR="00880C0F" w:rsidRPr="00E97377" w:rsidRDefault="00880C0F" w:rsidP="005C5213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18" w:space="0" w:color="auto"/>
            </w:tcBorders>
          </w:tcPr>
          <w:p w:rsidR="00880C0F" w:rsidRPr="00E97377" w:rsidRDefault="00880C0F" w:rsidP="00DF1B0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35110B" w:rsidP="0018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880C0F" w:rsidRPr="00E97377">
              <w:rPr>
                <w:rFonts w:ascii="Arial" w:hAnsi="Arial" w:cs="Arial"/>
                <w:sz w:val="24"/>
                <w:szCs w:val="24"/>
              </w:rPr>
              <w:t>Tous les jours</w:t>
            </w:r>
          </w:p>
        </w:tc>
      </w:tr>
      <w:tr w:rsidR="00E97377" w:rsidRPr="00E97377" w:rsidTr="001877F8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77F8" w:rsidRDefault="001877F8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>Durée</w:t>
            </w: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E97377" w:rsidP="00E973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880C0F" w:rsidRPr="001877F8">
              <w:rPr>
                <w:rFonts w:ascii="Arial" w:hAnsi="Arial" w:cs="Arial"/>
                <w:b/>
                <w:sz w:val="24"/>
                <w:szCs w:val="24"/>
              </w:rPr>
              <w:t>Minimal</w:t>
            </w:r>
            <w:r w:rsidRPr="001877F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880C0F" w:rsidRPr="00E97377">
              <w:rPr>
                <w:rFonts w:ascii="Arial" w:hAnsi="Arial" w:cs="Arial"/>
                <w:sz w:val="24"/>
                <w:szCs w:val="24"/>
              </w:rPr>
              <w:t>20 min</w:t>
            </w:r>
            <w:proofErr w:type="gramStart"/>
            <w:r w:rsidRPr="00E97377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Pr="00E97377">
              <w:rPr>
                <w:rFonts w:ascii="Arial" w:hAnsi="Arial" w:cs="Arial"/>
                <w:sz w:val="24"/>
                <w:szCs w:val="24"/>
              </w:rPr>
              <w:t>séances</w:t>
            </w:r>
          </w:p>
          <w:p w:rsidR="0035110B" w:rsidRDefault="0035110B" w:rsidP="00E973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E97377" w:rsidP="001877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Pr="001877F8">
              <w:rPr>
                <w:rFonts w:ascii="Arial" w:hAnsi="Arial" w:cs="Arial"/>
                <w:b/>
                <w:sz w:val="24"/>
                <w:szCs w:val="24"/>
              </w:rPr>
              <w:t>Optimale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Pr="00E97377">
              <w:rPr>
                <w:rFonts w:ascii="Arial" w:hAnsi="Arial" w:cs="Arial"/>
                <w:sz w:val="24"/>
                <w:szCs w:val="24"/>
              </w:rPr>
              <w:t xml:space="preserve">+ de 30 </w:t>
            </w:r>
            <w:r w:rsidR="00880C0F" w:rsidRPr="00E97377">
              <w:rPr>
                <w:rFonts w:ascii="Arial" w:hAnsi="Arial" w:cs="Arial"/>
                <w:sz w:val="24"/>
                <w:szCs w:val="24"/>
              </w:rPr>
              <w:t>min</w:t>
            </w:r>
            <w:proofErr w:type="gramStart"/>
            <w:r w:rsidRPr="00E97377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Pr="00E97377">
              <w:rPr>
                <w:rFonts w:ascii="Arial" w:hAnsi="Arial" w:cs="Arial"/>
                <w:sz w:val="24"/>
                <w:szCs w:val="24"/>
              </w:rPr>
              <w:t>séance</w:t>
            </w:r>
          </w:p>
        </w:tc>
        <w:tc>
          <w:tcPr>
            <w:tcW w:w="3342" w:type="dxa"/>
            <w:shd w:val="clear" w:color="auto" w:fill="auto"/>
          </w:tcPr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AB7C0A">
              <w:rPr>
                <w:rFonts w:ascii="Arial" w:hAnsi="Arial" w:cs="Arial"/>
                <w:sz w:val="24"/>
                <w:szCs w:val="24"/>
              </w:rPr>
              <w:t>+ de 40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 minutes/séance</w:t>
            </w:r>
          </w:p>
        </w:tc>
        <w:tc>
          <w:tcPr>
            <w:tcW w:w="2983" w:type="dxa"/>
            <w:tcBorders>
              <w:right w:val="single" w:sz="18" w:space="0" w:color="auto"/>
            </w:tcBorders>
          </w:tcPr>
          <w:p w:rsidR="001877F8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223C59">
              <w:rPr>
                <w:rFonts w:ascii="Arial" w:hAnsi="Arial" w:cs="Arial"/>
                <w:sz w:val="24"/>
                <w:szCs w:val="24"/>
              </w:rPr>
              <w:t>~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10 minutes après les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séances </w:t>
            </w:r>
            <w:r w:rsidR="00223C59">
              <w:rPr>
                <w:rFonts w:ascii="Arial" w:hAnsi="Arial" w:cs="Arial"/>
                <w:sz w:val="24"/>
                <w:szCs w:val="24"/>
              </w:rPr>
              <w:t>d’entraînement</w:t>
            </w: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3 séries de 20-40 </w:t>
            </w: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secondes/mouvement</w:t>
            </w:r>
          </w:p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18" w:space="0" w:color="auto"/>
            </w:tcBorders>
          </w:tcPr>
          <w:p w:rsidR="001877F8" w:rsidRDefault="001877F8" w:rsidP="00351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10B" w:rsidRDefault="001877F8" w:rsidP="00351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Pr="001877F8">
              <w:rPr>
                <w:rFonts w:ascii="Arial" w:hAnsi="Arial" w:cs="Arial"/>
                <w:b/>
                <w:sz w:val="24"/>
                <w:szCs w:val="24"/>
              </w:rPr>
              <w:t>Bienfaits minimum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877F8" w:rsidRDefault="001877F8" w:rsidP="001877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 min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jour)</w:t>
            </w:r>
          </w:p>
          <w:p w:rsidR="001877F8" w:rsidRDefault="001877F8" w:rsidP="00351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77F8" w:rsidRDefault="0035110B" w:rsidP="001877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1877F8" w:rsidRPr="001877F8">
              <w:rPr>
                <w:rFonts w:ascii="Arial" w:hAnsi="Arial" w:cs="Arial"/>
                <w:b/>
                <w:sz w:val="24"/>
                <w:szCs w:val="24"/>
              </w:rPr>
              <w:t>Bienfaits maximum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80C0F" w:rsidRPr="0035110B" w:rsidRDefault="001877F8" w:rsidP="001877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(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60 min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 w:rsidR="00880C0F" w:rsidRPr="0035110B">
              <w:rPr>
                <w:rFonts w:ascii="Arial" w:hAnsi="Arial" w:cs="Arial"/>
                <w:sz w:val="24"/>
                <w:szCs w:val="24"/>
              </w:rPr>
              <w:t>jour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80C0F" w:rsidRPr="00E97377" w:rsidRDefault="00880C0F" w:rsidP="00880C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377" w:rsidRPr="00E97377" w:rsidTr="001877F8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E68" w:rsidRDefault="007E7E68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77F8" w:rsidRDefault="001877F8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>Intensité</w:t>
            </w: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7F8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877F8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</w:t>
            </w:r>
            <w:r w:rsidR="001877F8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877F8" w:rsidRPr="0035110B">
              <w:rPr>
                <w:rFonts w:ascii="Arial" w:hAnsi="Arial" w:cs="Arial"/>
                <w:b/>
                <w:sz w:val="24"/>
                <w:szCs w:val="24"/>
              </w:rPr>
              <w:t>aible condition physique</w:t>
            </w:r>
            <w:r w:rsidR="00187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7E68" w:rsidRPr="0035110B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65-75% de la FC max  </w:t>
            </w:r>
          </w:p>
          <w:p w:rsidR="007E7E68" w:rsidRPr="001877F8" w:rsidRDefault="0035110B" w:rsidP="001877F8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1877F8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</w:t>
            </w:r>
            <w:r w:rsidR="001877F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877F8" w:rsidRPr="0035110B">
              <w:rPr>
                <w:rFonts w:ascii="Arial" w:hAnsi="Arial" w:cs="Arial"/>
                <w:b/>
                <w:sz w:val="24"/>
                <w:szCs w:val="24"/>
              </w:rPr>
              <w:t>oyennement en forme</w:t>
            </w:r>
            <w:r w:rsidR="001877F8" w:rsidRPr="003511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5110B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75-85% de la FC max  </w:t>
            </w:r>
            <w:r w:rsidR="003511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7E68" w:rsidRPr="001877F8" w:rsidRDefault="0035110B" w:rsidP="001877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1877F8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</w:t>
            </w:r>
            <w:r w:rsidR="001877F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1877F8" w:rsidRPr="0035110B">
              <w:rPr>
                <w:rFonts w:ascii="Arial" w:hAnsi="Arial" w:cs="Arial"/>
                <w:b/>
                <w:sz w:val="24"/>
                <w:szCs w:val="24"/>
              </w:rPr>
              <w:t xml:space="preserve">n forme </w:t>
            </w:r>
            <w:r w:rsidR="001877F8">
              <w:rPr>
                <w:rFonts w:ascii="Arial" w:hAnsi="Arial" w:cs="Arial"/>
                <w:b/>
                <w:sz w:val="24"/>
                <w:szCs w:val="24"/>
              </w:rPr>
              <w:t>ou très en forme</w:t>
            </w:r>
            <w:r w:rsidR="001877F8" w:rsidRPr="003511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7E68" w:rsidRPr="0035110B" w:rsidRDefault="001877F8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85-90% de la FC max </w:t>
            </w:r>
          </w:p>
          <w:p w:rsidR="00880C0F" w:rsidRPr="0035110B" w:rsidRDefault="0035110B" w:rsidP="001877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342" w:type="dxa"/>
            <w:shd w:val="clear" w:color="auto" w:fill="auto"/>
          </w:tcPr>
          <w:p w:rsidR="001877F8" w:rsidRDefault="001877F8" w:rsidP="0035110B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  </w:t>
            </w:r>
            <w:r w:rsidR="00880C0F" w:rsidRPr="0035110B">
              <w:rPr>
                <w:rFonts w:ascii="Arial" w:hAnsi="Arial" w:cs="Arial"/>
                <w:b/>
                <w:sz w:val="24"/>
                <w:szCs w:val="24"/>
              </w:rPr>
              <w:t>Force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 : 1-5 </w:t>
            </w:r>
            <w:proofErr w:type="gramStart"/>
            <w:r w:rsidR="00880C0F" w:rsidRPr="0035110B">
              <w:rPr>
                <w:rFonts w:ascii="Arial" w:hAnsi="Arial" w:cs="Arial"/>
                <w:sz w:val="24"/>
                <w:szCs w:val="24"/>
              </w:rPr>
              <w:t>répétitions</w:t>
            </w:r>
            <w:proofErr w:type="gramEnd"/>
          </w:p>
          <w:p w:rsidR="0035110B" w:rsidRDefault="0035110B" w:rsidP="0035110B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  </w:t>
            </w:r>
            <w:r w:rsidR="00880C0F" w:rsidRPr="0035110B">
              <w:rPr>
                <w:rFonts w:ascii="Arial" w:hAnsi="Arial" w:cs="Arial"/>
                <w:b/>
                <w:sz w:val="24"/>
                <w:szCs w:val="24"/>
              </w:rPr>
              <w:t>Hypertrophie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 : 6-12 </w:t>
            </w: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répétitions</w:t>
            </w:r>
          </w:p>
          <w:p w:rsidR="0035110B" w:rsidRDefault="0035110B" w:rsidP="0035110B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  </w:t>
            </w:r>
            <w:r w:rsidR="00880C0F" w:rsidRPr="0035110B">
              <w:rPr>
                <w:rFonts w:ascii="Arial" w:hAnsi="Arial" w:cs="Arial"/>
                <w:b/>
                <w:sz w:val="24"/>
                <w:szCs w:val="24"/>
              </w:rPr>
              <w:t>Endurance 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: 13 répétitions </w:t>
            </w: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et plus</w:t>
            </w:r>
          </w:p>
          <w:p w:rsidR="009451C1" w:rsidRDefault="009451C1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9451C1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*** ajuster la charge en fonction du # de répétitions</w:t>
            </w:r>
          </w:p>
        </w:tc>
        <w:tc>
          <w:tcPr>
            <w:tcW w:w="2983" w:type="dxa"/>
            <w:tcBorders>
              <w:right w:val="single" w:sz="18" w:space="0" w:color="auto"/>
            </w:tcBorders>
          </w:tcPr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Jusqu’à </w:t>
            </w:r>
            <w:r w:rsidR="00130C1A">
              <w:rPr>
                <w:rFonts w:ascii="Arial" w:hAnsi="Arial" w:cs="Arial"/>
                <w:sz w:val="24"/>
                <w:szCs w:val="24"/>
              </w:rPr>
              <w:t>la sensation d’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un inconfort</w:t>
            </w:r>
          </w:p>
        </w:tc>
        <w:tc>
          <w:tcPr>
            <w:tcW w:w="2605" w:type="dxa"/>
            <w:tcBorders>
              <w:left w:val="single" w:sz="18" w:space="0" w:color="auto"/>
            </w:tcBorders>
          </w:tcPr>
          <w:p w:rsidR="00880C0F" w:rsidRPr="00E97377" w:rsidRDefault="00880C0F" w:rsidP="00DF1B05">
            <w:pPr>
              <w:pStyle w:val="Paragraphedeliste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5110B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 xml:space="preserve">Modérée à </w:t>
            </w:r>
          </w:p>
          <w:p w:rsidR="009451C1" w:rsidRDefault="0035110B" w:rsidP="003511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451C1" w:rsidRPr="0035110B">
              <w:rPr>
                <w:rFonts w:ascii="Arial" w:hAnsi="Arial" w:cs="Arial"/>
                <w:sz w:val="24"/>
                <w:szCs w:val="24"/>
              </w:rPr>
              <w:t>É</w:t>
            </w:r>
            <w:r w:rsidR="00880C0F" w:rsidRPr="0035110B">
              <w:rPr>
                <w:rFonts w:ascii="Arial" w:hAnsi="Arial" w:cs="Arial"/>
                <w:sz w:val="24"/>
                <w:szCs w:val="24"/>
              </w:rPr>
              <w:t>levée</w:t>
            </w:r>
            <w:r w:rsidR="009451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80C0F" w:rsidRPr="009451C1" w:rsidRDefault="009451C1" w:rsidP="009451C1">
            <w:pPr>
              <w:jc w:val="left"/>
              <w:rPr>
                <w:rFonts w:ascii="Arial" w:hAnsi="Arial" w:cs="Arial"/>
                <w:i/>
              </w:rPr>
            </w:pPr>
            <w:r w:rsidRPr="009451C1">
              <w:rPr>
                <w:rFonts w:ascii="Arial" w:hAnsi="Arial" w:cs="Arial"/>
                <w:i/>
              </w:rPr>
              <w:t xml:space="preserve">(durant l’activité, la conversation </w:t>
            </w:r>
            <w:r>
              <w:rPr>
                <w:rFonts w:ascii="Arial" w:hAnsi="Arial" w:cs="Arial"/>
                <w:i/>
              </w:rPr>
              <w:t xml:space="preserve">avec un partenaire </w:t>
            </w:r>
            <w:r w:rsidRPr="009451C1">
              <w:rPr>
                <w:rFonts w:ascii="Arial" w:hAnsi="Arial" w:cs="Arial"/>
                <w:i/>
              </w:rPr>
              <w:t xml:space="preserve">est </w:t>
            </w:r>
            <w:r>
              <w:rPr>
                <w:rFonts w:ascii="Arial" w:hAnsi="Arial" w:cs="Arial"/>
                <w:i/>
              </w:rPr>
              <w:t xml:space="preserve">moyennement </w:t>
            </w:r>
            <w:r w:rsidRPr="009451C1">
              <w:rPr>
                <w:rFonts w:ascii="Arial" w:hAnsi="Arial" w:cs="Arial"/>
                <w:i/>
              </w:rPr>
              <w:t>difficile ou difficile)</w:t>
            </w:r>
          </w:p>
        </w:tc>
      </w:tr>
      <w:tr w:rsidR="00880C0F" w:rsidRPr="00E97377" w:rsidTr="001877F8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0F82" w:rsidRDefault="00530F82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7377">
              <w:rPr>
                <w:rFonts w:ascii="Arial" w:hAnsi="Arial" w:cs="Arial"/>
                <w:b/>
                <w:sz w:val="24"/>
                <w:szCs w:val="24"/>
              </w:rPr>
              <w:t xml:space="preserve">Autres </w:t>
            </w:r>
          </w:p>
          <w:p w:rsidR="00880C0F" w:rsidRPr="00E97377" w:rsidRDefault="00880C0F" w:rsidP="00733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2" w:type="dxa"/>
            <w:gridSpan w:val="3"/>
            <w:tcBorders>
              <w:right w:val="single" w:sz="18" w:space="0" w:color="auto"/>
            </w:tcBorders>
          </w:tcPr>
          <w:p w:rsidR="001877F8" w:rsidRDefault="001877F8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0C0F" w:rsidRPr="00E97377" w:rsidRDefault="00880C0F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7377">
              <w:rPr>
                <w:rFonts w:ascii="Arial" w:hAnsi="Arial" w:cs="Arial"/>
                <w:sz w:val="24"/>
                <w:szCs w:val="24"/>
              </w:rPr>
              <w:t xml:space="preserve">Pour chaque phase d’entraînement, respecter les principes de l’entraînement : Spécificité, Individualité, Progression/surcharge, Maintien </w:t>
            </w:r>
            <w:r w:rsidRPr="00E97377">
              <w:rPr>
                <w:rFonts w:ascii="Arial" w:hAnsi="Arial" w:cs="Arial"/>
                <w:i/>
                <w:sz w:val="24"/>
                <w:szCs w:val="24"/>
              </w:rPr>
              <w:t>(À vos marques, prêts, santé, p.181 à 183)</w:t>
            </w:r>
            <w:r w:rsidRPr="00E973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0C0F" w:rsidRPr="00E97377" w:rsidRDefault="00880C0F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18" w:space="0" w:color="auto"/>
            </w:tcBorders>
          </w:tcPr>
          <w:p w:rsidR="00880C0F" w:rsidRPr="00E97377" w:rsidRDefault="00880C0F" w:rsidP="005355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72E" w:rsidRPr="004D1BC2" w:rsidRDefault="004D1BC2" w:rsidP="004D1BC2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Source : Chevalier R. et Fournier S. </w:t>
      </w:r>
      <w:r>
        <w:rPr>
          <w:rFonts w:ascii="Arial" w:hAnsi="Arial" w:cs="Arial"/>
          <w:b/>
          <w:i/>
        </w:rPr>
        <w:t>À vos marques, prêts, santé, 2010.</w:t>
      </w:r>
    </w:p>
    <w:sectPr w:rsidR="0036272E" w:rsidRPr="004D1BC2" w:rsidSect="00CB6FDE">
      <w:pgSz w:w="15840" w:h="12240" w:orient="landscape"/>
      <w:pgMar w:top="568" w:right="81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CA"/>
    <w:multiLevelType w:val="hybridMultilevel"/>
    <w:tmpl w:val="54607E96"/>
    <w:lvl w:ilvl="0" w:tplc="A0EAC3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0FEE71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B1AD26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0667A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A729CF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4A6C2D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424C2C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176C1D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432AB7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238406F"/>
    <w:multiLevelType w:val="hybridMultilevel"/>
    <w:tmpl w:val="68B0AC60"/>
    <w:lvl w:ilvl="0" w:tplc="607E3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338C6C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328F6F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2A87AD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24A75B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03ABC2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900B73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00E617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5ECCD3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026C0B38"/>
    <w:multiLevelType w:val="hybridMultilevel"/>
    <w:tmpl w:val="F3C4694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90972"/>
    <w:multiLevelType w:val="hybridMultilevel"/>
    <w:tmpl w:val="0B5AE6E6"/>
    <w:lvl w:ilvl="0" w:tplc="C4CC3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05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8D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B46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65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EF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C1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E9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28BE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6D0103A"/>
    <w:multiLevelType w:val="hybridMultilevel"/>
    <w:tmpl w:val="AD6E093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C91BF6"/>
    <w:multiLevelType w:val="hybridMultilevel"/>
    <w:tmpl w:val="A3D0F326"/>
    <w:lvl w:ilvl="0" w:tplc="9AAE8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C6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01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82E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746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26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2C9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ACE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C5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B81172"/>
    <w:multiLevelType w:val="hybridMultilevel"/>
    <w:tmpl w:val="EC6ECEBA"/>
    <w:lvl w:ilvl="0" w:tplc="4E0474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07C64C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65CBAA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C5AC7C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6B8697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5C8B8B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ACC41D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1F020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35E36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1F3E41FB"/>
    <w:multiLevelType w:val="hybridMultilevel"/>
    <w:tmpl w:val="106C445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0001EF"/>
    <w:multiLevelType w:val="hybridMultilevel"/>
    <w:tmpl w:val="4E2C3F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E1014B"/>
    <w:multiLevelType w:val="hybridMultilevel"/>
    <w:tmpl w:val="B292F6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272E"/>
    <w:rsid w:val="0004310C"/>
    <w:rsid w:val="0007637D"/>
    <w:rsid w:val="00130C1A"/>
    <w:rsid w:val="001877F8"/>
    <w:rsid w:val="00223C59"/>
    <w:rsid w:val="00271CC3"/>
    <w:rsid w:val="002F192A"/>
    <w:rsid w:val="00345F72"/>
    <w:rsid w:val="0035110B"/>
    <w:rsid w:val="0036272E"/>
    <w:rsid w:val="00381A03"/>
    <w:rsid w:val="00493954"/>
    <w:rsid w:val="004D1BC2"/>
    <w:rsid w:val="00530F82"/>
    <w:rsid w:val="005355EF"/>
    <w:rsid w:val="005539FE"/>
    <w:rsid w:val="005C5213"/>
    <w:rsid w:val="006A4D50"/>
    <w:rsid w:val="006C578E"/>
    <w:rsid w:val="0072249B"/>
    <w:rsid w:val="007B573B"/>
    <w:rsid w:val="007E7E68"/>
    <w:rsid w:val="00880C0F"/>
    <w:rsid w:val="009451C1"/>
    <w:rsid w:val="00A709B2"/>
    <w:rsid w:val="00AB7C0A"/>
    <w:rsid w:val="00BF3F44"/>
    <w:rsid w:val="00C30E6E"/>
    <w:rsid w:val="00CB6FDE"/>
    <w:rsid w:val="00D8288C"/>
    <w:rsid w:val="00DB046E"/>
    <w:rsid w:val="00DB48DA"/>
    <w:rsid w:val="00DC5F2A"/>
    <w:rsid w:val="00DF1B05"/>
    <w:rsid w:val="00E97377"/>
    <w:rsid w:val="00EA342E"/>
    <w:rsid w:val="00F24D22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27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4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Nicolas Lesage-Moussavou</cp:lastModifiedBy>
  <cp:revision>19</cp:revision>
  <cp:lastPrinted>2013-02-12T02:39:00Z</cp:lastPrinted>
  <dcterms:created xsi:type="dcterms:W3CDTF">2013-02-11T21:40:00Z</dcterms:created>
  <dcterms:modified xsi:type="dcterms:W3CDTF">2013-02-26T01:42:00Z</dcterms:modified>
</cp:coreProperties>
</file>