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E72" w:rsidRPr="0020023A" w:rsidRDefault="00AE1E72" w:rsidP="00AE1E7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40"/>
          <w:szCs w:val="40"/>
          <w:u w:val="single"/>
          <w:lang w:val="es-ES" w:eastAsia="es-CO"/>
        </w:rPr>
      </w:pPr>
      <w:bookmarkStart w:id="0" w:name="_GoBack"/>
      <w:bookmarkEnd w:id="0"/>
      <w:r w:rsidRPr="0020023A">
        <w:rPr>
          <w:rFonts w:ascii="Arial" w:eastAsia="Times New Roman" w:hAnsi="Arial" w:cs="Arial"/>
          <w:b/>
          <w:sz w:val="40"/>
          <w:szCs w:val="40"/>
          <w:u w:val="single"/>
          <w:lang w:val="es-ES" w:eastAsia="es-CO"/>
        </w:rPr>
        <w:t xml:space="preserve">Carnaval de los sonidos </w:t>
      </w:r>
      <w:r>
        <w:rPr>
          <w:rFonts w:ascii="Arial" w:eastAsia="Times New Roman" w:hAnsi="Arial" w:cs="Arial"/>
          <w:b/>
          <w:sz w:val="40"/>
          <w:szCs w:val="40"/>
          <w:u w:val="single"/>
          <w:lang w:val="es-ES" w:eastAsia="es-CO"/>
        </w:rPr>
        <w:t>autóctonos 21</w:t>
      </w:r>
      <w:r w:rsidR="00180200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422900" cy="3606800"/>
            <wp:effectExtent l="0" t="0" r="0" b="0"/>
            <wp:docPr id="1" name="Imagen 1" descr="proyecto way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royecto wayr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30"/>
      </w:tblGrid>
      <w:tr w:rsidR="00AE1E72" w:rsidRPr="001F6862" w:rsidTr="00AE1E72">
        <w:tc>
          <w:tcPr>
            <w:tcW w:w="8530" w:type="dxa"/>
            <w:shd w:val="clear" w:color="auto" w:fill="CCCCCC"/>
          </w:tcPr>
          <w:p w:rsidR="00AE1E72" w:rsidRPr="001F6862" w:rsidRDefault="00AE1E72" w:rsidP="00AE1E72">
            <w:pPr>
              <w:pStyle w:val="Textoindependiente2"/>
              <w:jc w:val="center"/>
              <w:rPr>
                <w:rFonts w:ascii="Arial" w:hAnsi="Arial" w:cs="Arial"/>
                <w:b/>
                <w:sz w:val="20"/>
              </w:rPr>
            </w:pPr>
            <w:r w:rsidRPr="001F6862">
              <w:rPr>
                <w:rFonts w:ascii="Arial" w:hAnsi="Arial" w:cs="Arial"/>
                <w:b/>
                <w:sz w:val="20"/>
              </w:rPr>
              <w:t>Formato de la ficha</w:t>
            </w:r>
          </w:p>
        </w:tc>
      </w:tr>
      <w:tr w:rsidR="00AE1E72" w:rsidRPr="004C22DB" w:rsidTr="00AE1E72">
        <w:tc>
          <w:tcPr>
            <w:tcW w:w="8530" w:type="dxa"/>
          </w:tcPr>
          <w:p w:rsidR="00C94B3B" w:rsidRPr="004C22DB" w:rsidRDefault="00C94B3B" w:rsidP="00AE1E72">
            <w:pPr>
              <w:pStyle w:val="Textoindependiente2"/>
              <w:rPr>
                <w:rFonts w:ascii="Arial" w:hAnsi="Arial" w:cs="Arial"/>
                <w:b/>
                <w:sz w:val="20"/>
              </w:rPr>
            </w:pPr>
            <w:r w:rsidRPr="004C22DB">
              <w:rPr>
                <w:rFonts w:ascii="Arial" w:hAnsi="Arial" w:cs="Arial"/>
                <w:b/>
                <w:sz w:val="20"/>
              </w:rPr>
              <w:t>Carnaval de sonidos autóctonos</w:t>
            </w:r>
          </w:p>
          <w:p w:rsidR="00C94B3B" w:rsidRPr="004C22DB" w:rsidRDefault="00C94B3B" w:rsidP="00AE1E72">
            <w:pPr>
              <w:pStyle w:val="Textoindependiente2"/>
              <w:rPr>
                <w:rFonts w:ascii="Arial" w:hAnsi="Arial" w:cs="Arial"/>
                <w:b/>
                <w:sz w:val="20"/>
              </w:rPr>
            </w:pPr>
            <w:proofErr w:type="spellStart"/>
            <w:r w:rsidRPr="004C22DB">
              <w:rPr>
                <w:rFonts w:ascii="Arial" w:hAnsi="Arial" w:cs="Arial"/>
                <w:b/>
                <w:sz w:val="20"/>
              </w:rPr>
              <w:t>Angel</w:t>
            </w:r>
            <w:proofErr w:type="spellEnd"/>
            <w:r w:rsidRPr="004C22DB">
              <w:rPr>
                <w:rFonts w:ascii="Arial" w:hAnsi="Arial" w:cs="Arial"/>
                <w:b/>
                <w:sz w:val="20"/>
              </w:rPr>
              <w:t xml:space="preserve"> esteban arredondo colorado</w:t>
            </w:r>
          </w:p>
          <w:p w:rsidR="00C94B3B" w:rsidRPr="004C22DB" w:rsidRDefault="00C94B3B" w:rsidP="00AE1E72">
            <w:pPr>
              <w:pStyle w:val="Textoindependiente2"/>
              <w:rPr>
                <w:rFonts w:ascii="Arial" w:hAnsi="Arial" w:cs="Arial"/>
                <w:b/>
                <w:sz w:val="20"/>
              </w:rPr>
            </w:pPr>
            <w:r w:rsidRPr="004C22DB">
              <w:rPr>
                <w:rFonts w:ascii="Arial" w:hAnsi="Arial" w:cs="Arial"/>
                <w:b/>
                <w:sz w:val="20"/>
              </w:rPr>
              <w:t>Institución educativa Kennedy</w:t>
            </w:r>
          </w:p>
          <w:p w:rsidR="00C94B3B" w:rsidRPr="004C22DB" w:rsidRDefault="00C94B3B" w:rsidP="00AE1E72">
            <w:pPr>
              <w:pStyle w:val="Textoindependiente2"/>
              <w:rPr>
                <w:rFonts w:ascii="Arial" w:hAnsi="Arial" w:cs="Arial"/>
                <w:b/>
                <w:sz w:val="20"/>
              </w:rPr>
            </w:pPr>
            <w:r w:rsidRPr="004C22DB">
              <w:rPr>
                <w:rFonts w:ascii="Arial" w:hAnsi="Arial" w:cs="Arial"/>
                <w:b/>
                <w:sz w:val="20"/>
              </w:rPr>
              <w:t>2011 colegio jornada mañana</w:t>
            </w:r>
          </w:p>
          <w:p w:rsidR="00AE1E72" w:rsidRPr="004C22DB" w:rsidRDefault="00AE1E72" w:rsidP="00AE1E72">
            <w:pPr>
              <w:pStyle w:val="Textoindependiente2"/>
              <w:rPr>
                <w:rFonts w:ascii="Arial" w:hAnsi="Arial" w:cs="Arial"/>
                <w:b/>
                <w:sz w:val="20"/>
              </w:rPr>
            </w:pPr>
          </w:p>
          <w:p w:rsidR="00C94B3B" w:rsidRPr="004C22DB" w:rsidRDefault="00AE1E72" w:rsidP="00AE1E72">
            <w:pPr>
              <w:pStyle w:val="Textoindependiente2"/>
              <w:rPr>
                <w:rFonts w:ascii="Arial" w:hAnsi="Arial" w:cs="Arial"/>
                <w:b/>
                <w:sz w:val="20"/>
              </w:rPr>
            </w:pPr>
            <w:r w:rsidRPr="004C22DB">
              <w:rPr>
                <w:rFonts w:ascii="Arial" w:hAnsi="Arial" w:cs="Arial"/>
                <w:sz w:val="20"/>
              </w:rPr>
              <w:t xml:space="preserve">a) </w:t>
            </w:r>
            <w:r w:rsidRPr="004C22DB">
              <w:rPr>
                <w:rFonts w:ascii="Arial" w:hAnsi="Arial" w:cs="Arial"/>
                <w:b/>
                <w:sz w:val="20"/>
              </w:rPr>
              <w:t xml:space="preserve">Contexto de la situación </w:t>
            </w:r>
          </w:p>
          <w:p w:rsidR="00C94B3B" w:rsidRPr="004C22DB" w:rsidRDefault="00C94B3B" w:rsidP="00AE1E72">
            <w:pPr>
              <w:pStyle w:val="Textoindependiente2"/>
              <w:rPr>
                <w:rFonts w:ascii="Arial" w:hAnsi="Arial" w:cs="Arial"/>
                <w:sz w:val="20"/>
              </w:rPr>
            </w:pPr>
            <w:r w:rsidRPr="004C22DB">
              <w:rPr>
                <w:rFonts w:ascii="Arial" w:hAnsi="Arial" w:cs="Arial"/>
                <w:sz w:val="20"/>
              </w:rPr>
              <w:t>con el fin de contrarrestar el auge que tiene la conectividad, en la que las relaciones se han ido deteriorando, ya los jóvenes no se escuchan y mas bien se mantienen conectados a unos audífonos perdiendo el contacto con los que lo rodean</w:t>
            </w:r>
          </w:p>
          <w:p w:rsidR="00C94B3B" w:rsidRPr="004C22DB" w:rsidRDefault="00C94B3B" w:rsidP="00AE1E72">
            <w:pPr>
              <w:pStyle w:val="Textoindependiente2"/>
              <w:rPr>
                <w:rFonts w:ascii="Arial" w:hAnsi="Arial" w:cs="Arial"/>
                <w:sz w:val="20"/>
              </w:rPr>
            </w:pPr>
          </w:p>
          <w:p w:rsidR="00C94B3B" w:rsidRPr="004C22DB" w:rsidRDefault="00AE1E72" w:rsidP="00AE1E72">
            <w:pPr>
              <w:pStyle w:val="Textoindependiente2"/>
              <w:rPr>
                <w:rFonts w:ascii="Arial" w:hAnsi="Arial" w:cs="Arial"/>
                <w:b/>
                <w:sz w:val="20"/>
              </w:rPr>
            </w:pPr>
            <w:r w:rsidRPr="004C22DB">
              <w:rPr>
                <w:rFonts w:ascii="Arial" w:hAnsi="Arial" w:cs="Arial"/>
                <w:b/>
                <w:sz w:val="20"/>
              </w:rPr>
              <w:t xml:space="preserve">b) Relato de lo que ocurrió </w:t>
            </w:r>
          </w:p>
          <w:p w:rsidR="00C94B3B" w:rsidRPr="004C22DB" w:rsidRDefault="00C94B3B" w:rsidP="00AE1E72">
            <w:pPr>
              <w:pStyle w:val="Textoindependiente2"/>
              <w:rPr>
                <w:rFonts w:ascii="Arial" w:hAnsi="Arial" w:cs="Arial"/>
                <w:sz w:val="20"/>
              </w:rPr>
            </w:pPr>
            <w:proofErr w:type="gramStart"/>
            <w:r w:rsidRPr="004C22DB">
              <w:rPr>
                <w:rFonts w:ascii="Arial" w:hAnsi="Arial" w:cs="Arial"/>
                <w:sz w:val="20"/>
              </w:rPr>
              <w:t>al</w:t>
            </w:r>
            <w:proofErr w:type="gramEnd"/>
            <w:r w:rsidRPr="004C22DB">
              <w:rPr>
                <w:rFonts w:ascii="Arial" w:hAnsi="Arial" w:cs="Arial"/>
                <w:sz w:val="20"/>
              </w:rPr>
              <w:t xml:space="preserve"> ver que los estudiantes pasan mas de 8 horas frente a una pantalla nos pareció que darles mas TICs es decir mas horas frente a una pantalla en el colegio, propusimos cambiar el paradigma frente a lo que debe ser una clase de artes, entonces </w:t>
            </w:r>
            <w:r w:rsidR="004C22DB" w:rsidRPr="004C22DB">
              <w:rPr>
                <w:rFonts w:ascii="Arial" w:hAnsi="Arial" w:cs="Arial"/>
                <w:sz w:val="20"/>
              </w:rPr>
              <w:t>diseñamos una estrategia que dio resultados muy positivos en cuanto que cambiaron un bafle reguetonero por un instrumento de cuerda, lo que mejoro ostensiblemente el ambiente , el nivel de ruido del colegio y las relaciones interpersonales.</w:t>
            </w:r>
          </w:p>
          <w:p w:rsidR="00AE1E72" w:rsidRPr="004C22DB" w:rsidRDefault="00AE1E72" w:rsidP="00AE1E72">
            <w:pPr>
              <w:pStyle w:val="Textoindependiente2"/>
              <w:rPr>
                <w:rFonts w:ascii="Arial" w:hAnsi="Arial" w:cs="Arial"/>
                <w:sz w:val="20"/>
              </w:rPr>
            </w:pPr>
          </w:p>
          <w:p w:rsidR="004C22DB" w:rsidRDefault="00AE1E72" w:rsidP="00AE1E72">
            <w:pPr>
              <w:pStyle w:val="Textoindependiente2"/>
              <w:rPr>
                <w:rFonts w:ascii="Arial" w:hAnsi="Arial" w:cs="Arial"/>
                <w:sz w:val="20"/>
              </w:rPr>
            </w:pPr>
            <w:r w:rsidRPr="004C22DB">
              <w:rPr>
                <w:rFonts w:ascii="Arial" w:hAnsi="Arial" w:cs="Arial"/>
                <w:sz w:val="20"/>
              </w:rPr>
              <w:t>c</w:t>
            </w:r>
            <w:r w:rsidRPr="004C22DB">
              <w:rPr>
                <w:rFonts w:ascii="Arial" w:hAnsi="Arial" w:cs="Arial"/>
                <w:b/>
                <w:sz w:val="20"/>
              </w:rPr>
              <w:t>) Aprendizajes</w:t>
            </w:r>
            <w:r w:rsidRPr="004C22DB">
              <w:rPr>
                <w:rFonts w:ascii="Arial" w:hAnsi="Arial" w:cs="Arial"/>
                <w:sz w:val="20"/>
              </w:rPr>
              <w:t xml:space="preserve"> </w:t>
            </w:r>
          </w:p>
          <w:p w:rsidR="004C22DB" w:rsidRDefault="004C22DB" w:rsidP="00AE1E72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las clases de  música (guitarra) se pueden ofrecer de tal manera que se pueda masificar através  de metodologías  en que se puedan utilizar las clases normales de artes  y así poder sensibilizar a los estudiantes en el ámbito musical ( se aprende a tocar piano, tocando piano)</w:t>
            </w:r>
          </w:p>
          <w:p w:rsidR="004C22DB" w:rsidRDefault="004C22DB" w:rsidP="00AE1E72">
            <w:pPr>
              <w:pStyle w:val="Textoindependiente2"/>
              <w:rPr>
                <w:rFonts w:ascii="Arial" w:hAnsi="Arial" w:cs="Arial"/>
                <w:sz w:val="20"/>
              </w:rPr>
            </w:pPr>
          </w:p>
          <w:p w:rsidR="00AE1E72" w:rsidRDefault="00AE1E72" w:rsidP="00AE1E72">
            <w:pPr>
              <w:pStyle w:val="Textoindependiente2"/>
              <w:rPr>
                <w:rFonts w:ascii="Arial" w:hAnsi="Arial" w:cs="Arial"/>
                <w:sz w:val="20"/>
              </w:rPr>
            </w:pPr>
            <w:r w:rsidRPr="004C22DB">
              <w:rPr>
                <w:rFonts w:ascii="Arial" w:hAnsi="Arial" w:cs="Arial"/>
                <w:sz w:val="20"/>
              </w:rPr>
              <w:t xml:space="preserve">d) Recomendaciones </w:t>
            </w:r>
          </w:p>
          <w:p w:rsidR="004C22DB" w:rsidRDefault="004C22DB" w:rsidP="00AE1E72">
            <w:pPr>
              <w:pStyle w:val="Textoindependiente2"/>
              <w:rPr>
                <w:rFonts w:ascii="Arial" w:hAnsi="Arial" w:cs="Arial"/>
                <w:sz w:val="20"/>
              </w:rPr>
            </w:pPr>
          </w:p>
          <w:p w:rsidR="004C22DB" w:rsidRPr="004C22DB" w:rsidRDefault="004C22DB" w:rsidP="00AE1E72">
            <w:pPr>
              <w:pStyle w:val="Textoindependiente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el docente debe ser músico y pedagogo y tener my claro los objetivos del proyecto que como </w:t>
            </w:r>
            <w:proofErr w:type="spellStart"/>
            <w:r>
              <w:rPr>
                <w:rFonts w:ascii="Arial" w:hAnsi="Arial" w:cs="Arial"/>
                <w:sz w:val="20"/>
              </w:rPr>
              <w:t>minimo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debe ser proyectado a 5 años</w:t>
            </w:r>
          </w:p>
          <w:p w:rsidR="00AE1E72" w:rsidRPr="004C22DB" w:rsidRDefault="00AE1E72" w:rsidP="00AE1E72">
            <w:pPr>
              <w:pStyle w:val="Textoindependiente2"/>
              <w:pBdr>
                <w:bottom w:val="single" w:sz="6" w:space="1" w:color="auto"/>
              </w:pBdr>
              <w:rPr>
                <w:rFonts w:ascii="Arial" w:hAnsi="Arial" w:cs="Arial"/>
                <w:sz w:val="20"/>
              </w:rPr>
            </w:pPr>
          </w:p>
          <w:p w:rsidR="00AE1E72" w:rsidRPr="004C22DB" w:rsidRDefault="00AE1E72" w:rsidP="004C22DB">
            <w:pPr>
              <w:pStyle w:val="Textoindependiente2"/>
              <w:shd w:val="clear" w:color="auto" w:fill="E0E0E0"/>
              <w:rPr>
                <w:rFonts w:ascii="Arial" w:hAnsi="Arial" w:cs="Arial"/>
                <w:sz w:val="20"/>
              </w:rPr>
            </w:pPr>
            <w:r w:rsidRPr="004C22DB">
              <w:rPr>
                <w:rFonts w:ascii="Arial" w:hAnsi="Arial" w:cs="Arial"/>
                <w:sz w:val="20"/>
                <w:shd w:val="clear" w:color="auto" w:fill="E0E0E0"/>
              </w:rPr>
              <w:t>Palabras Claves:</w:t>
            </w:r>
            <w:r w:rsidR="004C22DB">
              <w:rPr>
                <w:rFonts w:ascii="Arial" w:hAnsi="Arial" w:cs="Arial"/>
                <w:sz w:val="20"/>
                <w:shd w:val="clear" w:color="auto" w:fill="E0E0E0"/>
              </w:rPr>
              <w:t xml:space="preserve"> masificación </w:t>
            </w:r>
            <w:proofErr w:type="gramStart"/>
            <w:r w:rsidR="004C22DB">
              <w:rPr>
                <w:rFonts w:ascii="Arial" w:hAnsi="Arial" w:cs="Arial"/>
                <w:sz w:val="20"/>
                <w:shd w:val="clear" w:color="auto" w:fill="E0E0E0"/>
              </w:rPr>
              <w:t>de el</w:t>
            </w:r>
            <w:proofErr w:type="gramEnd"/>
            <w:r w:rsidR="004C22DB">
              <w:rPr>
                <w:rFonts w:ascii="Arial" w:hAnsi="Arial" w:cs="Arial"/>
                <w:sz w:val="20"/>
                <w:shd w:val="clear" w:color="auto" w:fill="E0E0E0"/>
              </w:rPr>
              <w:t xml:space="preserve"> arte, sonidos autóctonos, cuerdas, relaciones interpersonales</w:t>
            </w:r>
            <w:r w:rsidRPr="004C22DB">
              <w:rPr>
                <w:rFonts w:ascii="Arial" w:hAnsi="Arial" w:cs="Arial"/>
                <w:sz w:val="20"/>
                <w:shd w:val="clear" w:color="auto" w:fill="E0E0E0"/>
              </w:rPr>
              <w:t xml:space="preserve">                                                                                                                   </w:t>
            </w:r>
            <w:r w:rsidRPr="004C22DB">
              <w:rPr>
                <w:rFonts w:ascii="Arial" w:hAnsi="Arial" w:cs="Arial"/>
                <w:sz w:val="20"/>
              </w:rPr>
              <w:t>.</w:t>
            </w:r>
          </w:p>
        </w:tc>
      </w:tr>
    </w:tbl>
    <w:p w:rsidR="007F5038" w:rsidRPr="004C22DB" w:rsidRDefault="007F5038"/>
    <w:p w:rsidR="006B08A9" w:rsidRDefault="00180200">
      <w:r>
        <w:rPr>
          <w:noProof/>
          <w:lang w:eastAsia="es-CO"/>
        </w:rPr>
        <w:drawing>
          <wp:inline distT="0" distB="0" distL="0" distR="0">
            <wp:extent cx="1911350" cy="1270000"/>
            <wp:effectExtent l="0" t="0" r="0" b="0"/>
            <wp:docPr id="2" name="Imagen 2" descr="101_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1_06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857250" cy="1295400"/>
            <wp:effectExtent l="0" t="0" r="0" b="0"/>
            <wp:docPr id="3" name="Imagen 3" descr="101_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1_06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1993900" cy="1327150"/>
            <wp:effectExtent l="0" t="0" r="0" b="0"/>
            <wp:docPr id="4" name="Imagen 4" descr="101_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1_06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1911350" cy="1270000"/>
            <wp:effectExtent l="0" t="0" r="0" b="0"/>
            <wp:docPr id="5" name="Imagen 5" descr="101_0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1_06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2025650" cy="1339850"/>
            <wp:effectExtent l="0" t="0" r="0" b="0"/>
            <wp:docPr id="6" name="Imagen 6" descr="101_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1_05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1911350" cy="1270000"/>
            <wp:effectExtent l="0" t="0" r="0" b="0"/>
            <wp:docPr id="7" name="Imagen 7" descr="101_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1_05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1930400" cy="1282700"/>
            <wp:effectExtent l="0" t="0" r="0" b="0"/>
            <wp:docPr id="8" name="Imagen 8" descr="101_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1_05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869950" cy="1295400"/>
            <wp:effectExtent l="0" t="0" r="0" b="0"/>
            <wp:docPr id="9" name="Imagen 9" descr="101_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1_05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2000250" cy="1327150"/>
            <wp:effectExtent l="0" t="0" r="0" b="0"/>
            <wp:docPr id="10" name="Imagen 10" descr="101_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1_056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1993900" cy="1327150"/>
            <wp:effectExtent l="0" t="0" r="0" b="0"/>
            <wp:docPr id="11" name="Imagen 11" descr="101_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1_05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2159000" cy="1435100"/>
            <wp:effectExtent l="0" t="0" r="0" b="0"/>
            <wp:docPr id="12" name="Imagen 12" descr="101_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1_05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2159000" cy="1435100"/>
            <wp:effectExtent l="0" t="0" r="0" b="0"/>
            <wp:docPr id="13" name="Imagen 13" descr="101_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1_057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2159000" cy="1435100"/>
            <wp:effectExtent l="0" t="0" r="0" b="0"/>
            <wp:docPr id="14" name="Imagen 14" descr="101_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1_057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2159000" cy="1435100"/>
            <wp:effectExtent l="0" t="0" r="0" b="0"/>
            <wp:docPr id="15" name="Imagen 15" descr="101_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1_057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2159000" cy="1435100"/>
            <wp:effectExtent l="0" t="0" r="0" b="0"/>
            <wp:docPr id="16" name="Imagen 16" descr="101_0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1_058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2159000" cy="1435100"/>
            <wp:effectExtent l="0" t="0" r="0" b="0"/>
            <wp:docPr id="17" name="Imagen 17" descr="101_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1_058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2159000" cy="1435100"/>
            <wp:effectExtent l="0" t="0" r="0" b="0"/>
            <wp:docPr id="18" name="Imagen 18" descr="101_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1_059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3594100" cy="5422900"/>
            <wp:effectExtent l="0" t="0" r="0" b="0"/>
            <wp:docPr id="19" name="Imagen 19" descr="101_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1_059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422900" cy="3613150"/>
            <wp:effectExtent l="0" t="0" r="0" b="0"/>
            <wp:docPr id="20" name="Imagen 20" descr="101_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1_059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422900" cy="3613150"/>
            <wp:effectExtent l="0" t="0" r="0" b="0"/>
            <wp:docPr id="21" name="Imagen 21" descr="101_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1_059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422900" cy="3613150"/>
            <wp:effectExtent l="0" t="0" r="0" b="0"/>
            <wp:docPr id="22" name="Imagen 22" descr="101_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1_059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422900" cy="3613150"/>
            <wp:effectExtent l="0" t="0" r="0" b="0"/>
            <wp:docPr id="23" name="Imagen 23" descr="101_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1_06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422900" cy="3613150"/>
            <wp:effectExtent l="0" t="0" r="0" b="0"/>
            <wp:docPr id="24" name="Imagen 24" descr="101_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1_060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422900" cy="3613150"/>
            <wp:effectExtent l="0" t="0" r="0" b="0"/>
            <wp:docPr id="25" name="Imagen 25" descr="101_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1_060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422900" cy="3613150"/>
            <wp:effectExtent l="0" t="0" r="0" b="0"/>
            <wp:docPr id="26" name="Imagen 26" descr="101_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01_060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422900" cy="3613150"/>
            <wp:effectExtent l="0" t="0" r="0" b="0"/>
            <wp:docPr id="27" name="Imagen 27" descr="101_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1_060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3594100" cy="5422900"/>
            <wp:effectExtent l="0" t="0" r="0" b="0"/>
            <wp:docPr id="28" name="Imagen 28" descr="101_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1_060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3594100" cy="5422900"/>
            <wp:effectExtent l="0" t="0" r="0" b="0"/>
            <wp:docPr id="29" name="Imagen 29" descr="101_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01_060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422900" cy="3613150"/>
            <wp:effectExtent l="0" t="0" r="0" b="0"/>
            <wp:docPr id="30" name="Imagen 30" descr="101_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01_06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422900" cy="3613150"/>
            <wp:effectExtent l="0" t="0" r="0" b="0"/>
            <wp:docPr id="31" name="Imagen 31" descr="101_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1_06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08A9" w:rsidSect="007F50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E72"/>
    <w:rsid w:val="00180200"/>
    <w:rsid w:val="004C22DB"/>
    <w:rsid w:val="006B08A9"/>
    <w:rsid w:val="007F5038"/>
    <w:rsid w:val="00AE1E72"/>
    <w:rsid w:val="00C9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E7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AE1E72"/>
    <w:pPr>
      <w:spacing w:after="0" w:line="240" w:lineRule="auto"/>
      <w:jc w:val="both"/>
    </w:pPr>
    <w:rPr>
      <w:rFonts w:ascii="Arial Narrow" w:eastAsia="Times New Roman" w:hAnsi="Arial Narrow"/>
      <w:sz w:val="28"/>
      <w:szCs w:val="20"/>
      <w:lang w:val="es-NI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AE1E72"/>
    <w:rPr>
      <w:rFonts w:ascii="Arial Narrow" w:eastAsia="Times New Roman" w:hAnsi="Arial Narrow" w:cs="Times New Roman"/>
      <w:sz w:val="28"/>
      <w:szCs w:val="20"/>
      <w:lang w:val="es-NI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1E7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E7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AE1E72"/>
    <w:pPr>
      <w:spacing w:after="0" w:line="240" w:lineRule="auto"/>
      <w:jc w:val="both"/>
    </w:pPr>
    <w:rPr>
      <w:rFonts w:ascii="Arial Narrow" w:eastAsia="Times New Roman" w:hAnsi="Arial Narrow"/>
      <w:sz w:val="28"/>
      <w:szCs w:val="20"/>
      <w:lang w:val="es-NI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AE1E72"/>
    <w:rPr>
      <w:rFonts w:ascii="Arial Narrow" w:eastAsia="Times New Roman" w:hAnsi="Arial Narrow" w:cs="Times New Roman"/>
      <w:sz w:val="28"/>
      <w:szCs w:val="20"/>
      <w:lang w:val="es-NI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1E7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255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angel esteban arredondo colorado</cp:lastModifiedBy>
  <cp:revision>2</cp:revision>
  <dcterms:created xsi:type="dcterms:W3CDTF">2013-05-20T02:53:00Z</dcterms:created>
  <dcterms:modified xsi:type="dcterms:W3CDTF">2013-05-20T02:53:00Z</dcterms:modified>
</cp:coreProperties>
</file>